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1CEF5" w14:textId="77777777" w:rsidR="00CB36FE" w:rsidRPr="0002648A" w:rsidRDefault="005138D7" w:rsidP="009556B5">
      <w:pPr>
        <w:pStyle w:val="Coverpagetitlespace"/>
        <w:rPr>
          <w:noProof/>
          <w:lang w:val="en-US"/>
        </w:rPr>
      </w:pPr>
      <w:r>
        <w:rPr>
          <w:noProof/>
          <w:lang w:eastAsia="en-GB"/>
        </w:rPr>
        <mc:AlternateContent>
          <mc:Choice Requires="wps">
            <w:drawing>
              <wp:anchor distT="0" distB="0" distL="114300" distR="114300" simplePos="0" relativeHeight="251656192" behindDoc="1" locked="0" layoutInCell="1" allowOverlap="1" wp14:anchorId="6071D30C" wp14:editId="6071D30D">
                <wp:simplePos x="0" y="0"/>
                <wp:positionH relativeFrom="column">
                  <wp:posOffset>-539115</wp:posOffset>
                </wp:positionH>
                <wp:positionV relativeFrom="page">
                  <wp:posOffset>356870</wp:posOffset>
                </wp:positionV>
                <wp:extent cx="6987540" cy="9406255"/>
                <wp:effectExtent l="114300" t="114300" r="137160" b="137795"/>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540" cy="9406255"/>
                        </a:xfrm>
                        <a:prstGeom prst="rect">
                          <a:avLst/>
                        </a:prstGeom>
                        <a:noFill/>
                        <a:ln w="2540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CE7FD" id="Rectangle 27" o:spid="_x0000_s1026" style="position:absolute;margin-left:-42.45pt;margin-top:28.1pt;width:550.2pt;height:7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" filled="f" strokecolor="red" strokeweight="20pt">
                <w10:wrap anchory="page"/>
              </v:rect>
            </w:pict>
          </mc:Fallback>
        </mc:AlternateContent>
      </w:r>
      <w:r>
        <w:rPr>
          <w:noProof/>
          <w:lang w:eastAsia="en-GB"/>
        </w:rPr>
        <mc:AlternateContent>
          <mc:Choice Requires="wps">
            <w:drawing>
              <wp:anchor distT="0" distB="0" distL="114300" distR="114300" simplePos="0" relativeHeight="251655168" behindDoc="1" locked="0" layoutInCell="1" allowOverlap="1" wp14:anchorId="6071D30E" wp14:editId="6071D30F">
                <wp:simplePos x="0" y="0"/>
                <wp:positionH relativeFrom="column">
                  <wp:posOffset>-567690</wp:posOffset>
                </wp:positionH>
                <wp:positionV relativeFrom="page">
                  <wp:posOffset>2517140</wp:posOffset>
                </wp:positionV>
                <wp:extent cx="5029200" cy="2753995"/>
                <wp:effectExtent l="0" t="0" r="0" b="8255"/>
                <wp:wrapNone/>
                <wp:docPr id="2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75399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2FE00" id="Rectangle 26" o:spid="_x0000_s1026" style="position:absolute;margin-left:-44.7pt;margin-top:198.2pt;width:396pt;height:2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" fillcolor="red" stroked="f">
                <w10:wrap anchory="page"/>
              </v:rect>
            </w:pict>
          </mc:Fallback>
        </mc:AlternateContent>
      </w:r>
      <w:r>
        <w:rPr>
          <w:noProof/>
          <w:lang w:eastAsia="en-GB"/>
        </w:rPr>
        <mc:AlternateContent>
          <mc:Choice Requires="wps">
            <w:drawing>
              <wp:anchor distT="0" distB="0" distL="114300" distR="114300" simplePos="0" relativeHeight="251657216" behindDoc="1" locked="0" layoutInCell="1" allowOverlap="1" wp14:anchorId="6071D310" wp14:editId="6071D311">
                <wp:simplePos x="0" y="0"/>
                <wp:positionH relativeFrom="column">
                  <wp:posOffset>-977265</wp:posOffset>
                </wp:positionH>
                <wp:positionV relativeFrom="page">
                  <wp:posOffset>3545840</wp:posOffset>
                </wp:positionV>
                <wp:extent cx="571500" cy="571500"/>
                <wp:effectExtent l="0" t="133350" r="133350" b="133350"/>
                <wp:wrapNone/>
                <wp:docPr id="23"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8100000">
                          <a:off x="0" y="0"/>
                          <a:ext cx="571500" cy="571500"/>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C6156" id="_x0000_t6" coordsize="21600,21600" o:spt="6" path="m,l,21600r21600,xe">
                <v:stroke joinstyle="miter"/>
                <v:path gradientshapeok="t" o:connecttype="custom" o:connectlocs="0,0;0,10800;0,21600;10800,21600;21600,21600;10800,10800" textboxrect="1800,12600,12600,19800"/>
              </v:shapetype>
              <v:shape id="AutoShape 28" o:spid="_x0000_s1026" type="#_x0000_t6" style="position:absolute;margin-left:-76.95pt;margin-top:279.2pt;width:45pt;height:45pt;rotation:-13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" stroked="f">
                <o:lock v:ext="edit" aspectratio="t"/>
                <w10:wrap anchory="page"/>
              </v:shape>
            </w:pict>
          </mc:Fallback>
        </mc:AlternateContent>
      </w:r>
      <w:r w:rsidR="008925F3" w:rsidRPr="0002648A">
        <w:rPr>
          <w:noProof/>
          <w:lang w:val="en-US"/>
        </w:rPr>
        <w:t xml:space="preserve"> </w:t>
      </w:r>
    </w:p>
    <w:p w14:paraId="6071CEF6" w14:textId="2B3B0C37" w:rsidR="009D5E6D" w:rsidRDefault="002D5C99" w:rsidP="0062062E">
      <w:pPr>
        <w:pStyle w:val="CoverpageDocTitle"/>
        <w:outlineLvl w:val="9"/>
        <w:rPr>
          <w:noProof/>
          <w:lang w:val="en-US"/>
        </w:rPr>
      </w:pPr>
      <w:r>
        <w:rPr>
          <w:noProof/>
          <w:sz w:val="40"/>
          <w:szCs w:val="40"/>
          <w:lang w:val="en-US"/>
        </w:rPr>
        <w:t xml:space="preserve">GiAM </w:t>
      </w:r>
      <w:r w:rsidR="00402D1A">
        <w:rPr>
          <w:noProof/>
          <w:sz w:val="40"/>
          <w:szCs w:val="40"/>
          <w:lang w:val="en-US"/>
        </w:rPr>
        <w:t xml:space="preserve">System Security </w:t>
      </w:r>
      <w:r w:rsidR="00691394" w:rsidRPr="00691394">
        <w:rPr>
          <w:noProof/>
          <w:sz w:val="40"/>
          <w:szCs w:val="40"/>
          <w:lang w:val="en-US"/>
        </w:rPr>
        <w:t xml:space="preserve">Data </w:t>
      </w:r>
      <w:r w:rsidR="00402D1A">
        <w:rPr>
          <w:noProof/>
          <w:sz w:val="40"/>
          <w:szCs w:val="40"/>
          <w:lang w:val="en-US"/>
        </w:rPr>
        <w:t xml:space="preserve">Feed </w:t>
      </w:r>
      <w:r w:rsidR="00691394" w:rsidRPr="00691394">
        <w:rPr>
          <w:noProof/>
          <w:sz w:val="40"/>
          <w:szCs w:val="40"/>
          <w:lang w:val="en-US"/>
        </w:rPr>
        <w:t>Specification</w:t>
      </w:r>
      <w:r w:rsidR="009D5E6D">
        <w:rPr>
          <w:noProof/>
          <w:lang w:val="en-US"/>
        </w:rPr>
        <w:t xml:space="preserve"> </w:t>
      </w:r>
    </w:p>
    <w:p w14:paraId="6071CEF7" w14:textId="77777777" w:rsidR="00691394" w:rsidRDefault="00691394" w:rsidP="00AE2636">
      <w:pPr>
        <w:rPr>
          <w:noProof/>
          <w:lang w:val="en-US"/>
        </w:rPr>
      </w:pPr>
    </w:p>
    <w:p w14:paraId="6071CEF8" w14:textId="77777777" w:rsidR="00691394" w:rsidRDefault="00691394" w:rsidP="00691394">
      <w:pPr>
        <w:pStyle w:val="Coverpagesubheading"/>
        <w:spacing w:before="0"/>
        <w:outlineLvl w:val="9"/>
        <w:rPr>
          <w:noProof/>
          <w:lang w:val="en-US"/>
        </w:rPr>
      </w:pPr>
    </w:p>
    <w:p w14:paraId="6071CEF9" w14:textId="4D4CCF22" w:rsidR="00691394" w:rsidRDefault="002D5C99" w:rsidP="00691394">
      <w:pPr>
        <w:pStyle w:val="Coverpagesubheading"/>
        <w:spacing w:before="0"/>
        <w:outlineLvl w:val="9"/>
        <w:rPr>
          <w:noProof/>
          <w:lang w:val="en-US"/>
        </w:rPr>
      </w:pPr>
      <w:r>
        <w:rPr>
          <w:noProof/>
          <w:lang w:val="en-US"/>
        </w:rPr>
        <w:t xml:space="preserve">ITID Identity &amp; </w:t>
      </w:r>
      <w:r w:rsidR="00463003">
        <w:rPr>
          <w:noProof/>
          <w:lang w:val="en-US"/>
        </w:rPr>
        <w:t>Access Management</w:t>
      </w:r>
      <w:r>
        <w:rPr>
          <w:noProof/>
          <w:lang w:val="en-US"/>
        </w:rPr>
        <w:t xml:space="preserve"> (ITID IAM)</w:t>
      </w:r>
    </w:p>
    <w:p w14:paraId="6071CEFA" w14:textId="16A194EF" w:rsidR="00947FFA" w:rsidRPr="0002648A" w:rsidRDefault="003F6FEC" w:rsidP="00C16427">
      <w:pPr>
        <w:pStyle w:val="CoverpageDate"/>
        <w:rPr>
          <w:noProof/>
          <w:lang w:val="en-US"/>
        </w:rPr>
      </w:pPr>
      <w:r>
        <w:rPr>
          <w:noProof/>
          <w:lang w:val="en-US"/>
        </w:rPr>
        <w:t>27 January 2017</w:t>
      </w:r>
    </w:p>
    <w:p w14:paraId="6071CEFB" w14:textId="01EE717B" w:rsidR="008915A0" w:rsidRPr="0002648A" w:rsidRDefault="00A01C38" w:rsidP="00296EC2">
      <w:pPr>
        <w:pStyle w:val="Bodytextflow-style"/>
        <w:rPr>
          <w:rStyle w:val="CoverpageDocumentdetailsChar"/>
          <w:i/>
          <w:noProof/>
          <w:color w:val="FFFFFF"/>
          <w:lang w:val="en-US"/>
        </w:rPr>
      </w:pPr>
      <w:r w:rsidRPr="0002648A">
        <w:rPr>
          <w:rStyle w:val="CoverpageDocumentdetailsChar"/>
          <w:noProof/>
          <w:color w:val="FFFFFF"/>
          <w:lang w:val="en-US"/>
        </w:rPr>
        <w:t xml:space="preserve">Version </w:t>
      </w:r>
      <w:r w:rsidR="00CE6089">
        <w:rPr>
          <w:rStyle w:val="CoverpageDocumentdetailsChar"/>
          <w:noProof/>
          <w:color w:val="FFFFFF"/>
          <w:lang w:val="en-US"/>
        </w:rPr>
        <w:t>7</w:t>
      </w:r>
      <w:r w:rsidR="00627786">
        <w:rPr>
          <w:rStyle w:val="CoverpageDocumentdetailsChar"/>
          <w:noProof/>
          <w:color w:val="FFFFFF"/>
          <w:lang w:val="en-US"/>
        </w:rPr>
        <w:t>.</w:t>
      </w:r>
      <w:r w:rsidR="003F6FEC">
        <w:rPr>
          <w:rStyle w:val="CoverpageDocumentdetailsChar"/>
          <w:noProof/>
          <w:color w:val="FFFFFF"/>
          <w:lang w:val="en-US"/>
        </w:rPr>
        <w:t>10</w:t>
      </w:r>
    </w:p>
    <w:p w14:paraId="6071CEFC" w14:textId="77777777" w:rsidR="001C4853" w:rsidRPr="0002648A" w:rsidRDefault="004C742E" w:rsidP="001C4853">
      <w:pPr>
        <w:pStyle w:val="SubTitle"/>
        <w:rPr>
          <w:rFonts w:cs="Arial"/>
          <w:noProof/>
          <w:lang w:val="en-US"/>
        </w:rPr>
      </w:pPr>
      <w:r>
        <w:rPr>
          <w:noProof/>
          <w:lang w:eastAsia="en-GB"/>
        </w:rPr>
        <w:drawing>
          <wp:anchor distT="0" distB="0" distL="114300" distR="114300" simplePos="0" relativeHeight="251631104" behindDoc="0" locked="0" layoutInCell="1" allowOverlap="1" wp14:anchorId="6071D312" wp14:editId="2140DFC6">
            <wp:simplePos x="0" y="0"/>
            <wp:positionH relativeFrom="column">
              <wp:posOffset>4336389</wp:posOffset>
            </wp:positionH>
            <wp:positionV relativeFrom="page">
              <wp:posOffset>8841070</wp:posOffset>
            </wp:positionV>
            <wp:extent cx="1858718" cy="697019"/>
            <wp:effectExtent l="0" t="0" r="8255" b="8255"/>
            <wp:wrapNone/>
            <wp:docPr id="29" name="Picture 2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pic:cNvPicPr>
                      <a:picLocks noChangeAspect="1" noChangeArrowheads="1"/>
                    </pic:cNvPicPr>
                  </pic:nvPicPr>
                  <pic:blipFill>
                    <a:blip r:embed="rId12" cstate="print"/>
                    <a:srcRect/>
                    <a:stretch>
                      <a:fillRect/>
                    </a:stretch>
                  </pic:blipFill>
                  <pic:spPr bwMode="auto">
                    <a:xfrm>
                      <a:off x="0" y="0"/>
                      <a:ext cx="1862528" cy="6984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B36FE" w:rsidRPr="0002648A">
        <w:rPr>
          <w:rFonts w:cs="Arial"/>
          <w:noProof/>
          <w:lang w:val="en-US"/>
        </w:rPr>
        <w:br w:type="page"/>
      </w:r>
      <w:r w:rsidR="001C4853" w:rsidRPr="0002648A">
        <w:rPr>
          <w:rFonts w:cs="Arial"/>
          <w:noProof/>
          <w:lang w:val="en-US"/>
        </w:rPr>
        <w:lastRenderedPageBreak/>
        <w:t>Revision History</w:t>
      </w:r>
      <w:bookmarkStart w:id="0" w:name="_Hlt44566571"/>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95"/>
        <w:gridCol w:w="951"/>
        <w:gridCol w:w="1436"/>
        <w:gridCol w:w="1897"/>
        <w:gridCol w:w="3450"/>
      </w:tblGrid>
      <w:tr w:rsidR="001C4853" w:rsidRPr="0002648A" w14:paraId="6071CF02" w14:textId="77777777">
        <w:trPr>
          <w:cantSplit/>
        </w:trPr>
        <w:tc>
          <w:tcPr>
            <w:tcW w:w="810" w:type="pct"/>
            <w:shd w:val="pct10" w:color="auto" w:fill="FFFFFF"/>
          </w:tcPr>
          <w:p w14:paraId="6071CEFD" w14:textId="77777777" w:rsidR="001C4853" w:rsidRPr="0002648A" w:rsidRDefault="001C4853" w:rsidP="00F836FC">
            <w:pPr>
              <w:pStyle w:val="TableHeading"/>
              <w:rPr>
                <w:rFonts w:cs="Arial"/>
                <w:noProof/>
                <w:lang w:val="en-US"/>
              </w:rPr>
            </w:pPr>
            <w:r w:rsidRPr="0002648A">
              <w:rPr>
                <w:rFonts w:cs="Arial"/>
                <w:noProof/>
                <w:lang w:val="en-US"/>
              </w:rPr>
              <w:t>Date</w:t>
            </w:r>
          </w:p>
        </w:tc>
        <w:tc>
          <w:tcPr>
            <w:tcW w:w="515" w:type="pct"/>
            <w:shd w:val="pct10" w:color="auto" w:fill="FFFFFF"/>
          </w:tcPr>
          <w:p w14:paraId="6071CEFE" w14:textId="77777777" w:rsidR="001C4853" w:rsidRPr="0002648A" w:rsidRDefault="001C4853" w:rsidP="00F836FC">
            <w:pPr>
              <w:pStyle w:val="TableHeading"/>
              <w:rPr>
                <w:rFonts w:cs="Arial"/>
                <w:noProof/>
                <w:lang w:val="en-US"/>
              </w:rPr>
            </w:pPr>
            <w:r w:rsidRPr="0002648A">
              <w:rPr>
                <w:rFonts w:cs="Arial"/>
                <w:noProof/>
                <w:lang w:val="en-US"/>
              </w:rPr>
              <w:t>Version</w:t>
            </w:r>
          </w:p>
        </w:tc>
        <w:tc>
          <w:tcPr>
            <w:tcW w:w="778" w:type="pct"/>
            <w:shd w:val="pct10" w:color="auto" w:fill="FFFFFF"/>
          </w:tcPr>
          <w:p w14:paraId="6071CEFF" w14:textId="77777777" w:rsidR="001C4853" w:rsidRPr="0002648A" w:rsidRDefault="001C4853" w:rsidP="00F836FC">
            <w:pPr>
              <w:pStyle w:val="TableHeading"/>
              <w:rPr>
                <w:rFonts w:cs="Arial"/>
                <w:noProof/>
                <w:lang w:val="en-US"/>
              </w:rPr>
            </w:pPr>
            <w:r w:rsidRPr="0002648A">
              <w:rPr>
                <w:rFonts w:cs="Arial"/>
                <w:noProof/>
                <w:lang w:val="en-US"/>
              </w:rPr>
              <w:t>Status</w:t>
            </w:r>
          </w:p>
        </w:tc>
        <w:tc>
          <w:tcPr>
            <w:tcW w:w="1028" w:type="pct"/>
            <w:tcBorders>
              <w:bottom w:val="single" w:sz="6" w:space="0" w:color="auto"/>
            </w:tcBorders>
            <w:shd w:val="pct10" w:color="auto" w:fill="FFFFFF"/>
          </w:tcPr>
          <w:p w14:paraId="6071CF00" w14:textId="77777777" w:rsidR="001C4853" w:rsidRPr="0002648A" w:rsidRDefault="001C4853" w:rsidP="00F836FC">
            <w:pPr>
              <w:pStyle w:val="TableHeading"/>
              <w:rPr>
                <w:rFonts w:cs="Arial"/>
                <w:noProof/>
                <w:lang w:val="en-US"/>
              </w:rPr>
            </w:pPr>
            <w:r w:rsidRPr="0002648A">
              <w:rPr>
                <w:rFonts w:cs="Arial"/>
                <w:noProof/>
                <w:lang w:val="en-US"/>
              </w:rPr>
              <w:t>Prepared by</w:t>
            </w:r>
          </w:p>
        </w:tc>
        <w:tc>
          <w:tcPr>
            <w:tcW w:w="1869" w:type="pct"/>
            <w:tcBorders>
              <w:bottom w:val="single" w:sz="6" w:space="0" w:color="auto"/>
            </w:tcBorders>
            <w:shd w:val="pct10" w:color="auto" w:fill="FFFFFF"/>
          </w:tcPr>
          <w:p w14:paraId="6071CF01" w14:textId="77777777" w:rsidR="001C4853" w:rsidRPr="0002648A" w:rsidRDefault="001C4853" w:rsidP="00F836FC">
            <w:pPr>
              <w:pStyle w:val="TableText"/>
              <w:rPr>
                <w:rFonts w:cs="Arial"/>
                <w:b/>
                <w:noProof/>
                <w:lang w:val="en-US"/>
              </w:rPr>
            </w:pPr>
            <w:r w:rsidRPr="0002648A">
              <w:rPr>
                <w:rFonts w:cs="Arial"/>
                <w:b/>
                <w:noProof/>
                <w:lang w:val="en-US"/>
              </w:rPr>
              <w:t>Comments</w:t>
            </w:r>
          </w:p>
        </w:tc>
      </w:tr>
      <w:tr w:rsidR="00463003" w:rsidRPr="0002648A" w14:paraId="6071CF08" w14:textId="77777777">
        <w:trPr>
          <w:cantSplit/>
        </w:trPr>
        <w:tc>
          <w:tcPr>
            <w:tcW w:w="810" w:type="pct"/>
          </w:tcPr>
          <w:p w14:paraId="6071CF03" w14:textId="77777777" w:rsidR="00463003" w:rsidRDefault="0062062E" w:rsidP="00F836FC">
            <w:pPr>
              <w:pStyle w:val="TableText"/>
              <w:rPr>
                <w:rFonts w:cs="Arial"/>
                <w:noProof/>
                <w:lang w:val="en-US"/>
              </w:rPr>
            </w:pPr>
            <w:r>
              <w:rPr>
                <w:rFonts w:cs="Arial"/>
                <w:noProof/>
                <w:lang w:val="en-US"/>
              </w:rPr>
              <w:t>21</w:t>
            </w:r>
            <w:r w:rsidR="00463003">
              <w:rPr>
                <w:rFonts w:cs="Arial"/>
                <w:noProof/>
                <w:lang w:val="en-US"/>
              </w:rPr>
              <w:t>-Oct-2011</w:t>
            </w:r>
          </w:p>
        </w:tc>
        <w:tc>
          <w:tcPr>
            <w:tcW w:w="515" w:type="pct"/>
          </w:tcPr>
          <w:p w14:paraId="6071CF04" w14:textId="77777777" w:rsidR="00463003" w:rsidRDefault="00463003" w:rsidP="00F836FC">
            <w:pPr>
              <w:pStyle w:val="TableText"/>
              <w:rPr>
                <w:rFonts w:cs="Arial"/>
                <w:noProof/>
                <w:lang w:val="en-US"/>
              </w:rPr>
            </w:pPr>
            <w:r>
              <w:rPr>
                <w:rFonts w:cs="Arial"/>
                <w:noProof/>
                <w:lang w:val="en-US"/>
              </w:rPr>
              <w:t>3.0</w:t>
            </w:r>
          </w:p>
        </w:tc>
        <w:tc>
          <w:tcPr>
            <w:tcW w:w="778" w:type="pct"/>
          </w:tcPr>
          <w:p w14:paraId="6071CF05" w14:textId="77777777" w:rsidR="00463003" w:rsidRDefault="00463003" w:rsidP="00F836FC">
            <w:pPr>
              <w:pStyle w:val="TableText"/>
              <w:rPr>
                <w:rFonts w:cs="Arial"/>
                <w:noProof/>
                <w:lang w:val="en-US"/>
              </w:rPr>
            </w:pPr>
            <w:r>
              <w:rPr>
                <w:rFonts w:cs="Arial"/>
                <w:noProof/>
                <w:lang w:val="en-US"/>
              </w:rPr>
              <w:t>Draft</w:t>
            </w:r>
          </w:p>
        </w:tc>
        <w:tc>
          <w:tcPr>
            <w:tcW w:w="1028" w:type="pct"/>
          </w:tcPr>
          <w:p w14:paraId="6071CF06" w14:textId="77777777" w:rsidR="00463003" w:rsidRDefault="008E10EF" w:rsidP="00F836FC">
            <w:pPr>
              <w:pStyle w:val="TableText"/>
              <w:rPr>
                <w:rFonts w:cs="Arial"/>
                <w:noProof/>
                <w:lang w:val="en-US"/>
              </w:rPr>
            </w:pPr>
            <w:r>
              <w:rPr>
                <w:rFonts w:cs="Arial"/>
                <w:noProof/>
                <w:lang w:val="en-US"/>
              </w:rPr>
              <w:t>Manoj Sudarshan</w:t>
            </w:r>
          </w:p>
        </w:tc>
        <w:tc>
          <w:tcPr>
            <w:tcW w:w="1869" w:type="pct"/>
          </w:tcPr>
          <w:p w14:paraId="6071CF07" w14:textId="77777777" w:rsidR="00463003" w:rsidRDefault="00463003" w:rsidP="007E145E">
            <w:pPr>
              <w:pStyle w:val="TableText"/>
              <w:rPr>
                <w:rFonts w:cs="Arial"/>
                <w:noProof/>
                <w:lang w:val="en-US"/>
              </w:rPr>
            </w:pPr>
            <w:r w:rsidRPr="00B325F3">
              <w:rPr>
                <w:rFonts w:cs="Arial"/>
                <w:b/>
                <w:noProof/>
                <w:color w:val="0070C0"/>
                <w:lang w:val="en-US"/>
              </w:rPr>
              <w:t>Miles</w:t>
            </w:r>
            <w:r>
              <w:rPr>
                <w:rFonts w:cs="Arial"/>
                <w:b/>
                <w:noProof/>
                <w:color w:val="0070C0"/>
                <w:lang w:val="en-US"/>
              </w:rPr>
              <w:t>t</w:t>
            </w:r>
            <w:r w:rsidRPr="00B325F3">
              <w:rPr>
                <w:rFonts w:cs="Arial"/>
                <w:b/>
                <w:noProof/>
                <w:color w:val="0070C0"/>
                <w:lang w:val="en-US"/>
              </w:rPr>
              <w:t xml:space="preserve">one Version: </w:t>
            </w:r>
            <w:r w:rsidRPr="00B325F3">
              <w:rPr>
                <w:rFonts w:cs="Arial"/>
                <w:noProof/>
                <w:lang w:val="en-US"/>
              </w:rPr>
              <w:t xml:space="preserve">As part of the </w:t>
            </w:r>
            <w:r>
              <w:rPr>
                <w:rFonts w:cs="Arial"/>
                <w:noProof/>
                <w:lang w:val="en-US"/>
              </w:rPr>
              <w:t xml:space="preserve">GAMD </w:t>
            </w:r>
            <w:r w:rsidRPr="00B325F3">
              <w:rPr>
                <w:rFonts w:cs="Arial"/>
                <w:noProof/>
                <w:lang w:val="en-US"/>
              </w:rPr>
              <w:t>Onboarding</w:t>
            </w:r>
            <w:r>
              <w:rPr>
                <w:rFonts w:cs="Arial"/>
                <w:noProof/>
                <w:lang w:val="en-US"/>
              </w:rPr>
              <w:t xml:space="preserve"> initiative, this document has been standardized to support the needs of all GAMD initiatives. The major changes: Glossary Specification </w:t>
            </w:r>
            <w:r w:rsidR="00CF3A90">
              <w:rPr>
                <w:rFonts w:cs="Arial"/>
                <w:noProof/>
                <w:lang w:val="en-US"/>
              </w:rPr>
              <w:t>and SofD</w:t>
            </w:r>
            <w:r w:rsidR="003D0EFE">
              <w:rPr>
                <w:rFonts w:cs="Arial"/>
                <w:noProof/>
                <w:lang w:val="en-US"/>
              </w:rPr>
              <w:t xml:space="preserve"> Rules</w:t>
            </w:r>
            <w:r w:rsidR="00CF3A90">
              <w:rPr>
                <w:rFonts w:cs="Arial"/>
                <w:noProof/>
                <w:lang w:val="en-US"/>
              </w:rPr>
              <w:t xml:space="preserve"> Specification </w:t>
            </w:r>
            <w:r>
              <w:rPr>
                <w:rFonts w:cs="Arial"/>
                <w:noProof/>
                <w:lang w:val="en-US"/>
              </w:rPr>
              <w:t>Section</w:t>
            </w:r>
            <w:r w:rsidR="00CF3A90">
              <w:rPr>
                <w:rFonts w:cs="Arial"/>
                <w:noProof/>
                <w:lang w:val="en-US"/>
              </w:rPr>
              <w:t>s</w:t>
            </w:r>
            <w:r>
              <w:rPr>
                <w:rFonts w:cs="Arial"/>
                <w:noProof/>
                <w:lang w:val="en-US"/>
              </w:rPr>
              <w:t xml:space="preserve"> </w:t>
            </w:r>
            <w:r w:rsidR="0062062E">
              <w:rPr>
                <w:rFonts w:cs="Arial"/>
                <w:noProof/>
                <w:lang w:val="en-US"/>
              </w:rPr>
              <w:t>a</w:t>
            </w:r>
            <w:r>
              <w:rPr>
                <w:rFonts w:cs="Arial"/>
                <w:noProof/>
                <w:lang w:val="en-US"/>
              </w:rPr>
              <w:t>dded</w:t>
            </w:r>
            <w:r w:rsidR="0062062E">
              <w:rPr>
                <w:rFonts w:cs="Arial"/>
                <w:noProof/>
                <w:lang w:val="en-US"/>
              </w:rPr>
              <w:t xml:space="preserve"> and</w:t>
            </w:r>
            <w:r>
              <w:rPr>
                <w:rFonts w:cs="Arial"/>
                <w:noProof/>
                <w:lang w:val="en-US"/>
              </w:rPr>
              <w:t xml:space="preserve"> </w:t>
            </w:r>
            <w:r w:rsidR="0062062E">
              <w:rPr>
                <w:rFonts w:cs="Arial"/>
                <w:noProof/>
                <w:lang w:val="en-US"/>
              </w:rPr>
              <w:t>a</w:t>
            </w:r>
            <w:r>
              <w:rPr>
                <w:rFonts w:cs="Arial"/>
                <w:noProof/>
                <w:lang w:val="en-US"/>
              </w:rPr>
              <w:t xml:space="preserve">ligned with </w:t>
            </w:r>
            <w:r w:rsidR="00BC6FF9">
              <w:rPr>
                <w:rFonts w:cs="Arial"/>
                <w:noProof/>
                <w:lang w:val="en-US"/>
              </w:rPr>
              <w:t>requirements from GAMD initiatives</w:t>
            </w:r>
            <w:r>
              <w:rPr>
                <w:rFonts w:cs="Arial"/>
                <w:noProof/>
                <w:lang w:val="en-US"/>
              </w:rPr>
              <w:t>.</w:t>
            </w:r>
            <w:r w:rsidR="0062062E">
              <w:rPr>
                <w:rFonts w:cs="Arial"/>
                <w:noProof/>
                <w:lang w:val="en-US"/>
              </w:rPr>
              <w:t xml:space="preserve"> Replaced all references to GRMR </w:t>
            </w:r>
            <w:r w:rsidR="007E145E">
              <w:rPr>
                <w:rFonts w:cs="Arial"/>
                <w:noProof/>
                <w:lang w:val="en-US"/>
              </w:rPr>
              <w:t>t</w:t>
            </w:r>
            <w:r w:rsidR="0062062E">
              <w:rPr>
                <w:rFonts w:cs="Arial"/>
                <w:noProof/>
                <w:lang w:val="en-US"/>
              </w:rPr>
              <w:t xml:space="preserve">ool with Access Governance </w:t>
            </w:r>
            <w:r w:rsidR="007E145E">
              <w:rPr>
                <w:rFonts w:cs="Arial"/>
                <w:noProof/>
                <w:lang w:val="en-US"/>
              </w:rPr>
              <w:t>t</w:t>
            </w:r>
            <w:r w:rsidR="0062062E">
              <w:rPr>
                <w:rFonts w:cs="Arial"/>
                <w:noProof/>
                <w:lang w:val="en-US"/>
              </w:rPr>
              <w:t>ool.</w:t>
            </w:r>
          </w:p>
        </w:tc>
      </w:tr>
      <w:tr w:rsidR="00E47113" w:rsidRPr="0002648A" w14:paraId="6071CF0E" w14:textId="77777777">
        <w:trPr>
          <w:cantSplit/>
        </w:trPr>
        <w:tc>
          <w:tcPr>
            <w:tcW w:w="810" w:type="pct"/>
          </w:tcPr>
          <w:p w14:paraId="6071CF09" w14:textId="77777777" w:rsidR="00E47113" w:rsidDel="0062062E" w:rsidRDefault="00DF53F3" w:rsidP="00F836FC">
            <w:pPr>
              <w:pStyle w:val="TableText"/>
              <w:rPr>
                <w:rFonts w:cs="Arial"/>
                <w:noProof/>
                <w:lang w:val="en-US"/>
              </w:rPr>
            </w:pPr>
            <w:r>
              <w:rPr>
                <w:rFonts w:cs="Arial"/>
                <w:noProof/>
                <w:lang w:val="en-US"/>
              </w:rPr>
              <w:t>10</w:t>
            </w:r>
            <w:r w:rsidR="00E47113">
              <w:rPr>
                <w:rFonts w:cs="Arial"/>
                <w:noProof/>
                <w:lang w:val="en-US"/>
              </w:rPr>
              <w:t>-Nov-2011</w:t>
            </w:r>
          </w:p>
        </w:tc>
        <w:tc>
          <w:tcPr>
            <w:tcW w:w="515" w:type="pct"/>
          </w:tcPr>
          <w:p w14:paraId="6071CF0A" w14:textId="77777777" w:rsidR="00E47113" w:rsidRDefault="00E47113" w:rsidP="00F836FC">
            <w:pPr>
              <w:pStyle w:val="TableText"/>
              <w:rPr>
                <w:rFonts w:cs="Arial"/>
                <w:noProof/>
                <w:lang w:val="en-US"/>
              </w:rPr>
            </w:pPr>
            <w:r>
              <w:rPr>
                <w:rFonts w:cs="Arial"/>
                <w:noProof/>
                <w:lang w:val="en-US"/>
              </w:rPr>
              <w:t>4.0</w:t>
            </w:r>
          </w:p>
        </w:tc>
        <w:tc>
          <w:tcPr>
            <w:tcW w:w="778" w:type="pct"/>
          </w:tcPr>
          <w:p w14:paraId="6071CF0B" w14:textId="77777777" w:rsidR="00E47113" w:rsidRDefault="00E47113" w:rsidP="00F836FC">
            <w:pPr>
              <w:pStyle w:val="TableText"/>
              <w:rPr>
                <w:rFonts w:cs="Arial"/>
                <w:noProof/>
                <w:lang w:val="en-US"/>
              </w:rPr>
            </w:pPr>
            <w:r>
              <w:rPr>
                <w:rFonts w:cs="Arial"/>
                <w:noProof/>
                <w:lang w:val="en-US"/>
              </w:rPr>
              <w:t>Draft</w:t>
            </w:r>
          </w:p>
        </w:tc>
        <w:tc>
          <w:tcPr>
            <w:tcW w:w="1028" w:type="pct"/>
          </w:tcPr>
          <w:p w14:paraId="6071CF0C" w14:textId="77777777" w:rsidR="00E47113" w:rsidRDefault="00E47113" w:rsidP="00F836FC">
            <w:pPr>
              <w:pStyle w:val="TableText"/>
              <w:rPr>
                <w:rFonts w:cs="Arial"/>
                <w:noProof/>
                <w:lang w:val="en-US"/>
              </w:rPr>
            </w:pPr>
            <w:r>
              <w:rPr>
                <w:rFonts w:cs="Arial"/>
                <w:noProof/>
                <w:lang w:val="en-US"/>
              </w:rPr>
              <w:t>R. Kumar Rajah</w:t>
            </w:r>
          </w:p>
        </w:tc>
        <w:tc>
          <w:tcPr>
            <w:tcW w:w="1869" w:type="pct"/>
          </w:tcPr>
          <w:p w14:paraId="6071CF0D" w14:textId="77777777" w:rsidR="00E47113" w:rsidRPr="00E47113" w:rsidRDefault="00691394" w:rsidP="00E47113">
            <w:pPr>
              <w:pStyle w:val="TableText"/>
              <w:tabs>
                <w:tab w:val="center" w:pos="4320"/>
                <w:tab w:val="right" w:pos="8640"/>
              </w:tabs>
              <w:rPr>
                <w:rFonts w:cs="Arial"/>
                <w:noProof/>
                <w:lang w:val="en-US"/>
              </w:rPr>
            </w:pPr>
            <w:r w:rsidRPr="00691394">
              <w:rPr>
                <w:rFonts w:cs="Arial"/>
                <w:noProof/>
                <w:lang w:val="en-US"/>
              </w:rPr>
              <w:t>Det</w:t>
            </w:r>
            <w:r w:rsidR="00E47113">
              <w:rPr>
                <w:rFonts w:cs="Arial"/>
                <w:noProof/>
                <w:lang w:val="en-US"/>
              </w:rPr>
              <w:t>ail Reviewed and Updated.</w:t>
            </w:r>
          </w:p>
        </w:tc>
      </w:tr>
      <w:tr w:rsidR="009B2DB4" w:rsidRPr="0002648A" w14:paraId="6071CF14" w14:textId="77777777">
        <w:trPr>
          <w:cantSplit/>
        </w:trPr>
        <w:tc>
          <w:tcPr>
            <w:tcW w:w="810" w:type="pct"/>
          </w:tcPr>
          <w:p w14:paraId="6071CF0F" w14:textId="77777777" w:rsidR="009B2DB4" w:rsidRDefault="009B2DB4" w:rsidP="00F836FC">
            <w:pPr>
              <w:pStyle w:val="TableText"/>
              <w:rPr>
                <w:rFonts w:cs="Arial"/>
                <w:noProof/>
                <w:lang w:val="en-US"/>
              </w:rPr>
            </w:pPr>
            <w:r>
              <w:rPr>
                <w:rFonts w:cs="Arial"/>
                <w:noProof/>
                <w:lang w:val="en-US"/>
              </w:rPr>
              <w:t>26-Nov-2011</w:t>
            </w:r>
          </w:p>
        </w:tc>
        <w:tc>
          <w:tcPr>
            <w:tcW w:w="515" w:type="pct"/>
          </w:tcPr>
          <w:p w14:paraId="6071CF10" w14:textId="77777777" w:rsidR="009B2DB4" w:rsidRDefault="009B2DB4" w:rsidP="00F836FC">
            <w:pPr>
              <w:pStyle w:val="TableText"/>
              <w:rPr>
                <w:rFonts w:cs="Arial"/>
                <w:noProof/>
                <w:lang w:val="en-US"/>
              </w:rPr>
            </w:pPr>
            <w:r>
              <w:rPr>
                <w:rFonts w:cs="Arial"/>
                <w:noProof/>
                <w:lang w:val="en-US"/>
              </w:rPr>
              <w:t>5.0</w:t>
            </w:r>
          </w:p>
        </w:tc>
        <w:tc>
          <w:tcPr>
            <w:tcW w:w="778" w:type="pct"/>
          </w:tcPr>
          <w:p w14:paraId="6071CF11" w14:textId="77777777" w:rsidR="009B2DB4" w:rsidRDefault="009B2DB4" w:rsidP="00F836FC">
            <w:pPr>
              <w:pStyle w:val="TableText"/>
              <w:rPr>
                <w:rFonts w:cs="Arial"/>
                <w:noProof/>
                <w:lang w:val="en-US"/>
              </w:rPr>
            </w:pPr>
            <w:r>
              <w:rPr>
                <w:rFonts w:cs="Arial"/>
                <w:noProof/>
                <w:lang w:val="en-US"/>
              </w:rPr>
              <w:t>Draft</w:t>
            </w:r>
          </w:p>
        </w:tc>
        <w:tc>
          <w:tcPr>
            <w:tcW w:w="1028" w:type="pct"/>
          </w:tcPr>
          <w:p w14:paraId="6071CF12" w14:textId="77777777" w:rsidR="009B2DB4" w:rsidRDefault="009B2DB4" w:rsidP="00F836FC">
            <w:pPr>
              <w:pStyle w:val="TableText"/>
              <w:rPr>
                <w:rFonts w:cs="Arial"/>
                <w:noProof/>
                <w:lang w:val="en-US"/>
              </w:rPr>
            </w:pPr>
            <w:r>
              <w:rPr>
                <w:rFonts w:cs="Arial"/>
                <w:noProof/>
                <w:lang w:val="en-US"/>
              </w:rPr>
              <w:t>R. Kumar Rajah</w:t>
            </w:r>
          </w:p>
        </w:tc>
        <w:tc>
          <w:tcPr>
            <w:tcW w:w="1869" w:type="pct"/>
          </w:tcPr>
          <w:p w14:paraId="6071CF13" w14:textId="77777777" w:rsidR="009B2DB4" w:rsidRPr="00691394" w:rsidRDefault="009B2DB4" w:rsidP="00E47113">
            <w:pPr>
              <w:pStyle w:val="TableText"/>
              <w:tabs>
                <w:tab w:val="center" w:pos="4320"/>
                <w:tab w:val="right" w:pos="8640"/>
              </w:tabs>
              <w:rPr>
                <w:rFonts w:cs="Arial"/>
                <w:noProof/>
                <w:lang w:val="en-US"/>
              </w:rPr>
            </w:pPr>
            <w:r>
              <w:rPr>
                <w:rFonts w:cs="Arial"/>
                <w:noProof/>
                <w:lang w:val="en-US"/>
              </w:rPr>
              <w:t xml:space="preserve">Updated SofD Rule </w:t>
            </w:r>
            <w:r w:rsidR="004E4B40">
              <w:rPr>
                <w:rFonts w:cs="Arial"/>
                <w:noProof/>
                <w:lang w:val="en-US"/>
              </w:rPr>
              <w:t xml:space="preserve">File </w:t>
            </w:r>
            <w:r>
              <w:rPr>
                <w:rFonts w:cs="Arial"/>
                <w:noProof/>
                <w:lang w:val="en-US"/>
              </w:rPr>
              <w:t>Changes</w:t>
            </w:r>
          </w:p>
        </w:tc>
      </w:tr>
      <w:tr w:rsidR="00883A03" w:rsidRPr="0002648A" w14:paraId="6071CF1A" w14:textId="77777777">
        <w:trPr>
          <w:cantSplit/>
        </w:trPr>
        <w:tc>
          <w:tcPr>
            <w:tcW w:w="810" w:type="pct"/>
          </w:tcPr>
          <w:p w14:paraId="6071CF15" w14:textId="77777777" w:rsidR="00883A03" w:rsidRDefault="00883A03" w:rsidP="00F836FC">
            <w:pPr>
              <w:pStyle w:val="TableText"/>
              <w:rPr>
                <w:rFonts w:cs="Arial"/>
                <w:noProof/>
                <w:lang w:val="en-US"/>
              </w:rPr>
            </w:pPr>
            <w:r>
              <w:rPr>
                <w:rFonts w:cs="Arial"/>
                <w:noProof/>
                <w:lang w:val="en-US"/>
              </w:rPr>
              <w:t>05-Dec-2011</w:t>
            </w:r>
          </w:p>
        </w:tc>
        <w:tc>
          <w:tcPr>
            <w:tcW w:w="515" w:type="pct"/>
          </w:tcPr>
          <w:p w14:paraId="6071CF16" w14:textId="77777777" w:rsidR="00883A03" w:rsidRDefault="00883A03" w:rsidP="00F836FC">
            <w:pPr>
              <w:pStyle w:val="TableText"/>
              <w:rPr>
                <w:rFonts w:cs="Arial"/>
                <w:noProof/>
                <w:lang w:val="en-US"/>
              </w:rPr>
            </w:pPr>
            <w:r>
              <w:rPr>
                <w:rFonts w:cs="Arial"/>
                <w:noProof/>
                <w:lang w:val="en-US"/>
              </w:rPr>
              <w:t>5.1</w:t>
            </w:r>
          </w:p>
        </w:tc>
        <w:tc>
          <w:tcPr>
            <w:tcW w:w="778" w:type="pct"/>
          </w:tcPr>
          <w:p w14:paraId="6071CF17" w14:textId="77777777" w:rsidR="00883A03" w:rsidRDefault="00883A03" w:rsidP="00F836FC">
            <w:pPr>
              <w:pStyle w:val="TableText"/>
              <w:rPr>
                <w:rFonts w:cs="Arial"/>
                <w:noProof/>
                <w:lang w:val="en-US"/>
              </w:rPr>
            </w:pPr>
            <w:r>
              <w:rPr>
                <w:rFonts w:cs="Arial"/>
                <w:noProof/>
                <w:lang w:val="en-US"/>
              </w:rPr>
              <w:t>Draft</w:t>
            </w:r>
          </w:p>
        </w:tc>
        <w:tc>
          <w:tcPr>
            <w:tcW w:w="1028" w:type="pct"/>
          </w:tcPr>
          <w:p w14:paraId="6071CF18" w14:textId="77777777" w:rsidR="00883A03" w:rsidRDefault="00883A03" w:rsidP="00F836FC">
            <w:pPr>
              <w:pStyle w:val="TableText"/>
              <w:rPr>
                <w:rFonts w:cs="Arial"/>
                <w:noProof/>
                <w:lang w:val="en-US"/>
              </w:rPr>
            </w:pPr>
            <w:r>
              <w:rPr>
                <w:rFonts w:cs="Arial"/>
                <w:noProof/>
                <w:lang w:val="en-US"/>
              </w:rPr>
              <w:t>R.</w:t>
            </w:r>
            <w:r w:rsidR="00D46B03">
              <w:rPr>
                <w:rFonts w:cs="Arial"/>
                <w:noProof/>
                <w:lang w:val="en-US"/>
              </w:rPr>
              <w:t xml:space="preserve"> </w:t>
            </w:r>
            <w:r>
              <w:rPr>
                <w:rFonts w:cs="Arial"/>
                <w:noProof/>
                <w:lang w:val="en-US"/>
              </w:rPr>
              <w:t>Kumar Rajah</w:t>
            </w:r>
          </w:p>
        </w:tc>
        <w:tc>
          <w:tcPr>
            <w:tcW w:w="1869" w:type="pct"/>
          </w:tcPr>
          <w:p w14:paraId="6071CF19" w14:textId="77777777" w:rsidR="000838CB" w:rsidRDefault="00A239CD" w:rsidP="00E47113">
            <w:pPr>
              <w:pStyle w:val="TableText"/>
              <w:tabs>
                <w:tab w:val="center" w:pos="4320"/>
                <w:tab w:val="right" w:pos="8640"/>
              </w:tabs>
              <w:rPr>
                <w:rFonts w:cs="Arial"/>
                <w:noProof/>
                <w:lang w:val="en-US"/>
              </w:rPr>
            </w:pPr>
            <w:r>
              <w:rPr>
                <w:rFonts w:cs="Arial"/>
                <w:noProof/>
                <w:lang w:val="en-US"/>
              </w:rPr>
              <w:t>Updated Orphan Accounts section with alternate correlation attributes</w:t>
            </w:r>
          </w:p>
        </w:tc>
      </w:tr>
      <w:tr w:rsidR="00CE7004" w:rsidRPr="0002648A" w14:paraId="6071CF20" w14:textId="77777777">
        <w:trPr>
          <w:cantSplit/>
        </w:trPr>
        <w:tc>
          <w:tcPr>
            <w:tcW w:w="810" w:type="pct"/>
          </w:tcPr>
          <w:p w14:paraId="6071CF1B" w14:textId="77777777" w:rsidR="00CE7004" w:rsidRDefault="00CE7004" w:rsidP="00F836FC">
            <w:pPr>
              <w:pStyle w:val="TableText"/>
              <w:rPr>
                <w:rFonts w:cs="Arial"/>
                <w:noProof/>
                <w:lang w:val="en-US"/>
              </w:rPr>
            </w:pPr>
            <w:r>
              <w:rPr>
                <w:rFonts w:cs="Arial"/>
                <w:noProof/>
                <w:lang w:val="en-US"/>
              </w:rPr>
              <w:t>07-Dec-2011</w:t>
            </w:r>
          </w:p>
        </w:tc>
        <w:tc>
          <w:tcPr>
            <w:tcW w:w="515" w:type="pct"/>
          </w:tcPr>
          <w:p w14:paraId="6071CF1C" w14:textId="77777777" w:rsidR="00CE7004" w:rsidRDefault="00CE7004" w:rsidP="00F836FC">
            <w:pPr>
              <w:pStyle w:val="TableText"/>
              <w:rPr>
                <w:rFonts w:cs="Arial"/>
                <w:noProof/>
                <w:lang w:val="en-US"/>
              </w:rPr>
            </w:pPr>
            <w:r>
              <w:rPr>
                <w:rFonts w:cs="Arial"/>
                <w:noProof/>
                <w:lang w:val="en-US"/>
              </w:rPr>
              <w:t>5.2</w:t>
            </w:r>
          </w:p>
        </w:tc>
        <w:tc>
          <w:tcPr>
            <w:tcW w:w="778" w:type="pct"/>
          </w:tcPr>
          <w:p w14:paraId="6071CF1D" w14:textId="77777777" w:rsidR="00CE7004" w:rsidRDefault="00CE7004" w:rsidP="00F836FC">
            <w:pPr>
              <w:pStyle w:val="TableText"/>
              <w:rPr>
                <w:rFonts w:cs="Arial"/>
                <w:noProof/>
                <w:lang w:val="en-US"/>
              </w:rPr>
            </w:pPr>
            <w:r>
              <w:rPr>
                <w:rFonts w:cs="Arial"/>
                <w:noProof/>
                <w:lang w:val="en-US"/>
              </w:rPr>
              <w:t>Draft</w:t>
            </w:r>
          </w:p>
        </w:tc>
        <w:tc>
          <w:tcPr>
            <w:tcW w:w="1028" w:type="pct"/>
          </w:tcPr>
          <w:p w14:paraId="6071CF1E" w14:textId="77777777" w:rsidR="00CE7004" w:rsidRDefault="00CE7004" w:rsidP="00F836FC">
            <w:pPr>
              <w:pStyle w:val="TableText"/>
              <w:rPr>
                <w:rFonts w:cs="Arial"/>
                <w:noProof/>
                <w:lang w:val="en-US"/>
              </w:rPr>
            </w:pPr>
            <w:r>
              <w:rPr>
                <w:rFonts w:cs="Arial"/>
                <w:noProof/>
                <w:lang w:val="en-US"/>
              </w:rPr>
              <w:t>R. Kumar Rajah</w:t>
            </w:r>
          </w:p>
        </w:tc>
        <w:tc>
          <w:tcPr>
            <w:tcW w:w="1869" w:type="pct"/>
          </w:tcPr>
          <w:p w14:paraId="6071CF1F" w14:textId="77777777" w:rsidR="00CE7004" w:rsidRDefault="00CE7004" w:rsidP="00E47113">
            <w:pPr>
              <w:pStyle w:val="TableText"/>
              <w:tabs>
                <w:tab w:val="center" w:pos="4320"/>
                <w:tab w:val="right" w:pos="8640"/>
              </w:tabs>
              <w:rPr>
                <w:rFonts w:cs="Arial"/>
                <w:noProof/>
                <w:lang w:val="en-US"/>
              </w:rPr>
            </w:pPr>
            <w:r>
              <w:rPr>
                <w:rFonts w:cs="Arial"/>
                <w:noProof/>
                <w:lang w:val="en-US"/>
              </w:rPr>
              <w:t>Extracted SofD Rule Specification sections out from this document</w:t>
            </w:r>
          </w:p>
        </w:tc>
      </w:tr>
      <w:tr w:rsidR="000838CB" w:rsidRPr="0002648A" w14:paraId="6071CF26" w14:textId="77777777">
        <w:trPr>
          <w:cantSplit/>
        </w:trPr>
        <w:tc>
          <w:tcPr>
            <w:tcW w:w="810" w:type="pct"/>
          </w:tcPr>
          <w:p w14:paraId="6071CF21" w14:textId="77777777" w:rsidR="000838CB" w:rsidRDefault="00E36129" w:rsidP="00F836FC">
            <w:pPr>
              <w:pStyle w:val="TableText"/>
              <w:rPr>
                <w:rFonts w:cs="Arial"/>
                <w:noProof/>
                <w:lang w:val="en-US"/>
              </w:rPr>
            </w:pPr>
            <w:r>
              <w:rPr>
                <w:rFonts w:cs="Arial"/>
                <w:noProof/>
                <w:lang w:val="en-US"/>
              </w:rPr>
              <w:t>11</w:t>
            </w:r>
            <w:r w:rsidR="000838CB">
              <w:rPr>
                <w:rFonts w:cs="Arial"/>
                <w:noProof/>
                <w:lang w:val="en-US"/>
              </w:rPr>
              <w:t>-Dec-2011</w:t>
            </w:r>
          </w:p>
        </w:tc>
        <w:tc>
          <w:tcPr>
            <w:tcW w:w="515" w:type="pct"/>
          </w:tcPr>
          <w:p w14:paraId="6071CF22" w14:textId="77777777" w:rsidR="000838CB" w:rsidRDefault="000838CB" w:rsidP="00F836FC">
            <w:pPr>
              <w:pStyle w:val="TableText"/>
              <w:rPr>
                <w:rFonts w:cs="Arial"/>
                <w:noProof/>
                <w:lang w:val="en-US"/>
              </w:rPr>
            </w:pPr>
            <w:r>
              <w:rPr>
                <w:rFonts w:cs="Arial"/>
                <w:noProof/>
                <w:lang w:val="en-US"/>
              </w:rPr>
              <w:t>5.</w:t>
            </w:r>
            <w:r w:rsidR="00CE7004">
              <w:rPr>
                <w:rFonts w:cs="Arial"/>
                <w:noProof/>
                <w:lang w:val="en-US"/>
              </w:rPr>
              <w:t>3</w:t>
            </w:r>
          </w:p>
        </w:tc>
        <w:tc>
          <w:tcPr>
            <w:tcW w:w="778" w:type="pct"/>
          </w:tcPr>
          <w:p w14:paraId="6071CF23" w14:textId="77777777" w:rsidR="000838CB" w:rsidRDefault="000838CB" w:rsidP="00F836FC">
            <w:pPr>
              <w:pStyle w:val="TableText"/>
              <w:rPr>
                <w:rFonts w:cs="Arial"/>
                <w:noProof/>
                <w:lang w:val="en-US"/>
              </w:rPr>
            </w:pPr>
            <w:r>
              <w:rPr>
                <w:rFonts w:cs="Arial"/>
                <w:noProof/>
                <w:lang w:val="en-US"/>
              </w:rPr>
              <w:t>Draft</w:t>
            </w:r>
          </w:p>
        </w:tc>
        <w:tc>
          <w:tcPr>
            <w:tcW w:w="1028" w:type="pct"/>
          </w:tcPr>
          <w:p w14:paraId="6071CF24" w14:textId="77777777" w:rsidR="000838CB" w:rsidRDefault="000838CB" w:rsidP="00F836FC">
            <w:pPr>
              <w:pStyle w:val="TableText"/>
              <w:rPr>
                <w:rFonts w:cs="Arial"/>
                <w:noProof/>
                <w:lang w:val="en-US"/>
              </w:rPr>
            </w:pPr>
            <w:r>
              <w:rPr>
                <w:rFonts w:cs="Arial"/>
                <w:noProof/>
                <w:lang w:val="en-US"/>
              </w:rPr>
              <w:t>Jared P Little</w:t>
            </w:r>
          </w:p>
        </w:tc>
        <w:tc>
          <w:tcPr>
            <w:tcW w:w="1869" w:type="pct"/>
          </w:tcPr>
          <w:p w14:paraId="6071CF25" w14:textId="77777777" w:rsidR="000838CB" w:rsidRDefault="000838CB" w:rsidP="00E47113">
            <w:pPr>
              <w:pStyle w:val="TableText"/>
              <w:tabs>
                <w:tab w:val="center" w:pos="4320"/>
                <w:tab w:val="right" w:pos="8640"/>
              </w:tabs>
              <w:rPr>
                <w:rFonts w:cs="Arial"/>
                <w:noProof/>
                <w:lang w:val="en-US"/>
              </w:rPr>
            </w:pPr>
            <w:r>
              <w:rPr>
                <w:rFonts w:cs="Arial"/>
                <w:noProof/>
                <w:lang w:val="en-US"/>
              </w:rPr>
              <w:t xml:space="preserve">Updated </w:t>
            </w:r>
            <w:r w:rsidRPr="000838CB">
              <w:rPr>
                <w:rFonts w:cs="Arial"/>
                <w:noProof/>
                <w:lang w:val="en-US"/>
              </w:rPr>
              <w:t>Entitlement File with Account Source on Underlying Platform or Database</w:t>
            </w:r>
          </w:p>
        </w:tc>
      </w:tr>
      <w:tr w:rsidR="00307C80" w:rsidRPr="0002648A" w14:paraId="6071CF2C" w14:textId="77777777">
        <w:trPr>
          <w:cantSplit/>
        </w:trPr>
        <w:tc>
          <w:tcPr>
            <w:tcW w:w="810" w:type="pct"/>
          </w:tcPr>
          <w:p w14:paraId="6071CF27" w14:textId="77777777" w:rsidR="00307C80" w:rsidRDefault="00307C80" w:rsidP="00F836FC">
            <w:pPr>
              <w:pStyle w:val="TableText"/>
              <w:rPr>
                <w:rFonts w:cs="Arial"/>
                <w:noProof/>
                <w:lang w:val="en-US"/>
              </w:rPr>
            </w:pPr>
            <w:r>
              <w:rPr>
                <w:rFonts w:cs="Arial"/>
                <w:noProof/>
                <w:lang w:val="en-US"/>
              </w:rPr>
              <w:t>13-Dec-2011</w:t>
            </w:r>
          </w:p>
        </w:tc>
        <w:tc>
          <w:tcPr>
            <w:tcW w:w="515" w:type="pct"/>
          </w:tcPr>
          <w:p w14:paraId="6071CF28" w14:textId="77777777" w:rsidR="00307C80" w:rsidRDefault="00307C80" w:rsidP="00F836FC">
            <w:pPr>
              <w:pStyle w:val="TableText"/>
              <w:rPr>
                <w:rFonts w:cs="Arial"/>
                <w:noProof/>
                <w:lang w:val="en-US"/>
              </w:rPr>
            </w:pPr>
            <w:r>
              <w:rPr>
                <w:rFonts w:cs="Arial"/>
                <w:noProof/>
                <w:lang w:val="en-US"/>
              </w:rPr>
              <w:t>5.4</w:t>
            </w:r>
          </w:p>
        </w:tc>
        <w:tc>
          <w:tcPr>
            <w:tcW w:w="778" w:type="pct"/>
          </w:tcPr>
          <w:p w14:paraId="6071CF29" w14:textId="77777777" w:rsidR="00307C80" w:rsidRDefault="00307C80" w:rsidP="00F836FC">
            <w:pPr>
              <w:pStyle w:val="TableText"/>
              <w:rPr>
                <w:rFonts w:cs="Arial"/>
                <w:noProof/>
                <w:lang w:val="en-US"/>
              </w:rPr>
            </w:pPr>
            <w:r>
              <w:rPr>
                <w:rFonts w:cs="Arial"/>
                <w:noProof/>
                <w:lang w:val="en-US"/>
              </w:rPr>
              <w:t>Draft</w:t>
            </w:r>
          </w:p>
        </w:tc>
        <w:tc>
          <w:tcPr>
            <w:tcW w:w="1028" w:type="pct"/>
          </w:tcPr>
          <w:p w14:paraId="6071CF2A" w14:textId="77777777" w:rsidR="00307C80" w:rsidRDefault="00307C80" w:rsidP="00F836FC">
            <w:pPr>
              <w:pStyle w:val="TableText"/>
              <w:rPr>
                <w:rFonts w:cs="Arial"/>
                <w:noProof/>
                <w:lang w:val="en-US"/>
              </w:rPr>
            </w:pPr>
            <w:r>
              <w:rPr>
                <w:rFonts w:cs="Arial"/>
                <w:noProof/>
                <w:lang w:val="en-US"/>
              </w:rPr>
              <w:t>R. Kumar Rajah</w:t>
            </w:r>
          </w:p>
        </w:tc>
        <w:tc>
          <w:tcPr>
            <w:tcW w:w="1869" w:type="pct"/>
          </w:tcPr>
          <w:p w14:paraId="6071CF2B" w14:textId="77777777" w:rsidR="00307C80" w:rsidRDefault="00307C80" w:rsidP="00E47113">
            <w:pPr>
              <w:pStyle w:val="TableText"/>
              <w:tabs>
                <w:tab w:val="center" w:pos="4320"/>
                <w:tab w:val="right" w:pos="8640"/>
              </w:tabs>
              <w:rPr>
                <w:rFonts w:cs="Arial"/>
                <w:noProof/>
                <w:lang w:val="en-US"/>
              </w:rPr>
            </w:pPr>
            <w:r>
              <w:rPr>
                <w:rFonts w:cs="Arial"/>
                <w:noProof/>
                <w:lang w:val="en-US"/>
              </w:rPr>
              <w:t>Updated Glossary section</w:t>
            </w:r>
          </w:p>
        </w:tc>
      </w:tr>
      <w:tr w:rsidR="00627786" w:rsidRPr="0002648A" w14:paraId="6071CF32" w14:textId="77777777">
        <w:trPr>
          <w:cantSplit/>
        </w:trPr>
        <w:tc>
          <w:tcPr>
            <w:tcW w:w="810" w:type="pct"/>
          </w:tcPr>
          <w:p w14:paraId="6071CF2D" w14:textId="77777777" w:rsidR="00627786" w:rsidRDefault="00627786" w:rsidP="00F836FC">
            <w:pPr>
              <w:pStyle w:val="TableText"/>
              <w:rPr>
                <w:rFonts w:cs="Arial"/>
                <w:noProof/>
                <w:lang w:val="en-US"/>
              </w:rPr>
            </w:pPr>
            <w:r>
              <w:rPr>
                <w:rFonts w:cs="Arial"/>
                <w:noProof/>
                <w:lang w:val="en-US"/>
              </w:rPr>
              <w:t>13-Dec-2011</w:t>
            </w:r>
          </w:p>
        </w:tc>
        <w:tc>
          <w:tcPr>
            <w:tcW w:w="515" w:type="pct"/>
          </w:tcPr>
          <w:p w14:paraId="6071CF2E" w14:textId="77777777" w:rsidR="00627786" w:rsidRDefault="00627786" w:rsidP="00F836FC">
            <w:pPr>
              <w:pStyle w:val="TableText"/>
              <w:rPr>
                <w:rFonts w:cs="Arial"/>
                <w:noProof/>
                <w:lang w:val="en-US"/>
              </w:rPr>
            </w:pPr>
            <w:r>
              <w:rPr>
                <w:rFonts w:cs="Arial"/>
                <w:noProof/>
                <w:lang w:val="en-US"/>
              </w:rPr>
              <w:t>6.0</w:t>
            </w:r>
          </w:p>
        </w:tc>
        <w:tc>
          <w:tcPr>
            <w:tcW w:w="778" w:type="pct"/>
          </w:tcPr>
          <w:p w14:paraId="6071CF2F" w14:textId="77777777" w:rsidR="00627786" w:rsidRDefault="00627786" w:rsidP="00F836FC">
            <w:pPr>
              <w:pStyle w:val="TableText"/>
              <w:rPr>
                <w:rFonts w:cs="Arial"/>
                <w:noProof/>
                <w:lang w:val="en-US"/>
              </w:rPr>
            </w:pPr>
            <w:r>
              <w:rPr>
                <w:rFonts w:cs="Arial"/>
                <w:noProof/>
                <w:lang w:val="en-US"/>
              </w:rPr>
              <w:t>Draft</w:t>
            </w:r>
          </w:p>
        </w:tc>
        <w:tc>
          <w:tcPr>
            <w:tcW w:w="1028" w:type="pct"/>
          </w:tcPr>
          <w:p w14:paraId="6071CF30" w14:textId="77777777" w:rsidR="00627786" w:rsidRDefault="00627786" w:rsidP="00F836FC">
            <w:pPr>
              <w:pStyle w:val="TableText"/>
              <w:rPr>
                <w:rFonts w:cs="Arial"/>
                <w:noProof/>
                <w:lang w:val="en-US"/>
              </w:rPr>
            </w:pPr>
            <w:r>
              <w:rPr>
                <w:rFonts w:cs="Arial"/>
                <w:noProof/>
                <w:lang w:val="en-US"/>
              </w:rPr>
              <w:t>Manoj Sudarshan</w:t>
            </w:r>
          </w:p>
        </w:tc>
        <w:tc>
          <w:tcPr>
            <w:tcW w:w="1869" w:type="pct"/>
          </w:tcPr>
          <w:p w14:paraId="6071CF31" w14:textId="77777777" w:rsidR="00627786" w:rsidRDefault="00627786" w:rsidP="00E47113">
            <w:pPr>
              <w:pStyle w:val="TableText"/>
              <w:tabs>
                <w:tab w:val="center" w:pos="4320"/>
                <w:tab w:val="right" w:pos="8640"/>
              </w:tabs>
              <w:rPr>
                <w:rFonts w:cs="Arial"/>
                <w:noProof/>
                <w:lang w:val="en-US"/>
              </w:rPr>
            </w:pPr>
            <w:r>
              <w:rPr>
                <w:rFonts w:cs="Arial"/>
                <w:noProof/>
                <w:lang w:val="en-US"/>
              </w:rPr>
              <w:t>Removed Section – 4.3.2: Entitlement File with Account Source on Underlying Platform or Database following discussion with Solutions. Baselined version.</w:t>
            </w:r>
          </w:p>
        </w:tc>
      </w:tr>
      <w:tr w:rsidR="00CE6089" w:rsidRPr="0002648A" w14:paraId="6071CF38" w14:textId="77777777">
        <w:trPr>
          <w:cantSplit/>
        </w:trPr>
        <w:tc>
          <w:tcPr>
            <w:tcW w:w="810" w:type="pct"/>
          </w:tcPr>
          <w:p w14:paraId="6071CF33" w14:textId="77777777" w:rsidR="00CE6089" w:rsidRDefault="00CE6089" w:rsidP="00F836FC">
            <w:pPr>
              <w:pStyle w:val="TableText"/>
              <w:rPr>
                <w:rFonts w:cs="Arial"/>
                <w:noProof/>
                <w:lang w:val="en-US"/>
              </w:rPr>
            </w:pPr>
            <w:r>
              <w:rPr>
                <w:rFonts w:cs="Arial"/>
                <w:noProof/>
                <w:lang w:val="en-US"/>
              </w:rPr>
              <w:t>07-Feb-2012</w:t>
            </w:r>
          </w:p>
        </w:tc>
        <w:tc>
          <w:tcPr>
            <w:tcW w:w="515" w:type="pct"/>
          </w:tcPr>
          <w:p w14:paraId="6071CF34" w14:textId="77777777" w:rsidR="00CE6089" w:rsidRDefault="00CE6089" w:rsidP="00F836FC">
            <w:pPr>
              <w:pStyle w:val="TableText"/>
              <w:rPr>
                <w:rFonts w:cs="Arial"/>
                <w:noProof/>
                <w:lang w:val="en-US"/>
              </w:rPr>
            </w:pPr>
            <w:r>
              <w:rPr>
                <w:rFonts w:cs="Arial"/>
                <w:noProof/>
                <w:lang w:val="en-US"/>
              </w:rPr>
              <w:t>7.0</w:t>
            </w:r>
          </w:p>
        </w:tc>
        <w:tc>
          <w:tcPr>
            <w:tcW w:w="778" w:type="pct"/>
          </w:tcPr>
          <w:p w14:paraId="6071CF35" w14:textId="77777777" w:rsidR="00CE6089" w:rsidRDefault="00BB407A" w:rsidP="00F836FC">
            <w:pPr>
              <w:pStyle w:val="TableText"/>
              <w:rPr>
                <w:rFonts w:cs="Arial"/>
                <w:noProof/>
                <w:lang w:val="en-US"/>
              </w:rPr>
            </w:pPr>
            <w:r>
              <w:rPr>
                <w:rFonts w:cs="Arial"/>
                <w:noProof/>
                <w:lang w:val="en-US"/>
              </w:rPr>
              <w:t>Baselined version</w:t>
            </w:r>
          </w:p>
        </w:tc>
        <w:tc>
          <w:tcPr>
            <w:tcW w:w="1028" w:type="pct"/>
          </w:tcPr>
          <w:p w14:paraId="6071CF36" w14:textId="77777777" w:rsidR="00CE6089" w:rsidRDefault="00CE6089" w:rsidP="00F836FC">
            <w:pPr>
              <w:pStyle w:val="TableText"/>
              <w:rPr>
                <w:rFonts w:cs="Arial"/>
                <w:noProof/>
                <w:lang w:val="en-US"/>
              </w:rPr>
            </w:pPr>
            <w:r>
              <w:rPr>
                <w:rFonts w:cs="Arial"/>
                <w:noProof/>
                <w:lang w:val="en-US"/>
              </w:rPr>
              <w:t>Manoj Sudarshan</w:t>
            </w:r>
          </w:p>
        </w:tc>
        <w:tc>
          <w:tcPr>
            <w:tcW w:w="1869" w:type="pct"/>
          </w:tcPr>
          <w:p w14:paraId="6071CF37" w14:textId="77777777" w:rsidR="00CE6089" w:rsidRDefault="00BB407A" w:rsidP="00E47113">
            <w:pPr>
              <w:pStyle w:val="TableText"/>
              <w:tabs>
                <w:tab w:val="center" w:pos="4320"/>
                <w:tab w:val="right" w:pos="8640"/>
              </w:tabs>
              <w:rPr>
                <w:rFonts w:cs="Arial"/>
                <w:noProof/>
                <w:lang w:val="en-US"/>
              </w:rPr>
            </w:pPr>
            <w:r>
              <w:rPr>
                <w:rFonts w:cs="Arial"/>
                <w:noProof/>
                <w:lang w:val="en-US"/>
              </w:rPr>
              <w:t>Multiple updates. Added Appendix D for AD/ADAM based data feeds. Updated naming convention for Glossary file and added SBT # field to Glossary file schema to accommodate SofD requirement.</w:t>
            </w:r>
          </w:p>
        </w:tc>
      </w:tr>
      <w:tr w:rsidR="00FE7990" w:rsidRPr="0002648A" w14:paraId="6071CF3E" w14:textId="77777777">
        <w:trPr>
          <w:cantSplit/>
        </w:trPr>
        <w:tc>
          <w:tcPr>
            <w:tcW w:w="810" w:type="pct"/>
          </w:tcPr>
          <w:p w14:paraId="6071CF39" w14:textId="77777777" w:rsidR="00FE7990" w:rsidRDefault="00FE7990" w:rsidP="00F836FC">
            <w:pPr>
              <w:pStyle w:val="TableText"/>
              <w:rPr>
                <w:rFonts w:cs="Arial"/>
                <w:noProof/>
                <w:lang w:val="en-US"/>
              </w:rPr>
            </w:pPr>
            <w:r>
              <w:rPr>
                <w:rFonts w:cs="Arial"/>
                <w:noProof/>
                <w:lang w:val="en-US"/>
              </w:rPr>
              <w:t>08-Mar-201</w:t>
            </w:r>
            <w:r w:rsidR="00C17376">
              <w:rPr>
                <w:rFonts w:cs="Arial"/>
                <w:noProof/>
                <w:lang w:val="en-US"/>
              </w:rPr>
              <w:t>3</w:t>
            </w:r>
          </w:p>
        </w:tc>
        <w:tc>
          <w:tcPr>
            <w:tcW w:w="515" w:type="pct"/>
          </w:tcPr>
          <w:p w14:paraId="6071CF3A" w14:textId="77777777" w:rsidR="00FE7990" w:rsidRDefault="00FE7990" w:rsidP="00F836FC">
            <w:pPr>
              <w:pStyle w:val="TableText"/>
              <w:rPr>
                <w:rFonts w:cs="Arial"/>
                <w:noProof/>
                <w:lang w:val="en-US"/>
              </w:rPr>
            </w:pPr>
            <w:r>
              <w:rPr>
                <w:rFonts w:cs="Arial"/>
                <w:noProof/>
                <w:lang w:val="en-US"/>
              </w:rPr>
              <w:t>7.1</w:t>
            </w:r>
          </w:p>
        </w:tc>
        <w:tc>
          <w:tcPr>
            <w:tcW w:w="778" w:type="pct"/>
          </w:tcPr>
          <w:p w14:paraId="6071CF3B" w14:textId="77777777" w:rsidR="00FE7990" w:rsidRDefault="00FE7990" w:rsidP="00F836FC">
            <w:pPr>
              <w:pStyle w:val="TableText"/>
              <w:rPr>
                <w:rFonts w:cs="Arial"/>
                <w:noProof/>
                <w:lang w:val="en-US"/>
              </w:rPr>
            </w:pPr>
            <w:r>
              <w:rPr>
                <w:rFonts w:cs="Arial"/>
                <w:noProof/>
                <w:lang w:val="en-US"/>
              </w:rPr>
              <w:t>Draft</w:t>
            </w:r>
          </w:p>
        </w:tc>
        <w:tc>
          <w:tcPr>
            <w:tcW w:w="1028" w:type="pct"/>
          </w:tcPr>
          <w:p w14:paraId="6071CF3C" w14:textId="77777777" w:rsidR="00FE7990" w:rsidRDefault="00FE7990" w:rsidP="00F836FC">
            <w:pPr>
              <w:pStyle w:val="TableText"/>
              <w:rPr>
                <w:rFonts w:cs="Arial"/>
                <w:noProof/>
                <w:lang w:val="en-US"/>
              </w:rPr>
            </w:pPr>
            <w:r>
              <w:rPr>
                <w:rFonts w:cs="Arial"/>
                <w:noProof/>
                <w:lang w:val="en-US"/>
              </w:rPr>
              <w:t>Manoj Sudarshan</w:t>
            </w:r>
          </w:p>
        </w:tc>
        <w:tc>
          <w:tcPr>
            <w:tcW w:w="1869" w:type="pct"/>
          </w:tcPr>
          <w:p w14:paraId="6071CF3D" w14:textId="77777777" w:rsidR="00FE7990" w:rsidRDefault="00FE7990" w:rsidP="00274324">
            <w:pPr>
              <w:pStyle w:val="TableText"/>
              <w:tabs>
                <w:tab w:val="center" w:pos="4320"/>
                <w:tab w:val="right" w:pos="8640"/>
              </w:tabs>
              <w:rPr>
                <w:rFonts w:cs="Arial"/>
                <w:noProof/>
                <w:lang w:val="en-US"/>
              </w:rPr>
            </w:pPr>
            <w:r>
              <w:rPr>
                <w:rFonts w:cs="Arial"/>
                <w:noProof/>
                <w:lang w:val="en-US"/>
              </w:rPr>
              <w:t>Multiple updates.</w:t>
            </w:r>
            <w:r w:rsidR="003955C8">
              <w:rPr>
                <w:rFonts w:cs="Arial"/>
                <w:noProof/>
                <w:lang w:val="en-US"/>
              </w:rPr>
              <w:t xml:space="preserve"> Updated </w:t>
            </w:r>
            <w:r w:rsidR="00696032">
              <w:rPr>
                <w:rFonts w:cs="Arial"/>
                <w:noProof/>
                <w:lang w:val="en-US"/>
              </w:rPr>
              <w:t>AD</w:t>
            </w:r>
            <w:r w:rsidR="00274324">
              <w:rPr>
                <w:rFonts w:cs="Arial"/>
                <w:noProof/>
                <w:lang w:val="en-US"/>
              </w:rPr>
              <w:t>/AD LDS appendix section and moved into Section</w:t>
            </w:r>
            <w:r w:rsidR="006A1407">
              <w:rPr>
                <w:rFonts w:cs="Arial"/>
                <w:noProof/>
                <w:lang w:val="en-US"/>
              </w:rPr>
              <w:t xml:space="preserve"> 6.</w:t>
            </w:r>
            <w:r w:rsidR="003955C8">
              <w:rPr>
                <w:rFonts w:cs="Arial"/>
                <w:noProof/>
                <w:lang w:val="en-US"/>
              </w:rPr>
              <w:t xml:space="preserve"> </w:t>
            </w:r>
            <w:r w:rsidR="00274324">
              <w:rPr>
                <w:rFonts w:cs="Arial"/>
                <w:noProof/>
                <w:lang w:val="en-US"/>
              </w:rPr>
              <w:t xml:space="preserve">Removed AD/Non-AD dual feed appendix based on feedback. </w:t>
            </w:r>
            <w:r w:rsidR="00C1531A">
              <w:rPr>
                <w:rFonts w:cs="Arial"/>
                <w:noProof/>
                <w:lang w:val="en-US"/>
              </w:rPr>
              <w:t>Moved header file formats from Appendix A into Section 4.</w:t>
            </w:r>
            <w:r w:rsidR="00274324">
              <w:rPr>
                <w:rFonts w:cs="Arial"/>
                <w:noProof/>
                <w:lang w:val="en-US"/>
              </w:rPr>
              <w:t xml:space="preserve"> Removed note about support for limited HTML format for glossary. Updated note in Section 3.5 on removal of whitespaces in CSV files.</w:t>
            </w:r>
          </w:p>
        </w:tc>
      </w:tr>
      <w:tr w:rsidR="00A61191" w:rsidRPr="0002648A" w14:paraId="57070A1B" w14:textId="77777777">
        <w:trPr>
          <w:cantSplit/>
        </w:trPr>
        <w:tc>
          <w:tcPr>
            <w:tcW w:w="810" w:type="pct"/>
          </w:tcPr>
          <w:p w14:paraId="0E9E7B79" w14:textId="441B8254" w:rsidR="00A61191" w:rsidRDefault="00A61191" w:rsidP="00F836FC">
            <w:pPr>
              <w:pStyle w:val="TableText"/>
              <w:rPr>
                <w:rFonts w:cs="Arial"/>
                <w:noProof/>
                <w:lang w:val="en-US"/>
              </w:rPr>
            </w:pPr>
            <w:r>
              <w:rPr>
                <w:rFonts w:cs="Arial"/>
                <w:noProof/>
                <w:lang w:val="en-US"/>
              </w:rPr>
              <w:t>21-Feb-2014</w:t>
            </w:r>
          </w:p>
        </w:tc>
        <w:tc>
          <w:tcPr>
            <w:tcW w:w="515" w:type="pct"/>
          </w:tcPr>
          <w:p w14:paraId="70F383FB" w14:textId="6E63A628" w:rsidR="00A61191" w:rsidRDefault="00A61191" w:rsidP="00F836FC">
            <w:pPr>
              <w:pStyle w:val="TableText"/>
              <w:rPr>
                <w:rFonts w:cs="Arial"/>
                <w:noProof/>
                <w:lang w:val="en-US"/>
              </w:rPr>
            </w:pPr>
            <w:r>
              <w:rPr>
                <w:rFonts w:cs="Arial"/>
                <w:noProof/>
                <w:lang w:val="en-US"/>
              </w:rPr>
              <w:t>7.2</w:t>
            </w:r>
          </w:p>
        </w:tc>
        <w:tc>
          <w:tcPr>
            <w:tcW w:w="778" w:type="pct"/>
          </w:tcPr>
          <w:p w14:paraId="491B28C6" w14:textId="7FEA3DF8" w:rsidR="00A61191" w:rsidRDefault="00A61191" w:rsidP="00F836FC">
            <w:pPr>
              <w:pStyle w:val="TableText"/>
              <w:rPr>
                <w:rFonts w:cs="Arial"/>
                <w:noProof/>
                <w:lang w:val="en-US"/>
              </w:rPr>
            </w:pPr>
            <w:r>
              <w:rPr>
                <w:rFonts w:cs="Arial"/>
                <w:noProof/>
                <w:lang w:val="en-US"/>
              </w:rPr>
              <w:t>Final</w:t>
            </w:r>
          </w:p>
        </w:tc>
        <w:tc>
          <w:tcPr>
            <w:tcW w:w="1028" w:type="pct"/>
          </w:tcPr>
          <w:p w14:paraId="31F7FFAF" w14:textId="58585372" w:rsidR="00A61191" w:rsidRDefault="00A61191" w:rsidP="00F836FC">
            <w:pPr>
              <w:pStyle w:val="TableText"/>
              <w:rPr>
                <w:rFonts w:cs="Arial"/>
                <w:noProof/>
                <w:lang w:val="en-US"/>
              </w:rPr>
            </w:pPr>
            <w:r>
              <w:rPr>
                <w:rFonts w:cs="Arial"/>
                <w:noProof/>
                <w:lang w:val="en-US"/>
              </w:rPr>
              <w:t>Jessica M Scott</w:t>
            </w:r>
          </w:p>
        </w:tc>
        <w:tc>
          <w:tcPr>
            <w:tcW w:w="1869" w:type="pct"/>
          </w:tcPr>
          <w:p w14:paraId="1218A88E" w14:textId="60FF3CF9" w:rsidR="00A61191" w:rsidRDefault="00A61191" w:rsidP="00274324">
            <w:pPr>
              <w:pStyle w:val="TableText"/>
              <w:tabs>
                <w:tab w:val="center" w:pos="4320"/>
                <w:tab w:val="right" w:pos="8640"/>
              </w:tabs>
              <w:rPr>
                <w:rFonts w:cs="Arial"/>
                <w:noProof/>
                <w:lang w:val="en-US"/>
              </w:rPr>
            </w:pPr>
            <w:r>
              <w:rPr>
                <w:rFonts w:cs="Arial"/>
                <w:noProof/>
                <w:lang w:val="en-US"/>
              </w:rPr>
              <w:t>Updates to Doc and Sample links</w:t>
            </w:r>
            <w:r w:rsidR="000C2B50">
              <w:rPr>
                <w:rFonts w:cs="Arial"/>
                <w:noProof/>
                <w:lang w:val="en-US"/>
              </w:rPr>
              <w:t xml:space="preserve"> and updates to section 6.</w:t>
            </w:r>
          </w:p>
        </w:tc>
      </w:tr>
      <w:tr w:rsidR="00BE0D1A" w:rsidRPr="0002648A" w14:paraId="2CDDBB1F" w14:textId="77777777">
        <w:trPr>
          <w:cantSplit/>
        </w:trPr>
        <w:tc>
          <w:tcPr>
            <w:tcW w:w="810" w:type="pct"/>
          </w:tcPr>
          <w:p w14:paraId="5FB79E7C" w14:textId="51606CFA" w:rsidR="00BE0D1A" w:rsidRDefault="00BE0D1A" w:rsidP="00F836FC">
            <w:pPr>
              <w:pStyle w:val="TableText"/>
              <w:rPr>
                <w:rFonts w:cs="Arial"/>
                <w:noProof/>
                <w:lang w:val="en-US"/>
              </w:rPr>
            </w:pPr>
            <w:r>
              <w:rPr>
                <w:rFonts w:cs="Arial"/>
                <w:noProof/>
                <w:lang w:val="en-US"/>
              </w:rPr>
              <w:lastRenderedPageBreak/>
              <w:t>24-Mar-2014</w:t>
            </w:r>
          </w:p>
        </w:tc>
        <w:tc>
          <w:tcPr>
            <w:tcW w:w="515" w:type="pct"/>
          </w:tcPr>
          <w:p w14:paraId="2247E5BF" w14:textId="7B418F0E" w:rsidR="00BE0D1A" w:rsidRDefault="00BE0D1A" w:rsidP="00F836FC">
            <w:pPr>
              <w:pStyle w:val="TableText"/>
              <w:rPr>
                <w:rFonts w:cs="Arial"/>
                <w:noProof/>
                <w:lang w:val="en-US"/>
              </w:rPr>
            </w:pPr>
            <w:r>
              <w:rPr>
                <w:rFonts w:cs="Arial"/>
                <w:noProof/>
                <w:lang w:val="en-US"/>
              </w:rPr>
              <w:t>7.3</w:t>
            </w:r>
          </w:p>
        </w:tc>
        <w:tc>
          <w:tcPr>
            <w:tcW w:w="778" w:type="pct"/>
          </w:tcPr>
          <w:p w14:paraId="3B459D0A" w14:textId="1D19FCEE" w:rsidR="00BE0D1A" w:rsidRDefault="00BE0D1A" w:rsidP="00F836FC">
            <w:pPr>
              <w:pStyle w:val="TableText"/>
              <w:rPr>
                <w:rFonts w:cs="Arial"/>
                <w:noProof/>
                <w:lang w:val="en-US"/>
              </w:rPr>
            </w:pPr>
            <w:r>
              <w:rPr>
                <w:rFonts w:cs="Arial"/>
                <w:noProof/>
                <w:lang w:val="en-US"/>
              </w:rPr>
              <w:t>Final</w:t>
            </w:r>
          </w:p>
        </w:tc>
        <w:tc>
          <w:tcPr>
            <w:tcW w:w="1028" w:type="pct"/>
          </w:tcPr>
          <w:p w14:paraId="78A65B80" w14:textId="0908FF12" w:rsidR="00BE0D1A" w:rsidRDefault="00BE0D1A" w:rsidP="00F836FC">
            <w:pPr>
              <w:pStyle w:val="TableText"/>
              <w:rPr>
                <w:rFonts w:cs="Arial"/>
                <w:noProof/>
                <w:lang w:val="en-US"/>
              </w:rPr>
            </w:pPr>
            <w:r>
              <w:rPr>
                <w:rFonts w:cs="Arial"/>
                <w:noProof/>
                <w:lang w:val="en-US"/>
              </w:rPr>
              <w:t>Jessica M Scott</w:t>
            </w:r>
          </w:p>
        </w:tc>
        <w:tc>
          <w:tcPr>
            <w:tcW w:w="1869" w:type="pct"/>
          </w:tcPr>
          <w:p w14:paraId="211139A9" w14:textId="19E819B2" w:rsidR="00BE0D1A" w:rsidRDefault="00BE0D1A" w:rsidP="00274324">
            <w:pPr>
              <w:pStyle w:val="TableText"/>
              <w:tabs>
                <w:tab w:val="center" w:pos="4320"/>
                <w:tab w:val="right" w:pos="8640"/>
              </w:tabs>
              <w:rPr>
                <w:rFonts w:cs="Arial"/>
                <w:noProof/>
                <w:lang w:val="en-US"/>
              </w:rPr>
            </w:pPr>
            <w:r>
              <w:rPr>
                <w:rFonts w:cs="Arial"/>
                <w:noProof/>
                <w:lang w:val="en-US"/>
              </w:rPr>
              <w:t>Updated header row details – added note that double quotes are no longer required however system will accept both formats.</w:t>
            </w:r>
          </w:p>
        </w:tc>
      </w:tr>
      <w:tr w:rsidR="00553F39" w:rsidRPr="0002648A" w14:paraId="345E5791" w14:textId="77777777">
        <w:trPr>
          <w:cantSplit/>
        </w:trPr>
        <w:tc>
          <w:tcPr>
            <w:tcW w:w="810" w:type="pct"/>
          </w:tcPr>
          <w:p w14:paraId="5EC9D29C" w14:textId="225228EC" w:rsidR="00553F39" w:rsidRDefault="00553F39" w:rsidP="00F836FC">
            <w:pPr>
              <w:pStyle w:val="TableText"/>
              <w:rPr>
                <w:rFonts w:cs="Arial"/>
                <w:noProof/>
                <w:lang w:val="en-US"/>
              </w:rPr>
            </w:pPr>
            <w:r>
              <w:rPr>
                <w:rFonts w:cs="Arial"/>
                <w:noProof/>
                <w:lang w:val="en-US"/>
              </w:rPr>
              <w:t>15-May-2014</w:t>
            </w:r>
          </w:p>
        </w:tc>
        <w:tc>
          <w:tcPr>
            <w:tcW w:w="515" w:type="pct"/>
          </w:tcPr>
          <w:p w14:paraId="7FA183E8" w14:textId="44F8B801" w:rsidR="00553F39" w:rsidRDefault="00553F39" w:rsidP="00F836FC">
            <w:pPr>
              <w:pStyle w:val="TableText"/>
              <w:rPr>
                <w:rFonts w:cs="Arial"/>
                <w:noProof/>
                <w:lang w:val="en-US"/>
              </w:rPr>
            </w:pPr>
            <w:r>
              <w:rPr>
                <w:rFonts w:cs="Arial"/>
                <w:noProof/>
                <w:lang w:val="en-US"/>
              </w:rPr>
              <w:t>7.4</w:t>
            </w:r>
          </w:p>
        </w:tc>
        <w:tc>
          <w:tcPr>
            <w:tcW w:w="778" w:type="pct"/>
          </w:tcPr>
          <w:p w14:paraId="724E684B" w14:textId="14B7E924" w:rsidR="00553F39" w:rsidRDefault="00553F39" w:rsidP="00F836FC">
            <w:pPr>
              <w:pStyle w:val="TableText"/>
              <w:rPr>
                <w:rFonts w:cs="Arial"/>
                <w:noProof/>
                <w:lang w:val="en-US"/>
              </w:rPr>
            </w:pPr>
            <w:r>
              <w:rPr>
                <w:rFonts w:cs="Arial"/>
                <w:noProof/>
                <w:lang w:val="en-US"/>
              </w:rPr>
              <w:t>Final</w:t>
            </w:r>
          </w:p>
        </w:tc>
        <w:tc>
          <w:tcPr>
            <w:tcW w:w="1028" w:type="pct"/>
          </w:tcPr>
          <w:p w14:paraId="4503FF9B" w14:textId="6E77B755" w:rsidR="00553F39" w:rsidRDefault="00553F39" w:rsidP="00F836FC">
            <w:pPr>
              <w:pStyle w:val="TableText"/>
              <w:rPr>
                <w:rFonts w:cs="Arial"/>
                <w:noProof/>
                <w:lang w:val="en-US"/>
              </w:rPr>
            </w:pPr>
            <w:r>
              <w:rPr>
                <w:rFonts w:cs="Arial"/>
                <w:noProof/>
                <w:lang w:val="en-US"/>
              </w:rPr>
              <w:t>Jessica M Scott</w:t>
            </w:r>
          </w:p>
        </w:tc>
        <w:tc>
          <w:tcPr>
            <w:tcW w:w="1869" w:type="pct"/>
          </w:tcPr>
          <w:p w14:paraId="4571A89D" w14:textId="6AE7E283" w:rsidR="00553F39" w:rsidRDefault="00553F39" w:rsidP="00274324">
            <w:pPr>
              <w:pStyle w:val="TableText"/>
              <w:tabs>
                <w:tab w:val="center" w:pos="4320"/>
                <w:tab w:val="right" w:pos="8640"/>
              </w:tabs>
              <w:rPr>
                <w:rFonts w:cs="Arial"/>
                <w:noProof/>
                <w:lang w:val="en-US"/>
              </w:rPr>
            </w:pPr>
            <w:r>
              <w:rPr>
                <w:rFonts w:cs="Arial"/>
                <w:noProof/>
                <w:lang w:val="en-US"/>
              </w:rPr>
              <w:t>Added Alternate ID info to Person ID field in section 4.1 accounts.</w:t>
            </w:r>
          </w:p>
        </w:tc>
      </w:tr>
      <w:tr w:rsidR="0088799A" w:rsidRPr="0002648A" w14:paraId="2352735C" w14:textId="77777777">
        <w:trPr>
          <w:cantSplit/>
        </w:trPr>
        <w:tc>
          <w:tcPr>
            <w:tcW w:w="810" w:type="pct"/>
          </w:tcPr>
          <w:p w14:paraId="4506EBD6" w14:textId="72116CC9" w:rsidR="0088799A" w:rsidRDefault="0088799A" w:rsidP="00F836FC">
            <w:pPr>
              <w:pStyle w:val="TableText"/>
              <w:rPr>
                <w:rFonts w:cs="Arial"/>
                <w:noProof/>
                <w:lang w:val="en-US"/>
              </w:rPr>
            </w:pPr>
            <w:r>
              <w:rPr>
                <w:rFonts w:cs="Arial"/>
                <w:noProof/>
                <w:lang w:val="en-US"/>
              </w:rPr>
              <w:t>18-Mar-2015</w:t>
            </w:r>
          </w:p>
        </w:tc>
        <w:tc>
          <w:tcPr>
            <w:tcW w:w="515" w:type="pct"/>
          </w:tcPr>
          <w:p w14:paraId="35925A04" w14:textId="21874E7C" w:rsidR="0088799A" w:rsidRDefault="0088799A" w:rsidP="00F836FC">
            <w:pPr>
              <w:pStyle w:val="TableText"/>
              <w:rPr>
                <w:rFonts w:cs="Arial"/>
                <w:noProof/>
                <w:lang w:val="en-US"/>
              </w:rPr>
            </w:pPr>
            <w:r>
              <w:rPr>
                <w:rFonts w:cs="Arial"/>
                <w:noProof/>
                <w:lang w:val="en-US"/>
              </w:rPr>
              <w:t>7.5</w:t>
            </w:r>
          </w:p>
        </w:tc>
        <w:tc>
          <w:tcPr>
            <w:tcW w:w="778" w:type="pct"/>
          </w:tcPr>
          <w:p w14:paraId="4A942D29" w14:textId="5EDAC170" w:rsidR="0088799A" w:rsidRDefault="0088799A" w:rsidP="00F836FC">
            <w:pPr>
              <w:pStyle w:val="TableText"/>
              <w:rPr>
                <w:rFonts w:cs="Arial"/>
                <w:noProof/>
                <w:lang w:val="en-US"/>
              </w:rPr>
            </w:pPr>
            <w:r>
              <w:rPr>
                <w:rFonts w:cs="Arial"/>
                <w:noProof/>
                <w:lang w:val="en-US"/>
              </w:rPr>
              <w:t>Updated</w:t>
            </w:r>
          </w:p>
        </w:tc>
        <w:tc>
          <w:tcPr>
            <w:tcW w:w="1028" w:type="pct"/>
          </w:tcPr>
          <w:p w14:paraId="31955257" w14:textId="093BD017" w:rsidR="0088799A" w:rsidRDefault="0088799A" w:rsidP="00F836FC">
            <w:pPr>
              <w:pStyle w:val="TableText"/>
              <w:rPr>
                <w:rFonts w:cs="Arial"/>
                <w:noProof/>
                <w:lang w:val="en-US"/>
              </w:rPr>
            </w:pPr>
            <w:r>
              <w:rPr>
                <w:rFonts w:cs="Arial"/>
                <w:noProof/>
                <w:lang w:val="en-US"/>
              </w:rPr>
              <w:t>Jessica M Scott</w:t>
            </w:r>
          </w:p>
        </w:tc>
        <w:tc>
          <w:tcPr>
            <w:tcW w:w="1869" w:type="pct"/>
          </w:tcPr>
          <w:p w14:paraId="4884A248" w14:textId="56AAB322" w:rsidR="0088799A" w:rsidRDefault="0088799A" w:rsidP="00274324">
            <w:pPr>
              <w:pStyle w:val="TableText"/>
              <w:tabs>
                <w:tab w:val="center" w:pos="4320"/>
                <w:tab w:val="right" w:pos="8640"/>
              </w:tabs>
              <w:rPr>
                <w:rFonts w:cs="Arial"/>
                <w:noProof/>
                <w:lang w:val="en-US"/>
              </w:rPr>
            </w:pPr>
            <w:r>
              <w:rPr>
                <w:rFonts w:cs="Arial"/>
                <w:noProof/>
                <w:lang w:val="en-US"/>
              </w:rPr>
              <w:t>Updated link to guides.</w:t>
            </w:r>
          </w:p>
        </w:tc>
      </w:tr>
      <w:tr w:rsidR="006C5BF8" w:rsidRPr="0002648A" w14:paraId="460DF5B9" w14:textId="77777777">
        <w:trPr>
          <w:cantSplit/>
        </w:trPr>
        <w:tc>
          <w:tcPr>
            <w:tcW w:w="810" w:type="pct"/>
          </w:tcPr>
          <w:p w14:paraId="398E42C6" w14:textId="6D66D606" w:rsidR="006C5BF8" w:rsidRDefault="006C5BF8" w:rsidP="00F836FC">
            <w:pPr>
              <w:pStyle w:val="TableText"/>
              <w:rPr>
                <w:rFonts w:cs="Arial"/>
                <w:noProof/>
                <w:lang w:val="en-US"/>
              </w:rPr>
            </w:pPr>
            <w:r>
              <w:rPr>
                <w:rFonts w:cs="Arial"/>
                <w:noProof/>
                <w:lang w:val="en-US"/>
              </w:rPr>
              <w:t>29-Sept-2015</w:t>
            </w:r>
          </w:p>
        </w:tc>
        <w:tc>
          <w:tcPr>
            <w:tcW w:w="515" w:type="pct"/>
          </w:tcPr>
          <w:p w14:paraId="21A47D60" w14:textId="1D2D9DCA" w:rsidR="006C5BF8" w:rsidRDefault="006C5BF8" w:rsidP="00F836FC">
            <w:pPr>
              <w:pStyle w:val="TableText"/>
              <w:rPr>
                <w:rFonts w:cs="Arial"/>
                <w:noProof/>
                <w:lang w:val="en-US"/>
              </w:rPr>
            </w:pPr>
            <w:r>
              <w:rPr>
                <w:rFonts w:cs="Arial"/>
                <w:noProof/>
                <w:lang w:val="en-US"/>
              </w:rPr>
              <w:t>7.6</w:t>
            </w:r>
          </w:p>
        </w:tc>
        <w:tc>
          <w:tcPr>
            <w:tcW w:w="778" w:type="pct"/>
          </w:tcPr>
          <w:p w14:paraId="3E6A7E61" w14:textId="7A0B20BA" w:rsidR="006C5BF8" w:rsidRDefault="006C5BF8" w:rsidP="00F836FC">
            <w:pPr>
              <w:pStyle w:val="TableText"/>
              <w:rPr>
                <w:rFonts w:cs="Arial"/>
                <w:noProof/>
                <w:lang w:val="en-US"/>
              </w:rPr>
            </w:pPr>
            <w:r>
              <w:rPr>
                <w:rFonts w:cs="Arial"/>
                <w:noProof/>
                <w:lang w:val="en-US"/>
              </w:rPr>
              <w:t>Updated</w:t>
            </w:r>
          </w:p>
        </w:tc>
        <w:tc>
          <w:tcPr>
            <w:tcW w:w="1028" w:type="pct"/>
          </w:tcPr>
          <w:p w14:paraId="167F130D" w14:textId="17F37150" w:rsidR="006C5BF8" w:rsidRDefault="006C5BF8" w:rsidP="00F836FC">
            <w:pPr>
              <w:pStyle w:val="TableText"/>
              <w:rPr>
                <w:rFonts w:cs="Arial"/>
                <w:noProof/>
                <w:lang w:val="en-US"/>
              </w:rPr>
            </w:pPr>
            <w:r>
              <w:rPr>
                <w:rFonts w:cs="Arial"/>
                <w:noProof/>
                <w:lang w:val="en-US"/>
              </w:rPr>
              <w:t>Jessica M Scott</w:t>
            </w:r>
          </w:p>
        </w:tc>
        <w:tc>
          <w:tcPr>
            <w:tcW w:w="1869" w:type="pct"/>
          </w:tcPr>
          <w:p w14:paraId="240A9BF6" w14:textId="3BEA114D" w:rsidR="006C5BF8" w:rsidRDefault="006C5BF8" w:rsidP="00274324">
            <w:pPr>
              <w:pStyle w:val="TableText"/>
              <w:tabs>
                <w:tab w:val="center" w:pos="4320"/>
                <w:tab w:val="right" w:pos="8640"/>
              </w:tabs>
              <w:rPr>
                <w:rFonts w:cs="Arial"/>
                <w:noProof/>
                <w:lang w:val="en-US"/>
              </w:rPr>
            </w:pPr>
            <w:r>
              <w:rPr>
                <w:rFonts w:cs="Arial"/>
                <w:noProof/>
                <w:lang w:val="en-US"/>
              </w:rPr>
              <w:t xml:space="preserve">Updated section 5.1.1 Glossary Feed Transmission to comply with updated policies and standards – stating updates are needed </w:t>
            </w:r>
            <w:r w:rsidR="007C135B">
              <w:rPr>
                <w:rFonts w:cs="Arial"/>
                <w:noProof/>
                <w:lang w:val="en-US"/>
              </w:rPr>
              <w:t xml:space="preserve">at least </w:t>
            </w:r>
            <w:r>
              <w:rPr>
                <w:rFonts w:cs="Arial"/>
                <w:noProof/>
                <w:lang w:val="en-US"/>
              </w:rPr>
              <w:t>yearly.</w:t>
            </w:r>
          </w:p>
        </w:tc>
      </w:tr>
      <w:tr w:rsidR="00AD3470" w:rsidRPr="0002648A" w14:paraId="08134EEE" w14:textId="77777777">
        <w:trPr>
          <w:cantSplit/>
        </w:trPr>
        <w:tc>
          <w:tcPr>
            <w:tcW w:w="810" w:type="pct"/>
          </w:tcPr>
          <w:p w14:paraId="43B9152B" w14:textId="5830129A" w:rsidR="00AD3470" w:rsidRDefault="00AD3470" w:rsidP="00F836FC">
            <w:pPr>
              <w:pStyle w:val="TableText"/>
              <w:rPr>
                <w:rFonts w:cs="Arial"/>
                <w:noProof/>
                <w:lang w:val="en-US"/>
              </w:rPr>
            </w:pPr>
            <w:r>
              <w:rPr>
                <w:rFonts w:cs="Arial"/>
                <w:noProof/>
                <w:lang w:val="en-US"/>
              </w:rPr>
              <w:t>08-April-2016</w:t>
            </w:r>
          </w:p>
        </w:tc>
        <w:tc>
          <w:tcPr>
            <w:tcW w:w="515" w:type="pct"/>
          </w:tcPr>
          <w:p w14:paraId="2E6DEC3D" w14:textId="4746747D" w:rsidR="00AD3470" w:rsidRDefault="00AD3470" w:rsidP="00F836FC">
            <w:pPr>
              <w:pStyle w:val="TableText"/>
              <w:rPr>
                <w:rFonts w:cs="Arial"/>
                <w:noProof/>
                <w:lang w:val="en-US"/>
              </w:rPr>
            </w:pPr>
            <w:r>
              <w:rPr>
                <w:rFonts w:cs="Arial"/>
                <w:noProof/>
                <w:lang w:val="en-US"/>
              </w:rPr>
              <w:t>7.7</w:t>
            </w:r>
          </w:p>
        </w:tc>
        <w:tc>
          <w:tcPr>
            <w:tcW w:w="778" w:type="pct"/>
          </w:tcPr>
          <w:p w14:paraId="4A0C9CED" w14:textId="74EFB161" w:rsidR="00AD3470" w:rsidRDefault="00AD3470" w:rsidP="00F836FC">
            <w:pPr>
              <w:pStyle w:val="TableText"/>
              <w:rPr>
                <w:rFonts w:cs="Arial"/>
                <w:noProof/>
                <w:lang w:val="en-US"/>
              </w:rPr>
            </w:pPr>
            <w:r>
              <w:rPr>
                <w:rFonts w:cs="Arial"/>
                <w:noProof/>
                <w:lang w:val="en-US"/>
              </w:rPr>
              <w:t>Updated</w:t>
            </w:r>
          </w:p>
        </w:tc>
        <w:tc>
          <w:tcPr>
            <w:tcW w:w="1028" w:type="pct"/>
          </w:tcPr>
          <w:p w14:paraId="60ED15D9" w14:textId="2A74CB81" w:rsidR="00AD3470" w:rsidRDefault="00AD3470" w:rsidP="00F836FC">
            <w:pPr>
              <w:pStyle w:val="TableText"/>
              <w:rPr>
                <w:rFonts w:cs="Arial"/>
                <w:noProof/>
                <w:lang w:val="en-US"/>
              </w:rPr>
            </w:pPr>
            <w:r>
              <w:rPr>
                <w:rFonts w:cs="Arial"/>
                <w:noProof/>
                <w:lang w:val="en-US"/>
              </w:rPr>
              <w:t>Jessica M Scott</w:t>
            </w:r>
          </w:p>
        </w:tc>
        <w:tc>
          <w:tcPr>
            <w:tcW w:w="1869" w:type="pct"/>
          </w:tcPr>
          <w:p w14:paraId="026C194D" w14:textId="3EB549A2" w:rsidR="00AD3470" w:rsidRDefault="00AD3470" w:rsidP="002D5C99">
            <w:pPr>
              <w:pStyle w:val="TableText"/>
              <w:tabs>
                <w:tab w:val="center" w:pos="4320"/>
                <w:tab w:val="right" w:pos="8640"/>
              </w:tabs>
              <w:rPr>
                <w:rFonts w:cs="Arial"/>
                <w:noProof/>
                <w:lang w:val="en-US"/>
              </w:rPr>
            </w:pPr>
            <w:r>
              <w:rPr>
                <w:rFonts w:cs="Arial"/>
                <w:noProof/>
                <w:lang w:val="en-US"/>
              </w:rPr>
              <w:t>Updated for SCPA</w:t>
            </w:r>
          </w:p>
        </w:tc>
      </w:tr>
      <w:tr w:rsidR="00D00E97" w:rsidRPr="0002648A" w14:paraId="0BE32DD1" w14:textId="77777777">
        <w:trPr>
          <w:cantSplit/>
        </w:trPr>
        <w:tc>
          <w:tcPr>
            <w:tcW w:w="810" w:type="pct"/>
          </w:tcPr>
          <w:p w14:paraId="2A6C6C55" w14:textId="7F887A30" w:rsidR="00D00E97" w:rsidRDefault="00D00E97" w:rsidP="00F836FC">
            <w:pPr>
              <w:pStyle w:val="TableText"/>
              <w:rPr>
                <w:rFonts w:cs="Arial"/>
                <w:noProof/>
                <w:lang w:val="en-US"/>
              </w:rPr>
            </w:pPr>
            <w:r>
              <w:rPr>
                <w:rFonts w:cs="Arial"/>
                <w:noProof/>
                <w:lang w:val="en-US"/>
              </w:rPr>
              <w:t>13 April 2016</w:t>
            </w:r>
          </w:p>
        </w:tc>
        <w:tc>
          <w:tcPr>
            <w:tcW w:w="515" w:type="pct"/>
          </w:tcPr>
          <w:p w14:paraId="1C84CC34" w14:textId="584BFB28" w:rsidR="00D00E97" w:rsidRDefault="00D00E97" w:rsidP="00F836FC">
            <w:pPr>
              <w:pStyle w:val="TableText"/>
              <w:rPr>
                <w:rFonts w:cs="Arial"/>
                <w:noProof/>
                <w:lang w:val="en-US"/>
              </w:rPr>
            </w:pPr>
            <w:r>
              <w:rPr>
                <w:rFonts w:cs="Arial"/>
                <w:noProof/>
                <w:lang w:val="en-US"/>
              </w:rPr>
              <w:t>7.8</w:t>
            </w:r>
          </w:p>
        </w:tc>
        <w:tc>
          <w:tcPr>
            <w:tcW w:w="778" w:type="pct"/>
          </w:tcPr>
          <w:p w14:paraId="2D9A99C5" w14:textId="75EF20C5" w:rsidR="00D00E97" w:rsidRDefault="00D00E97" w:rsidP="00F836FC">
            <w:pPr>
              <w:pStyle w:val="TableText"/>
              <w:rPr>
                <w:rFonts w:cs="Arial"/>
                <w:noProof/>
                <w:lang w:val="en-US"/>
              </w:rPr>
            </w:pPr>
            <w:r>
              <w:rPr>
                <w:rFonts w:cs="Arial"/>
                <w:noProof/>
                <w:lang w:val="en-US"/>
              </w:rPr>
              <w:t>Updated</w:t>
            </w:r>
          </w:p>
        </w:tc>
        <w:tc>
          <w:tcPr>
            <w:tcW w:w="1028" w:type="pct"/>
          </w:tcPr>
          <w:p w14:paraId="1F09DADB" w14:textId="71C90D57" w:rsidR="00D00E97" w:rsidRDefault="00D00E97" w:rsidP="00F836FC">
            <w:pPr>
              <w:pStyle w:val="TableText"/>
              <w:rPr>
                <w:rFonts w:cs="Arial"/>
                <w:noProof/>
                <w:lang w:val="en-US"/>
              </w:rPr>
            </w:pPr>
            <w:r>
              <w:rPr>
                <w:rFonts w:cs="Arial"/>
                <w:noProof/>
                <w:lang w:val="en-US"/>
              </w:rPr>
              <w:t>Kendra L Troster</w:t>
            </w:r>
          </w:p>
        </w:tc>
        <w:tc>
          <w:tcPr>
            <w:tcW w:w="1869" w:type="pct"/>
          </w:tcPr>
          <w:p w14:paraId="581DD78D" w14:textId="4D17081B" w:rsidR="00D00E97" w:rsidRDefault="00D00E97" w:rsidP="002D5C99">
            <w:pPr>
              <w:pStyle w:val="TableText"/>
              <w:tabs>
                <w:tab w:val="center" w:pos="4320"/>
                <w:tab w:val="right" w:pos="8640"/>
              </w:tabs>
              <w:rPr>
                <w:rFonts w:cs="Arial"/>
                <w:noProof/>
                <w:lang w:val="en-US"/>
              </w:rPr>
            </w:pPr>
            <w:r>
              <w:rPr>
                <w:rFonts w:cs="Arial"/>
                <w:noProof/>
                <w:lang w:val="en-US"/>
              </w:rPr>
              <w:t>Updated section 6.0 to include note regarding nested groups.</w:t>
            </w:r>
          </w:p>
        </w:tc>
      </w:tr>
      <w:tr w:rsidR="00514E6F" w:rsidRPr="0002648A" w14:paraId="4DD0FCDC" w14:textId="77777777">
        <w:trPr>
          <w:cantSplit/>
        </w:trPr>
        <w:tc>
          <w:tcPr>
            <w:tcW w:w="810" w:type="pct"/>
          </w:tcPr>
          <w:p w14:paraId="4532CE8C" w14:textId="65816B05" w:rsidR="00514E6F" w:rsidRDefault="00514E6F" w:rsidP="00F836FC">
            <w:pPr>
              <w:pStyle w:val="TableText"/>
              <w:rPr>
                <w:rFonts w:cs="Arial"/>
                <w:noProof/>
                <w:lang w:val="en-US"/>
              </w:rPr>
            </w:pPr>
            <w:r>
              <w:rPr>
                <w:rFonts w:cs="Arial"/>
                <w:noProof/>
                <w:lang w:val="en-US"/>
              </w:rPr>
              <w:t>2 Sept 2016</w:t>
            </w:r>
          </w:p>
        </w:tc>
        <w:tc>
          <w:tcPr>
            <w:tcW w:w="515" w:type="pct"/>
          </w:tcPr>
          <w:p w14:paraId="492AA740" w14:textId="30F39C9F" w:rsidR="00514E6F" w:rsidRDefault="00514E6F" w:rsidP="00F836FC">
            <w:pPr>
              <w:pStyle w:val="TableText"/>
              <w:rPr>
                <w:rFonts w:cs="Arial"/>
                <w:noProof/>
                <w:lang w:val="en-US"/>
              </w:rPr>
            </w:pPr>
            <w:r>
              <w:rPr>
                <w:rFonts w:cs="Arial"/>
                <w:noProof/>
                <w:lang w:val="en-US"/>
              </w:rPr>
              <w:t>7.9</w:t>
            </w:r>
          </w:p>
        </w:tc>
        <w:tc>
          <w:tcPr>
            <w:tcW w:w="778" w:type="pct"/>
          </w:tcPr>
          <w:p w14:paraId="045F2CA7" w14:textId="0CCC58A1" w:rsidR="00514E6F" w:rsidRDefault="00514E6F" w:rsidP="00F836FC">
            <w:pPr>
              <w:pStyle w:val="TableText"/>
              <w:rPr>
                <w:rFonts w:cs="Arial"/>
                <w:noProof/>
                <w:lang w:val="en-US"/>
              </w:rPr>
            </w:pPr>
            <w:r>
              <w:rPr>
                <w:rFonts w:cs="Arial"/>
                <w:noProof/>
                <w:lang w:val="en-US"/>
              </w:rPr>
              <w:t>Updated</w:t>
            </w:r>
          </w:p>
        </w:tc>
        <w:tc>
          <w:tcPr>
            <w:tcW w:w="1028" w:type="pct"/>
          </w:tcPr>
          <w:p w14:paraId="5240B372" w14:textId="1670DC4D" w:rsidR="00514E6F" w:rsidRDefault="00514E6F" w:rsidP="00F836FC">
            <w:pPr>
              <w:pStyle w:val="TableText"/>
              <w:rPr>
                <w:rFonts w:cs="Arial"/>
                <w:noProof/>
                <w:lang w:val="en-US"/>
              </w:rPr>
            </w:pPr>
            <w:r>
              <w:rPr>
                <w:rFonts w:cs="Arial"/>
                <w:noProof/>
                <w:lang w:val="en-US"/>
              </w:rPr>
              <w:t>Paul Dawson</w:t>
            </w:r>
          </w:p>
        </w:tc>
        <w:tc>
          <w:tcPr>
            <w:tcW w:w="1869" w:type="pct"/>
          </w:tcPr>
          <w:p w14:paraId="1730FFC6" w14:textId="32CE0EEC" w:rsidR="00514E6F" w:rsidRDefault="00514E6F" w:rsidP="002D5C99">
            <w:pPr>
              <w:pStyle w:val="TableText"/>
              <w:tabs>
                <w:tab w:val="center" w:pos="4320"/>
                <w:tab w:val="right" w:pos="8640"/>
              </w:tabs>
              <w:rPr>
                <w:rFonts w:cs="Arial"/>
                <w:noProof/>
                <w:lang w:val="en-US"/>
              </w:rPr>
            </w:pPr>
            <w:r>
              <w:rPr>
                <w:rFonts w:cs="Arial"/>
                <w:noProof/>
                <w:lang w:val="en-US"/>
              </w:rPr>
              <w:t>Added approvers</w:t>
            </w:r>
            <w:r w:rsidR="00743C64">
              <w:rPr>
                <w:rFonts w:cs="Arial"/>
                <w:noProof/>
                <w:lang w:val="en-US"/>
              </w:rPr>
              <w:t>; updated link to other docs</w:t>
            </w:r>
          </w:p>
        </w:tc>
      </w:tr>
      <w:tr w:rsidR="003F6FEC" w:rsidRPr="0002648A" w14:paraId="2A9CAAA4" w14:textId="77777777">
        <w:trPr>
          <w:cantSplit/>
        </w:trPr>
        <w:tc>
          <w:tcPr>
            <w:tcW w:w="810" w:type="pct"/>
          </w:tcPr>
          <w:p w14:paraId="001F7CE6" w14:textId="61F537A4" w:rsidR="003F6FEC" w:rsidRDefault="003F6FEC" w:rsidP="00F836FC">
            <w:pPr>
              <w:pStyle w:val="TableText"/>
              <w:rPr>
                <w:rFonts w:cs="Arial"/>
                <w:noProof/>
                <w:lang w:val="en-US"/>
              </w:rPr>
            </w:pPr>
            <w:r>
              <w:rPr>
                <w:rFonts w:cs="Arial"/>
                <w:noProof/>
                <w:lang w:val="en-US"/>
              </w:rPr>
              <w:t>27 Jan 2017</w:t>
            </w:r>
          </w:p>
        </w:tc>
        <w:tc>
          <w:tcPr>
            <w:tcW w:w="515" w:type="pct"/>
          </w:tcPr>
          <w:p w14:paraId="53073B60" w14:textId="17646D71" w:rsidR="003F6FEC" w:rsidRDefault="003F6FEC" w:rsidP="00F836FC">
            <w:pPr>
              <w:pStyle w:val="TableText"/>
              <w:rPr>
                <w:rFonts w:cs="Arial"/>
                <w:noProof/>
                <w:lang w:val="en-US"/>
              </w:rPr>
            </w:pPr>
            <w:r>
              <w:rPr>
                <w:rFonts w:cs="Arial"/>
                <w:noProof/>
                <w:lang w:val="en-US"/>
              </w:rPr>
              <w:t>7.10</w:t>
            </w:r>
          </w:p>
        </w:tc>
        <w:tc>
          <w:tcPr>
            <w:tcW w:w="778" w:type="pct"/>
          </w:tcPr>
          <w:p w14:paraId="577DB814" w14:textId="02C739E2" w:rsidR="003F6FEC" w:rsidRDefault="003F6FEC" w:rsidP="00F836FC">
            <w:pPr>
              <w:pStyle w:val="TableText"/>
              <w:rPr>
                <w:rFonts w:cs="Arial"/>
                <w:noProof/>
                <w:lang w:val="en-US"/>
              </w:rPr>
            </w:pPr>
            <w:r>
              <w:rPr>
                <w:rFonts w:cs="Arial"/>
                <w:noProof/>
                <w:lang w:val="en-US"/>
              </w:rPr>
              <w:t>Updated</w:t>
            </w:r>
          </w:p>
        </w:tc>
        <w:tc>
          <w:tcPr>
            <w:tcW w:w="1028" w:type="pct"/>
          </w:tcPr>
          <w:p w14:paraId="0D0BB634" w14:textId="30043E90" w:rsidR="003F6FEC" w:rsidRDefault="003F6FEC" w:rsidP="00F836FC">
            <w:pPr>
              <w:pStyle w:val="TableText"/>
              <w:rPr>
                <w:rFonts w:cs="Arial"/>
                <w:noProof/>
                <w:lang w:val="en-US"/>
              </w:rPr>
            </w:pPr>
            <w:r>
              <w:rPr>
                <w:rFonts w:cs="Arial"/>
                <w:noProof/>
                <w:lang w:val="en-US"/>
              </w:rPr>
              <w:t>Jessica M Scott</w:t>
            </w:r>
          </w:p>
        </w:tc>
        <w:tc>
          <w:tcPr>
            <w:tcW w:w="1869" w:type="pct"/>
          </w:tcPr>
          <w:p w14:paraId="1559A1B0" w14:textId="4FDB4BAC" w:rsidR="003F6FEC" w:rsidRDefault="003F6FEC" w:rsidP="002D5C99">
            <w:pPr>
              <w:pStyle w:val="TableText"/>
              <w:tabs>
                <w:tab w:val="center" w:pos="4320"/>
                <w:tab w:val="right" w:pos="8640"/>
              </w:tabs>
              <w:rPr>
                <w:rFonts w:cs="Arial"/>
                <w:noProof/>
                <w:lang w:val="en-US"/>
              </w:rPr>
            </w:pPr>
            <w:r>
              <w:rPr>
                <w:rFonts w:cs="Arial"/>
                <w:noProof/>
                <w:lang w:val="en-US"/>
              </w:rPr>
              <w:t>Updated Glossary section</w:t>
            </w:r>
          </w:p>
        </w:tc>
      </w:tr>
    </w:tbl>
    <w:p w14:paraId="6071CF3F" w14:textId="77777777" w:rsidR="009242CC" w:rsidRDefault="009242CC" w:rsidP="001C4853">
      <w:pPr>
        <w:pStyle w:val="SubTitle"/>
        <w:rPr>
          <w:rFonts w:cs="Arial"/>
          <w:noProof/>
          <w:lang w:val="en-US"/>
        </w:rPr>
      </w:pPr>
    </w:p>
    <w:p w14:paraId="6071CF40" w14:textId="77777777" w:rsidR="009242CC" w:rsidRDefault="009242CC" w:rsidP="009242CC">
      <w:pPr>
        <w:rPr>
          <w:noProof/>
          <w:sz w:val="36"/>
          <w:lang w:val="en-US"/>
        </w:rPr>
      </w:pPr>
      <w:r>
        <w:rPr>
          <w:noProof/>
          <w:lang w:val="en-US"/>
        </w:rPr>
        <w:br w:type="page"/>
      </w:r>
    </w:p>
    <w:p w14:paraId="6071CF41" w14:textId="77777777" w:rsidR="001C4853" w:rsidRPr="0002648A" w:rsidRDefault="001C4853" w:rsidP="001C4853">
      <w:pPr>
        <w:pStyle w:val="SubTitle"/>
        <w:rPr>
          <w:rFonts w:cs="Arial"/>
          <w:noProof/>
          <w:lang w:val="en-US"/>
        </w:rPr>
      </w:pPr>
      <w:r w:rsidRPr="0002648A">
        <w:rPr>
          <w:rFonts w:cs="Arial"/>
          <w:noProof/>
          <w:lang w:val="en-US"/>
        </w:rPr>
        <w:lastRenderedPageBreak/>
        <w:t>Document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1799"/>
        <w:gridCol w:w="3384"/>
        <w:gridCol w:w="1838"/>
      </w:tblGrid>
      <w:tr w:rsidR="00C630F8" w:rsidRPr="0002648A" w14:paraId="6071CF46" w14:textId="77777777" w:rsidTr="00770D06">
        <w:tc>
          <w:tcPr>
            <w:tcW w:w="1199" w:type="pct"/>
            <w:shd w:val="pct10" w:color="auto" w:fill="FFFFFF"/>
          </w:tcPr>
          <w:p w14:paraId="6071CF42" w14:textId="77777777" w:rsidR="001C4853" w:rsidRPr="0002648A" w:rsidRDefault="001C4853" w:rsidP="00F836FC">
            <w:pPr>
              <w:pStyle w:val="TableHeading"/>
              <w:rPr>
                <w:rFonts w:cs="Arial"/>
                <w:noProof/>
                <w:lang w:val="en-US"/>
              </w:rPr>
            </w:pPr>
            <w:r w:rsidRPr="0002648A">
              <w:rPr>
                <w:rFonts w:cs="Arial"/>
                <w:noProof/>
                <w:lang w:val="en-US"/>
              </w:rPr>
              <w:t>Role</w:t>
            </w:r>
          </w:p>
        </w:tc>
        <w:tc>
          <w:tcPr>
            <w:tcW w:w="974" w:type="pct"/>
            <w:shd w:val="pct10" w:color="auto" w:fill="FFFFFF"/>
          </w:tcPr>
          <w:p w14:paraId="6071CF43" w14:textId="77777777" w:rsidR="001C4853" w:rsidRPr="0002648A" w:rsidRDefault="001C4853" w:rsidP="00F836FC">
            <w:pPr>
              <w:pStyle w:val="TableHeading"/>
              <w:rPr>
                <w:rFonts w:cs="Arial"/>
                <w:noProof/>
                <w:lang w:val="en-US"/>
              </w:rPr>
            </w:pPr>
            <w:r w:rsidRPr="0002648A">
              <w:rPr>
                <w:rFonts w:cs="Arial"/>
                <w:noProof/>
                <w:lang w:val="en-US"/>
              </w:rPr>
              <w:t>Name</w:t>
            </w:r>
          </w:p>
        </w:tc>
        <w:tc>
          <w:tcPr>
            <w:tcW w:w="1832" w:type="pct"/>
            <w:shd w:val="pct10" w:color="auto" w:fill="FFFFFF"/>
          </w:tcPr>
          <w:p w14:paraId="6071CF44" w14:textId="77777777" w:rsidR="001C4853" w:rsidRPr="0002648A" w:rsidRDefault="001C4853" w:rsidP="00F836FC">
            <w:pPr>
              <w:pStyle w:val="TableHeading"/>
              <w:rPr>
                <w:rFonts w:cs="Arial"/>
                <w:noProof/>
                <w:lang w:val="en-US"/>
              </w:rPr>
            </w:pPr>
            <w:r w:rsidRPr="0002648A">
              <w:rPr>
                <w:rFonts w:cs="Arial"/>
                <w:noProof/>
                <w:lang w:val="en-US"/>
              </w:rPr>
              <w:t>E-mail</w:t>
            </w:r>
          </w:p>
        </w:tc>
        <w:tc>
          <w:tcPr>
            <w:tcW w:w="995" w:type="pct"/>
            <w:shd w:val="pct10" w:color="auto" w:fill="FFFFFF"/>
          </w:tcPr>
          <w:p w14:paraId="6071CF45" w14:textId="036EB493" w:rsidR="001C4853" w:rsidRPr="0002648A" w:rsidRDefault="00514E6F" w:rsidP="00F836FC">
            <w:pPr>
              <w:pStyle w:val="TableHeading"/>
              <w:rPr>
                <w:rFonts w:cs="Arial"/>
                <w:noProof/>
                <w:lang w:val="en-US"/>
              </w:rPr>
            </w:pPr>
            <w:r>
              <w:rPr>
                <w:rFonts w:cs="Arial"/>
                <w:noProof/>
                <w:lang w:val="en-US"/>
              </w:rPr>
              <w:t>Date approved</w:t>
            </w:r>
          </w:p>
        </w:tc>
      </w:tr>
      <w:tr w:rsidR="00770D06" w:rsidRPr="0002648A" w14:paraId="6071CF4B" w14:textId="77777777" w:rsidTr="00770D06">
        <w:tc>
          <w:tcPr>
            <w:tcW w:w="1199" w:type="pct"/>
          </w:tcPr>
          <w:p w14:paraId="6071CF47" w14:textId="77777777" w:rsidR="00770D06" w:rsidRPr="0002648A" w:rsidRDefault="00770D06" w:rsidP="007C3FAE">
            <w:pPr>
              <w:pStyle w:val="TableText"/>
              <w:rPr>
                <w:rFonts w:cs="Arial"/>
                <w:noProof/>
                <w:lang w:val="en-US"/>
              </w:rPr>
            </w:pPr>
            <w:r w:rsidRPr="0002648A">
              <w:rPr>
                <w:rFonts w:cs="Arial"/>
                <w:noProof/>
                <w:lang w:val="en-US"/>
              </w:rPr>
              <w:t>Owner</w:t>
            </w:r>
          </w:p>
        </w:tc>
        <w:tc>
          <w:tcPr>
            <w:tcW w:w="974" w:type="pct"/>
          </w:tcPr>
          <w:p w14:paraId="6071CF48" w14:textId="2950475E" w:rsidR="00770D06" w:rsidRPr="0002648A" w:rsidRDefault="00514E6F" w:rsidP="007C3FAE">
            <w:pPr>
              <w:pStyle w:val="TableText"/>
              <w:rPr>
                <w:rFonts w:cs="Arial"/>
                <w:noProof/>
                <w:lang w:val="en-US"/>
              </w:rPr>
            </w:pPr>
            <w:r>
              <w:rPr>
                <w:rFonts w:cs="Arial"/>
                <w:noProof/>
                <w:lang w:val="en-US"/>
              </w:rPr>
              <w:t>Paul Dawson</w:t>
            </w:r>
          </w:p>
        </w:tc>
        <w:tc>
          <w:tcPr>
            <w:tcW w:w="1832" w:type="pct"/>
          </w:tcPr>
          <w:p w14:paraId="6071CF49" w14:textId="07CE9B39" w:rsidR="00770D06" w:rsidRPr="0002648A" w:rsidRDefault="00514E6F" w:rsidP="00296B20">
            <w:pPr>
              <w:pStyle w:val="TableText"/>
              <w:rPr>
                <w:rFonts w:cs="Arial"/>
                <w:noProof/>
                <w:lang w:val="en-US"/>
              </w:rPr>
            </w:pPr>
            <w:r>
              <w:rPr>
                <w:rFonts w:cs="Arial"/>
                <w:noProof/>
                <w:lang w:val="en-US"/>
              </w:rPr>
              <w:t>pauldawson@hsbc.com</w:t>
            </w:r>
          </w:p>
        </w:tc>
        <w:tc>
          <w:tcPr>
            <w:tcW w:w="995" w:type="pct"/>
          </w:tcPr>
          <w:p w14:paraId="6071CF4A" w14:textId="4E039976" w:rsidR="00514E6F" w:rsidRPr="0002648A" w:rsidRDefault="00514E6F" w:rsidP="00F836FC">
            <w:pPr>
              <w:pStyle w:val="TableText"/>
              <w:rPr>
                <w:rFonts w:cs="Arial"/>
                <w:noProof/>
                <w:lang w:val="en-US"/>
              </w:rPr>
            </w:pPr>
            <w:r>
              <w:rPr>
                <w:rFonts w:cs="Arial"/>
                <w:noProof/>
                <w:lang w:val="en-US"/>
              </w:rPr>
              <w:t>N/A</w:t>
            </w:r>
          </w:p>
        </w:tc>
      </w:tr>
      <w:tr w:rsidR="00770D06" w:rsidRPr="0002648A" w14:paraId="6071CF50" w14:textId="77777777" w:rsidTr="00770D06">
        <w:tc>
          <w:tcPr>
            <w:tcW w:w="1199" w:type="pct"/>
          </w:tcPr>
          <w:p w14:paraId="6071CF4C" w14:textId="54A80CE5" w:rsidR="00770D06" w:rsidRPr="0002648A" w:rsidRDefault="00773271" w:rsidP="007C3FAE">
            <w:pPr>
              <w:pStyle w:val="TableText"/>
              <w:rPr>
                <w:rFonts w:cs="Arial"/>
                <w:noProof/>
                <w:lang w:val="en-US"/>
              </w:rPr>
            </w:pPr>
            <w:r>
              <w:rPr>
                <w:rFonts w:cs="Arial"/>
                <w:noProof/>
                <w:lang w:val="en-US"/>
              </w:rPr>
              <w:t>Preparer</w:t>
            </w:r>
          </w:p>
        </w:tc>
        <w:tc>
          <w:tcPr>
            <w:tcW w:w="974" w:type="pct"/>
          </w:tcPr>
          <w:p w14:paraId="6071CF4D" w14:textId="3F620A5B" w:rsidR="00770D06" w:rsidRPr="0002648A" w:rsidRDefault="00514E6F" w:rsidP="002D5C99">
            <w:pPr>
              <w:pStyle w:val="TableText"/>
              <w:rPr>
                <w:rFonts w:cs="Arial"/>
                <w:noProof/>
                <w:lang w:val="en-US"/>
              </w:rPr>
            </w:pPr>
            <w:r>
              <w:rPr>
                <w:rFonts w:cs="Arial"/>
                <w:noProof/>
                <w:lang w:val="en-US"/>
              </w:rPr>
              <w:t>Various</w:t>
            </w:r>
          </w:p>
        </w:tc>
        <w:tc>
          <w:tcPr>
            <w:tcW w:w="1832" w:type="pct"/>
          </w:tcPr>
          <w:p w14:paraId="6071CF4E" w14:textId="0FEC3B43" w:rsidR="00770D06" w:rsidRPr="0002648A" w:rsidRDefault="00514E6F" w:rsidP="00296B20">
            <w:pPr>
              <w:pStyle w:val="TableText"/>
              <w:rPr>
                <w:rFonts w:cs="Arial"/>
                <w:noProof/>
                <w:lang w:val="en-US"/>
              </w:rPr>
            </w:pPr>
            <w:r>
              <w:rPr>
                <w:rFonts w:cs="Arial"/>
                <w:noProof/>
                <w:lang w:val="en-US"/>
              </w:rPr>
              <w:t>n/a</w:t>
            </w:r>
          </w:p>
        </w:tc>
        <w:tc>
          <w:tcPr>
            <w:tcW w:w="995" w:type="pct"/>
          </w:tcPr>
          <w:p w14:paraId="6071CF4F" w14:textId="7B232FC3" w:rsidR="00770D06" w:rsidRPr="0002648A" w:rsidRDefault="00514E6F" w:rsidP="00F836FC">
            <w:pPr>
              <w:pStyle w:val="TableText"/>
              <w:rPr>
                <w:rFonts w:cs="Arial"/>
                <w:noProof/>
                <w:lang w:val="en-US"/>
              </w:rPr>
            </w:pPr>
            <w:r>
              <w:rPr>
                <w:rFonts w:cs="Arial"/>
                <w:noProof/>
                <w:lang w:val="en-US"/>
              </w:rPr>
              <w:t>N/A</w:t>
            </w:r>
          </w:p>
        </w:tc>
      </w:tr>
      <w:tr w:rsidR="00514E6F" w:rsidRPr="0002648A" w14:paraId="4020789A" w14:textId="77777777" w:rsidTr="00770D06">
        <w:tc>
          <w:tcPr>
            <w:tcW w:w="1199" w:type="pct"/>
          </w:tcPr>
          <w:p w14:paraId="27238F73" w14:textId="38BF8E7A" w:rsidR="00514E6F" w:rsidRDefault="00514E6F" w:rsidP="007C3FAE">
            <w:pPr>
              <w:pStyle w:val="TableText"/>
              <w:rPr>
                <w:rFonts w:cs="Arial"/>
                <w:noProof/>
                <w:lang w:val="en-US"/>
              </w:rPr>
            </w:pPr>
            <w:r>
              <w:rPr>
                <w:rFonts w:cs="Arial"/>
                <w:noProof/>
                <w:lang w:val="en-US"/>
              </w:rPr>
              <w:t>Approver</w:t>
            </w:r>
          </w:p>
        </w:tc>
        <w:tc>
          <w:tcPr>
            <w:tcW w:w="974" w:type="pct"/>
          </w:tcPr>
          <w:p w14:paraId="1A42E5DA" w14:textId="7A05FD99" w:rsidR="00514E6F" w:rsidRDefault="00514E6F" w:rsidP="00514E6F">
            <w:pPr>
              <w:pStyle w:val="TableText"/>
              <w:rPr>
                <w:rFonts w:cs="Arial"/>
                <w:noProof/>
                <w:lang w:val="en-US"/>
              </w:rPr>
            </w:pPr>
            <w:r>
              <w:rPr>
                <w:rFonts w:cs="Arial"/>
                <w:noProof/>
                <w:lang w:val="en-US"/>
              </w:rPr>
              <w:t>IT Security</w:t>
            </w:r>
          </w:p>
        </w:tc>
        <w:tc>
          <w:tcPr>
            <w:tcW w:w="1832" w:type="pct"/>
          </w:tcPr>
          <w:p w14:paraId="1378A315" w14:textId="2D5749D1" w:rsidR="00514E6F" w:rsidRDefault="00514E6F" w:rsidP="00296B20">
            <w:pPr>
              <w:pStyle w:val="TableText"/>
              <w:rPr>
                <w:rFonts w:cs="Arial"/>
                <w:noProof/>
                <w:lang w:val="en-US"/>
              </w:rPr>
            </w:pPr>
            <w:r w:rsidRPr="00514E6F">
              <w:rPr>
                <w:rFonts w:cs="Arial"/>
                <w:noProof/>
                <w:lang w:val="en-US"/>
              </w:rPr>
              <w:t>rebecca.roberts@hsbcib.com</w:t>
            </w:r>
          </w:p>
        </w:tc>
        <w:tc>
          <w:tcPr>
            <w:tcW w:w="995" w:type="pct"/>
          </w:tcPr>
          <w:p w14:paraId="161509AA" w14:textId="77777777" w:rsidR="00514E6F" w:rsidRDefault="00514E6F" w:rsidP="00F836FC">
            <w:pPr>
              <w:pStyle w:val="TableText"/>
              <w:rPr>
                <w:rFonts w:cs="Arial"/>
                <w:noProof/>
                <w:lang w:val="en-US"/>
              </w:rPr>
            </w:pPr>
          </w:p>
        </w:tc>
      </w:tr>
      <w:tr w:rsidR="00514E6F" w:rsidRPr="0002648A" w14:paraId="36ABB19F" w14:textId="77777777" w:rsidTr="00770D06">
        <w:tc>
          <w:tcPr>
            <w:tcW w:w="1199" w:type="pct"/>
          </w:tcPr>
          <w:p w14:paraId="38A64760" w14:textId="73C9FA4C" w:rsidR="00514E6F" w:rsidRDefault="00514E6F" w:rsidP="007C3FAE">
            <w:pPr>
              <w:pStyle w:val="TableText"/>
              <w:rPr>
                <w:rFonts w:cs="Arial"/>
                <w:noProof/>
                <w:lang w:val="en-US"/>
              </w:rPr>
            </w:pPr>
            <w:r>
              <w:rPr>
                <w:rFonts w:cs="Arial"/>
                <w:noProof/>
                <w:lang w:val="en-US"/>
              </w:rPr>
              <w:t>Approver</w:t>
            </w:r>
          </w:p>
        </w:tc>
        <w:tc>
          <w:tcPr>
            <w:tcW w:w="974" w:type="pct"/>
          </w:tcPr>
          <w:p w14:paraId="5E0CF8BA" w14:textId="26943823" w:rsidR="00514E6F" w:rsidRDefault="00514E6F" w:rsidP="00514E6F">
            <w:pPr>
              <w:pStyle w:val="TableText"/>
              <w:rPr>
                <w:rFonts w:cs="Arial"/>
                <w:noProof/>
                <w:lang w:val="en-US"/>
              </w:rPr>
            </w:pPr>
            <w:r>
              <w:rPr>
                <w:rFonts w:cs="Arial"/>
                <w:noProof/>
                <w:lang w:val="en-US"/>
              </w:rPr>
              <w:t>IT ID</w:t>
            </w:r>
          </w:p>
        </w:tc>
        <w:tc>
          <w:tcPr>
            <w:tcW w:w="1832" w:type="pct"/>
          </w:tcPr>
          <w:p w14:paraId="32AEE305" w14:textId="60AD50DD" w:rsidR="00514E6F" w:rsidRDefault="00514E6F" w:rsidP="00296B20">
            <w:pPr>
              <w:pStyle w:val="TableText"/>
              <w:rPr>
                <w:rFonts w:cs="Arial"/>
                <w:noProof/>
                <w:lang w:val="en-US"/>
              </w:rPr>
            </w:pPr>
            <w:r w:rsidRPr="00514E6F">
              <w:rPr>
                <w:rFonts w:cs="Arial"/>
                <w:noProof/>
                <w:lang w:val="en-US"/>
              </w:rPr>
              <w:t>andyhollingum@hsbc.com</w:t>
            </w:r>
          </w:p>
        </w:tc>
        <w:tc>
          <w:tcPr>
            <w:tcW w:w="995" w:type="pct"/>
          </w:tcPr>
          <w:p w14:paraId="7A47FC6C" w14:textId="01545875" w:rsidR="00514E6F" w:rsidRDefault="0035519A" w:rsidP="00F836FC">
            <w:pPr>
              <w:pStyle w:val="TableText"/>
              <w:rPr>
                <w:rFonts w:cs="Arial"/>
                <w:noProof/>
                <w:lang w:val="en-US"/>
              </w:rPr>
            </w:pPr>
            <w:r>
              <w:rPr>
                <w:rFonts w:cs="Arial"/>
                <w:noProof/>
                <w:lang w:val="en-US"/>
              </w:rPr>
              <w:t>06</w:t>
            </w:r>
            <w:r w:rsidR="00C8271A">
              <w:rPr>
                <w:rFonts w:cs="Arial"/>
                <w:noProof/>
                <w:lang w:val="en-US"/>
              </w:rPr>
              <w:t>-Sept-2016</w:t>
            </w:r>
          </w:p>
        </w:tc>
      </w:tr>
    </w:tbl>
    <w:p w14:paraId="6071CF56" w14:textId="77777777" w:rsidR="002C070F" w:rsidRPr="0002648A" w:rsidRDefault="00627786" w:rsidP="00FE7990">
      <w:pPr>
        <w:widowControl/>
        <w:spacing w:before="0" w:after="0" w:line="240" w:lineRule="auto"/>
        <w:ind w:left="0"/>
        <w:rPr>
          <w:b/>
          <w:noProof/>
          <w:sz w:val="36"/>
          <w:szCs w:val="36"/>
          <w:lang w:val="en-US"/>
        </w:rPr>
      </w:pPr>
      <w:r>
        <w:rPr>
          <w:b/>
          <w:noProof/>
          <w:sz w:val="36"/>
          <w:szCs w:val="36"/>
          <w:lang w:val="en-US"/>
        </w:rPr>
        <w:br w:type="page"/>
      </w:r>
      <w:r w:rsidR="002C070F" w:rsidRPr="0002648A">
        <w:rPr>
          <w:b/>
          <w:noProof/>
          <w:sz w:val="36"/>
          <w:szCs w:val="36"/>
          <w:lang w:val="en-US"/>
        </w:rPr>
        <w:lastRenderedPageBreak/>
        <w:t>Table of Contents</w:t>
      </w:r>
    </w:p>
    <w:p w14:paraId="0EBEA759" w14:textId="77777777" w:rsidR="0084034E" w:rsidRDefault="008742C3">
      <w:pPr>
        <w:pStyle w:val="TOC1"/>
        <w:tabs>
          <w:tab w:val="left" w:pos="400"/>
          <w:tab w:val="right" w:leader="dot" w:pos="9235"/>
        </w:tabs>
        <w:rPr>
          <w:rFonts w:asciiTheme="minorHAnsi" w:eastAsiaTheme="minorEastAsia" w:hAnsiTheme="minorHAnsi" w:cstheme="minorBidi"/>
          <w:b w:val="0"/>
          <w:noProof/>
          <w:sz w:val="22"/>
          <w:szCs w:val="22"/>
          <w:lang w:val="en-US"/>
        </w:rPr>
      </w:pPr>
      <w:r>
        <w:rPr>
          <w:rFonts w:cs="Arial"/>
          <w:b w:val="0"/>
          <w:noProof/>
          <w:lang w:val="en-US"/>
        </w:rPr>
        <w:fldChar w:fldCharType="begin"/>
      </w:r>
      <w:r w:rsidR="0062062E">
        <w:rPr>
          <w:rFonts w:cs="Arial"/>
          <w:b w:val="0"/>
          <w:noProof/>
          <w:lang w:val="en-US"/>
        </w:rPr>
        <w:instrText xml:space="preserve"> TOC \o "2-3" \h \z \t "Heading 1,1" </w:instrText>
      </w:r>
      <w:r>
        <w:rPr>
          <w:rFonts w:cs="Arial"/>
          <w:b w:val="0"/>
          <w:noProof/>
          <w:lang w:val="en-US"/>
        </w:rPr>
        <w:fldChar w:fldCharType="separate"/>
      </w:r>
      <w:hyperlink w:anchor="_Toc447899502" w:history="1">
        <w:r w:rsidR="0084034E" w:rsidRPr="00C01F33">
          <w:rPr>
            <w:rStyle w:val="Hyperlink"/>
            <w:noProof/>
            <w:lang w:val="en-US"/>
          </w:rPr>
          <w:t>1</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Purpose</w:t>
        </w:r>
        <w:r w:rsidR="0084034E">
          <w:rPr>
            <w:noProof/>
            <w:webHidden/>
          </w:rPr>
          <w:tab/>
        </w:r>
        <w:r w:rsidR="0084034E">
          <w:rPr>
            <w:noProof/>
            <w:webHidden/>
          </w:rPr>
          <w:fldChar w:fldCharType="begin"/>
        </w:r>
        <w:r w:rsidR="0084034E">
          <w:rPr>
            <w:noProof/>
            <w:webHidden/>
          </w:rPr>
          <w:instrText xml:space="preserve"> PAGEREF _Toc447899502 \h </w:instrText>
        </w:r>
        <w:r w:rsidR="0084034E">
          <w:rPr>
            <w:noProof/>
            <w:webHidden/>
          </w:rPr>
        </w:r>
        <w:r w:rsidR="0084034E">
          <w:rPr>
            <w:noProof/>
            <w:webHidden/>
          </w:rPr>
          <w:fldChar w:fldCharType="separate"/>
        </w:r>
        <w:r w:rsidR="0084034E">
          <w:rPr>
            <w:noProof/>
            <w:webHidden/>
          </w:rPr>
          <w:t>6</w:t>
        </w:r>
        <w:r w:rsidR="0084034E">
          <w:rPr>
            <w:noProof/>
            <w:webHidden/>
          </w:rPr>
          <w:fldChar w:fldCharType="end"/>
        </w:r>
      </w:hyperlink>
    </w:p>
    <w:p w14:paraId="4326B389" w14:textId="77777777" w:rsidR="0084034E" w:rsidRDefault="00520DFB">
      <w:pPr>
        <w:pStyle w:val="TOC1"/>
        <w:tabs>
          <w:tab w:val="left" w:pos="400"/>
          <w:tab w:val="right" w:leader="dot" w:pos="9235"/>
        </w:tabs>
        <w:rPr>
          <w:rFonts w:asciiTheme="minorHAnsi" w:eastAsiaTheme="minorEastAsia" w:hAnsiTheme="minorHAnsi" w:cstheme="minorBidi"/>
          <w:b w:val="0"/>
          <w:noProof/>
          <w:sz w:val="22"/>
          <w:szCs w:val="22"/>
          <w:lang w:val="en-US"/>
        </w:rPr>
      </w:pPr>
      <w:hyperlink w:anchor="_Toc447899503" w:history="1">
        <w:r w:rsidR="0084034E" w:rsidRPr="00C01F33">
          <w:rPr>
            <w:rStyle w:val="Hyperlink"/>
            <w:noProof/>
            <w:lang w:val="en-US"/>
          </w:rPr>
          <w:t>2</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Scope</w:t>
        </w:r>
        <w:r w:rsidR="0084034E">
          <w:rPr>
            <w:noProof/>
            <w:webHidden/>
          </w:rPr>
          <w:tab/>
        </w:r>
        <w:r w:rsidR="0084034E">
          <w:rPr>
            <w:noProof/>
            <w:webHidden/>
          </w:rPr>
          <w:fldChar w:fldCharType="begin"/>
        </w:r>
        <w:r w:rsidR="0084034E">
          <w:rPr>
            <w:noProof/>
            <w:webHidden/>
          </w:rPr>
          <w:instrText xml:space="preserve"> PAGEREF _Toc447899503 \h </w:instrText>
        </w:r>
        <w:r w:rsidR="0084034E">
          <w:rPr>
            <w:noProof/>
            <w:webHidden/>
          </w:rPr>
        </w:r>
        <w:r w:rsidR="0084034E">
          <w:rPr>
            <w:noProof/>
            <w:webHidden/>
          </w:rPr>
          <w:fldChar w:fldCharType="separate"/>
        </w:r>
        <w:r w:rsidR="0084034E">
          <w:rPr>
            <w:noProof/>
            <w:webHidden/>
          </w:rPr>
          <w:t>6</w:t>
        </w:r>
        <w:r w:rsidR="0084034E">
          <w:rPr>
            <w:noProof/>
            <w:webHidden/>
          </w:rPr>
          <w:fldChar w:fldCharType="end"/>
        </w:r>
      </w:hyperlink>
    </w:p>
    <w:p w14:paraId="3EC25D12" w14:textId="77777777" w:rsidR="0084034E" w:rsidRDefault="00520DFB">
      <w:pPr>
        <w:pStyle w:val="TOC1"/>
        <w:tabs>
          <w:tab w:val="left" w:pos="400"/>
          <w:tab w:val="right" w:leader="dot" w:pos="9235"/>
        </w:tabs>
        <w:rPr>
          <w:rFonts w:asciiTheme="minorHAnsi" w:eastAsiaTheme="minorEastAsia" w:hAnsiTheme="minorHAnsi" w:cstheme="minorBidi"/>
          <w:b w:val="0"/>
          <w:noProof/>
          <w:sz w:val="22"/>
          <w:szCs w:val="22"/>
          <w:lang w:val="en-US"/>
        </w:rPr>
      </w:pPr>
      <w:hyperlink w:anchor="_Toc447899504" w:history="1">
        <w:r w:rsidR="0084034E" w:rsidRPr="00C01F33">
          <w:rPr>
            <w:rStyle w:val="Hyperlink"/>
            <w:noProof/>
            <w:lang w:val="en-US"/>
          </w:rPr>
          <w:t>3</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System Security Data Feed Overview</w:t>
        </w:r>
        <w:r w:rsidR="0084034E">
          <w:rPr>
            <w:noProof/>
            <w:webHidden/>
          </w:rPr>
          <w:tab/>
        </w:r>
        <w:r w:rsidR="0084034E">
          <w:rPr>
            <w:noProof/>
            <w:webHidden/>
          </w:rPr>
          <w:fldChar w:fldCharType="begin"/>
        </w:r>
        <w:r w:rsidR="0084034E">
          <w:rPr>
            <w:noProof/>
            <w:webHidden/>
          </w:rPr>
          <w:instrText xml:space="preserve"> PAGEREF _Toc447899504 \h </w:instrText>
        </w:r>
        <w:r w:rsidR="0084034E">
          <w:rPr>
            <w:noProof/>
            <w:webHidden/>
          </w:rPr>
        </w:r>
        <w:r w:rsidR="0084034E">
          <w:rPr>
            <w:noProof/>
            <w:webHidden/>
          </w:rPr>
          <w:fldChar w:fldCharType="separate"/>
        </w:r>
        <w:r w:rsidR="0084034E">
          <w:rPr>
            <w:noProof/>
            <w:webHidden/>
          </w:rPr>
          <w:t>6</w:t>
        </w:r>
        <w:r w:rsidR="0084034E">
          <w:rPr>
            <w:noProof/>
            <w:webHidden/>
          </w:rPr>
          <w:fldChar w:fldCharType="end"/>
        </w:r>
      </w:hyperlink>
    </w:p>
    <w:p w14:paraId="41794E43"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05" w:history="1">
        <w:r w:rsidR="0084034E" w:rsidRPr="00C01F33">
          <w:rPr>
            <w:rStyle w:val="Hyperlink"/>
            <w:noProof/>
          </w:rPr>
          <w:t>3.1</w:t>
        </w:r>
        <w:r w:rsidR="0084034E">
          <w:rPr>
            <w:rFonts w:asciiTheme="minorHAnsi" w:eastAsiaTheme="minorEastAsia" w:hAnsiTheme="minorHAnsi" w:cstheme="minorBidi"/>
            <w:noProof/>
            <w:sz w:val="22"/>
            <w:szCs w:val="22"/>
            <w:lang w:val="en-US"/>
          </w:rPr>
          <w:tab/>
        </w:r>
        <w:r w:rsidR="0084034E" w:rsidRPr="00C01F33">
          <w:rPr>
            <w:rStyle w:val="Hyperlink"/>
            <w:noProof/>
          </w:rPr>
          <w:t>System Security Data Feed</w:t>
        </w:r>
        <w:r w:rsidR="0084034E">
          <w:rPr>
            <w:noProof/>
            <w:webHidden/>
          </w:rPr>
          <w:tab/>
        </w:r>
        <w:r w:rsidR="0084034E">
          <w:rPr>
            <w:noProof/>
            <w:webHidden/>
          </w:rPr>
          <w:fldChar w:fldCharType="begin"/>
        </w:r>
        <w:r w:rsidR="0084034E">
          <w:rPr>
            <w:noProof/>
            <w:webHidden/>
          </w:rPr>
          <w:instrText xml:space="preserve"> PAGEREF _Toc447899505 \h </w:instrText>
        </w:r>
        <w:r w:rsidR="0084034E">
          <w:rPr>
            <w:noProof/>
            <w:webHidden/>
          </w:rPr>
        </w:r>
        <w:r w:rsidR="0084034E">
          <w:rPr>
            <w:noProof/>
            <w:webHidden/>
          </w:rPr>
          <w:fldChar w:fldCharType="separate"/>
        </w:r>
        <w:r w:rsidR="0084034E">
          <w:rPr>
            <w:noProof/>
            <w:webHidden/>
          </w:rPr>
          <w:t>6</w:t>
        </w:r>
        <w:r w:rsidR="0084034E">
          <w:rPr>
            <w:noProof/>
            <w:webHidden/>
          </w:rPr>
          <w:fldChar w:fldCharType="end"/>
        </w:r>
      </w:hyperlink>
    </w:p>
    <w:p w14:paraId="65BC2832"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06" w:history="1">
        <w:r w:rsidR="0084034E" w:rsidRPr="00C01F33">
          <w:rPr>
            <w:rStyle w:val="Hyperlink"/>
            <w:noProof/>
          </w:rPr>
          <w:t>3.2</w:t>
        </w:r>
        <w:r w:rsidR="0084034E">
          <w:rPr>
            <w:rFonts w:asciiTheme="minorHAnsi" w:eastAsiaTheme="minorEastAsia" w:hAnsiTheme="minorHAnsi" w:cstheme="minorBidi"/>
            <w:noProof/>
            <w:sz w:val="22"/>
            <w:szCs w:val="22"/>
            <w:lang w:val="en-US"/>
          </w:rPr>
          <w:tab/>
        </w:r>
        <w:r w:rsidR="0084034E" w:rsidRPr="00C01F33">
          <w:rPr>
            <w:rStyle w:val="Hyperlink"/>
            <w:noProof/>
          </w:rPr>
          <w:t>Feed Transmission</w:t>
        </w:r>
        <w:r w:rsidR="0084034E">
          <w:rPr>
            <w:noProof/>
            <w:webHidden/>
          </w:rPr>
          <w:tab/>
        </w:r>
        <w:r w:rsidR="0084034E">
          <w:rPr>
            <w:noProof/>
            <w:webHidden/>
          </w:rPr>
          <w:fldChar w:fldCharType="begin"/>
        </w:r>
        <w:r w:rsidR="0084034E">
          <w:rPr>
            <w:noProof/>
            <w:webHidden/>
          </w:rPr>
          <w:instrText xml:space="preserve"> PAGEREF _Toc447899506 \h </w:instrText>
        </w:r>
        <w:r w:rsidR="0084034E">
          <w:rPr>
            <w:noProof/>
            <w:webHidden/>
          </w:rPr>
        </w:r>
        <w:r w:rsidR="0084034E">
          <w:rPr>
            <w:noProof/>
            <w:webHidden/>
          </w:rPr>
          <w:fldChar w:fldCharType="separate"/>
        </w:r>
        <w:r w:rsidR="0084034E">
          <w:rPr>
            <w:noProof/>
            <w:webHidden/>
          </w:rPr>
          <w:t>7</w:t>
        </w:r>
        <w:r w:rsidR="0084034E">
          <w:rPr>
            <w:noProof/>
            <w:webHidden/>
          </w:rPr>
          <w:fldChar w:fldCharType="end"/>
        </w:r>
      </w:hyperlink>
    </w:p>
    <w:p w14:paraId="7E5EE76B"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07" w:history="1">
        <w:r w:rsidR="0084034E" w:rsidRPr="00C01F33">
          <w:rPr>
            <w:rStyle w:val="Hyperlink"/>
            <w:noProof/>
          </w:rPr>
          <w:t>3.3</w:t>
        </w:r>
        <w:r w:rsidR="0084034E">
          <w:rPr>
            <w:rFonts w:asciiTheme="minorHAnsi" w:eastAsiaTheme="minorEastAsia" w:hAnsiTheme="minorHAnsi" w:cstheme="minorBidi"/>
            <w:noProof/>
            <w:sz w:val="22"/>
            <w:szCs w:val="22"/>
            <w:lang w:val="en-US"/>
          </w:rPr>
          <w:tab/>
        </w:r>
        <w:r w:rsidR="0084034E" w:rsidRPr="00C01F33">
          <w:rPr>
            <w:rStyle w:val="Hyperlink"/>
            <w:noProof/>
          </w:rPr>
          <w:t>Header Record</w:t>
        </w:r>
        <w:r w:rsidR="0084034E">
          <w:rPr>
            <w:noProof/>
            <w:webHidden/>
          </w:rPr>
          <w:tab/>
        </w:r>
        <w:r w:rsidR="0084034E">
          <w:rPr>
            <w:noProof/>
            <w:webHidden/>
          </w:rPr>
          <w:fldChar w:fldCharType="begin"/>
        </w:r>
        <w:r w:rsidR="0084034E">
          <w:rPr>
            <w:noProof/>
            <w:webHidden/>
          </w:rPr>
          <w:instrText xml:space="preserve"> PAGEREF _Toc447899507 \h </w:instrText>
        </w:r>
        <w:r w:rsidR="0084034E">
          <w:rPr>
            <w:noProof/>
            <w:webHidden/>
          </w:rPr>
        </w:r>
        <w:r w:rsidR="0084034E">
          <w:rPr>
            <w:noProof/>
            <w:webHidden/>
          </w:rPr>
          <w:fldChar w:fldCharType="separate"/>
        </w:r>
        <w:r w:rsidR="0084034E">
          <w:rPr>
            <w:noProof/>
            <w:webHidden/>
          </w:rPr>
          <w:t>7</w:t>
        </w:r>
        <w:r w:rsidR="0084034E">
          <w:rPr>
            <w:noProof/>
            <w:webHidden/>
          </w:rPr>
          <w:fldChar w:fldCharType="end"/>
        </w:r>
      </w:hyperlink>
    </w:p>
    <w:p w14:paraId="19E0EB3C"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08" w:history="1">
        <w:r w:rsidR="0084034E" w:rsidRPr="00C01F33">
          <w:rPr>
            <w:rStyle w:val="Hyperlink"/>
            <w:noProof/>
          </w:rPr>
          <w:t>3.4</w:t>
        </w:r>
        <w:r w:rsidR="0084034E">
          <w:rPr>
            <w:rFonts w:asciiTheme="minorHAnsi" w:eastAsiaTheme="minorEastAsia" w:hAnsiTheme="minorHAnsi" w:cstheme="minorBidi"/>
            <w:noProof/>
            <w:sz w:val="22"/>
            <w:szCs w:val="22"/>
            <w:lang w:val="en-US"/>
          </w:rPr>
          <w:tab/>
        </w:r>
        <w:r w:rsidR="0084034E" w:rsidRPr="00C01F33">
          <w:rPr>
            <w:rStyle w:val="Hyperlink"/>
            <w:noProof/>
          </w:rPr>
          <w:t>Trailer Record</w:t>
        </w:r>
        <w:r w:rsidR="0084034E">
          <w:rPr>
            <w:noProof/>
            <w:webHidden/>
          </w:rPr>
          <w:tab/>
        </w:r>
        <w:r w:rsidR="0084034E">
          <w:rPr>
            <w:noProof/>
            <w:webHidden/>
          </w:rPr>
          <w:fldChar w:fldCharType="begin"/>
        </w:r>
        <w:r w:rsidR="0084034E">
          <w:rPr>
            <w:noProof/>
            <w:webHidden/>
          </w:rPr>
          <w:instrText xml:space="preserve"> PAGEREF _Toc447899508 \h </w:instrText>
        </w:r>
        <w:r w:rsidR="0084034E">
          <w:rPr>
            <w:noProof/>
            <w:webHidden/>
          </w:rPr>
        </w:r>
        <w:r w:rsidR="0084034E">
          <w:rPr>
            <w:noProof/>
            <w:webHidden/>
          </w:rPr>
          <w:fldChar w:fldCharType="separate"/>
        </w:r>
        <w:r w:rsidR="0084034E">
          <w:rPr>
            <w:noProof/>
            <w:webHidden/>
          </w:rPr>
          <w:t>8</w:t>
        </w:r>
        <w:r w:rsidR="0084034E">
          <w:rPr>
            <w:noProof/>
            <w:webHidden/>
          </w:rPr>
          <w:fldChar w:fldCharType="end"/>
        </w:r>
      </w:hyperlink>
    </w:p>
    <w:p w14:paraId="64AD1DE8"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09" w:history="1">
        <w:r w:rsidR="0084034E" w:rsidRPr="00C01F33">
          <w:rPr>
            <w:rStyle w:val="Hyperlink"/>
            <w:noProof/>
            <w:lang w:val="en-US"/>
          </w:rPr>
          <w:t>3.4.1</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Trailer sample</w:t>
        </w:r>
        <w:r w:rsidR="0084034E">
          <w:rPr>
            <w:noProof/>
            <w:webHidden/>
          </w:rPr>
          <w:tab/>
        </w:r>
        <w:r w:rsidR="0084034E">
          <w:rPr>
            <w:noProof/>
            <w:webHidden/>
          </w:rPr>
          <w:fldChar w:fldCharType="begin"/>
        </w:r>
        <w:r w:rsidR="0084034E">
          <w:rPr>
            <w:noProof/>
            <w:webHidden/>
          </w:rPr>
          <w:instrText xml:space="preserve"> PAGEREF _Toc447899509 \h </w:instrText>
        </w:r>
        <w:r w:rsidR="0084034E">
          <w:rPr>
            <w:noProof/>
            <w:webHidden/>
          </w:rPr>
        </w:r>
        <w:r w:rsidR="0084034E">
          <w:rPr>
            <w:noProof/>
            <w:webHidden/>
          </w:rPr>
          <w:fldChar w:fldCharType="separate"/>
        </w:r>
        <w:r w:rsidR="0084034E">
          <w:rPr>
            <w:noProof/>
            <w:webHidden/>
          </w:rPr>
          <w:t>8</w:t>
        </w:r>
        <w:r w:rsidR="0084034E">
          <w:rPr>
            <w:noProof/>
            <w:webHidden/>
          </w:rPr>
          <w:fldChar w:fldCharType="end"/>
        </w:r>
      </w:hyperlink>
    </w:p>
    <w:p w14:paraId="60614790"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10" w:history="1">
        <w:r w:rsidR="0084034E" w:rsidRPr="00C01F33">
          <w:rPr>
            <w:rStyle w:val="Hyperlink"/>
            <w:noProof/>
          </w:rPr>
          <w:t>3.5</w:t>
        </w:r>
        <w:r w:rsidR="0084034E">
          <w:rPr>
            <w:rFonts w:asciiTheme="minorHAnsi" w:eastAsiaTheme="minorEastAsia" w:hAnsiTheme="minorHAnsi" w:cstheme="minorBidi"/>
            <w:noProof/>
            <w:sz w:val="22"/>
            <w:szCs w:val="22"/>
            <w:lang w:val="en-US"/>
          </w:rPr>
          <w:tab/>
        </w:r>
        <w:r w:rsidR="0084034E" w:rsidRPr="00C01F33">
          <w:rPr>
            <w:rStyle w:val="Hyperlink"/>
            <w:noProof/>
          </w:rPr>
          <w:t>CSV Format</w:t>
        </w:r>
        <w:r w:rsidR="0084034E">
          <w:rPr>
            <w:noProof/>
            <w:webHidden/>
          </w:rPr>
          <w:tab/>
        </w:r>
        <w:r w:rsidR="0084034E">
          <w:rPr>
            <w:noProof/>
            <w:webHidden/>
          </w:rPr>
          <w:fldChar w:fldCharType="begin"/>
        </w:r>
        <w:r w:rsidR="0084034E">
          <w:rPr>
            <w:noProof/>
            <w:webHidden/>
          </w:rPr>
          <w:instrText xml:space="preserve"> PAGEREF _Toc447899510 \h </w:instrText>
        </w:r>
        <w:r w:rsidR="0084034E">
          <w:rPr>
            <w:noProof/>
            <w:webHidden/>
          </w:rPr>
        </w:r>
        <w:r w:rsidR="0084034E">
          <w:rPr>
            <w:noProof/>
            <w:webHidden/>
          </w:rPr>
          <w:fldChar w:fldCharType="separate"/>
        </w:r>
        <w:r w:rsidR="0084034E">
          <w:rPr>
            <w:noProof/>
            <w:webHidden/>
          </w:rPr>
          <w:t>8</w:t>
        </w:r>
        <w:r w:rsidR="0084034E">
          <w:rPr>
            <w:noProof/>
            <w:webHidden/>
          </w:rPr>
          <w:fldChar w:fldCharType="end"/>
        </w:r>
      </w:hyperlink>
    </w:p>
    <w:p w14:paraId="0F0349F0" w14:textId="77777777" w:rsidR="0084034E" w:rsidRDefault="00520DFB">
      <w:pPr>
        <w:pStyle w:val="TOC1"/>
        <w:tabs>
          <w:tab w:val="left" w:pos="400"/>
          <w:tab w:val="right" w:leader="dot" w:pos="9235"/>
        </w:tabs>
        <w:rPr>
          <w:rFonts w:asciiTheme="minorHAnsi" w:eastAsiaTheme="minorEastAsia" w:hAnsiTheme="minorHAnsi" w:cstheme="minorBidi"/>
          <w:b w:val="0"/>
          <w:noProof/>
          <w:sz w:val="22"/>
          <w:szCs w:val="22"/>
          <w:lang w:val="en-US"/>
        </w:rPr>
      </w:pPr>
      <w:hyperlink w:anchor="_Toc447899511" w:history="1">
        <w:r w:rsidR="0084034E" w:rsidRPr="00C01F33">
          <w:rPr>
            <w:rStyle w:val="Hyperlink"/>
            <w:noProof/>
            <w:lang w:val="en-US"/>
          </w:rPr>
          <w:t>4</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Feed Files Schema</w:t>
        </w:r>
        <w:r w:rsidR="0084034E">
          <w:rPr>
            <w:noProof/>
            <w:webHidden/>
          </w:rPr>
          <w:tab/>
        </w:r>
        <w:r w:rsidR="0084034E">
          <w:rPr>
            <w:noProof/>
            <w:webHidden/>
          </w:rPr>
          <w:fldChar w:fldCharType="begin"/>
        </w:r>
        <w:r w:rsidR="0084034E">
          <w:rPr>
            <w:noProof/>
            <w:webHidden/>
          </w:rPr>
          <w:instrText xml:space="preserve"> PAGEREF _Toc447899511 \h </w:instrText>
        </w:r>
        <w:r w:rsidR="0084034E">
          <w:rPr>
            <w:noProof/>
            <w:webHidden/>
          </w:rPr>
        </w:r>
        <w:r w:rsidR="0084034E">
          <w:rPr>
            <w:noProof/>
            <w:webHidden/>
          </w:rPr>
          <w:fldChar w:fldCharType="separate"/>
        </w:r>
        <w:r w:rsidR="0084034E">
          <w:rPr>
            <w:noProof/>
            <w:webHidden/>
          </w:rPr>
          <w:t>9</w:t>
        </w:r>
        <w:r w:rsidR="0084034E">
          <w:rPr>
            <w:noProof/>
            <w:webHidden/>
          </w:rPr>
          <w:fldChar w:fldCharType="end"/>
        </w:r>
      </w:hyperlink>
    </w:p>
    <w:p w14:paraId="0C3841E0"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12" w:history="1">
        <w:r w:rsidR="0084034E" w:rsidRPr="00C01F33">
          <w:rPr>
            <w:rStyle w:val="Hyperlink"/>
            <w:noProof/>
          </w:rPr>
          <w:t>4.1</w:t>
        </w:r>
        <w:r w:rsidR="0084034E">
          <w:rPr>
            <w:rFonts w:asciiTheme="minorHAnsi" w:eastAsiaTheme="minorEastAsia" w:hAnsiTheme="minorHAnsi" w:cstheme="minorBidi"/>
            <w:noProof/>
            <w:sz w:val="22"/>
            <w:szCs w:val="22"/>
            <w:lang w:val="en-US"/>
          </w:rPr>
          <w:tab/>
        </w:r>
        <w:r w:rsidR="0084034E" w:rsidRPr="00C01F33">
          <w:rPr>
            <w:rStyle w:val="Hyperlink"/>
            <w:noProof/>
          </w:rPr>
          <w:t>Accounts</w:t>
        </w:r>
        <w:r w:rsidR="0084034E">
          <w:rPr>
            <w:noProof/>
            <w:webHidden/>
          </w:rPr>
          <w:tab/>
        </w:r>
        <w:r w:rsidR="0084034E">
          <w:rPr>
            <w:noProof/>
            <w:webHidden/>
          </w:rPr>
          <w:fldChar w:fldCharType="begin"/>
        </w:r>
        <w:r w:rsidR="0084034E">
          <w:rPr>
            <w:noProof/>
            <w:webHidden/>
          </w:rPr>
          <w:instrText xml:space="preserve"> PAGEREF _Toc447899512 \h </w:instrText>
        </w:r>
        <w:r w:rsidR="0084034E">
          <w:rPr>
            <w:noProof/>
            <w:webHidden/>
          </w:rPr>
        </w:r>
        <w:r w:rsidR="0084034E">
          <w:rPr>
            <w:noProof/>
            <w:webHidden/>
          </w:rPr>
          <w:fldChar w:fldCharType="separate"/>
        </w:r>
        <w:r w:rsidR="0084034E">
          <w:rPr>
            <w:noProof/>
            <w:webHidden/>
          </w:rPr>
          <w:t>9</w:t>
        </w:r>
        <w:r w:rsidR="0084034E">
          <w:rPr>
            <w:noProof/>
            <w:webHidden/>
          </w:rPr>
          <w:fldChar w:fldCharType="end"/>
        </w:r>
      </w:hyperlink>
    </w:p>
    <w:p w14:paraId="6543DF00"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13" w:history="1">
        <w:r w:rsidR="0084034E" w:rsidRPr="00C01F33">
          <w:rPr>
            <w:rStyle w:val="Hyperlink"/>
            <w:noProof/>
            <w:lang w:val="en-US"/>
          </w:rPr>
          <w:t>4.1.1</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Orphan Accounts</w:t>
        </w:r>
        <w:r w:rsidR="0084034E">
          <w:rPr>
            <w:noProof/>
            <w:webHidden/>
          </w:rPr>
          <w:tab/>
        </w:r>
        <w:r w:rsidR="0084034E">
          <w:rPr>
            <w:noProof/>
            <w:webHidden/>
          </w:rPr>
          <w:fldChar w:fldCharType="begin"/>
        </w:r>
        <w:r w:rsidR="0084034E">
          <w:rPr>
            <w:noProof/>
            <w:webHidden/>
          </w:rPr>
          <w:instrText xml:space="preserve"> PAGEREF _Toc447899513 \h </w:instrText>
        </w:r>
        <w:r w:rsidR="0084034E">
          <w:rPr>
            <w:noProof/>
            <w:webHidden/>
          </w:rPr>
        </w:r>
        <w:r w:rsidR="0084034E">
          <w:rPr>
            <w:noProof/>
            <w:webHidden/>
          </w:rPr>
          <w:fldChar w:fldCharType="separate"/>
        </w:r>
        <w:r w:rsidR="0084034E">
          <w:rPr>
            <w:noProof/>
            <w:webHidden/>
          </w:rPr>
          <w:t>10</w:t>
        </w:r>
        <w:r w:rsidR="0084034E">
          <w:rPr>
            <w:noProof/>
            <w:webHidden/>
          </w:rPr>
          <w:fldChar w:fldCharType="end"/>
        </w:r>
      </w:hyperlink>
    </w:p>
    <w:p w14:paraId="77CEFEC7"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14" w:history="1">
        <w:r w:rsidR="0084034E" w:rsidRPr="00C01F33">
          <w:rPr>
            <w:rStyle w:val="Hyperlink"/>
            <w:noProof/>
          </w:rPr>
          <w:t>4.2</w:t>
        </w:r>
        <w:r w:rsidR="0084034E">
          <w:rPr>
            <w:rFonts w:asciiTheme="minorHAnsi" w:eastAsiaTheme="minorEastAsia" w:hAnsiTheme="minorHAnsi" w:cstheme="minorBidi"/>
            <w:noProof/>
            <w:sz w:val="22"/>
            <w:szCs w:val="22"/>
            <w:lang w:val="en-US"/>
          </w:rPr>
          <w:tab/>
        </w:r>
        <w:r w:rsidR="0084034E" w:rsidRPr="00C01F33">
          <w:rPr>
            <w:rStyle w:val="Hyperlink"/>
            <w:noProof/>
          </w:rPr>
          <w:t>Account Status Translation</w:t>
        </w:r>
        <w:r w:rsidR="0084034E">
          <w:rPr>
            <w:noProof/>
            <w:webHidden/>
          </w:rPr>
          <w:tab/>
        </w:r>
        <w:r w:rsidR="0084034E">
          <w:rPr>
            <w:noProof/>
            <w:webHidden/>
          </w:rPr>
          <w:fldChar w:fldCharType="begin"/>
        </w:r>
        <w:r w:rsidR="0084034E">
          <w:rPr>
            <w:noProof/>
            <w:webHidden/>
          </w:rPr>
          <w:instrText xml:space="preserve"> PAGEREF _Toc447899514 \h </w:instrText>
        </w:r>
        <w:r w:rsidR="0084034E">
          <w:rPr>
            <w:noProof/>
            <w:webHidden/>
          </w:rPr>
        </w:r>
        <w:r w:rsidR="0084034E">
          <w:rPr>
            <w:noProof/>
            <w:webHidden/>
          </w:rPr>
          <w:fldChar w:fldCharType="separate"/>
        </w:r>
        <w:r w:rsidR="0084034E">
          <w:rPr>
            <w:noProof/>
            <w:webHidden/>
          </w:rPr>
          <w:t>11</w:t>
        </w:r>
        <w:r w:rsidR="0084034E">
          <w:rPr>
            <w:noProof/>
            <w:webHidden/>
          </w:rPr>
          <w:fldChar w:fldCharType="end"/>
        </w:r>
      </w:hyperlink>
    </w:p>
    <w:p w14:paraId="5B111B31"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15" w:history="1">
        <w:r w:rsidR="0084034E" w:rsidRPr="00C01F33">
          <w:rPr>
            <w:rStyle w:val="Hyperlink"/>
            <w:noProof/>
            <w:lang w:val="en-US"/>
          </w:rPr>
          <w:t>4.2.1</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Active Accounts</w:t>
        </w:r>
        <w:r w:rsidR="0084034E">
          <w:rPr>
            <w:noProof/>
            <w:webHidden/>
          </w:rPr>
          <w:tab/>
        </w:r>
        <w:r w:rsidR="0084034E">
          <w:rPr>
            <w:noProof/>
            <w:webHidden/>
          </w:rPr>
          <w:fldChar w:fldCharType="begin"/>
        </w:r>
        <w:r w:rsidR="0084034E">
          <w:rPr>
            <w:noProof/>
            <w:webHidden/>
          </w:rPr>
          <w:instrText xml:space="preserve"> PAGEREF _Toc447899515 \h </w:instrText>
        </w:r>
        <w:r w:rsidR="0084034E">
          <w:rPr>
            <w:noProof/>
            <w:webHidden/>
          </w:rPr>
        </w:r>
        <w:r w:rsidR="0084034E">
          <w:rPr>
            <w:noProof/>
            <w:webHidden/>
          </w:rPr>
          <w:fldChar w:fldCharType="separate"/>
        </w:r>
        <w:r w:rsidR="0084034E">
          <w:rPr>
            <w:noProof/>
            <w:webHidden/>
          </w:rPr>
          <w:t>11</w:t>
        </w:r>
        <w:r w:rsidR="0084034E">
          <w:rPr>
            <w:noProof/>
            <w:webHidden/>
          </w:rPr>
          <w:fldChar w:fldCharType="end"/>
        </w:r>
      </w:hyperlink>
    </w:p>
    <w:p w14:paraId="3A4D0D3A"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16" w:history="1">
        <w:r w:rsidR="0084034E" w:rsidRPr="00C01F33">
          <w:rPr>
            <w:rStyle w:val="Hyperlink"/>
            <w:noProof/>
            <w:lang w:val="en-US"/>
          </w:rPr>
          <w:t>4.2.2</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Disabled Accounts</w:t>
        </w:r>
        <w:r w:rsidR="0084034E">
          <w:rPr>
            <w:noProof/>
            <w:webHidden/>
          </w:rPr>
          <w:tab/>
        </w:r>
        <w:r w:rsidR="0084034E">
          <w:rPr>
            <w:noProof/>
            <w:webHidden/>
          </w:rPr>
          <w:fldChar w:fldCharType="begin"/>
        </w:r>
        <w:r w:rsidR="0084034E">
          <w:rPr>
            <w:noProof/>
            <w:webHidden/>
          </w:rPr>
          <w:instrText xml:space="preserve"> PAGEREF _Toc447899516 \h </w:instrText>
        </w:r>
        <w:r w:rsidR="0084034E">
          <w:rPr>
            <w:noProof/>
            <w:webHidden/>
          </w:rPr>
        </w:r>
        <w:r w:rsidR="0084034E">
          <w:rPr>
            <w:noProof/>
            <w:webHidden/>
          </w:rPr>
          <w:fldChar w:fldCharType="separate"/>
        </w:r>
        <w:r w:rsidR="0084034E">
          <w:rPr>
            <w:noProof/>
            <w:webHidden/>
          </w:rPr>
          <w:t>11</w:t>
        </w:r>
        <w:r w:rsidR="0084034E">
          <w:rPr>
            <w:noProof/>
            <w:webHidden/>
          </w:rPr>
          <w:fldChar w:fldCharType="end"/>
        </w:r>
      </w:hyperlink>
    </w:p>
    <w:p w14:paraId="39014F86"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17" w:history="1">
        <w:r w:rsidR="0084034E" w:rsidRPr="00C01F33">
          <w:rPr>
            <w:rStyle w:val="Hyperlink"/>
            <w:noProof/>
            <w:lang w:val="en-US"/>
          </w:rPr>
          <w:t>4.2.3</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Account Status Mapping Examples</w:t>
        </w:r>
        <w:r w:rsidR="0084034E">
          <w:rPr>
            <w:noProof/>
            <w:webHidden/>
          </w:rPr>
          <w:tab/>
        </w:r>
        <w:r w:rsidR="0084034E">
          <w:rPr>
            <w:noProof/>
            <w:webHidden/>
          </w:rPr>
          <w:fldChar w:fldCharType="begin"/>
        </w:r>
        <w:r w:rsidR="0084034E">
          <w:rPr>
            <w:noProof/>
            <w:webHidden/>
          </w:rPr>
          <w:instrText xml:space="preserve"> PAGEREF _Toc447899517 \h </w:instrText>
        </w:r>
        <w:r w:rsidR="0084034E">
          <w:rPr>
            <w:noProof/>
            <w:webHidden/>
          </w:rPr>
        </w:r>
        <w:r w:rsidR="0084034E">
          <w:rPr>
            <w:noProof/>
            <w:webHidden/>
          </w:rPr>
          <w:fldChar w:fldCharType="separate"/>
        </w:r>
        <w:r w:rsidR="0084034E">
          <w:rPr>
            <w:noProof/>
            <w:webHidden/>
          </w:rPr>
          <w:t>11</w:t>
        </w:r>
        <w:r w:rsidR="0084034E">
          <w:rPr>
            <w:noProof/>
            <w:webHidden/>
          </w:rPr>
          <w:fldChar w:fldCharType="end"/>
        </w:r>
      </w:hyperlink>
    </w:p>
    <w:p w14:paraId="02549F46"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18" w:history="1">
        <w:r w:rsidR="0084034E" w:rsidRPr="00C01F33">
          <w:rPr>
            <w:rStyle w:val="Hyperlink"/>
            <w:noProof/>
            <w:lang w:val="en-US"/>
          </w:rPr>
          <w:t>4.2.4</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Account File Sample:</w:t>
        </w:r>
        <w:r w:rsidR="0084034E">
          <w:rPr>
            <w:noProof/>
            <w:webHidden/>
          </w:rPr>
          <w:tab/>
        </w:r>
        <w:r w:rsidR="0084034E">
          <w:rPr>
            <w:noProof/>
            <w:webHidden/>
          </w:rPr>
          <w:fldChar w:fldCharType="begin"/>
        </w:r>
        <w:r w:rsidR="0084034E">
          <w:rPr>
            <w:noProof/>
            <w:webHidden/>
          </w:rPr>
          <w:instrText xml:space="preserve"> PAGEREF _Toc447899518 \h </w:instrText>
        </w:r>
        <w:r w:rsidR="0084034E">
          <w:rPr>
            <w:noProof/>
            <w:webHidden/>
          </w:rPr>
        </w:r>
        <w:r w:rsidR="0084034E">
          <w:rPr>
            <w:noProof/>
            <w:webHidden/>
          </w:rPr>
          <w:fldChar w:fldCharType="separate"/>
        </w:r>
        <w:r w:rsidR="0084034E">
          <w:rPr>
            <w:noProof/>
            <w:webHidden/>
          </w:rPr>
          <w:t>12</w:t>
        </w:r>
        <w:r w:rsidR="0084034E">
          <w:rPr>
            <w:noProof/>
            <w:webHidden/>
          </w:rPr>
          <w:fldChar w:fldCharType="end"/>
        </w:r>
      </w:hyperlink>
    </w:p>
    <w:p w14:paraId="036F00DF"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19" w:history="1">
        <w:r w:rsidR="0084034E" w:rsidRPr="00C01F33">
          <w:rPr>
            <w:rStyle w:val="Hyperlink"/>
            <w:noProof/>
          </w:rPr>
          <w:t>4.3</w:t>
        </w:r>
        <w:r w:rsidR="0084034E">
          <w:rPr>
            <w:rFonts w:asciiTheme="minorHAnsi" w:eastAsiaTheme="minorEastAsia" w:hAnsiTheme="minorHAnsi" w:cstheme="minorBidi"/>
            <w:noProof/>
            <w:sz w:val="22"/>
            <w:szCs w:val="22"/>
            <w:lang w:val="en-US"/>
          </w:rPr>
          <w:tab/>
        </w:r>
        <w:r w:rsidR="0084034E" w:rsidRPr="00C01F33">
          <w:rPr>
            <w:rStyle w:val="Hyperlink"/>
            <w:noProof/>
          </w:rPr>
          <w:t>Entitlements</w:t>
        </w:r>
        <w:r w:rsidR="0084034E">
          <w:rPr>
            <w:noProof/>
            <w:webHidden/>
          </w:rPr>
          <w:tab/>
        </w:r>
        <w:r w:rsidR="0084034E">
          <w:rPr>
            <w:noProof/>
            <w:webHidden/>
          </w:rPr>
          <w:fldChar w:fldCharType="begin"/>
        </w:r>
        <w:r w:rsidR="0084034E">
          <w:rPr>
            <w:noProof/>
            <w:webHidden/>
          </w:rPr>
          <w:instrText xml:space="preserve"> PAGEREF _Toc447899519 \h </w:instrText>
        </w:r>
        <w:r w:rsidR="0084034E">
          <w:rPr>
            <w:noProof/>
            <w:webHidden/>
          </w:rPr>
        </w:r>
        <w:r w:rsidR="0084034E">
          <w:rPr>
            <w:noProof/>
            <w:webHidden/>
          </w:rPr>
          <w:fldChar w:fldCharType="separate"/>
        </w:r>
        <w:r w:rsidR="0084034E">
          <w:rPr>
            <w:noProof/>
            <w:webHidden/>
          </w:rPr>
          <w:t>12</w:t>
        </w:r>
        <w:r w:rsidR="0084034E">
          <w:rPr>
            <w:noProof/>
            <w:webHidden/>
          </w:rPr>
          <w:fldChar w:fldCharType="end"/>
        </w:r>
      </w:hyperlink>
    </w:p>
    <w:p w14:paraId="54812695"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20" w:history="1">
        <w:r w:rsidR="0084034E" w:rsidRPr="00C01F33">
          <w:rPr>
            <w:rStyle w:val="Hyperlink"/>
            <w:noProof/>
            <w:lang w:val="en-US"/>
          </w:rPr>
          <w:t>4.3.1</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Entitlement Collections</w:t>
        </w:r>
        <w:r w:rsidR="0084034E">
          <w:rPr>
            <w:noProof/>
            <w:webHidden/>
          </w:rPr>
          <w:tab/>
        </w:r>
        <w:r w:rsidR="0084034E">
          <w:rPr>
            <w:noProof/>
            <w:webHidden/>
          </w:rPr>
          <w:fldChar w:fldCharType="begin"/>
        </w:r>
        <w:r w:rsidR="0084034E">
          <w:rPr>
            <w:noProof/>
            <w:webHidden/>
          </w:rPr>
          <w:instrText xml:space="preserve"> PAGEREF _Toc447899520 \h </w:instrText>
        </w:r>
        <w:r w:rsidR="0084034E">
          <w:rPr>
            <w:noProof/>
            <w:webHidden/>
          </w:rPr>
        </w:r>
        <w:r w:rsidR="0084034E">
          <w:rPr>
            <w:noProof/>
            <w:webHidden/>
          </w:rPr>
          <w:fldChar w:fldCharType="separate"/>
        </w:r>
        <w:r w:rsidR="0084034E">
          <w:rPr>
            <w:noProof/>
            <w:webHidden/>
          </w:rPr>
          <w:t>13</w:t>
        </w:r>
        <w:r w:rsidR="0084034E">
          <w:rPr>
            <w:noProof/>
            <w:webHidden/>
          </w:rPr>
          <w:fldChar w:fldCharType="end"/>
        </w:r>
      </w:hyperlink>
    </w:p>
    <w:p w14:paraId="79B1FC1C"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21" w:history="1">
        <w:r w:rsidR="0084034E" w:rsidRPr="00C01F33">
          <w:rPr>
            <w:rStyle w:val="Hyperlink"/>
            <w:noProof/>
            <w:lang w:val="en-US"/>
          </w:rPr>
          <w:t>4.3.2</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Entitlement File Sample</w:t>
        </w:r>
        <w:r w:rsidR="0084034E">
          <w:rPr>
            <w:noProof/>
            <w:webHidden/>
          </w:rPr>
          <w:tab/>
        </w:r>
        <w:r w:rsidR="0084034E">
          <w:rPr>
            <w:noProof/>
            <w:webHidden/>
          </w:rPr>
          <w:fldChar w:fldCharType="begin"/>
        </w:r>
        <w:r w:rsidR="0084034E">
          <w:rPr>
            <w:noProof/>
            <w:webHidden/>
          </w:rPr>
          <w:instrText xml:space="preserve"> PAGEREF _Toc447899521 \h </w:instrText>
        </w:r>
        <w:r w:rsidR="0084034E">
          <w:rPr>
            <w:noProof/>
            <w:webHidden/>
          </w:rPr>
        </w:r>
        <w:r w:rsidR="0084034E">
          <w:rPr>
            <w:noProof/>
            <w:webHidden/>
          </w:rPr>
          <w:fldChar w:fldCharType="separate"/>
        </w:r>
        <w:r w:rsidR="0084034E">
          <w:rPr>
            <w:noProof/>
            <w:webHidden/>
          </w:rPr>
          <w:t>13</w:t>
        </w:r>
        <w:r w:rsidR="0084034E">
          <w:rPr>
            <w:noProof/>
            <w:webHidden/>
          </w:rPr>
          <w:fldChar w:fldCharType="end"/>
        </w:r>
      </w:hyperlink>
    </w:p>
    <w:p w14:paraId="3C21BC80"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22" w:history="1">
        <w:r w:rsidR="0084034E" w:rsidRPr="00C01F33">
          <w:rPr>
            <w:rStyle w:val="Hyperlink"/>
            <w:noProof/>
          </w:rPr>
          <w:t>4.4</w:t>
        </w:r>
        <w:r w:rsidR="0084034E">
          <w:rPr>
            <w:rFonts w:asciiTheme="minorHAnsi" w:eastAsiaTheme="minorEastAsia" w:hAnsiTheme="minorHAnsi" w:cstheme="minorBidi"/>
            <w:noProof/>
            <w:sz w:val="22"/>
            <w:szCs w:val="22"/>
            <w:lang w:val="en-US"/>
          </w:rPr>
          <w:tab/>
        </w:r>
        <w:r w:rsidR="0084034E" w:rsidRPr="00C01F33">
          <w:rPr>
            <w:rStyle w:val="Hyperlink"/>
            <w:noProof/>
          </w:rPr>
          <w:t>Security Model</w:t>
        </w:r>
        <w:r w:rsidR="0084034E">
          <w:rPr>
            <w:noProof/>
            <w:webHidden/>
          </w:rPr>
          <w:tab/>
        </w:r>
        <w:r w:rsidR="0084034E">
          <w:rPr>
            <w:noProof/>
            <w:webHidden/>
          </w:rPr>
          <w:fldChar w:fldCharType="begin"/>
        </w:r>
        <w:r w:rsidR="0084034E">
          <w:rPr>
            <w:noProof/>
            <w:webHidden/>
          </w:rPr>
          <w:instrText xml:space="preserve"> PAGEREF _Toc447899522 \h </w:instrText>
        </w:r>
        <w:r w:rsidR="0084034E">
          <w:rPr>
            <w:noProof/>
            <w:webHidden/>
          </w:rPr>
        </w:r>
        <w:r w:rsidR="0084034E">
          <w:rPr>
            <w:noProof/>
            <w:webHidden/>
          </w:rPr>
          <w:fldChar w:fldCharType="separate"/>
        </w:r>
        <w:r w:rsidR="0084034E">
          <w:rPr>
            <w:noProof/>
            <w:webHidden/>
          </w:rPr>
          <w:t>14</w:t>
        </w:r>
        <w:r w:rsidR="0084034E">
          <w:rPr>
            <w:noProof/>
            <w:webHidden/>
          </w:rPr>
          <w:fldChar w:fldCharType="end"/>
        </w:r>
      </w:hyperlink>
    </w:p>
    <w:p w14:paraId="75495DC7"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23" w:history="1">
        <w:r w:rsidR="0084034E" w:rsidRPr="00C01F33">
          <w:rPr>
            <w:rStyle w:val="Hyperlink"/>
            <w:noProof/>
            <w:lang w:val="en-US"/>
          </w:rPr>
          <w:t>4.4.1</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System Profile Hierarchy</w:t>
        </w:r>
        <w:r w:rsidR="0084034E">
          <w:rPr>
            <w:noProof/>
            <w:webHidden/>
          </w:rPr>
          <w:tab/>
        </w:r>
        <w:r w:rsidR="0084034E">
          <w:rPr>
            <w:noProof/>
            <w:webHidden/>
          </w:rPr>
          <w:fldChar w:fldCharType="begin"/>
        </w:r>
        <w:r w:rsidR="0084034E">
          <w:rPr>
            <w:noProof/>
            <w:webHidden/>
          </w:rPr>
          <w:instrText xml:space="preserve"> PAGEREF _Toc447899523 \h </w:instrText>
        </w:r>
        <w:r w:rsidR="0084034E">
          <w:rPr>
            <w:noProof/>
            <w:webHidden/>
          </w:rPr>
        </w:r>
        <w:r w:rsidR="0084034E">
          <w:rPr>
            <w:noProof/>
            <w:webHidden/>
          </w:rPr>
          <w:fldChar w:fldCharType="separate"/>
        </w:r>
        <w:r w:rsidR="0084034E">
          <w:rPr>
            <w:noProof/>
            <w:webHidden/>
          </w:rPr>
          <w:t>14</w:t>
        </w:r>
        <w:r w:rsidR="0084034E">
          <w:rPr>
            <w:noProof/>
            <w:webHidden/>
          </w:rPr>
          <w:fldChar w:fldCharType="end"/>
        </w:r>
      </w:hyperlink>
    </w:p>
    <w:p w14:paraId="1A9F8EFC"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24" w:history="1">
        <w:r w:rsidR="0084034E" w:rsidRPr="00C01F33">
          <w:rPr>
            <w:rStyle w:val="Hyperlink"/>
            <w:noProof/>
            <w:lang w:val="en-US"/>
          </w:rPr>
          <w:t>4.4.2</w:t>
        </w:r>
        <w:r w:rsidR="0084034E">
          <w:rPr>
            <w:rFonts w:asciiTheme="minorHAnsi" w:eastAsiaTheme="minorEastAsia" w:hAnsiTheme="minorHAnsi" w:cstheme="minorBidi"/>
            <w:noProof/>
            <w:sz w:val="22"/>
            <w:szCs w:val="22"/>
            <w:lang w:val="en-US"/>
          </w:rPr>
          <w:tab/>
        </w:r>
        <w:r w:rsidR="0084034E" w:rsidRPr="00C01F33">
          <w:rPr>
            <w:rStyle w:val="Hyperlink"/>
            <w:noProof/>
            <w:lang w:val="en-US"/>
          </w:rPr>
          <w:t>Security Model File Sample</w:t>
        </w:r>
        <w:r w:rsidR="0084034E">
          <w:rPr>
            <w:noProof/>
            <w:webHidden/>
          </w:rPr>
          <w:tab/>
        </w:r>
        <w:r w:rsidR="0084034E">
          <w:rPr>
            <w:noProof/>
            <w:webHidden/>
          </w:rPr>
          <w:fldChar w:fldCharType="begin"/>
        </w:r>
        <w:r w:rsidR="0084034E">
          <w:rPr>
            <w:noProof/>
            <w:webHidden/>
          </w:rPr>
          <w:instrText xml:space="preserve"> PAGEREF _Toc447899524 \h </w:instrText>
        </w:r>
        <w:r w:rsidR="0084034E">
          <w:rPr>
            <w:noProof/>
            <w:webHidden/>
          </w:rPr>
        </w:r>
        <w:r w:rsidR="0084034E">
          <w:rPr>
            <w:noProof/>
            <w:webHidden/>
          </w:rPr>
          <w:fldChar w:fldCharType="separate"/>
        </w:r>
        <w:r w:rsidR="0084034E">
          <w:rPr>
            <w:noProof/>
            <w:webHidden/>
          </w:rPr>
          <w:t>15</w:t>
        </w:r>
        <w:r w:rsidR="0084034E">
          <w:rPr>
            <w:noProof/>
            <w:webHidden/>
          </w:rPr>
          <w:fldChar w:fldCharType="end"/>
        </w:r>
      </w:hyperlink>
    </w:p>
    <w:p w14:paraId="763D1E67" w14:textId="77777777" w:rsidR="0084034E" w:rsidRDefault="00520DFB">
      <w:pPr>
        <w:pStyle w:val="TOC1"/>
        <w:tabs>
          <w:tab w:val="left" w:pos="400"/>
          <w:tab w:val="right" w:leader="dot" w:pos="9235"/>
        </w:tabs>
        <w:rPr>
          <w:rFonts w:asciiTheme="minorHAnsi" w:eastAsiaTheme="minorEastAsia" w:hAnsiTheme="minorHAnsi" w:cstheme="minorBidi"/>
          <w:b w:val="0"/>
          <w:noProof/>
          <w:sz w:val="22"/>
          <w:szCs w:val="22"/>
          <w:lang w:val="en-US"/>
        </w:rPr>
      </w:pPr>
      <w:hyperlink w:anchor="_Toc447899525" w:history="1">
        <w:r w:rsidR="0084034E" w:rsidRPr="00C01F33">
          <w:rPr>
            <w:rStyle w:val="Hyperlink"/>
            <w:noProof/>
            <w:lang w:val="en-US"/>
          </w:rPr>
          <w:t>5</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Glossary Data Feed Overview</w:t>
        </w:r>
        <w:r w:rsidR="0084034E">
          <w:rPr>
            <w:noProof/>
            <w:webHidden/>
          </w:rPr>
          <w:tab/>
        </w:r>
        <w:r w:rsidR="0084034E">
          <w:rPr>
            <w:noProof/>
            <w:webHidden/>
          </w:rPr>
          <w:fldChar w:fldCharType="begin"/>
        </w:r>
        <w:r w:rsidR="0084034E">
          <w:rPr>
            <w:noProof/>
            <w:webHidden/>
          </w:rPr>
          <w:instrText xml:space="preserve"> PAGEREF _Toc447899525 \h </w:instrText>
        </w:r>
        <w:r w:rsidR="0084034E">
          <w:rPr>
            <w:noProof/>
            <w:webHidden/>
          </w:rPr>
        </w:r>
        <w:r w:rsidR="0084034E">
          <w:rPr>
            <w:noProof/>
            <w:webHidden/>
          </w:rPr>
          <w:fldChar w:fldCharType="separate"/>
        </w:r>
        <w:r w:rsidR="0084034E">
          <w:rPr>
            <w:noProof/>
            <w:webHidden/>
          </w:rPr>
          <w:t>15</w:t>
        </w:r>
        <w:r w:rsidR="0084034E">
          <w:rPr>
            <w:noProof/>
            <w:webHidden/>
          </w:rPr>
          <w:fldChar w:fldCharType="end"/>
        </w:r>
      </w:hyperlink>
    </w:p>
    <w:p w14:paraId="21C452DA"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26" w:history="1">
        <w:r w:rsidR="0084034E" w:rsidRPr="00C01F33">
          <w:rPr>
            <w:rStyle w:val="Hyperlink"/>
            <w:noProof/>
          </w:rPr>
          <w:t>5.1</w:t>
        </w:r>
        <w:r w:rsidR="0084034E">
          <w:rPr>
            <w:rFonts w:asciiTheme="minorHAnsi" w:eastAsiaTheme="minorEastAsia" w:hAnsiTheme="minorHAnsi" w:cstheme="minorBidi"/>
            <w:noProof/>
            <w:sz w:val="22"/>
            <w:szCs w:val="22"/>
            <w:lang w:val="en-US"/>
          </w:rPr>
          <w:tab/>
        </w:r>
        <w:r w:rsidR="0084034E" w:rsidRPr="00C01F33">
          <w:rPr>
            <w:rStyle w:val="Hyperlink"/>
            <w:noProof/>
          </w:rPr>
          <w:t>Glossary Data Feed Specification</w:t>
        </w:r>
        <w:r w:rsidR="0084034E">
          <w:rPr>
            <w:noProof/>
            <w:webHidden/>
          </w:rPr>
          <w:tab/>
        </w:r>
        <w:r w:rsidR="0084034E">
          <w:rPr>
            <w:noProof/>
            <w:webHidden/>
          </w:rPr>
          <w:fldChar w:fldCharType="begin"/>
        </w:r>
        <w:r w:rsidR="0084034E">
          <w:rPr>
            <w:noProof/>
            <w:webHidden/>
          </w:rPr>
          <w:instrText xml:space="preserve"> PAGEREF _Toc447899526 \h </w:instrText>
        </w:r>
        <w:r w:rsidR="0084034E">
          <w:rPr>
            <w:noProof/>
            <w:webHidden/>
          </w:rPr>
        </w:r>
        <w:r w:rsidR="0084034E">
          <w:rPr>
            <w:noProof/>
            <w:webHidden/>
          </w:rPr>
          <w:fldChar w:fldCharType="separate"/>
        </w:r>
        <w:r w:rsidR="0084034E">
          <w:rPr>
            <w:noProof/>
            <w:webHidden/>
          </w:rPr>
          <w:t>15</w:t>
        </w:r>
        <w:r w:rsidR="0084034E">
          <w:rPr>
            <w:noProof/>
            <w:webHidden/>
          </w:rPr>
          <w:fldChar w:fldCharType="end"/>
        </w:r>
      </w:hyperlink>
    </w:p>
    <w:p w14:paraId="03AB2B39" w14:textId="77777777" w:rsidR="0084034E" w:rsidRDefault="00520DFB">
      <w:pPr>
        <w:pStyle w:val="TOC3"/>
        <w:tabs>
          <w:tab w:val="left" w:pos="1100"/>
          <w:tab w:val="right" w:leader="dot" w:pos="9235"/>
        </w:tabs>
        <w:rPr>
          <w:rFonts w:asciiTheme="minorHAnsi" w:eastAsiaTheme="minorEastAsia" w:hAnsiTheme="minorHAnsi" w:cstheme="minorBidi"/>
          <w:noProof/>
          <w:sz w:val="22"/>
          <w:szCs w:val="22"/>
          <w:lang w:val="en-US"/>
        </w:rPr>
      </w:pPr>
      <w:hyperlink w:anchor="_Toc447899527" w:history="1">
        <w:r w:rsidR="0084034E" w:rsidRPr="00C01F33">
          <w:rPr>
            <w:rStyle w:val="Hyperlink"/>
            <w:noProof/>
          </w:rPr>
          <w:t>5.1.1</w:t>
        </w:r>
        <w:r w:rsidR="0084034E">
          <w:rPr>
            <w:rFonts w:asciiTheme="minorHAnsi" w:eastAsiaTheme="minorEastAsia" w:hAnsiTheme="minorHAnsi" w:cstheme="minorBidi"/>
            <w:noProof/>
            <w:sz w:val="22"/>
            <w:szCs w:val="22"/>
            <w:lang w:val="en-US"/>
          </w:rPr>
          <w:tab/>
        </w:r>
        <w:r w:rsidR="0084034E" w:rsidRPr="00C01F33">
          <w:rPr>
            <w:rStyle w:val="Hyperlink"/>
            <w:noProof/>
          </w:rPr>
          <w:t>Glossary File Maintenance</w:t>
        </w:r>
        <w:r w:rsidR="0084034E">
          <w:rPr>
            <w:noProof/>
            <w:webHidden/>
          </w:rPr>
          <w:tab/>
        </w:r>
        <w:r w:rsidR="0084034E">
          <w:rPr>
            <w:noProof/>
            <w:webHidden/>
          </w:rPr>
          <w:fldChar w:fldCharType="begin"/>
        </w:r>
        <w:r w:rsidR="0084034E">
          <w:rPr>
            <w:noProof/>
            <w:webHidden/>
          </w:rPr>
          <w:instrText xml:space="preserve"> PAGEREF _Toc447899527 \h </w:instrText>
        </w:r>
        <w:r w:rsidR="0084034E">
          <w:rPr>
            <w:noProof/>
            <w:webHidden/>
          </w:rPr>
        </w:r>
        <w:r w:rsidR="0084034E">
          <w:rPr>
            <w:noProof/>
            <w:webHidden/>
          </w:rPr>
          <w:fldChar w:fldCharType="separate"/>
        </w:r>
        <w:r w:rsidR="0084034E">
          <w:rPr>
            <w:noProof/>
            <w:webHidden/>
          </w:rPr>
          <w:t>16</w:t>
        </w:r>
        <w:r w:rsidR="0084034E">
          <w:rPr>
            <w:noProof/>
            <w:webHidden/>
          </w:rPr>
          <w:fldChar w:fldCharType="end"/>
        </w:r>
      </w:hyperlink>
    </w:p>
    <w:p w14:paraId="58A5DBC2"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28" w:history="1">
        <w:r w:rsidR="0084034E" w:rsidRPr="00C01F33">
          <w:rPr>
            <w:rStyle w:val="Hyperlink"/>
            <w:noProof/>
          </w:rPr>
          <w:t>5.2</w:t>
        </w:r>
        <w:r w:rsidR="0084034E">
          <w:rPr>
            <w:rFonts w:asciiTheme="minorHAnsi" w:eastAsiaTheme="minorEastAsia" w:hAnsiTheme="minorHAnsi" w:cstheme="minorBidi"/>
            <w:noProof/>
            <w:sz w:val="22"/>
            <w:szCs w:val="22"/>
            <w:lang w:val="en-US"/>
          </w:rPr>
          <w:tab/>
        </w:r>
        <w:r w:rsidR="0084034E" w:rsidRPr="00C01F33">
          <w:rPr>
            <w:rStyle w:val="Hyperlink"/>
            <w:noProof/>
          </w:rPr>
          <w:t>Glossary File Schema</w:t>
        </w:r>
        <w:r w:rsidR="0084034E">
          <w:rPr>
            <w:noProof/>
            <w:webHidden/>
          </w:rPr>
          <w:tab/>
        </w:r>
        <w:r w:rsidR="0084034E">
          <w:rPr>
            <w:noProof/>
            <w:webHidden/>
          </w:rPr>
          <w:fldChar w:fldCharType="begin"/>
        </w:r>
        <w:r w:rsidR="0084034E">
          <w:rPr>
            <w:noProof/>
            <w:webHidden/>
          </w:rPr>
          <w:instrText xml:space="preserve"> PAGEREF _Toc447899528 \h </w:instrText>
        </w:r>
        <w:r w:rsidR="0084034E">
          <w:rPr>
            <w:noProof/>
            <w:webHidden/>
          </w:rPr>
        </w:r>
        <w:r w:rsidR="0084034E">
          <w:rPr>
            <w:noProof/>
            <w:webHidden/>
          </w:rPr>
          <w:fldChar w:fldCharType="separate"/>
        </w:r>
        <w:r w:rsidR="0084034E">
          <w:rPr>
            <w:noProof/>
            <w:webHidden/>
          </w:rPr>
          <w:t>16</w:t>
        </w:r>
        <w:r w:rsidR="0084034E">
          <w:rPr>
            <w:noProof/>
            <w:webHidden/>
          </w:rPr>
          <w:fldChar w:fldCharType="end"/>
        </w:r>
      </w:hyperlink>
    </w:p>
    <w:p w14:paraId="6DEC8833"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29" w:history="1">
        <w:r w:rsidR="0084034E" w:rsidRPr="00C01F33">
          <w:rPr>
            <w:rStyle w:val="Hyperlink"/>
            <w:noProof/>
          </w:rPr>
          <w:t>5.3</w:t>
        </w:r>
        <w:r w:rsidR="0084034E">
          <w:rPr>
            <w:rFonts w:asciiTheme="minorHAnsi" w:eastAsiaTheme="minorEastAsia" w:hAnsiTheme="minorHAnsi" w:cstheme="minorBidi"/>
            <w:noProof/>
            <w:sz w:val="22"/>
            <w:szCs w:val="22"/>
            <w:lang w:val="en-US"/>
          </w:rPr>
          <w:tab/>
        </w:r>
        <w:r w:rsidR="0084034E" w:rsidRPr="00C01F33">
          <w:rPr>
            <w:rStyle w:val="Hyperlink"/>
            <w:noProof/>
          </w:rPr>
          <w:t>Glossary File Sample</w:t>
        </w:r>
        <w:r w:rsidR="0084034E">
          <w:rPr>
            <w:noProof/>
            <w:webHidden/>
          </w:rPr>
          <w:tab/>
        </w:r>
        <w:r w:rsidR="0084034E">
          <w:rPr>
            <w:noProof/>
            <w:webHidden/>
          </w:rPr>
          <w:fldChar w:fldCharType="begin"/>
        </w:r>
        <w:r w:rsidR="0084034E">
          <w:rPr>
            <w:noProof/>
            <w:webHidden/>
          </w:rPr>
          <w:instrText xml:space="preserve"> PAGEREF _Toc447899529 \h </w:instrText>
        </w:r>
        <w:r w:rsidR="0084034E">
          <w:rPr>
            <w:noProof/>
            <w:webHidden/>
          </w:rPr>
        </w:r>
        <w:r w:rsidR="0084034E">
          <w:rPr>
            <w:noProof/>
            <w:webHidden/>
          </w:rPr>
          <w:fldChar w:fldCharType="separate"/>
        </w:r>
        <w:r w:rsidR="0084034E">
          <w:rPr>
            <w:noProof/>
            <w:webHidden/>
          </w:rPr>
          <w:t>17</w:t>
        </w:r>
        <w:r w:rsidR="0084034E">
          <w:rPr>
            <w:noProof/>
            <w:webHidden/>
          </w:rPr>
          <w:fldChar w:fldCharType="end"/>
        </w:r>
      </w:hyperlink>
    </w:p>
    <w:p w14:paraId="26320DDB" w14:textId="77777777" w:rsidR="0084034E" w:rsidRDefault="00520DFB">
      <w:pPr>
        <w:pStyle w:val="TOC1"/>
        <w:tabs>
          <w:tab w:val="left" w:pos="400"/>
          <w:tab w:val="right" w:leader="dot" w:pos="9235"/>
        </w:tabs>
        <w:rPr>
          <w:rFonts w:asciiTheme="minorHAnsi" w:eastAsiaTheme="minorEastAsia" w:hAnsiTheme="minorHAnsi" w:cstheme="minorBidi"/>
          <w:b w:val="0"/>
          <w:noProof/>
          <w:sz w:val="22"/>
          <w:szCs w:val="22"/>
          <w:lang w:val="en-US"/>
        </w:rPr>
      </w:pPr>
      <w:hyperlink w:anchor="_Toc447899530" w:history="1">
        <w:r w:rsidR="0084034E" w:rsidRPr="00C01F33">
          <w:rPr>
            <w:rStyle w:val="Hyperlink"/>
            <w:noProof/>
            <w:lang w:val="en-US"/>
          </w:rPr>
          <w:t>6</w:t>
        </w:r>
        <w:r w:rsidR="0084034E">
          <w:rPr>
            <w:rFonts w:asciiTheme="minorHAnsi" w:eastAsiaTheme="minorEastAsia" w:hAnsiTheme="minorHAnsi" w:cstheme="minorBidi"/>
            <w:b w:val="0"/>
            <w:noProof/>
            <w:sz w:val="22"/>
            <w:szCs w:val="22"/>
            <w:lang w:val="en-US"/>
          </w:rPr>
          <w:tab/>
        </w:r>
        <w:r w:rsidR="0084034E" w:rsidRPr="00C01F33">
          <w:rPr>
            <w:rStyle w:val="Hyperlink"/>
            <w:noProof/>
            <w:lang w:val="en-US"/>
          </w:rPr>
          <w:t>Data Feeds for Active Directory/AD LDS Application Entitlements</w:t>
        </w:r>
        <w:r w:rsidR="0084034E">
          <w:rPr>
            <w:noProof/>
            <w:webHidden/>
          </w:rPr>
          <w:tab/>
        </w:r>
        <w:r w:rsidR="0084034E">
          <w:rPr>
            <w:noProof/>
            <w:webHidden/>
          </w:rPr>
          <w:fldChar w:fldCharType="begin"/>
        </w:r>
        <w:r w:rsidR="0084034E">
          <w:rPr>
            <w:noProof/>
            <w:webHidden/>
          </w:rPr>
          <w:instrText xml:space="preserve"> PAGEREF _Toc447899530 \h </w:instrText>
        </w:r>
        <w:r w:rsidR="0084034E">
          <w:rPr>
            <w:noProof/>
            <w:webHidden/>
          </w:rPr>
        </w:r>
        <w:r w:rsidR="0084034E">
          <w:rPr>
            <w:noProof/>
            <w:webHidden/>
          </w:rPr>
          <w:fldChar w:fldCharType="separate"/>
        </w:r>
        <w:r w:rsidR="0084034E">
          <w:rPr>
            <w:noProof/>
            <w:webHidden/>
          </w:rPr>
          <w:t>18</w:t>
        </w:r>
        <w:r w:rsidR="0084034E">
          <w:rPr>
            <w:noProof/>
            <w:webHidden/>
          </w:rPr>
          <w:fldChar w:fldCharType="end"/>
        </w:r>
      </w:hyperlink>
    </w:p>
    <w:p w14:paraId="694A51AA" w14:textId="77777777" w:rsidR="0084034E" w:rsidRDefault="00520DFB">
      <w:pPr>
        <w:pStyle w:val="TOC2"/>
        <w:tabs>
          <w:tab w:val="left" w:pos="880"/>
          <w:tab w:val="right" w:leader="dot" w:pos="9235"/>
        </w:tabs>
        <w:rPr>
          <w:rFonts w:asciiTheme="minorHAnsi" w:eastAsiaTheme="minorEastAsia" w:hAnsiTheme="minorHAnsi" w:cstheme="minorBidi"/>
          <w:noProof/>
          <w:sz w:val="22"/>
          <w:szCs w:val="22"/>
          <w:lang w:val="en-US"/>
        </w:rPr>
      </w:pPr>
      <w:hyperlink w:anchor="_Toc447899531" w:history="1">
        <w:r w:rsidR="0084034E" w:rsidRPr="00C01F33">
          <w:rPr>
            <w:rStyle w:val="Hyperlink"/>
            <w:noProof/>
          </w:rPr>
          <w:t>6.1</w:t>
        </w:r>
        <w:r w:rsidR="0084034E">
          <w:rPr>
            <w:rFonts w:asciiTheme="minorHAnsi" w:eastAsiaTheme="minorEastAsia" w:hAnsiTheme="minorHAnsi" w:cstheme="minorBidi"/>
            <w:noProof/>
            <w:sz w:val="22"/>
            <w:szCs w:val="22"/>
            <w:lang w:val="en-US"/>
          </w:rPr>
          <w:tab/>
        </w:r>
        <w:r w:rsidR="0084034E" w:rsidRPr="00C01F33">
          <w:rPr>
            <w:rStyle w:val="Hyperlink"/>
            <w:noProof/>
          </w:rPr>
          <w:t>Sample AD Glossary File</w:t>
        </w:r>
        <w:r w:rsidR="0084034E">
          <w:rPr>
            <w:noProof/>
            <w:webHidden/>
          </w:rPr>
          <w:tab/>
        </w:r>
        <w:r w:rsidR="0084034E">
          <w:rPr>
            <w:noProof/>
            <w:webHidden/>
          </w:rPr>
          <w:fldChar w:fldCharType="begin"/>
        </w:r>
        <w:r w:rsidR="0084034E">
          <w:rPr>
            <w:noProof/>
            <w:webHidden/>
          </w:rPr>
          <w:instrText xml:space="preserve"> PAGEREF _Toc447899531 \h </w:instrText>
        </w:r>
        <w:r w:rsidR="0084034E">
          <w:rPr>
            <w:noProof/>
            <w:webHidden/>
          </w:rPr>
        </w:r>
        <w:r w:rsidR="0084034E">
          <w:rPr>
            <w:noProof/>
            <w:webHidden/>
          </w:rPr>
          <w:fldChar w:fldCharType="separate"/>
        </w:r>
        <w:r w:rsidR="0084034E">
          <w:rPr>
            <w:noProof/>
            <w:webHidden/>
          </w:rPr>
          <w:t>19</w:t>
        </w:r>
        <w:r w:rsidR="0084034E">
          <w:rPr>
            <w:noProof/>
            <w:webHidden/>
          </w:rPr>
          <w:fldChar w:fldCharType="end"/>
        </w:r>
      </w:hyperlink>
    </w:p>
    <w:p w14:paraId="6071CF77" w14:textId="77777777" w:rsidR="002C070F" w:rsidRPr="0002648A" w:rsidRDefault="008742C3" w:rsidP="00296EC2">
      <w:pPr>
        <w:pStyle w:val="Bodytextflow-style"/>
        <w:rPr>
          <w:noProof/>
          <w:lang w:val="en-US"/>
        </w:rPr>
      </w:pPr>
      <w:r>
        <w:rPr>
          <w:rFonts w:ascii="Arial Bold" w:hAnsi="Arial Bold" w:cs="Arial"/>
          <w:b/>
          <w:noProof/>
          <w:szCs w:val="20"/>
          <w:lang w:val="en-US"/>
        </w:rPr>
        <w:fldChar w:fldCharType="end"/>
      </w:r>
    </w:p>
    <w:p w14:paraId="6071CF78" w14:textId="77777777" w:rsidR="007E49A3" w:rsidRPr="0002648A" w:rsidRDefault="00452CB5" w:rsidP="00524A2E">
      <w:pPr>
        <w:pStyle w:val="Heading1"/>
        <w:numPr>
          <w:ilvl w:val="0"/>
          <w:numId w:val="2"/>
        </w:numPr>
        <w:rPr>
          <w:noProof/>
          <w:lang w:val="en-US"/>
        </w:rPr>
      </w:pPr>
      <w:r w:rsidRPr="0002648A">
        <w:rPr>
          <w:noProof/>
          <w:lang w:val="en-US"/>
        </w:rPr>
        <w:br w:type="page"/>
      </w:r>
      <w:bookmarkStart w:id="1" w:name="_Toc447899502"/>
      <w:r w:rsidR="007E49A3" w:rsidRPr="0002648A">
        <w:rPr>
          <w:noProof/>
          <w:lang w:val="en-US"/>
        </w:rPr>
        <w:lastRenderedPageBreak/>
        <w:t>Purpose</w:t>
      </w:r>
      <w:bookmarkEnd w:id="1"/>
    </w:p>
    <w:p w14:paraId="6071CF79" w14:textId="6FD3EDB3" w:rsidR="00D022D0" w:rsidRDefault="00452CB5" w:rsidP="00296EC2">
      <w:pPr>
        <w:pStyle w:val="Bodytextflow-style"/>
        <w:rPr>
          <w:noProof/>
          <w:lang w:val="en-US"/>
        </w:rPr>
      </w:pPr>
      <w:r w:rsidRPr="0002648A">
        <w:rPr>
          <w:noProof/>
          <w:lang w:val="en-US"/>
        </w:rPr>
        <w:t xml:space="preserve">The purpose of this document is to provide the engineering specifications for </w:t>
      </w:r>
      <w:r w:rsidR="00E47113">
        <w:rPr>
          <w:noProof/>
          <w:lang w:val="en-US"/>
        </w:rPr>
        <w:t xml:space="preserve">the different access data loaded </w:t>
      </w:r>
      <w:r w:rsidR="00996113">
        <w:rPr>
          <w:noProof/>
          <w:lang w:val="en-US"/>
        </w:rPr>
        <w:t xml:space="preserve">into the </w:t>
      </w:r>
      <w:r w:rsidR="008156C9">
        <w:rPr>
          <w:noProof/>
          <w:lang w:val="en-US"/>
        </w:rPr>
        <w:t>Global Identity and Access Management (GiAM)</w:t>
      </w:r>
      <w:r w:rsidR="00996113">
        <w:rPr>
          <w:noProof/>
          <w:lang w:val="en-US"/>
        </w:rPr>
        <w:t xml:space="preserve"> Tool which includes</w:t>
      </w:r>
      <w:r w:rsidR="00E47113">
        <w:rPr>
          <w:noProof/>
          <w:lang w:val="en-US"/>
        </w:rPr>
        <w:t xml:space="preserve"> </w:t>
      </w:r>
      <w:r w:rsidR="00F5359E" w:rsidRPr="0002648A">
        <w:rPr>
          <w:noProof/>
          <w:lang w:val="en-US"/>
        </w:rPr>
        <w:t>S</w:t>
      </w:r>
      <w:r w:rsidR="00CF39F5" w:rsidRPr="0002648A">
        <w:rPr>
          <w:noProof/>
          <w:lang w:val="en-US"/>
        </w:rPr>
        <w:t xml:space="preserve">ystem </w:t>
      </w:r>
      <w:r w:rsidR="00F5359E" w:rsidRPr="0002648A">
        <w:rPr>
          <w:noProof/>
          <w:lang w:val="en-US"/>
        </w:rPr>
        <w:t>S</w:t>
      </w:r>
      <w:r w:rsidR="00CF39F5" w:rsidRPr="0002648A">
        <w:rPr>
          <w:noProof/>
          <w:lang w:val="en-US"/>
        </w:rPr>
        <w:t xml:space="preserve">ecurity </w:t>
      </w:r>
      <w:r w:rsidR="00F5359E" w:rsidRPr="0002648A">
        <w:rPr>
          <w:noProof/>
          <w:lang w:val="en-US"/>
        </w:rPr>
        <w:t>D</w:t>
      </w:r>
      <w:r w:rsidR="00CF39F5" w:rsidRPr="0002648A">
        <w:rPr>
          <w:noProof/>
          <w:lang w:val="en-US"/>
        </w:rPr>
        <w:t xml:space="preserve">ata </w:t>
      </w:r>
      <w:r w:rsidR="00F5359E" w:rsidRPr="0002648A">
        <w:rPr>
          <w:noProof/>
          <w:lang w:val="en-US"/>
        </w:rPr>
        <w:t>F</w:t>
      </w:r>
      <w:r w:rsidR="00CF39F5" w:rsidRPr="0002648A">
        <w:rPr>
          <w:noProof/>
          <w:lang w:val="en-US"/>
        </w:rPr>
        <w:t>eed</w:t>
      </w:r>
      <w:r w:rsidR="0090054D">
        <w:rPr>
          <w:noProof/>
          <w:lang w:val="en-US"/>
        </w:rPr>
        <w:t xml:space="preserve"> and </w:t>
      </w:r>
      <w:r w:rsidR="00D022D0">
        <w:rPr>
          <w:noProof/>
          <w:lang w:val="en-US"/>
        </w:rPr>
        <w:t xml:space="preserve">Glossary </w:t>
      </w:r>
      <w:r w:rsidR="00996113">
        <w:rPr>
          <w:noProof/>
          <w:lang w:val="en-US"/>
        </w:rPr>
        <w:t xml:space="preserve">(a.k.a Risk) </w:t>
      </w:r>
      <w:r w:rsidR="00D022D0">
        <w:rPr>
          <w:noProof/>
          <w:lang w:val="en-US"/>
        </w:rPr>
        <w:t>file</w:t>
      </w:r>
      <w:r w:rsidR="0090054D">
        <w:rPr>
          <w:noProof/>
          <w:lang w:val="en-US"/>
        </w:rPr>
        <w:t>s</w:t>
      </w:r>
      <w:r w:rsidR="00996113">
        <w:rPr>
          <w:noProof/>
          <w:lang w:val="en-US"/>
        </w:rPr>
        <w:t>.</w:t>
      </w:r>
      <w:r w:rsidR="00D022D0">
        <w:rPr>
          <w:noProof/>
          <w:lang w:val="en-US"/>
        </w:rPr>
        <w:t xml:space="preserve"> This document contains consolidated data feed requirements from the following </w:t>
      </w:r>
      <w:r w:rsidR="002D5C99">
        <w:rPr>
          <w:noProof/>
          <w:lang w:val="en-US"/>
        </w:rPr>
        <w:t>Identity &amp; Access Management</w:t>
      </w:r>
      <w:r w:rsidR="00D022D0">
        <w:rPr>
          <w:noProof/>
          <w:lang w:val="en-US"/>
        </w:rPr>
        <w:t xml:space="preserve"> initiatives:</w:t>
      </w:r>
    </w:p>
    <w:p w14:paraId="6071CF7A" w14:textId="77777777" w:rsidR="0090054D" w:rsidRDefault="0090054D" w:rsidP="00296EC2">
      <w:pPr>
        <w:pStyle w:val="Bodytextflow-style"/>
        <w:rPr>
          <w:noProof/>
          <w:lang w:val="en-US"/>
        </w:rPr>
      </w:pPr>
    </w:p>
    <w:p w14:paraId="6071CF7B" w14:textId="77777777" w:rsidR="0062062E" w:rsidRDefault="00D022D0">
      <w:pPr>
        <w:pStyle w:val="Bodytextflow-style"/>
        <w:numPr>
          <w:ilvl w:val="0"/>
          <w:numId w:val="21"/>
        </w:numPr>
        <w:rPr>
          <w:noProof/>
          <w:lang w:val="en-US"/>
        </w:rPr>
      </w:pPr>
      <w:r>
        <w:rPr>
          <w:noProof/>
          <w:lang w:val="en-US"/>
        </w:rPr>
        <w:t>Access R</w:t>
      </w:r>
      <w:r w:rsidR="0062062E">
        <w:rPr>
          <w:noProof/>
          <w:lang w:val="en-US"/>
        </w:rPr>
        <w:t>e</w:t>
      </w:r>
      <w:r>
        <w:rPr>
          <w:noProof/>
          <w:lang w:val="en-US"/>
        </w:rPr>
        <w:t>certification</w:t>
      </w:r>
    </w:p>
    <w:p w14:paraId="6071CF7D" w14:textId="54F3AA3D" w:rsidR="0062062E" w:rsidRDefault="002D5C99">
      <w:pPr>
        <w:pStyle w:val="Bodytextflow-style"/>
        <w:numPr>
          <w:ilvl w:val="0"/>
          <w:numId w:val="21"/>
        </w:numPr>
        <w:rPr>
          <w:noProof/>
          <w:lang w:val="en-US"/>
        </w:rPr>
      </w:pPr>
      <w:r>
        <w:rPr>
          <w:noProof/>
          <w:lang w:val="en-US"/>
        </w:rPr>
        <w:t>Segregation of Duties (</w:t>
      </w:r>
      <w:r w:rsidR="003D0EFE">
        <w:rPr>
          <w:noProof/>
          <w:lang w:val="en-US"/>
        </w:rPr>
        <w:t>SofD</w:t>
      </w:r>
      <w:r>
        <w:rPr>
          <w:noProof/>
          <w:lang w:val="en-US"/>
        </w:rPr>
        <w:t>)</w:t>
      </w:r>
    </w:p>
    <w:p w14:paraId="6071CF7E" w14:textId="77777777" w:rsidR="0062062E" w:rsidRDefault="00D022D0">
      <w:pPr>
        <w:pStyle w:val="Bodytextflow-style"/>
        <w:numPr>
          <w:ilvl w:val="0"/>
          <w:numId w:val="21"/>
        </w:numPr>
        <w:rPr>
          <w:noProof/>
          <w:lang w:val="en-US"/>
        </w:rPr>
      </w:pPr>
      <w:r>
        <w:rPr>
          <w:noProof/>
          <w:lang w:val="en-US"/>
        </w:rPr>
        <w:t>Transfers</w:t>
      </w:r>
    </w:p>
    <w:p w14:paraId="6071CF7F" w14:textId="77777777" w:rsidR="0062062E" w:rsidRPr="003D0EFE" w:rsidRDefault="00D022D0" w:rsidP="003D0EFE">
      <w:pPr>
        <w:pStyle w:val="Bodytextflow-style"/>
        <w:numPr>
          <w:ilvl w:val="0"/>
          <w:numId w:val="21"/>
        </w:numPr>
        <w:rPr>
          <w:noProof/>
          <w:lang w:val="en-US"/>
        </w:rPr>
      </w:pPr>
      <w:r>
        <w:rPr>
          <w:noProof/>
          <w:lang w:val="en-US"/>
        </w:rPr>
        <w:t>Application Leavers</w:t>
      </w:r>
    </w:p>
    <w:p w14:paraId="6071CF80" w14:textId="77777777" w:rsidR="00737A98" w:rsidRPr="0002648A" w:rsidRDefault="00737A98" w:rsidP="00296EC2">
      <w:pPr>
        <w:pStyle w:val="Bodytextflow-style"/>
        <w:rPr>
          <w:noProof/>
          <w:lang w:val="en-US"/>
        </w:rPr>
      </w:pPr>
    </w:p>
    <w:p w14:paraId="6071CF81" w14:textId="77777777" w:rsidR="00F42854" w:rsidRPr="0002648A" w:rsidRDefault="00F42854" w:rsidP="00524A2E">
      <w:pPr>
        <w:pStyle w:val="Heading1"/>
        <w:numPr>
          <w:ilvl w:val="0"/>
          <w:numId w:val="2"/>
        </w:numPr>
        <w:rPr>
          <w:noProof/>
          <w:lang w:val="en-US"/>
        </w:rPr>
      </w:pPr>
      <w:bookmarkStart w:id="2" w:name="_Toc447899503"/>
      <w:r w:rsidRPr="0002648A">
        <w:rPr>
          <w:noProof/>
          <w:lang w:val="en-US"/>
        </w:rPr>
        <w:t>Scope</w:t>
      </w:r>
      <w:bookmarkEnd w:id="2"/>
    </w:p>
    <w:p w14:paraId="6071CF82" w14:textId="77777777" w:rsidR="00CF39F5" w:rsidRPr="0002648A" w:rsidRDefault="00CF39F5" w:rsidP="00296EC2">
      <w:pPr>
        <w:pStyle w:val="Bodytextflow-style"/>
        <w:rPr>
          <w:noProof/>
          <w:lang w:val="en-US"/>
        </w:rPr>
      </w:pPr>
      <w:r w:rsidRPr="0002648A">
        <w:rPr>
          <w:noProof/>
          <w:lang w:val="en-US"/>
        </w:rPr>
        <w:t xml:space="preserve">The scope of this document is limited to defining the specification of the </w:t>
      </w:r>
      <w:r w:rsidR="006F24A4" w:rsidRPr="0002648A">
        <w:rPr>
          <w:noProof/>
          <w:lang w:val="en-US"/>
        </w:rPr>
        <w:t>System Security Data Feed</w:t>
      </w:r>
      <w:r w:rsidR="00AB7B03">
        <w:rPr>
          <w:noProof/>
          <w:lang w:val="en-US"/>
        </w:rPr>
        <w:t xml:space="preserve"> </w:t>
      </w:r>
      <w:r w:rsidR="00A62DD1">
        <w:rPr>
          <w:noProof/>
          <w:lang w:val="en-US"/>
        </w:rPr>
        <w:t xml:space="preserve"> </w:t>
      </w:r>
      <w:r w:rsidR="00D022D0">
        <w:rPr>
          <w:noProof/>
          <w:lang w:val="en-US"/>
        </w:rPr>
        <w:t xml:space="preserve">and Glossary </w:t>
      </w:r>
      <w:r w:rsidR="00C26BD9">
        <w:rPr>
          <w:noProof/>
          <w:lang w:val="en-US"/>
        </w:rPr>
        <w:t>f</w:t>
      </w:r>
      <w:r w:rsidR="00D022D0">
        <w:rPr>
          <w:noProof/>
          <w:lang w:val="en-US"/>
        </w:rPr>
        <w:t>ile</w:t>
      </w:r>
      <w:r w:rsidR="006F24A4" w:rsidRPr="0002648A">
        <w:rPr>
          <w:noProof/>
          <w:lang w:val="en-US"/>
        </w:rPr>
        <w:t xml:space="preserve">s </w:t>
      </w:r>
      <w:r w:rsidR="00930118" w:rsidRPr="0002648A">
        <w:rPr>
          <w:noProof/>
          <w:lang w:val="en-US"/>
        </w:rPr>
        <w:t xml:space="preserve">for the </w:t>
      </w:r>
      <w:r w:rsidR="008156C9">
        <w:rPr>
          <w:noProof/>
          <w:lang w:val="en-US"/>
        </w:rPr>
        <w:t>GiAM</w:t>
      </w:r>
      <w:r w:rsidR="00D022D0" w:rsidRPr="0002648A">
        <w:rPr>
          <w:noProof/>
          <w:lang w:val="en-US"/>
        </w:rPr>
        <w:t xml:space="preserve"> </w:t>
      </w:r>
      <w:r w:rsidR="00930118" w:rsidRPr="0002648A">
        <w:rPr>
          <w:noProof/>
          <w:lang w:val="en-US"/>
        </w:rPr>
        <w:t>tool.</w:t>
      </w:r>
    </w:p>
    <w:p w14:paraId="6071CF83" w14:textId="77777777" w:rsidR="004D5FF0" w:rsidRPr="0002648A" w:rsidRDefault="004D5FF0" w:rsidP="00296EC2">
      <w:pPr>
        <w:pStyle w:val="Bodytextflow-style"/>
        <w:rPr>
          <w:noProof/>
          <w:lang w:val="en-US"/>
        </w:rPr>
      </w:pPr>
    </w:p>
    <w:p w14:paraId="6071CF84" w14:textId="77777777" w:rsidR="006E7637" w:rsidRPr="0002648A" w:rsidRDefault="00BC6C23" w:rsidP="00524A2E">
      <w:pPr>
        <w:pStyle w:val="Heading1"/>
        <w:numPr>
          <w:ilvl w:val="0"/>
          <w:numId w:val="2"/>
        </w:numPr>
        <w:rPr>
          <w:noProof/>
          <w:lang w:val="en-US"/>
        </w:rPr>
      </w:pPr>
      <w:bookmarkStart w:id="3" w:name="_Toc447899504"/>
      <w:r w:rsidRPr="0002648A">
        <w:rPr>
          <w:noProof/>
          <w:lang w:val="en-US"/>
        </w:rPr>
        <w:t xml:space="preserve">System Security Data </w:t>
      </w:r>
      <w:r w:rsidR="006E7637" w:rsidRPr="0002648A">
        <w:rPr>
          <w:noProof/>
          <w:lang w:val="en-US"/>
        </w:rPr>
        <w:t>Feed Overview</w:t>
      </w:r>
      <w:bookmarkEnd w:id="3"/>
    </w:p>
    <w:p w14:paraId="6071CF85" w14:textId="77777777" w:rsidR="00D429F6" w:rsidRPr="0002648A" w:rsidRDefault="00A0613D" w:rsidP="00336BB9">
      <w:pPr>
        <w:pStyle w:val="Heading2"/>
      </w:pPr>
      <w:bookmarkStart w:id="4" w:name="_System_Security_Data"/>
      <w:bookmarkStart w:id="5" w:name="_Ref308700365"/>
      <w:bookmarkStart w:id="6" w:name="_Toc447899505"/>
      <w:bookmarkEnd w:id="4"/>
      <w:r w:rsidRPr="0002648A">
        <w:t xml:space="preserve">System Security </w:t>
      </w:r>
      <w:r w:rsidR="00BC6163" w:rsidRPr="0002648A">
        <w:t>Data Feed</w:t>
      </w:r>
      <w:bookmarkEnd w:id="5"/>
      <w:bookmarkEnd w:id="6"/>
      <w:r w:rsidR="004555CD" w:rsidRPr="0002648A">
        <w:t xml:space="preserve"> </w:t>
      </w:r>
    </w:p>
    <w:p w14:paraId="6071CF86" w14:textId="77777777" w:rsidR="006648D9" w:rsidRPr="0002648A" w:rsidRDefault="001453A7" w:rsidP="00296EC2">
      <w:pPr>
        <w:pStyle w:val="Bodytextflow-style"/>
        <w:rPr>
          <w:noProof/>
          <w:lang w:val="en-US"/>
        </w:rPr>
      </w:pPr>
      <w:r w:rsidRPr="0002648A">
        <w:rPr>
          <w:noProof/>
          <w:lang w:val="en-US"/>
        </w:rPr>
        <w:t xml:space="preserve">The System Security </w:t>
      </w:r>
      <w:r w:rsidR="00DC1754" w:rsidRPr="0002648A">
        <w:rPr>
          <w:noProof/>
          <w:lang w:val="en-US"/>
        </w:rPr>
        <w:t xml:space="preserve">Data Feed contains </w:t>
      </w:r>
      <w:r w:rsidRPr="0002648A">
        <w:rPr>
          <w:noProof/>
          <w:lang w:val="en-US"/>
        </w:rPr>
        <w:t xml:space="preserve">text files that capture system security information for loading into the </w:t>
      </w:r>
      <w:r w:rsidR="008156C9">
        <w:rPr>
          <w:noProof/>
          <w:lang w:val="en-US"/>
        </w:rPr>
        <w:t xml:space="preserve">GiAM </w:t>
      </w:r>
      <w:r w:rsidR="00D022D0" w:rsidRPr="0002648A">
        <w:rPr>
          <w:noProof/>
          <w:lang w:val="en-US"/>
        </w:rPr>
        <w:t>tool</w:t>
      </w:r>
      <w:r w:rsidRPr="0002648A">
        <w:rPr>
          <w:noProof/>
          <w:lang w:val="en-US"/>
        </w:rPr>
        <w:t>.</w:t>
      </w:r>
      <w:r w:rsidR="00455221" w:rsidRPr="0002648A">
        <w:rPr>
          <w:noProof/>
          <w:lang w:val="en-US"/>
        </w:rPr>
        <w:t xml:space="preserve"> The term “system” includes applications, platforms and databases. </w:t>
      </w:r>
      <w:r w:rsidR="008F438E" w:rsidRPr="0002648A">
        <w:rPr>
          <w:noProof/>
          <w:lang w:val="en-US"/>
        </w:rPr>
        <w:t>For a single system</w:t>
      </w:r>
      <w:r w:rsidR="00C608D5" w:rsidRPr="0002648A">
        <w:rPr>
          <w:noProof/>
          <w:lang w:val="en-US"/>
        </w:rPr>
        <w:t xml:space="preserve"> data feed</w:t>
      </w:r>
      <w:r w:rsidR="008F438E" w:rsidRPr="0002648A">
        <w:rPr>
          <w:noProof/>
          <w:lang w:val="en-US"/>
        </w:rPr>
        <w:t xml:space="preserve">, the </w:t>
      </w:r>
      <w:r w:rsidR="0042626D" w:rsidRPr="0002648A">
        <w:rPr>
          <w:noProof/>
          <w:lang w:val="en-US"/>
        </w:rPr>
        <w:t xml:space="preserve">security </w:t>
      </w:r>
      <w:r w:rsidR="00137F7F" w:rsidRPr="0002648A">
        <w:rPr>
          <w:noProof/>
          <w:lang w:val="en-US"/>
        </w:rPr>
        <w:t xml:space="preserve">information is stored in </w:t>
      </w:r>
      <w:r w:rsidR="00BA1A88" w:rsidRPr="0002648A">
        <w:rPr>
          <w:noProof/>
          <w:lang w:val="en-US"/>
        </w:rPr>
        <w:t>three</w:t>
      </w:r>
      <w:r w:rsidR="00137F7F" w:rsidRPr="0002648A">
        <w:rPr>
          <w:noProof/>
          <w:lang w:val="en-US"/>
        </w:rPr>
        <w:t xml:space="preserve"> distinct files:</w:t>
      </w:r>
    </w:p>
    <w:p w14:paraId="6071CF87" w14:textId="77777777" w:rsidR="00137F7F" w:rsidRPr="0002648A" w:rsidRDefault="00137F7F" w:rsidP="00296EC2">
      <w:pPr>
        <w:pStyle w:val="Bodytextflow-style"/>
        <w:rPr>
          <w:noProof/>
          <w:lang w:val="en-US"/>
        </w:rPr>
      </w:pPr>
    </w:p>
    <w:p w14:paraId="6071CF88" w14:textId="77777777" w:rsidR="006444E8" w:rsidRPr="0002648A" w:rsidRDefault="006444E8" w:rsidP="006444E8">
      <w:pPr>
        <w:pStyle w:val="Caption"/>
        <w:ind w:left="450"/>
        <w:rPr>
          <w:rFonts w:cs="Arial"/>
          <w:noProof/>
          <w:lang w:val="en-US"/>
        </w:rPr>
      </w:pPr>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DE2F50">
        <w:rPr>
          <w:noProof/>
          <w:lang w:val="en-US"/>
        </w:rPr>
        <w:t>1</w:t>
      </w:r>
      <w:r w:rsidR="008742C3">
        <w:rPr>
          <w:noProof/>
          <w:lang w:val="en-US"/>
        </w:rPr>
        <w:fldChar w:fldCharType="end"/>
      </w:r>
      <w:r w:rsidRPr="0002648A">
        <w:rPr>
          <w:noProof/>
          <w:lang w:val="en-US"/>
        </w:rPr>
        <w:t>: Files required in a System Security Data Feed</w:t>
      </w:r>
    </w:p>
    <w:tbl>
      <w:tblPr>
        <w:tblW w:w="837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29" w:type="dxa"/>
          <w:bottom w:w="29" w:type="dxa"/>
          <w:right w:w="29" w:type="dxa"/>
        </w:tblCellMar>
        <w:tblLook w:val="01E0" w:firstRow="1" w:lastRow="1" w:firstColumn="1" w:lastColumn="1" w:noHBand="0" w:noVBand="0"/>
      </w:tblPr>
      <w:tblGrid>
        <w:gridCol w:w="2700"/>
        <w:gridCol w:w="5670"/>
      </w:tblGrid>
      <w:tr w:rsidR="009950A4" w:rsidRPr="001B5CCA" w14:paraId="6071CF8B" w14:textId="77777777" w:rsidTr="001B5CCA">
        <w:trPr>
          <w:jc w:val="center"/>
        </w:trPr>
        <w:tc>
          <w:tcPr>
            <w:tcW w:w="2700" w:type="dxa"/>
            <w:tcBorders>
              <w:top w:val="single" w:sz="8" w:space="0" w:color="C0C0C0"/>
              <w:left w:val="single" w:sz="8" w:space="0" w:color="C0C0C0"/>
              <w:bottom w:val="single" w:sz="8" w:space="0" w:color="C0C0C0"/>
              <w:right w:val="single" w:sz="8" w:space="0" w:color="C0C0C0"/>
            </w:tcBorders>
            <w:shd w:val="clear" w:color="auto" w:fill="E6E6E6"/>
            <w:vAlign w:val="center"/>
          </w:tcPr>
          <w:p w14:paraId="6071CF89" w14:textId="77777777" w:rsidR="009950A4" w:rsidRPr="001B5CCA" w:rsidRDefault="009950A4" w:rsidP="00296EC2">
            <w:pPr>
              <w:pStyle w:val="Bodytextflow-style"/>
              <w:rPr>
                <w:b/>
                <w:noProof/>
                <w:lang w:val="en-US"/>
              </w:rPr>
            </w:pPr>
            <w:r w:rsidRPr="001B5CCA">
              <w:rPr>
                <w:b/>
                <w:noProof/>
                <w:lang w:val="en-US"/>
              </w:rPr>
              <w:t>File</w:t>
            </w:r>
          </w:p>
        </w:tc>
        <w:tc>
          <w:tcPr>
            <w:tcW w:w="5670" w:type="dxa"/>
            <w:tcBorders>
              <w:top w:val="single" w:sz="8" w:space="0" w:color="C0C0C0"/>
              <w:left w:val="single" w:sz="8" w:space="0" w:color="C0C0C0"/>
              <w:bottom w:val="single" w:sz="8" w:space="0" w:color="C0C0C0"/>
              <w:right w:val="single" w:sz="8" w:space="0" w:color="C0C0C0"/>
            </w:tcBorders>
            <w:shd w:val="clear" w:color="auto" w:fill="E6E6E6"/>
            <w:vAlign w:val="center"/>
          </w:tcPr>
          <w:p w14:paraId="6071CF8A" w14:textId="77777777" w:rsidR="009950A4" w:rsidRPr="001B5CCA" w:rsidRDefault="009950A4" w:rsidP="00296EC2">
            <w:pPr>
              <w:pStyle w:val="Bodytextflow-style"/>
              <w:rPr>
                <w:b/>
                <w:noProof/>
                <w:lang w:val="en-US"/>
              </w:rPr>
            </w:pPr>
            <w:r w:rsidRPr="001B5CCA">
              <w:rPr>
                <w:b/>
                <w:noProof/>
                <w:lang w:val="en-US"/>
              </w:rPr>
              <w:t>Description</w:t>
            </w:r>
          </w:p>
        </w:tc>
      </w:tr>
      <w:tr w:rsidR="009950A4" w:rsidRPr="001B5CCA" w14:paraId="6071CF8E" w14:textId="77777777" w:rsidTr="001B5CCA">
        <w:trPr>
          <w:jc w:val="center"/>
        </w:trPr>
        <w:tc>
          <w:tcPr>
            <w:tcW w:w="2700" w:type="dxa"/>
            <w:shd w:val="clear" w:color="auto" w:fill="auto"/>
            <w:vAlign w:val="center"/>
          </w:tcPr>
          <w:p w14:paraId="6071CF8C" w14:textId="77777777" w:rsidR="009950A4" w:rsidRPr="001B5CCA" w:rsidRDefault="006521DC" w:rsidP="00296EC2">
            <w:pPr>
              <w:pStyle w:val="Bodytextflow-style"/>
              <w:rPr>
                <w:noProof/>
                <w:lang w:val="en-US"/>
              </w:rPr>
            </w:pPr>
            <w:r w:rsidRPr="001B5CCA">
              <w:rPr>
                <w:rFonts w:ascii="Wingdings 2" w:hAnsi="Wingdings 2"/>
                <w:noProof/>
                <w:color w:val="999999"/>
                <w:sz w:val="24"/>
                <w:szCs w:val="24"/>
                <w:lang w:val="en-US"/>
              </w:rPr>
              <w:sym w:font="Wingdings 2" w:char="F02F"/>
            </w:r>
            <w:r w:rsidR="00804896" w:rsidRPr="001B5CCA">
              <w:rPr>
                <w:rFonts w:cs="Arial"/>
                <w:noProof/>
                <w:color w:val="999999"/>
                <w:sz w:val="24"/>
                <w:szCs w:val="24"/>
                <w:lang w:val="en-US"/>
              </w:rPr>
              <w:t xml:space="preserve"> </w:t>
            </w:r>
            <w:r w:rsidR="00ED3723" w:rsidRPr="001B5CCA">
              <w:rPr>
                <w:noProof/>
                <w:lang w:val="en-US"/>
              </w:rPr>
              <w:t>Accounts</w:t>
            </w:r>
          </w:p>
        </w:tc>
        <w:tc>
          <w:tcPr>
            <w:tcW w:w="5670" w:type="dxa"/>
            <w:shd w:val="clear" w:color="auto" w:fill="auto"/>
            <w:vAlign w:val="center"/>
          </w:tcPr>
          <w:p w14:paraId="6071CF8D" w14:textId="4AFB760B" w:rsidR="009950A4" w:rsidRPr="001B5CCA" w:rsidRDefault="00620E0B" w:rsidP="00620E0B">
            <w:pPr>
              <w:pStyle w:val="Bodytextflow-style"/>
              <w:rPr>
                <w:noProof/>
                <w:lang w:val="en-US"/>
              </w:rPr>
            </w:pPr>
            <w:r>
              <w:rPr>
                <w:noProof/>
                <w:lang w:val="en-US"/>
              </w:rPr>
              <w:t xml:space="preserve">Defines account </w:t>
            </w:r>
            <w:r w:rsidR="00E56AF0" w:rsidRPr="001B5CCA">
              <w:rPr>
                <w:noProof/>
                <w:lang w:val="en-US"/>
              </w:rPr>
              <w:t>related information, such as login ID and account status.</w:t>
            </w:r>
          </w:p>
        </w:tc>
      </w:tr>
      <w:tr w:rsidR="009950A4" w:rsidRPr="001B5CCA" w14:paraId="6071CF91" w14:textId="77777777" w:rsidTr="001B5CCA">
        <w:trPr>
          <w:jc w:val="center"/>
        </w:trPr>
        <w:tc>
          <w:tcPr>
            <w:tcW w:w="2700" w:type="dxa"/>
            <w:shd w:val="clear" w:color="auto" w:fill="auto"/>
            <w:vAlign w:val="center"/>
          </w:tcPr>
          <w:p w14:paraId="6071CF8F" w14:textId="77777777" w:rsidR="009950A4" w:rsidRPr="001B5CCA" w:rsidRDefault="006521DC" w:rsidP="00296EC2">
            <w:pPr>
              <w:pStyle w:val="Bodytextflow-style"/>
              <w:rPr>
                <w:noProof/>
                <w:lang w:val="en-US"/>
              </w:rPr>
            </w:pPr>
            <w:r w:rsidRPr="001B5CCA">
              <w:rPr>
                <w:rFonts w:ascii="Wingdings 2" w:hAnsi="Wingdings 2"/>
                <w:noProof/>
                <w:color w:val="999999"/>
                <w:sz w:val="24"/>
                <w:szCs w:val="24"/>
                <w:lang w:val="en-US"/>
              </w:rPr>
              <w:sym w:font="Wingdings 2" w:char="F02F"/>
            </w:r>
            <w:r w:rsidR="00804896" w:rsidRPr="001B5CCA">
              <w:rPr>
                <w:rFonts w:cs="Arial"/>
                <w:noProof/>
                <w:sz w:val="24"/>
                <w:szCs w:val="24"/>
                <w:lang w:val="en-US"/>
              </w:rPr>
              <w:t xml:space="preserve"> </w:t>
            </w:r>
            <w:r w:rsidR="00ED3723" w:rsidRPr="001B5CCA">
              <w:rPr>
                <w:noProof/>
                <w:lang w:val="en-US"/>
              </w:rPr>
              <w:t>Entitlements</w:t>
            </w:r>
          </w:p>
        </w:tc>
        <w:tc>
          <w:tcPr>
            <w:tcW w:w="5670" w:type="dxa"/>
            <w:shd w:val="clear" w:color="auto" w:fill="auto"/>
            <w:vAlign w:val="center"/>
          </w:tcPr>
          <w:p w14:paraId="6071CF90" w14:textId="77777777" w:rsidR="009950A4" w:rsidRPr="001B5CCA" w:rsidRDefault="00E56AF0" w:rsidP="00296EC2">
            <w:pPr>
              <w:pStyle w:val="Bodytextflow-style"/>
              <w:rPr>
                <w:noProof/>
                <w:lang w:val="en-US"/>
              </w:rPr>
            </w:pPr>
            <w:r w:rsidRPr="001B5CCA">
              <w:rPr>
                <w:noProof/>
                <w:lang w:val="en-US"/>
              </w:rPr>
              <w:t>Defines the access granted to each account in the system, such as entitlements, roles or profiles.</w:t>
            </w:r>
          </w:p>
        </w:tc>
      </w:tr>
      <w:tr w:rsidR="009950A4" w:rsidRPr="001B5CCA" w14:paraId="6071CF94" w14:textId="77777777" w:rsidTr="001B5CCA">
        <w:trPr>
          <w:jc w:val="center"/>
        </w:trPr>
        <w:tc>
          <w:tcPr>
            <w:tcW w:w="2700" w:type="dxa"/>
            <w:shd w:val="clear" w:color="auto" w:fill="auto"/>
            <w:vAlign w:val="center"/>
          </w:tcPr>
          <w:p w14:paraId="6071CF92" w14:textId="77777777" w:rsidR="009950A4" w:rsidRPr="001B5CCA" w:rsidRDefault="006521DC" w:rsidP="00296EC2">
            <w:pPr>
              <w:pStyle w:val="Bodytextflow-style"/>
              <w:rPr>
                <w:noProof/>
                <w:lang w:val="en-US"/>
              </w:rPr>
            </w:pPr>
            <w:r w:rsidRPr="001B5CCA">
              <w:rPr>
                <w:rFonts w:ascii="Wingdings 2" w:hAnsi="Wingdings 2"/>
                <w:noProof/>
                <w:color w:val="999999"/>
                <w:sz w:val="24"/>
                <w:szCs w:val="24"/>
                <w:lang w:val="en-US"/>
              </w:rPr>
              <w:sym w:font="Wingdings 2" w:char="F02F"/>
            </w:r>
            <w:r w:rsidR="00804896" w:rsidRPr="001B5CCA">
              <w:rPr>
                <w:rFonts w:cs="Arial"/>
                <w:noProof/>
                <w:sz w:val="24"/>
                <w:szCs w:val="24"/>
                <w:lang w:val="en-US"/>
              </w:rPr>
              <w:t xml:space="preserve"> </w:t>
            </w:r>
            <w:r w:rsidR="00ED3723" w:rsidRPr="001B5CCA">
              <w:rPr>
                <w:noProof/>
                <w:lang w:val="en-US"/>
              </w:rPr>
              <w:t>Security Model</w:t>
            </w:r>
          </w:p>
        </w:tc>
        <w:tc>
          <w:tcPr>
            <w:tcW w:w="5670" w:type="dxa"/>
            <w:shd w:val="clear" w:color="auto" w:fill="auto"/>
            <w:vAlign w:val="center"/>
          </w:tcPr>
          <w:p w14:paraId="6071CF93" w14:textId="77777777" w:rsidR="009950A4" w:rsidRPr="001B5CCA" w:rsidRDefault="00E56AF0" w:rsidP="00296EC2">
            <w:pPr>
              <w:pStyle w:val="Bodytextflow-style"/>
              <w:rPr>
                <w:noProof/>
                <w:lang w:val="en-US"/>
              </w:rPr>
            </w:pPr>
            <w:r w:rsidRPr="001B5CCA">
              <w:rPr>
                <w:noProof/>
                <w:lang w:val="en-US"/>
              </w:rPr>
              <w:t>Defines entitlement collections, such as application profiles and roles, which may be referenced in the Entitlements file.</w:t>
            </w:r>
          </w:p>
        </w:tc>
      </w:tr>
    </w:tbl>
    <w:p w14:paraId="6071CF95" w14:textId="77777777" w:rsidR="00137F7F" w:rsidRPr="0002648A" w:rsidRDefault="00137F7F" w:rsidP="00296EC2">
      <w:pPr>
        <w:pStyle w:val="Bodytextflow-style"/>
        <w:rPr>
          <w:noProof/>
          <w:lang w:val="en-US"/>
        </w:rPr>
      </w:pPr>
    </w:p>
    <w:p w14:paraId="6071CF96" w14:textId="77777777" w:rsidR="00802F20" w:rsidRDefault="00802F20" w:rsidP="00802F20">
      <w:pPr>
        <w:pStyle w:val="Bodytextflow-style"/>
        <w:rPr>
          <w:noProof/>
          <w:lang w:val="en-US"/>
        </w:rPr>
      </w:pPr>
      <w:r w:rsidRPr="0002648A">
        <w:rPr>
          <w:noProof/>
          <w:lang w:val="en-US"/>
        </w:rPr>
        <w:t>Within a System Security Data Feed, all of the files must be:</w:t>
      </w:r>
    </w:p>
    <w:p w14:paraId="6071CF97" w14:textId="77777777" w:rsidR="00802F20" w:rsidRPr="0002648A" w:rsidRDefault="00802F20" w:rsidP="00802F20">
      <w:pPr>
        <w:pStyle w:val="Bodytextflow-style"/>
        <w:numPr>
          <w:ilvl w:val="0"/>
          <w:numId w:val="3"/>
        </w:numPr>
        <w:rPr>
          <w:noProof/>
          <w:lang w:val="en-US"/>
        </w:rPr>
      </w:pPr>
      <w:r w:rsidRPr="0002648A">
        <w:rPr>
          <w:noProof/>
          <w:lang w:val="en-US"/>
        </w:rPr>
        <w:t xml:space="preserve">Comma Separated Values (CSV) format (see </w:t>
      </w:r>
      <w:hyperlink w:anchor="_CSV_Format_1" w:history="1">
        <w:r w:rsidR="00AF62FC" w:rsidRPr="00AF62FC">
          <w:rPr>
            <w:rStyle w:val="Hyperlink"/>
            <w:noProof/>
            <w:lang w:val="en-US"/>
          </w:rPr>
          <w:t>Section 3.5</w:t>
        </w:r>
      </w:hyperlink>
      <w:r w:rsidRPr="0002648A">
        <w:rPr>
          <w:noProof/>
          <w:lang w:val="en-US"/>
        </w:rPr>
        <w:t>).</w:t>
      </w:r>
    </w:p>
    <w:p w14:paraId="6071CF98" w14:textId="77777777" w:rsidR="00802F20" w:rsidRPr="0002648A" w:rsidRDefault="00802F20" w:rsidP="00802F20">
      <w:pPr>
        <w:pStyle w:val="Bodytextflow-style"/>
        <w:numPr>
          <w:ilvl w:val="0"/>
          <w:numId w:val="3"/>
        </w:numPr>
        <w:rPr>
          <w:noProof/>
          <w:lang w:val="en-US"/>
        </w:rPr>
      </w:pPr>
      <w:r w:rsidRPr="0002648A">
        <w:rPr>
          <w:noProof/>
          <w:lang w:val="en-US"/>
        </w:rPr>
        <w:t xml:space="preserve">Include a properly formatted header record (see </w:t>
      </w:r>
      <w:hyperlink w:anchor="_Header_Record" w:history="1">
        <w:r w:rsidR="008156C9" w:rsidRPr="00AF62FC">
          <w:rPr>
            <w:rStyle w:val="Hyperlink"/>
            <w:noProof/>
            <w:lang w:val="en-US"/>
          </w:rPr>
          <w:t>S</w:t>
        </w:r>
        <w:r w:rsidRPr="00AF62FC">
          <w:rPr>
            <w:rStyle w:val="Hyperlink"/>
            <w:noProof/>
            <w:lang w:val="en-US"/>
          </w:rPr>
          <w:t>ection</w:t>
        </w:r>
        <w:r w:rsidR="00AF62FC">
          <w:rPr>
            <w:rStyle w:val="Hyperlink"/>
            <w:noProof/>
            <w:lang w:val="en-US"/>
          </w:rPr>
          <w:t xml:space="preserve"> 3.3</w:t>
        </w:r>
      </w:hyperlink>
      <w:r w:rsidRPr="0002648A">
        <w:rPr>
          <w:noProof/>
          <w:lang w:val="en-US"/>
        </w:rPr>
        <w:t>).</w:t>
      </w:r>
    </w:p>
    <w:p w14:paraId="6071CF99" w14:textId="77777777" w:rsidR="00802F20" w:rsidRPr="0002648A" w:rsidRDefault="00802F20" w:rsidP="00802F20">
      <w:pPr>
        <w:pStyle w:val="Bodytextflow-style"/>
        <w:numPr>
          <w:ilvl w:val="0"/>
          <w:numId w:val="3"/>
        </w:numPr>
        <w:rPr>
          <w:noProof/>
          <w:lang w:val="en-US"/>
        </w:rPr>
      </w:pPr>
      <w:r w:rsidRPr="0002648A">
        <w:rPr>
          <w:noProof/>
          <w:lang w:val="en-US"/>
        </w:rPr>
        <w:t xml:space="preserve">Include a properly formatted trailer record (see </w:t>
      </w:r>
      <w:hyperlink w:anchor="_Trailer_Record" w:history="1">
        <w:r w:rsidR="00AF62FC" w:rsidRPr="00AF62FC">
          <w:rPr>
            <w:rStyle w:val="Hyperlink"/>
            <w:noProof/>
            <w:lang w:val="en-US"/>
          </w:rPr>
          <w:t>S</w:t>
        </w:r>
        <w:r w:rsidRPr="00AF62FC">
          <w:rPr>
            <w:rStyle w:val="Hyperlink"/>
            <w:noProof/>
            <w:lang w:val="en-US"/>
          </w:rPr>
          <w:t>ection</w:t>
        </w:r>
        <w:r w:rsidR="00AF62FC" w:rsidRPr="00AF62FC">
          <w:rPr>
            <w:rStyle w:val="Hyperlink"/>
            <w:noProof/>
            <w:lang w:val="en-US"/>
          </w:rPr>
          <w:t xml:space="preserve"> 3.4</w:t>
        </w:r>
      </w:hyperlink>
      <w:r w:rsidRPr="0002648A">
        <w:rPr>
          <w:noProof/>
          <w:lang w:val="en-US"/>
        </w:rPr>
        <w:t>).</w:t>
      </w:r>
    </w:p>
    <w:p w14:paraId="6071CF9A" w14:textId="77777777" w:rsidR="00802F20" w:rsidRDefault="00802F20" w:rsidP="00802F20">
      <w:pPr>
        <w:pStyle w:val="Bodytextflow-style"/>
        <w:numPr>
          <w:ilvl w:val="0"/>
          <w:numId w:val="3"/>
        </w:numPr>
        <w:rPr>
          <w:noProof/>
          <w:lang w:val="en-US"/>
        </w:rPr>
      </w:pPr>
      <w:r w:rsidRPr="0002648A">
        <w:rPr>
          <w:noProof/>
          <w:lang w:val="en-US"/>
        </w:rPr>
        <w:t xml:space="preserve">The exact number of fields/columns as defined in the respective file schemas in </w:t>
      </w:r>
      <w:hyperlink w:anchor="_Feed_Files_Schema" w:history="1">
        <w:r w:rsidR="00AF62FC" w:rsidRPr="00AF62FC">
          <w:rPr>
            <w:rStyle w:val="Hyperlink"/>
            <w:noProof/>
            <w:lang w:val="en-US"/>
          </w:rPr>
          <w:t>S</w:t>
        </w:r>
        <w:r w:rsidRPr="00AF62FC">
          <w:rPr>
            <w:rStyle w:val="Hyperlink"/>
            <w:noProof/>
            <w:lang w:val="en-US"/>
          </w:rPr>
          <w:t>ection</w:t>
        </w:r>
        <w:r w:rsidR="00AF62FC" w:rsidRPr="00AF62FC">
          <w:rPr>
            <w:rStyle w:val="Hyperlink"/>
            <w:noProof/>
            <w:lang w:val="en-US"/>
          </w:rPr>
          <w:t xml:space="preserve"> 4</w:t>
        </w:r>
      </w:hyperlink>
      <w:r w:rsidRPr="0002648A">
        <w:rPr>
          <w:noProof/>
          <w:lang w:val="en-US"/>
        </w:rPr>
        <w:t>.</w:t>
      </w:r>
    </w:p>
    <w:p w14:paraId="6071CF9B" w14:textId="5CC93652" w:rsidR="007E1C37" w:rsidRDefault="007E1C37" w:rsidP="007E1C37">
      <w:pPr>
        <w:pStyle w:val="Bodytextflow-style"/>
        <w:numPr>
          <w:ilvl w:val="0"/>
          <w:numId w:val="3"/>
        </w:numPr>
        <w:rPr>
          <w:noProof/>
          <w:lang w:val="en-US"/>
        </w:rPr>
      </w:pPr>
      <w:r>
        <w:rPr>
          <w:noProof/>
          <w:lang w:val="en-US"/>
        </w:rPr>
        <w:t>Each row, including the trailer record, must be separated with a single newline character - either LF (Line Feed ‘\n’) or CR (Carriage Return ‘\r’)</w:t>
      </w:r>
      <w:r w:rsidR="00620E0B">
        <w:rPr>
          <w:noProof/>
          <w:lang w:val="en-US"/>
        </w:rPr>
        <w:t>.</w:t>
      </w:r>
    </w:p>
    <w:p w14:paraId="6071CF9C" w14:textId="77777777" w:rsidR="00AE1090" w:rsidRPr="0002648A" w:rsidRDefault="009635E5" w:rsidP="00802F20">
      <w:pPr>
        <w:pStyle w:val="Bodytextflow-style"/>
        <w:numPr>
          <w:ilvl w:val="0"/>
          <w:numId w:val="3"/>
        </w:numPr>
        <w:rPr>
          <w:noProof/>
          <w:lang w:val="en-US"/>
        </w:rPr>
      </w:pPr>
      <w:r>
        <w:rPr>
          <w:noProof/>
          <w:lang w:val="en-US"/>
        </w:rPr>
        <w:t>ASCII or UTF-8 encoded.</w:t>
      </w:r>
    </w:p>
    <w:p w14:paraId="6071CF9D" w14:textId="77777777" w:rsidR="00802F20" w:rsidRPr="0002648A" w:rsidRDefault="00802F20" w:rsidP="00296EC2">
      <w:pPr>
        <w:pStyle w:val="Bodytextflow-style"/>
        <w:rPr>
          <w:noProof/>
          <w:lang w:val="en-US"/>
        </w:rPr>
      </w:pPr>
    </w:p>
    <w:p w14:paraId="6071CF9E" w14:textId="77777777" w:rsidR="006444E8" w:rsidRPr="0002648A" w:rsidRDefault="006444E8" w:rsidP="006444E8">
      <w:pPr>
        <w:pStyle w:val="Bodytextflow-style"/>
        <w:rPr>
          <w:noProof/>
          <w:lang w:val="en-US"/>
        </w:rPr>
      </w:pPr>
      <w:r w:rsidRPr="0002648A">
        <w:rPr>
          <w:noProof/>
          <w:lang w:val="en-US"/>
        </w:rPr>
        <w:t>The system security data feed files a</w:t>
      </w:r>
      <w:r w:rsidR="00C630F8" w:rsidRPr="0002648A">
        <w:rPr>
          <w:noProof/>
          <w:lang w:val="en-US"/>
        </w:rPr>
        <w:t xml:space="preserve">re to be delivered as three (3) </w:t>
      </w:r>
      <w:r w:rsidRPr="0002648A">
        <w:rPr>
          <w:noProof/>
          <w:lang w:val="en-US"/>
        </w:rPr>
        <w:t xml:space="preserve">distinct CSV files, collected and compressed </w:t>
      </w:r>
      <w:r w:rsidR="00E250CB" w:rsidRPr="0002648A">
        <w:rPr>
          <w:noProof/>
          <w:lang w:val="en-US"/>
        </w:rPr>
        <w:t>for delivery into one TAR file</w:t>
      </w:r>
      <w:r w:rsidRPr="0002648A">
        <w:rPr>
          <w:noProof/>
          <w:lang w:val="en-US"/>
        </w:rPr>
        <w:t>.</w:t>
      </w:r>
      <w:r w:rsidR="002068E2" w:rsidRPr="0002648A">
        <w:rPr>
          <w:noProof/>
          <w:lang w:val="en-US"/>
        </w:rPr>
        <w:t xml:space="preserve"> The feed and files withi</w:t>
      </w:r>
      <w:r w:rsidR="00E250CB" w:rsidRPr="0002648A">
        <w:rPr>
          <w:noProof/>
          <w:lang w:val="en-US"/>
        </w:rPr>
        <w:t>n the TAR-format</w:t>
      </w:r>
      <w:r w:rsidR="002068E2" w:rsidRPr="0002648A">
        <w:rPr>
          <w:noProof/>
          <w:lang w:val="en-US"/>
        </w:rPr>
        <w:t xml:space="preserve"> feed must follow the naming convent</w:t>
      </w:r>
      <w:r w:rsidR="00E250CB" w:rsidRPr="0002648A">
        <w:rPr>
          <w:noProof/>
          <w:lang w:val="en-US"/>
        </w:rPr>
        <w:t>ion</w:t>
      </w:r>
      <w:r w:rsidR="002068E2" w:rsidRPr="0002648A">
        <w:rPr>
          <w:noProof/>
          <w:lang w:val="en-US"/>
        </w:rPr>
        <w:t xml:space="preserve"> in </w:t>
      </w:r>
      <w:r w:rsidR="008742C3" w:rsidRPr="0002648A">
        <w:rPr>
          <w:noProof/>
          <w:lang w:val="en-US"/>
        </w:rPr>
        <w:fldChar w:fldCharType="begin"/>
      </w:r>
      <w:r w:rsidR="002068E2" w:rsidRPr="0002648A">
        <w:rPr>
          <w:noProof/>
          <w:lang w:val="en-US"/>
        </w:rPr>
        <w:instrText xml:space="preserve"> REF _Ref252966562 \h </w:instrText>
      </w:r>
      <w:r w:rsidR="008742C3" w:rsidRPr="0002648A">
        <w:rPr>
          <w:noProof/>
          <w:lang w:val="en-US"/>
        </w:rPr>
      </w:r>
      <w:r w:rsidR="008742C3" w:rsidRPr="0002648A">
        <w:rPr>
          <w:noProof/>
          <w:lang w:val="en-US"/>
        </w:rPr>
        <w:fldChar w:fldCharType="separate"/>
      </w:r>
      <w:r w:rsidR="00BE08D3" w:rsidRPr="0002648A">
        <w:rPr>
          <w:noProof/>
          <w:lang w:val="en-US"/>
        </w:rPr>
        <w:t xml:space="preserve">Figure </w:t>
      </w:r>
      <w:r w:rsidR="00BE08D3">
        <w:rPr>
          <w:noProof/>
          <w:lang w:val="en-US"/>
        </w:rPr>
        <w:t>2</w:t>
      </w:r>
      <w:r w:rsidR="008742C3" w:rsidRPr="0002648A">
        <w:rPr>
          <w:noProof/>
          <w:lang w:val="en-US"/>
        </w:rPr>
        <w:fldChar w:fldCharType="end"/>
      </w:r>
      <w:r w:rsidR="001836E4">
        <w:rPr>
          <w:noProof/>
          <w:lang w:val="en-US"/>
        </w:rPr>
        <w:t>.</w:t>
      </w:r>
    </w:p>
    <w:p w14:paraId="6071CF9F" w14:textId="77777777" w:rsidR="006444E8" w:rsidRPr="0002648A" w:rsidRDefault="006444E8" w:rsidP="006444E8">
      <w:pPr>
        <w:pStyle w:val="Bodytextflow-style"/>
        <w:rPr>
          <w:noProof/>
          <w:lang w:val="en-US"/>
        </w:rPr>
      </w:pPr>
    </w:p>
    <w:p w14:paraId="6071CFA0" w14:textId="77777777" w:rsidR="006444E8" w:rsidRPr="0002648A" w:rsidRDefault="006444E8" w:rsidP="005209D0">
      <w:pPr>
        <w:pStyle w:val="Caption"/>
        <w:keepNext/>
        <w:ind w:left="450"/>
        <w:rPr>
          <w:rFonts w:cs="Arial"/>
          <w:noProof/>
          <w:lang w:val="en-US"/>
        </w:rPr>
      </w:pPr>
      <w:bookmarkStart w:id="7" w:name="_Ref252966562"/>
      <w:r w:rsidRPr="0002648A">
        <w:rPr>
          <w:noProof/>
          <w:lang w:val="en-US"/>
        </w:rPr>
        <w:lastRenderedPageBreak/>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2</w:t>
      </w:r>
      <w:r w:rsidR="008742C3">
        <w:rPr>
          <w:noProof/>
          <w:lang w:val="en-US"/>
        </w:rPr>
        <w:fldChar w:fldCharType="end"/>
      </w:r>
      <w:bookmarkEnd w:id="7"/>
      <w:r w:rsidRPr="0002648A">
        <w:rPr>
          <w:noProof/>
          <w:lang w:val="en-US"/>
        </w:rPr>
        <w:t xml:space="preserve">: Naming convention for </w:t>
      </w:r>
      <w:r w:rsidR="002068E2" w:rsidRPr="0002648A">
        <w:rPr>
          <w:noProof/>
          <w:lang w:val="en-US"/>
        </w:rPr>
        <w:t xml:space="preserve">feed and </w:t>
      </w:r>
      <w:r w:rsidRPr="0002648A">
        <w:rPr>
          <w:noProof/>
          <w:lang w:val="en-US"/>
        </w:rPr>
        <w:t>files in a feed</w:t>
      </w:r>
    </w:p>
    <w:tbl>
      <w:tblPr>
        <w:tblW w:w="837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29" w:type="dxa"/>
          <w:bottom w:w="29" w:type="dxa"/>
          <w:right w:w="29" w:type="dxa"/>
        </w:tblCellMar>
        <w:tblLook w:val="01E0" w:firstRow="1" w:lastRow="1" w:firstColumn="1" w:lastColumn="1" w:noHBand="0" w:noVBand="0"/>
      </w:tblPr>
      <w:tblGrid>
        <w:gridCol w:w="2983"/>
        <w:gridCol w:w="5387"/>
      </w:tblGrid>
      <w:tr w:rsidR="006444E8" w:rsidRPr="001B5CCA" w14:paraId="6071CFA3" w14:textId="77777777" w:rsidTr="001B5CCA">
        <w:trPr>
          <w:jc w:val="center"/>
        </w:trPr>
        <w:tc>
          <w:tcPr>
            <w:tcW w:w="2983" w:type="dxa"/>
            <w:tcBorders>
              <w:top w:val="single" w:sz="8" w:space="0" w:color="C0C0C0"/>
              <w:left w:val="single" w:sz="8" w:space="0" w:color="C0C0C0"/>
              <w:bottom w:val="single" w:sz="4" w:space="0" w:color="C0C0C0"/>
              <w:right w:val="single" w:sz="8" w:space="0" w:color="C0C0C0"/>
            </w:tcBorders>
            <w:shd w:val="clear" w:color="auto" w:fill="E6E6E6"/>
            <w:vAlign w:val="center"/>
          </w:tcPr>
          <w:p w14:paraId="6071CFA1" w14:textId="77777777" w:rsidR="006444E8" w:rsidRPr="001B5CCA" w:rsidRDefault="006444E8" w:rsidP="001B5CCA">
            <w:pPr>
              <w:pStyle w:val="Bodytextflow-style"/>
              <w:keepNext/>
              <w:rPr>
                <w:b/>
                <w:noProof/>
                <w:lang w:val="en-US"/>
              </w:rPr>
            </w:pPr>
            <w:r w:rsidRPr="001B5CCA">
              <w:rPr>
                <w:b/>
                <w:noProof/>
                <w:lang w:val="en-US"/>
              </w:rPr>
              <w:t>File</w:t>
            </w:r>
          </w:p>
        </w:tc>
        <w:tc>
          <w:tcPr>
            <w:tcW w:w="5387" w:type="dxa"/>
            <w:tcBorders>
              <w:top w:val="single" w:sz="8" w:space="0" w:color="C0C0C0"/>
              <w:left w:val="single" w:sz="8" w:space="0" w:color="C0C0C0"/>
              <w:bottom w:val="single" w:sz="4" w:space="0" w:color="C0C0C0"/>
              <w:right w:val="single" w:sz="8" w:space="0" w:color="C0C0C0"/>
            </w:tcBorders>
            <w:shd w:val="clear" w:color="auto" w:fill="E6E6E6"/>
            <w:vAlign w:val="center"/>
          </w:tcPr>
          <w:p w14:paraId="6071CFA2" w14:textId="77777777" w:rsidR="006444E8" w:rsidRPr="001B5CCA" w:rsidRDefault="006444E8" w:rsidP="001B5CCA">
            <w:pPr>
              <w:pStyle w:val="Bodytextflow-style"/>
              <w:keepNext/>
              <w:rPr>
                <w:b/>
                <w:noProof/>
                <w:lang w:val="en-US"/>
              </w:rPr>
            </w:pPr>
            <w:r w:rsidRPr="001B5CCA">
              <w:rPr>
                <w:b/>
                <w:noProof/>
                <w:lang w:val="en-US"/>
              </w:rPr>
              <w:t>Naming Convention</w:t>
            </w:r>
          </w:p>
        </w:tc>
      </w:tr>
      <w:tr w:rsidR="006444E8" w:rsidRPr="001B5CCA" w14:paraId="6071CFA5" w14:textId="77777777" w:rsidTr="001B5CCA">
        <w:trPr>
          <w:jc w:val="center"/>
        </w:trPr>
        <w:tc>
          <w:tcPr>
            <w:tcW w:w="8370" w:type="dxa"/>
            <w:gridSpan w:val="2"/>
            <w:tcBorders>
              <w:bottom w:val="single" w:sz="4" w:space="0" w:color="C0C0C0"/>
            </w:tcBorders>
            <w:shd w:val="clear" w:color="auto" w:fill="F3F3F3"/>
            <w:vAlign w:val="center"/>
          </w:tcPr>
          <w:p w14:paraId="6071CFA4" w14:textId="41C2F9DF" w:rsidR="006444E8" w:rsidRPr="001B5CCA" w:rsidRDefault="00620E0B" w:rsidP="00620E0B">
            <w:pPr>
              <w:pStyle w:val="Bodytextflow-style"/>
              <w:keepNext/>
              <w:rPr>
                <w:i/>
                <w:noProof/>
                <w:lang w:val="en-US"/>
              </w:rPr>
            </w:pPr>
            <w:r>
              <w:rPr>
                <w:i/>
                <w:noProof/>
                <w:lang w:val="en-US"/>
              </w:rPr>
              <w:t>GiAM SYSTEM ID is a unique ID created</w:t>
            </w:r>
            <w:r w:rsidR="006444E8" w:rsidRPr="001B5CCA">
              <w:rPr>
                <w:i/>
                <w:noProof/>
                <w:lang w:val="en-US"/>
              </w:rPr>
              <w:t xml:space="preserve"> by the </w:t>
            </w:r>
            <w:r>
              <w:rPr>
                <w:i/>
                <w:noProof/>
                <w:lang w:val="en-US"/>
              </w:rPr>
              <w:t>Gi</w:t>
            </w:r>
            <w:r w:rsidR="002D5C99">
              <w:rPr>
                <w:i/>
                <w:noProof/>
                <w:lang w:val="en-US"/>
              </w:rPr>
              <w:t xml:space="preserve">AM </w:t>
            </w:r>
            <w:r>
              <w:rPr>
                <w:i/>
                <w:noProof/>
                <w:lang w:val="en-US"/>
              </w:rPr>
              <w:t>tool upon onboarding</w:t>
            </w:r>
            <w:r w:rsidR="002068E2" w:rsidRPr="001B5CCA">
              <w:rPr>
                <w:i/>
                <w:noProof/>
                <w:lang w:val="en-US"/>
              </w:rPr>
              <w:t>, followed by the file typ</w:t>
            </w:r>
            <w:r w:rsidR="00C630F8" w:rsidRPr="001B5CCA">
              <w:rPr>
                <w:i/>
                <w:noProof/>
                <w:lang w:val="en-US"/>
              </w:rPr>
              <w:t>e (</w:t>
            </w:r>
            <w:r w:rsidR="004C0AFB" w:rsidRPr="001B5CCA">
              <w:rPr>
                <w:i/>
                <w:noProof/>
                <w:lang w:val="en-US"/>
              </w:rPr>
              <w:t xml:space="preserve">grmrdata, </w:t>
            </w:r>
            <w:r w:rsidR="00C630F8" w:rsidRPr="001B5CCA">
              <w:rPr>
                <w:i/>
                <w:noProof/>
                <w:lang w:val="en-US"/>
              </w:rPr>
              <w:t>acct, entl and smod)</w:t>
            </w:r>
            <w:r w:rsidR="002068E2" w:rsidRPr="001B5CCA">
              <w:rPr>
                <w:i/>
                <w:noProof/>
                <w:lang w:val="en-US"/>
              </w:rPr>
              <w:t>, and a timestamp in 24 hour format.</w:t>
            </w:r>
          </w:p>
        </w:tc>
      </w:tr>
      <w:tr w:rsidR="002068E2" w:rsidRPr="001B5CCA" w14:paraId="6071CFA8" w14:textId="77777777" w:rsidTr="001B5CCA">
        <w:trPr>
          <w:jc w:val="center"/>
        </w:trPr>
        <w:tc>
          <w:tcPr>
            <w:tcW w:w="2983" w:type="dxa"/>
            <w:tcBorders>
              <w:top w:val="single" w:sz="4" w:space="0" w:color="C0C0C0"/>
            </w:tcBorders>
            <w:shd w:val="clear" w:color="auto" w:fill="auto"/>
            <w:vAlign w:val="center"/>
          </w:tcPr>
          <w:p w14:paraId="6071CFA6" w14:textId="77777777" w:rsidR="002068E2" w:rsidRPr="001B5CCA" w:rsidRDefault="002068E2" w:rsidP="001B5CCA">
            <w:pPr>
              <w:pStyle w:val="Bodytextflow-style"/>
              <w:keepNext/>
              <w:tabs>
                <w:tab w:val="left" w:pos="344"/>
              </w:tabs>
              <w:rPr>
                <w:rFonts w:ascii="Wingdings 2" w:hAnsi="Wingdings 2"/>
                <w:noProof/>
                <w:color w:val="999999"/>
                <w:sz w:val="24"/>
                <w:szCs w:val="24"/>
                <w:lang w:val="en-US"/>
              </w:rPr>
            </w:pPr>
            <w:r w:rsidRPr="001B5CCA">
              <w:rPr>
                <w:rFonts w:ascii="Wingdings 2" w:hAnsi="Wingdings 2"/>
                <w:noProof/>
                <w:color w:val="999999"/>
                <w:sz w:val="24"/>
                <w:szCs w:val="24"/>
                <w:lang w:val="en-US"/>
              </w:rPr>
              <w:sym w:font="Wingdings 2" w:char="F031"/>
            </w:r>
            <w:r w:rsidRPr="001B5CCA">
              <w:rPr>
                <w:rFonts w:cs="Arial"/>
                <w:noProof/>
                <w:color w:val="999999"/>
                <w:sz w:val="24"/>
                <w:szCs w:val="24"/>
                <w:lang w:val="en-US"/>
              </w:rPr>
              <w:t xml:space="preserve"> </w:t>
            </w:r>
            <w:r w:rsidRPr="001B5CCA">
              <w:rPr>
                <w:rFonts w:cs="Arial"/>
                <w:noProof/>
                <w:lang w:val="en-US"/>
              </w:rPr>
              <w:t>System Security Data Feed</w:t>
            </w:r>
          </w:p>
        </w:tc>
        <w:tc>
          <w:tcPr>
            <w:tcW w:w="5387" w:type="dxa"/>
            <w:tcBorders>
              <w:top w:val="single" w:sz="4" w:space="0" w:color="C0C0C0"/>
            </w:tcBorders>
            <w:shd w:val="clear" w:color="auto" w:fill="auto"/>
            <w:vAlign w:val="center"/>
          </w:tcPr>
          <w:p w14:paraId="6071CFA7" w14:textId="46B4326E" w:rsidR="002068E2" w:rsidRPr="001B5CCA" w:rsidRDefault="00C82433" w:rsidP="00620E0B">
            <w:pPr>
              <w:pStyle w:val="Bodytextflow-style"/>
              <w:keepNext/>
              <w:rPr>
                <w:noProof/>
                <w:lang w:val="en-US"/>
              </w:rPr>
            </w:pPr>
            <w:r>
              <w:rPr>
                <w:noProof/>
                <w:lang w:val="en-US"/>
              </w:rPr>
              <w:t xml:space="preserve">       </w:t>
            </w:r>
            <w:r w:rsidR="00620E0B">
              <w:rPr>
                <w:noProof/>
                <w:lang w:val="en-US"/>
              </w:rPr>
              <w:t>GiAM SYSTEM ID</w:t>
            </w:r>
            <w:r w:rsidR="00E250CB" w:rsidRPr="001B5CCA">
              <w:rPr>
                <w:noProof/>
                <w:lang w:val="en-US"/>
              </w:rPr>
              <w:t>.grmrdata.</w:t>
            </w:r>
            <w:r w:rsidR="00C630F8" w:rsidRPr="001B5CCA">
              <w:rPr>
                <w:noProof/>
                <w:lang w:val="en-US"/>
              </w:rPr>
              <w:t>YYYYMMDDHHMMSS</w:t>
            </w:r>
            <w:r w:rsidR="00E250CB" w:rsidRPr="001B5CCA">
              <w:rPr>
                <w:noProof/>
                <w:lang w:val="en-US"/>
              </w:rPr>
              <w:t>.tar</w:t>
            </w:r>
          </w:p>
        </w:tc>
      </w:tr>
      <w:tr w:rsidR="006444E8" w:rsidRPr="001B5CCA" w14:paraId="6071CFAB" w14:textId="77777777" w:rsidTr="001B5CCA">
        <w:trPr>
          <w:jc w:val="center"/>
        </w:trPr>
        <w:tc>
          <w:tcPr>
            <w:tcW w:w="2983" w:type="dxa"/>
            <w:tcBorders>
              <w:top w:val="single" w:sz="4" w:space="0" w:color="C0C0C0"/>
            </w:tcBorders>
            <w:shd w:val="clear" w:color="auto" w:fill="auto"/>
            <w:vAlign w:val="center"/>
          </w:tcPr>
          <w:p w14:paraId="6071CFA9" w14:textId="77777777" w:rsidR="006444E8" w:rsidRPr="001B5CCA" w:rsidRDefault="006444E8" w:rsidP="001B5CCA">
            <w:pPr>
              <w:pStyle w:val="Bodytextflow-style"/>
              <w:keepNext/>
              <w:ind w:left="344"/>
              <w:rPr>
                <w:noProof/>
                <w:lang w:val="en-US"/>
              </w:rPr>
            </w:pPr>
            <w:r w:rsidRPr="001B5CCA">
              <w:rPr>
                <w:rFonts w:ascii="Wingdings 2" w:hAnsi="Wingdings 2"/>
                <w:noProof/>
                <w:color w:val="999999"/>
                <w:sz w:val="24"/>
                <w:szCs w:val="24"/>
                <w:lang w:val="en-US"/>
              </w:rPr>
              <w:sym w:font="Wingdings 2" w:char="F02F"/>
            </w:r>
            <w:r w:rsidRPr="001B5CCA">
              <w:rPr>
                <w:rFonts w:cs="Arial"/>
                <w:noProof/>
                <w:color w:val="999999"/>
                <w:sz w:val="24"/>
                <w:szCs w:val="24"/>
                <w:lang w:val="en-US"/>
              </w:rPr>
              <w:t xml:space="preserve"> </w:t>
            </w:r>
            <w:r w:rsidRPr="001B5CCA">
              <w:rPr>
                <w:noProof/>
                <w:lang w:val="en-US"/>
              </w:rPr>
              <w:t>Accounts</w:t>
            </w:r>
          </w:p>
        </w:tc>
        <w:tc>
          <w:tcPr>
            <w:tcW w:w="5387" w:type="dxa"/>
            <w:tcBorders>
              <w:top w:val="single" w:sz="4" w:space="0" w:color="C0C0C0"/>
            </w:tcBorders>
            <w:shd w:val="clear" w:color="auto" w:fill="auto"/>
            <w:vAlign w:val="center"/>
          </w:tcPr>
          <w:p w14:paraId="6071CFAA" w14:textId="63305BBD" w:rsidR="006444E8" w:rsidRPr="001B5CCA" w:rsidRDefault="00620E0B" w:rsidP="001B5CCA">
            <w:pPr>
              <w:pStyle w:val="Bodytextflow-style"/>
              <w:keepNext/>
              <w:ind w:left="421"/>
              <w:rPr>
                <w:noProof/>
                <w:lang w:val="en-US"/>
              </w:rPr>
            </w:pPr>
            <w:r>
              <w:rPr>
                <w:noProof/>
                <w:lang w:val="en-US"/>
              </w:rPr>
              <w:t>GiAM SYSTEM ID</w:t>
            </w:r>
            <w:r w:rsidR="006444E8" w:rsidRPr="001B5CCA">
              <w:rPr>
                <w:noProof/>
                <w:lang w:val="en-US"/>
              </w:rPr>
              <w:t>.acct.</w:t>
            </w:r>
            <w:r w:rsidR="00C630F8" w:rsidRPr="001B5CCA">
              <w:rPr>
                <w:noProof/>
                <w:lang w:val="en-US"/>
              </w:rPr>
              <w:t>YYYYMMDDHHMMSS</w:t>
            </w:r>
            <w:r w:rsidR="006444E8" w:rsidRPr="001B5CCA">
              <w:rPr>
                <w:noProof/>
                <w:lang w:val="en-US"/>
              </w:rPr>
              <w:t>.csv</w:t>
            </w:r>
          </w:p>
        </w:tc>
      </w:tr>
      <w:tr w:rsidR="006444E8" w:rsidRPr="001B5CCA" w14:paraId="6071CFAE" w14:textId="77777777" w:rsidTr="001B5CCA">
        <w:trPr>
          <w:jc w:val="center"/>
        </w:trPr>
        <w:tc>
          <w:tcPr>
            <w:tcW w:w="2983" w:type="dxa"/>
            <w:shd w:val="clear" w:color="auto" w:fill="auto"/>
            <w:vAlign w:val="center"/>
          </w:tcPr>
          <w:p w14:paraId="6071CFAC" w14:textId="77777777" w:rsidR="006444E8" w:rsidRPr="001B5CCA" w:rsidRDefault="006444E8" w:rsidP="001B5CCA">
            <w:pPr>
              <w:pStyle w:val="Bodytextflow-style"/>
              <w:keepNext/>
              <w:ind w:left="344"/>
              <w:rPr>
                <w:noProof/>
                <w:lang w:val="en-US"/>
              </w:rPr>
            </w:pPr>
            <w:r w:rsidRPr="001B5CCA">
              <w:rPr>
                <w:rFonts w:ascii="Wingdings 2" w:hAnsi="Wingdings 2"/>
                <w:noProof/>
                <w:color w:val="999999"/>
                <w:sz w:val="24"/>
                <w:szCs w:val="24"/>
                <w:lang w:val="en-US"/>
              </w:rPr>
              <w:sym w:font="Wingdings 2" w:char="F02F"/>
            </w:r>
            <w:r w:rsidRPr="001B5CCA">
              <w:rPr>
                <w:rFonts w:cs="Arial"/>
                <w:noProof/>
                <w:sz w:val="24"/>
                <w:szCs w:val="24"/>
                <w:lang w:val="en-US"/>
              </w:rPr>
              <w:t xml:space="preserve"> </w:t>
            </w:r>
            <w:r w:rsidRPr="001B5CCA">
              <w:rPr>
                <w:noProof/>
                <w:lang w:val="en-US"/>
              </w:rPr>
              <w:t>Entitlements</w:t>
            </w:r>
          </w:p>
        </w:tc>
        <w:tc>
          <w:tcPr>
            <w:tcW w:w="5387" w:type="dxa"/>
            <w:shd w:val="clear" w:color="auto" w:fill="auto"/>
            <w:vAlign w:val="center"/>
          </w:tcPr>
          <w:p w14:paraId="6071CFAD" w14:textId="513C5AD2" w:rsidR="006444E8" w:rsidRPr="001B5CCA" w:rsidRDefault="00620E0B" w:rsidP="001B5CCA">
            <w:pPr>
              <w:pStyle w:val="Bodytextflow-style"/>
              <w:keepNext/>
              <w:ind w:left="421"/>
              <w:rPr>
                <w:noProof/>
                <w:lang w:val="en-US"/>
              </w:rPr>
            </w:pPr>
            <w:r>
              <w:rPr>
                <w:noProof/>
                <w:lang w:val="en-US"/>
              </w:rPr>
              <w:t>GiAM SYSTEM ID</w:t>
            </w:r>
            <w:r w:rsidR="006444E8" w:rsidRPr="001B5CCA">
              <w:rPr>
                <w:noProof/>
                <w:lang w:val="en-US"/>
              </w:rPr>
              <w:t>.entl.</w:t>
            </w:r>
            <w:r w:rsidR="00C630F8" w:rsidRPr="001B5CCA">
              <w:rPr>
                <w:noProof/>
                <w:lang w:val="en-US"/>
              </w:rPr>
              <w:t>YYYYMMDDHHMMSS</w:t>
            </w:r>
            <w:r w:rsidR="006444E8" w:rsidRPr="001B5CCA">
              <w:rPr>
                <w:noProof/>
                <w:lang w:val="en-US"/>
              </w:rPr>
              <w:t>.csv</w:t>
            </w:r>
          </w:p>
        </w:tc>
      </w:tr>
      <w:tr w:rsidR="006444E8" w:rsidRPr="001B5CCA" w14:paraId="6071CFB1" w14:textId="77777777" w:rsidTr="001B5CCA">
        <w:trPr>
          <w:jc w:val="center"/>
        </w:trPr>
        <w:tc>
          <w:tcPr>
            <w:tcW w:w="2983" w:type="dxa"/>
            <w:shd w:val="clear" w:color="auto" w:fill="auto"/>
            <w:vAlign w:val="center"/>
          </w:tcPr>
          <w:p w14:paraId="6071CFAF" w14:textId="77777777" w:rsidR="006444E8" w:rsidRPr="001B5CCA" w:rsidRDefault="006444E8" w:rsidP="001B5CCA">
            <w:pPr>
              <w:pStyle w:val="Bodytextflow-style"/>
              <w:keepNext/>
              <w:ind w:left="344"/>
              <w:rPr>
                <w:noProof/>
                <w:lang w:val="en-US"/>
              </w:rPr>
            </w:pPr>
            <w:r w:rsidRPr="001B5CCA">
              <w:rPr>
                <w:rFonts w:ascii="Wingdings 2" w:hAnsi="Wingdings 2"/>
                <w:noProof/>
                <w:color w:val="999999"/>
                <w:sz w:val="24"/>
                <w:szCs w:val="24"/>
                <w:lang w:val="en-US"/>
              </w:rPr>
              <w:sym w:font="Wingdings 2" w:char="F02F"/>
            </w:r>
            <w:r w:rsidRPr="001B5CCA">
              <w:rPr>
                <w:rFonts w:cs="Arial"/>
                <w:noProof/>
                <w:sz w:val="24"/>
                <w:szCs w:val="24"/>
                <w:lang w:val="en-US"/>
              </w:rPr>
              <w:t xml:space="preserve"> </w:t>
            </w:r>
            <w:r w:rsidRPr="001B5CCA">
              <w:rPr>
                <w:noProof/>
                <w:lang w:val="en-US"/>
              </w:rPr>
              <w:t>Security Model</w:t>
            </w:r>
          </w:p>
        </w:tc>
        <w:tc>
          <w:tcPr>
            <w:tcW w:w="5387" w:type="dxa"/>
            <w:shd w:val="clear" w:color="auto" w:fill="auto"/>
            <w:vAlign w:val="center"/>
          </w:tcPr>
          <w:p w14:paraId="6071CFB0" w14:textId="6C6E984E" w:rsidR="006444E8" w:rsidRPr="001B5CCA" w:rsidRDefault="00620E0B" w:rsidP="001B5CCA">
            <w:pPr>
              <w:pStyle w:val="Bodytextflow-style"/>
              <w:keepNext/>
              <w:ind w:left="421"/>
              <w:rPr>
                <w:noProof/>
                <w:lang w:val="en-US"/>
              </w:rPr>
            </w:pPr>
            <w:r>
              <w:rPr>
                <w:noProof/>
                <w:lang w:val="en-US"/>
              </w:rPr>
              <w:t>GiAM SYSTEM ID</w:t>
            </w:r>
            <w:r w:rsidR="006444E8" w:rsidRPr="001B5CCA">
              <w:rPr>
                <w:noProof/>
                <w:lang w:val="en-US"/>
              </w:rPr>
              <w:t>.smod.</w:t>
            </w:r>
            <w:r w:rsidR="00C630F8" w:rsidRPr="001B5CCA">
              <w:rPr>
                <w:noProof/>
                <w:lang w:val="en-US"/>
              </w:rPr>
              <w:t>YYYYMMDDHHMMSS</w:t>
            </w:r>
            <w:r w:rsidR="006444E8" w:rsidRPr="001B5CCA">
              <w:rPr>
                <w:noProof/>
                <w:lang w:val="en-US"/>
              </w:rPr>
              <w:t>.csv</w:t>
            </w:r>
          </w:p>
        </w:tc>
      </w:tr>
    </w:tbl>
    <w:p w14:paraId="6071CFB2" w14:textId="77777777" w:rsidR="006444E8" w:rsidRPr="0002648A" w:rsidRDefault="006444E8" w:rsidP="006444E8">
      <w:pPr>
        <w:pStyle w:val="Bodytextflow-style"/>
        <w:rPr>
          <w:noProof/>
          <w:lang w:val="en-US"/>
        </w:rPr>
      </w:pPr>
    </w:p>
    <w:p w14:paraId="6071CFB3" w14:textId="6C71A755" w:rsidR="000C2A7B" w:rsidRPr="0002648A" w:rsidRDefault="00C630F8" w:rsidP="000C2A7B">
      <w:pPr>
        <w:pStyle w:val="Bodytextflow-style"/>
        <w:rPr>
          <w:noProof/>
          <w:lang w:val="en-US"/>
        </w:rPr>
      </w:pPr>
      <w:r w:rsidRPr="0002648A">
        <w:rPr>
          <w:noProof/>
          <w:lang w:val="en-US"/>
        </w:rPr>
        <w:t xml:space="preserve">For example, </w:t>
      </w:r>
      <w:r w:rsidR="000C2A7B" w:rsidRPr="0002648A">
        <w:rPr>
          <w:noProof/>
          <w:lang w:val="en-US"/>
        </w:rPr>
        <w:t>for a system’s accounts file with the G</w:t>
      </w:r>
      <w:r w:rsidR="00620E0B">
        <w:rPr>
          <w:noProof/>
          <w:lang w:val="en-US"/>
        </w:rPr>
        <w:t>iAM SYSTEM ID</w:t>
      </w:r>
      <w:r w:rsidR="000C2A7B" w:rsidRPr="0002648A">
        <w:rPr>
          <w:noProof/>
          <w:lang w:val="en-US"/>
        </w:rPr>
        <w:t xml:space="preserve"> “HNAH-US-</w:t>
      </w:r>
      <w:r w:rsidR="00620E0B">
        <w:rPr>
          <w:noProof/>
          <w:lang w:val="en-US"/>
        </w:rPr>
        <w:t>A-JANESAPP</w:t>
      </w:r>
      <w:r w:rsidR="000C2A7B" w:rsidRPr="0002648A">
        <w:rPr>
          <w:noProof/>
          <w:lang w:val="en-US"/>
        </w:rPr>
        <w:t>-0</w:t>
      </w:r>
      <w:r w:rsidR="00620E0B">
        <w:rPr>
          <w:noProof/>
          <w:lang w:val="en-US"/>
        </w:rPr>
        <w:t>1</w:t>
      </w:r>
      <w:r w:rsidR="000C2A7B" w:rsidRPr="0002648A">
        <w:rPr>
          <w:noProof/>
          <w:lang w:val="en-US"/>
        </w:rPr>
        <w:t>” and a timestamp of “20100119145535”, the appropriate filename is “</w:t>
      </w:r>
      <w:r w:rsidR="00620E0B" w:rsidRPr="0002648A">
        <w:rPr>
          <w:noProof/>
          <w:lang w:val="en-US"/>
        </w:rPr>
        <w:t>HNAH-US-</w:t>
      </w:r>
      <w:r w:rsidR="00620E0B">
        <w:rPr>
          <w:noProof/>
          <w:lang w:val="en-US"/>
        </w:rPr>
        <w:t>A-JANESAPP</w:t>
      </w:r>
      <w:r w:rsidR="00620E0B" w:rsidRPr="0002648A">
        <w:rPr>
          <w:noProof/>
          <w:lang w:val="en-US"/>
        </w:rPr>
        <w:t>-0</w:t>
      </w:r>
      <w:r w:rsidR="00620E0B">
        <w:rPr>
          <w:noProof/>
          <w:lang w:val="en-US"/>
        </w:rPr>
        <w:t>1</w:t>
      </w:r>
      <w:r w:rsidR="000C2A7B" w:rsidRPr="0002648A">
        <w:rPr>
          <w:noProof/>
          <w:lang w:val="en-US"/>
        </w:rPr>
        <w:t>.acct.20100119145535.csv”</w:t>
      </w:r>
      <w:r w:rsidR="005848B2" w:rsidRPr="0002648A">
        <w:rPr>
          <w:noProof/>
          <w:lang w:val="en-US"/>
        </w:rPr>
        <w:t>.</w:t>
      </w:r>
    </w:p>
    <w:p w14:paraId="6071CFB4" w14:textId="77777777" w:rsidR="00C630F8" w:rsidRPr="0002648A" w:rsidRDefault="00C630F8" w:rsidP="00296EC2">
      <w:pPr>
        <w:pStyle w:val="Bodytextflow-style"/>
        <w:rPr>
          <w:noProof/>
          <w:lang w:val="en-US"/>
        </w:rPr>
      </w:pPr>
    </w:p>
    <w:p w14:paraId="6071CFB5" w14:textId="77777777" w:rsidR="006444E8" w:rsidRDefault="006444E8" w:rsidP="00296EC2">
      <w:pPr>
        <w:pStyle w:val="Bodytextflow-style"/>
        <w:rPr>
          <w:noProof/>
          <w:lang w:val="en-US"/>
        </w:rPr>
      </w:pPr>
      <w:r w:rsidRPr="0002648A">
        <w:rPr>
          <w:noProof/>
          <w:lang w:val="en-US"/>
        </w:rPr>
        <w:t>All three (3) CSV files mus</w:t>
      </w:r>
      <w:r w:rsidR="00791E1A" w:rsidRPr="0002648A">
        <w:rPr>
          <w:noProof/>
          <w:lang w:val="en-US"/>
        </w:rPr>
        <w:t xml:space="preserve">t be included in the TAR file. </w:t>
      </w:r>
      <w:r w:rsidRPr="0002648A">
        <w:rPr>
          <w:noProof/>
          <w:lang w:val="en-US"/>
        </w:rPr>
        <w:t>In the case where no data is to be delivered, each CSV file should include, at minimum, a header and trailer record.</w:t>
      </w:r>
    </w:p>
    <w:p w14:paraId="6071CFB6" w14:textId="77777777" w:rsidR="00E5238D" w:rsidRDefault="00E5238D"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E5238D" w:rsidRPr="001B5CCA" w14:paraId="6071CFB8"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CFB7" w14:textId="77777777" w:rsidR="00E5238D" w:rsidRPr="001B5CCA" w:rsidRDefault="00E5238D"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E5238D" w:rsidRPr="001B5CCA" w14:paraId="6071CFBC" w14:textId="77777777" w:rsidTr="001B5CCA">
        <w:tc>
          <w:tcPr>
            <w:tcW w:w="8370" w:type="dxa"/>
            <w:shd w:val="clear" w:color="auto" w:fill="E6E6E6"/>
            <w:vAlign w:val="center"/>
          </w:tcPr>
          <w:p w14:paraId="6071CFB9" w14:textId="77777777" w:rsidR="00691AC4" w:rsidRPr="001B5CCA" w:rsidRDefault="00E5238D" w:rsidP="00691AC4">
            <w:pPr>
              <w:pStyle w:val="ListNumber"/>
              <w:rPr>
                <w:noProof/>
                <w:lang w:val="en-US"/>
              </w:rPr>
            </w:pPr>
            <w:r w:rsidRPr="001B5CCA">
              <w:rPr>
                <w:bCs/>
                <w:lang w:val="en-US"/>
              </w:rPr>
              <w:t xml:space="preserve">In the case where the system generating the source file cannot support the </w:t>
            </w:r>
            <w:r w:rsidR="00402D1A">
              <w:rPr>
                <w:bCs/>
                <w:lang w:val="en-US"/>
              </w:rPr>
              <w:t>TAR</w:t>
            </w:r>
            <w:r w:rsidR="00402D1A" w:rsidRPr="001B5CCA">
              <w:rPr>
                <w:bCs/>
                <w:lang w:val="en-US"/>
              </w:rPr>
              <w:t xml:space="preserve"> </w:t>
            </w:r>
            <w:r w:rsidRPr="001B5CCA">
              <w:rPr>
                <w:bCs/>
                <w:lang w:val="en-US"/>
              </w:rPr>
              <w:t>format</w:t>
            </w:r>
            <w:r w:rsidR="003927A8">
              <w:rPr>
                <w:bCs/>
                <w:lang w:val="en-US"/>
              </w:rPr>
              <w:t>,</w:t>
            </w:r>
            <w:r w:rsidRPr="001B5CCA">
              <w:rPr>
                <w:bCs/>
                <w:lang w:val="en-US"/>
              </w:rPr>
              <w:t xml:space="preserve"> CSV will be </w:t>
            </w:r>
            <w:r w:rsidR="00463003">
              <w:rPr>
                <w:bCs/>
                <w:lang w:val="en-US"/>
              </w:rPr>
              <w:t>ac</w:t>
            </w:r>
            <w:r w:rsidRPr="001B5CCA">
              <w:rPr>
                <w:bCs/>
                <w:lang w:val="en-US"/>
              </w:rPr>
              <w:t>cepted.</w:t>
            </w:r>
            <w:r w:rsidRPr="001B5CCA">
              <w:rPr>
                <w:lang w:val="en-US"/>
              </w:rPr>
              <w:t xml:space="preserve">  </w:t>
            </w:r>
          </w:p>
          <w:p w14:paraId="6071CFBA" w14:textId="77777777" w:rsidR="00E5238D" w:rsidRPr="001B5CCA" w:rsidRDefault="00E5238D" w:rsidP="00691AC4">
            <w:pPr>
              <w:pStyle w:val="ListNumber"/>
              <w:rPr>
                <w:noProof/>
                <w:lang w:val="en-US"/>
              </w:rPr>
            </w:pPr>
            <w:r w:rsidRPr="001B5CCA">
              <w:rPr>
                <w:lang w:val="en-US"/>
              </w:rPr>
              <w:t>In the case where no data is to be delivered, each CSV file should include, at minimum, a header and trailer record.</w:t>
            </w:r>
          </w:p>
          <w:p w14:paraId="6071CFBB" w14:textId="77777777" w:rsidR="00876A0D" w:rsidRPr="001B5CCA" w:rsidRDefault="00876A0D" w:rsidP="003927A8">
            <w:pPr>
              <w:pStyle w:val="ListNumber"/>
              <w:rPr>
                <w:noProof/>
                <w:lang w:val="en-US"/>
              </w:rPr>
            </w:pPr>
            <w:r w:rsidRPr="001B5CCA">
              <w:rPr>
                <w:lang w:val="en-US"/>
              </w:rPr>
              <w:t xml:space="preserve">In case of TAR feed file, ensure that only three CSV files are enclosed. There must not be any </w:t>
            </w:r>
            <w:r w:rsidR="001D39EA" w:rsidRPr="001B5CCA">
              <w:rPr>
                <w:lang w:val="en-US"/>
              </w:rPr>
              <w:t>sub-</w:t>
            </w:r>
            <w:r w:rsidRPr="001B5CCA">
              <w:rPr>
                <w:lang w:val="en-US"/>
              </w:rPr>
              <w:t>directories/folders included in the TAR feeds, in which case the files will not get validated.</w:t>
            </w:r>
          </w:p>
        </w:tc>
      </w:tr>
    </w:tbl>
    <w:p w14:paraId="6071CFBD" w14:textId="77777777" w:rsidR="008336E2" w:rsidRPr="0002648A" w:rsidRDefault="008336E2" w:rsidP="009C33C0">
      <w:pPr>
        <w:pStyle w:val="Bodytextflow-style"/>
        <w:rPr>
          <w:noProof/>
          <w:lang w:val="en-US"/>
        </w:rPr>
      </w:pPr>
    </w:p>
    <w:p w14:paraId="6071CFBE" w14:textId="77777777" w:rsidR="008336E2" w:rsidRPr="0002648A" w:rsidRDefault="008336E2" w:rsidP="00336BB9">
      <w:pPr>
        <w:pStyle w:val="Heading2"/>
      </w:pPr>
      <w:bookmarkStart w:id="8" w:name="_Ref309055417"/>
      <w:bookmarkStart w:id="9" w:name="_Toc447899506"/>
      <w:r w:rsidRPr="0002648A">
        <w:t>Feed Transmission</w:t>
      </w:r>
      <w:bookmarkEnd w:id="8"/>
      <w:bookmarkEnd w:id="9"/>
    </w:p>
    <w:p w14:paraId="6071CFBF" w14:textId="77777777" w:rsidR="0010036A" w:rsidRDefault="0050041C" w:rsidP="0050041C">
      <w:pPr>
        <w:pStyle w:val="Bodytextflow-style"/>
        <w:rPr>
          <w:noProof/>
          <w:lang w:val="en-US"/>
        </w:rPr>
      </w:pPr>
      <w:r w:rsidRPr="0002648A">
        <w:rPr>
          <w:noProof/>
          <w:lang w:val="en-US"/>
        </w:rPr>
        <w:t xml:space="preserve">The </w:t>
      </w:r>
      <w:r w:rsidR="00E250CB" w:rsidRPr="0002648A">
        <w:rPr>
          <w:noProof/>
          <w:lang w:val="en-US"/>
        </w:rPr>
        <w:t xml:space="preserve">feed TAR </w:t>
      </w:r>
      <w:r w:rsidRPr="0002648A">
        <w:rPr>
          <w:noProof/>
          <w:lang w:val="en-US"/>
        </w:rPr>
        <w:t>file described in</w:t>
      </w:r>
      <w:r w:rsidR="003B5B02">
        <w:rPr>
          <w:noProof/>
          <w:lang w:val="en-US"/>
        </w:rPr>
        <w:t xml:space="preserve"> Section</w:t>
      </w:r>
      <w:r w:rsidRPr="0002648A">
        <w:rPr>
          <w:noProof/>
          <w:lang w:val="en-US"/>
        </w:rPr>
        <w:t xml:space="preserve"> </w:t>
      </w:r>
      <w:r w:rsidR="008742C3">
        <w:rPr>
          <w:noProof/>
          <w:lang w:val="en-US"/>
        </w:rPr>
        <w:fldChar w:fldCharType="begin"/>
      </w:r>
      <w:r w:rsidR="003B5B02">
        <w:rPr>
          <w:noProof/>
          <w:lang w:val="en-US"/>
        </w:rPr>
        <w:instrText xml:space="preserve"> REF _Ref308700365 \r \h </w:instrText>
      </w:r>
      <w:r w:rsidR="008742C3">
        <w:rPr>
          <w:noProof/>
          <w:lang w:val="en-US"/>
        </w:rPr>
      </w:r>
      <w:r w:rsidR="008742C3">
        <w:rPr>
          <w:noProof/>
          <w:lang w:val="en-US"/>
        </w:rPr>
        <w:fldChar w:fldCharType="separate"/>
      </w:r>
      <w:r w:rsidR="003B5B02">
        <w:rPr>
          <w:noProof/>
          <w:lang w:val="en-US"/>
        </w:rPr>
        <w:t>3.1</w:t>
      </w:r>
      <w:r w:rsidR="008742C3">
        <w:rPr>
          <w:noProof/>
          <w:lang w:val="en-US"/>
        </w:rPr>
        <w:fldChar w:fldCharType="end"/>
      </w:r>
      <w:r w:rsidRPr="0002648A">
        <w:rPr>
          <w:noProof/>
          <w:lang w:val="en-US"/>
        </w:rPr>
        <w:t xml:space="preserve"> must be securely transferred to the </w:t>
      </w:r>
      <w:r w:rsidR="008156C9">
        <w:rPr>
          <w:noProof/>
          <w:lang w:val="en-US"/>
        </w:rPr>
        <w:t>GiAM</w:t>
      </w:r>
      <w:r w:rsidR="00B53A34" w:rsidRPr="0002648A">
        <w:rPr>
          <w:noProof/>
          <w:lang w:val="en-US"/>
        </w:rPr>
        <w:t xml:space="preserve"> </w:t>
      </w:r>
      <w:r w:rsidR="00E9311E">
        <w:rPr>
          <w:noProof/>
          <w:lang w:val="en-US"/>
        </w:rPr>
        <w:t>environment</w:t>
      </w:r>
      <w:r w:rsidR="00E9311E" w:rsidRPr="0002648A">
        <w:rPr>
          <w:noProof/>
          <w:lang w:val="en-US"/>
        </w:rPr>
        <w:t xml:space="preserve"> </w:t>
      </w:r>
      <w:r w:rsidRPr="0002648A">
        <w:rPr>
          <w:noProof/>
          <w:lang w:val="en-US"/>
        </w:rPr>
        <w:t>via secure copy (SCP) network protocol</w:t>
      </w:r>
      <w:r w:rsidR="00525BF5">
        <w:rPr>
          <w:noProof/>
          <w:lang w:val="en-US"/>
        </w:rPr>
        <w:t xml:space="preserve"> or Connect Direct</w:t>
      </w:r>
      <w:r w:rsidR="0010036A">
        <w:rPr>
          <w:noProof/>
          <w:lang w:val="en-US"/>
        </w:rPr>
        <w:t>.</w:t>
      </w:r>
      <w:r w:rsidR="00525BF5">
        <w:rPr>
          <w:noProof/>
          <w:lang w:val="en-US"/>
        </w:rPr>
        <w:t xml:space="preserve"> </w:t>
      </w:r>
    </w:p>
    <w:p w14:paraId="6071CFC0" w14:textId="77777777" w:rsidR="0010036A" w:rsidRDefault="0010036A" w:rsidP="0050041C">
      <w:pPr>
        <w:pStyle w:val="Bodytextflow-style"/>
        <w:rPr>
          <w:noProof/>
          <w:lang w:val="en-US"/>
        </w:rPr>
      </w:pPr>
    </w:p>
    <w:p w14:paraId="6071CFC1" w14:textId="029E600F" w:rsidR="0050041C" w:rsidRPr="000666BC" w:rsidRDefault="0010036A" w:rsidP="0050041C">
      <w:pPr>
        <w:pStyle w:val="Bodytextflow-style"/>
        <w:rPr>
          <w:b/>
          <w:noProof/>
          <w:lang w:val="en-US"/>
        </w:rPr>
      </w:pPr>
      <w:r w:rsidRPr="000666BC">
        <w:rPr>
          <w:b/>
          <w:noProof/>
          <w:lang w:val="en-US"/>
        </w:rPr>
        <w:t>Production Data Feeds must</w:t>
      </w:r>
      <w:r w:rsidR="000666BC">
        <w:rPr>
          <w:b/>
          <w:noProof/>
          <w:lang w:val="en-US"/>
        </w:rPr>
        <w:t xml:space="preserve"> be</w:t>
      </w:r>
      <w:r w:rsidRPr="000666BC">
        <w:rPr>
          <w:b/>
          <w:noProof/>
          <w:lang w:val="en-US"/>
        </w:rPr>
        <w:t xml:space="preserve"> </w:t>
      </w:r>
      <w:r w:rsidR="001862B4" w:rsidRPr="000666BC">
        <w:rPr>
          <w:b/>
          <w:noProof/>
          <w:lang w:val="en-US"/>
        </w:rPr>
        <w:t xml:space="preserve">automated and </w:t>
      </w:r>
      <w:r w:rsidRPr="000666BC">
        <w:rPr>
          <w:b/>
          <w:noProof/>
          <w:lang w:val="en-US"/>
        </w:rPr>
        <w:t xml:space="preserve">sent </w:t>
      </w:r>
      <w:r w:rsidR="000666BC">
        <w:rPr>
          <w:b/>
          <w:noProof/>
          <w:lang w:val="en-US"/>
        </w:rPr>
        <w:t>daily</w:t>
      </w:r>
      <w:r w:rsidR="00773271" w:rsidRPr="000666BC">
        <w:rPr>
          <w:b/>
          <w:noProof/>
          <w:lang w:val="en-US"/>
        </w:rPr>
        <w:t>.</w:t>
      </w:r>
    </w:p>
    <w:p w14:paraId="6071CFC2" w14:textId="77777777" w:rsidR="0050041C" w:rsidRPr="0002648A" w:rsidRDefault="0050041C" w:rsidP="0050041C">
      <w:pPr>
        <w:pStyle w:val="Bodytextflow-style"/>
        <w:rPr>
          <w:noProof/>
          <w:lang w:val="en-US"/>
        </w:rPr>
      </w:pPr>
    </w:p>
    <w:p w14:paraId="6071CFC3" w14:textId="77777777" w:rsidR="00121710" w:rsidRDefault="0050041C" w:rsidP="0050041C">
      <w:pPr>
        <w:pStyle w:val="Bodytextflow-style"/>
        <w:rPr>
          <w:noProof/>
          <w:lang w:val="en-US"/>
        </w:rPr>
      </w:pPr>
      <w:r w:rsidRPr="0002648A">
        <w:rPr>
          <w:noProof/>
          <w:lang w:val="en-US"/>
        </w:rPr>
        <w:t>The authentication to the "grmrdata" file transfer account will be managed via SSH key pairs.  Prior to the initial file transfer, the application team will need to provide the public key from an RSA SSH private-public key pair to the GRMR data.  The password of the "grmrdata" account will NOT be provided to application teams.</w:t>
      </w:r>
    </w:p>
    <w:p w14:paraId="6071CFC4" w14:textId="77777777" w:rsidR="00F322EF" w:rsidRDefault="00F322EF" w:rsidP="0050041C">
      <w:pPr>
        <w:pStyle w:val="Bodytextflow-style"/>
        <w:rPr>
          <w:noProof/>
          <w:lang w:val="en-US"/>
        </w:rPr>
      </w:pPr>
    </w:p>
    <w:p w14:paraId="6071CFC5" w14:textId="1C4FA4E0" w:rsidR="00F322EF" w:rsidRDefault="0053333D" w:rsidP="0050041C">
      <w:pPr>
        <w:pStyle w:val="Bodytextflow-style"/>
        <w:rPr>
          <w:noProof/>
          <w:lang w:val="en-US"/>
        </w:rPr>
      </w:pPr>
      <w:r>
        <w:rPr>
          <w:noProof/>
          <w:lang w:val="en-US"/>
        </w:rPr>
        <w:t>For further reference,</w:t>
      </w:r>
      <w:r w:rsidR="00F322EF">
        <w:rPr>
          <w:noProof/>
          <w:lang w:val="en-US"/>
        </w:rPr>
        <w:t xml:space="preserve"> please refer to </w:t>
      </w:r>
      <w:r w:rsidR="005A1D10" w:rsidRPr="00514E6F">
        <w:rPr>
          <w:b/>
          <w:i/>
          <w:noProof/>
          <w:lang w:val="en-US"/>
        </w:rPr>
        <w:t xml:space="preserve">GiAM </w:t>
      </w:r>
      <w:r w:rsidR="00F322EF" w:rsidRPr="00514E6F">
        <w:rPr>
          <w:b/>
          <w:i/>
          <w:noProof/>
          <w:lang w:val="en-US"/>
        </w:rPr>
        <w:t>Data Feed Transmission Design</w:t>
      </w:r>
      <w:r w:rsidR="00804F11" w:rsidRPr="00514E6F">
        <w:rPr>
          <w:b/>
          <w:i/>
          <w:noProof/>
          <w:lang w:val="en-US"/>
        </w:rPr>
        <w:t xml:space="preserve"> Specification</w:t>
      </w:r>
      <w:r w:rsidR="00514E6F">
        <w:rPr>
          <w:noProof/>
          <w:lang w:val="en-US"/>
        </w:rPr>
        <w:t xml:space="preserve"> document, available from </w:t>
      </w:r>
      <w:hyperlink r:id="rId13" w:history="1">
        <w:r w:rsidR="00514E6F" w:rsidRPr="00514E6F">
          <w:rPr>
            <w:rStyle w:val="Hyperlink"/>
            <w:noProof/>
            <w:lang w:val="en-US"/>
          </w:rPr>
          <w:t>this Sharepoint link</w:t>
        </w:r>
      </w:hyperlink>
      <w:r w:rsidR="00514E6F">
        <w:rPr>
          <w:noProof/>
          <w:lang w:val="en-US"/>
        </w:rPr>
        <w:t>.</w:t>
      </w:r>
    </w:p>
    <w:p w14:paraId="6071CFC6" w14:textId="77777777" w:rsidR="00353439" w:rsidRPr="0002648A" w:rsidRDefault="00353439" w:rsidP="00353439">
      <w:pPr>
        <w:rPr>
          <w:noProof/>
          <w:lang w:val="en-US"/>
        </w:rPr>
      </w:pPr>
    </w:p>
    <w:p w14:paraId="6071CFC7" w14:textId="77777777" w:rsidR="00A14D5D" w:rsidRPr="0002648A" w:rsidRDefault="00C97FCE" w:rsidP="00336BB9">
      <w:pPr>
        <w:pStyle w:val="Heading2"/>
      </w:pPr>
      <w:bookmarkStart w:id="10" w:name="_Header_Record"/>
      <w:bookmarkStart w:id="11" w:name="_Ref249779527"/>
      <w:bookmarkStart w:id="12" w:name="_Toc447899507"/>
      <w:bookmarkEnd w:id="10"/>
      <w:r w:rsidRPr="0002648A">
        <w:t xml:space="preserve">Header </w:t>
      </w:r>
      <w:bookmarkEnd w:id="11"/>
      <w:r w:rsidR="00025812" w:rsidRPr="0002648A">
        <w:t>Record</w:t>
      </w:r>
      <w:bookmarkEnd w:id="12"/>
    </w:p>
    <w:p w14:paraId="6071CFC8" w14:textId="77777777" w:rsidR="00A14D5D" w:rsidRPr="0002648A" w:rsidRDefault="005D742F" w:rsidP="00296EC2">
      <w:pPr>
        <w:pStyle w:val="Bodytextflow-style"/>
        <w:rPr>
          <w:noProof/>
          <w:lang w:val="en-US"/>
        </w:rPr>
      </w:pPr>
      <w:r w:rsidRPr="0002648A">
        <w:rPr>
          <w:noProof/>
          <w:lang w:val="en-US"/>
        </w:rPr>
        <w:t>Each file included in the System Security Data Feed must have a header record. The header record must be included as the first line in each file</w:t>
      </w:r>
      <w:r w:rsidR="002443A3">
        <w:rPr>
          <w:noProof/>
          <w:lang w:val="en-US"/>
        </w:rPr>
        <w:t xml:space="preserve">. The specific header records for each of the Accounts, Entitlements and Security Model files are provided </w:t>
      </w:r>
      <w:r w:rsidR="00FE2576">
        <w:rPr>
          <w:noProof/>
          <w:lang w:val="en-US"/>
        </w:rPr>
        <w:t xml:space="preserve">in Sections </w:t>
      </w:r>
      <w:hyperlink w:anchor="_Accounts" w:history="1">
        <w:r w:rsidR="00FE2576" w:rsidRPr="00FE2576">
          <w:rPr>
            <w:rStyle w:val="Hyperlink"/>
            <w:noProof/>
            <w:lang w:val="en-US"/>
          </w:rPr>
          <w:t>4.1</w:t>
        </w:r>
      </w:hyperlink>
      <w:r w:rsidR="00FE2576">
        <w:rPr>
          <w:noProof/>
          <w:lang w:val="en-US"/>
        </w:rPr>
        <w:t xml:space="preserve">, </w:t>
      </w:r>
      <w:hyperlink w:anchor="_Entitlements" w:history="1">
        <w:r w:rsidR="00FE2576" w:rsidRPr="00FE2576">
          <w:rPr>
            <w:rStyle w:val="Hyperlink"/>
            <w:noProof/>
            <w:lang w:val="en-US"/>
          </w:rPr>
          <w:t>4.3</w:t>
        </w:r>
      </w:hyperlink>
      <w:r w:rsidR="00FE2576">
        <w:rPr>
          <w:noProof/>
          <w:lang w:val="en-US"/>
        </w:rPr>
        <w:t xml:space="preserve"> and </w:t>
      </w:r>
      <w:hyperlink w:anchor="_Security_Model" w:history="1">
        <w:r w:rsidR="00FE2576" w:rsidRPr="00FE2576">
          <w:rPr>
            <w:rStyle w:val="Hyperlink"/>
            <w:noProof/>
            <w:lang w:val="en-US"/>
          </w:rPr>
          <w:t>4.4</w:t>
        </w:r>
      </w:hyperlink>
      <w:r w:rsidR="00FE2576">
        <w:rPr>
          <w:noProof/>
          <w:lang w:val="en-US"/>
        </w:rPr>
        <w:t xml:space="preserve"> respectively </w:t>
      </w:r>
      <w:r w:rsidR="002443A3">
        <w:rPr>
          <w:noProof/>
          <w:lang w:val="en-US"/>
        </w:rPr>
        <w:t>below.</w:t>
      </w:r>
    </w:p>
    <w:p w14:paraId="6071CFC9" w14:textId="77777777" w:rsidR="00930506" w:rsidRPr="0002648A" w:rsidRDefault="00930506" w:rsidP="00296EC2">
      <w:pPr>
        <w:pStyle w:val="Bodytextflow-style"/>
        <w:rPr>
          <w:noProof/>
          <w:lang w:val="en-US"/>
        </w:rPr>
      </w:pPr>
    </w:p>
    <w:p w14:paraId="6071CFCA" w14:textId="77777777" w:rsidR="00A907C1" w:rsidRDefault="00A907C1" w:rsidP="00A907C1">
      <w:pPr>
        <w:pStyle w:val="Bodytextflow-style"/>
        <w:rPr>
          <w:noProof/>
          <w:lang w:val="en-US"/>
        </w:rPr>
      </w:pPr>
      <w:r w:rsidRPr="0002648A">
        <w:rPr>
          <w:noProof/>
          <w:lang w:val="en-US"/>
        </w:rPr>
        <w:t xml:space="preserve">Header records are required for audit compliance and are a control point in the </w:t>
      </w:r>
      <w:r w:rsidR="00C46413" w:rsidRPr="0002648A">
        <w:rPr>
          <w:noProof/>
          <w:lang w:val="en-US"/>
        </w:rPr>
        <w:t xml:space="preserve">process of loading feeds into the </w:t>
      </w:r>
      <w:r w:rsidR="00402D1A">
        <w:rPr>
          <w:noProof/>
          <w:lang w:val="en-US"/>
        </w:rPr>
        <w:t xml:space="preserve">GiAM </w:t>
      </w:r>
      <w:r w:rsidR="00C46413" w:rsidRPr="0002648A">
        <w:rPr>
          <w:noProof/>
          <w:lang w:val="en-US"/>
        </w:rPr>
        <w:t>tool</w:t>
      </w:r>
      <w:r w:rsidRPr="0002648A">
        <w:rPr>
          <w:noProof/>
          <w:lang w:val="en-US"/>
        </w:rPr>
        <w:t>.</w:t>
      </w:r>
    </w:p>
    <w:p w14:paraId="6071CFCB" w14:textId="77777777" w:rsidR="00881A0B" w:rsidRDefault="00881A0B" w:rsidP="00A907C1">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881A0B" w:rsidRPr="001B5CCA" w14:paraId="6071CFCD"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CFCC" w14:textId="77777777" w:rsidR="00881A0B" w:rsidRPr="001B5CCA" w:rsidRDefault="00881A0B"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881A0B" w:rsidRPr="001B5CCA" w14:paraId="6071CFCF" w14:textId="77777777" w:rsidTr="001B5CCA">
        <w:tc>
          <w:tcPr>
            <w:tcW w:w="8370" w:type="dxa"/>
            <w:shd w:val="clear" w:color="auto" w:fill="E6E6E6"/>
            <w:vAlign w:val="center"/>
          </w:tcPr>
          <w:p w14:paraId="6071CFCE" w14:textId="6D3424BB" w:rsidR="00881A0B" w:rsidRPr="001B5CCA" w:rsidRDefault="00881A0B" w:rsidP="00402D1A">
            <w:pPr>
              <w:pStyle w:val="Bodytextflow-style"/>
              <w:keepNext/>
              <w:rPr>
                <w:noProof/>
                <w:lang w:val="en-US"/>
              </w:rPr>
            </w:pPr>
            <w:r w:rsidRPr="001B5CCA">
              <w:rPr>
                <w:noProof/>
                <w:lang w:val="en-US"/>
              </w:rPr>
              <w:t>Please ensure that the headers match exactly as shown in the Appendix A, which means ensuring the correct ca</w:t>
            </w:r>
            <w:r w:rsidR="00BE0D1A">
              <w:rPr>
                <w:noProof/>
                <w:lang w:val="en-US"/>
              </w:rPr>
              <w:t>se (lower)</w:t>
            </w:r>
            <w:r w:rsidR="003140BF">
              <w:rPr>
                <w:noProof/>
                <w:lang w:val="en-US"/>
              </w:rPr>
              <w:t>. Header records must be included in each CSV data feed file.</w:t>
            </w:r>
          </w:p>
        </w:tc>
      </w:tr>
    </w:tbl>
    <w:p w14:paraId="6071CFD0" w14:textId="77777777" w:rsidR="00FD2280" w:rsidRPr="0002648A" w:rsidRDefault="00FD2280" w:rsidP="00296EC2">
      <w:pPr>
        <w:pStyle w:val="Bodytextflow-style"/>
        <w:rPr>
          <w:noProof/>
          <w:lang w:val="en-US"/>
        </w:rPr>
      </w:pPr>
    </w:p>
    <w:p w14:paraId="6071CFD1" w14:textId="77777777" w:rsidR="00FD2280" w:rsidRPr="0002648A" w:rsidRDefault="000D2DD7" w:rsidP="00336BB9">
      <w:pPr>
        <w:pStyle w:val="Heading2"/>
      </w:pPr>
      <w:bookmarkStart w:id="13" w:name="_Trailer_Record"/>
      <w:bookmarkStart w:id="14" w:name="_Ref350735305"/>
      <w:bookmarkStart w:id="15" w:name="_Toc447899508"/>
      <w:bookmarkEnd w:id="13"/>
      <w:r w:rsidRPr="0002648A">
        <w:t>Trailer</w:t>
      </w:r>
      <w:r w:rsidR="00FD2280" w:rsidRPr="0002648A">
        <w:t xml:space="preserve"> Record</w:t>
      </w:r>
      <w:bookmarkEnd w:id="14"/>
      <w:bookmarkEnd w:id="15"/>
    </w:p>
    <w:p w14:paraId="6071CFD2" w14:textId="77777777" w:rsidR="00FD2280" w:rsidRPr="0002648A" w:rsidRDefault="00875910" w:rsidP="00296EC2">
      <w:pPr>
        <w:pStyle w:val="Bodytextflow-style"/>
        <w:rPr>
          <w:noProof/>
          <w:lang w:val="en-US"/>
        </w:rPr>
      </w:pPr>
      <w:r w:rsidRPr="0002648A">
        <w:rPr>
          <w:noProof/>
          <w:lang w:val="en-US"/>
        </w:rPr>
        <w:t>A trailer record must appear as the last line of each file included in a System Security Data Feed. The trailer record must include:</w:t>
      </w:r>
    </w:p>
    <w:p w14:paraId="6071CFD3" w14:textId="77777777" w:rsidR="00875910" w:rsidRPr="0002648A" w:rsidRDefault="00A02DAF" w:rsidP="00A14D85">
      <w:pPr>
        <w:pStyle w:val="Bodytextflow-style"/>
        <w:numPr>
          <w:ilvl w:val="0"/>
          <w:numId w:val="5"/>
        </w:numPr>
        <w:rPr>
          <w:noProof/>
          <w:lang w:val="en-US"/>
        </w:rPr>
      </w:pPr>
      <w:r w:rsidRPr="0002648A">
        <w:rPr>
          <w:noProof/>
          <w:lang w:val="en-US"/>
        </w:rPr>
        <w:t>Total number of records in the file</w:t>
      </w:r>
      <w:r w:rsidR="00D00FFF" w:rsidRPr="0002648A">
        <w:rPr>
          <w:noProof/>
          <w:lang w:val="en-US"/>
        </w:rPr>
        <w:t xml:space="preserve"> (total number of lines</w:t>
      </w:r>
      <w:r w:rsidR="00DD7C4F" w:rsidRPr="0002648A">
        <w:rPr>
          <w:noProof/>
          <w:lang w:val="en-US"/>
        </w:rPr>
        <w:t>, excluding header and trailer</w:t>
      </w:r>
      <w:r w:rsidR="00373A83" w:rsidRPr="0002648A">
        <w:rPr>
          <w:noProof/>
          <w:lang w:val="en-US"/>
        </w:rPr>
        <w:t xml:space="preserve"> lines</w:t>
      </w:r>
      <w:r w:rsidR="00D00FFF" w:rsidRPr="0002648A">
        <w:rPr>
          <w:noProof/>
          <w:lang w:val="en-US"/>
        </w:rPr>
        <w:t>)</w:t>
      </w:r>
      <w:r w:rsidR="00094F77" w:rsidRPr="0002648A">
        <w:rPr>
          <w:noProof/>
          <w:lang w:val="en-US"/>
        </w:rPr>
        <w:t>.</w:t>
      </w:r>
    </w:p>
    <w:p w14:paraId="6071CFD4" w14:textId="77777777" w:rsidR="00A14D5D" w:rsidRPr="0002648A" w:rsidRDefault="009D4628" w:rsidP="00A14D85">
      <w:pPr>
        <w:pStyle w:val="Bodytextflow-style"/>
        <w:numPr>
          <w:ilvl w:val="0"/>
          <w:numId w:val="5"/>
        </w:numPr>
        <w:rPr>
          <w:rFonts w:cs="Arial"/>
          <w:noProof/>
          <w:lang w:val="en-US"/>
        </w:rPr>
      </w:pPr>
      <w:r w:rsidRPr="0002648A">
        <w:rPr>
          <w:noProof/>
          <w:lang w:val="en-US"/>
        </w:rPr>
        <w:t>Timestamp of file creation</w:t>
      </w:r>
      <w:r w:rsidR="008515B3" w:rsidRPr="0002648A">
        <w:rPr>
          <w:noProof/>
          <w:lang w:val="en-US"/>
        </w:rPr>
        <w:t xml:space="preserve"> </w:t>
      </w:r>
      <w:r w:rsidR="00373A83" w:rsidRPr="0002648A">
        <w:rPr>
          <w:noProof/>
          <w:lang w:val="en-US"/>
        </w:rPr>
        <w:t xml:space="preserve">date </w:t>
      </w:r>
      <w:r w:rsidR="008515B3" w:rsidRPr="0002648A">
        <w:rPr>
          <w:noProof/>
          <w:lang w:val="en-US"/>
        </w:rPr>
        <w:t>in the format MMDDYYYYHHMMSS, 24-hour format.</w:t>
      </w:r>
    </w:p>
    <w:p w14:paraId="6071CFD5" w14:textId="77777777" w:rsidR="00C729BC" w:rsidRPr="0002648A" w:rsidRDefault="00C729BC" w:rsidP="00C729BC">
      <w:pPr>
        <w:pStyle w:val="Bodytextflow-style"/>
        <w:rPr>
          <w:noProof/>
          <w:lang w:val="en-US"/>
        </w:rPr>
      </w:pPr>
    </w:p>
    <w:p w14:paraId="6071CFD6" w14:textId="77777777" w:rsidR="00C11B35" w:rsidRPr="0002648A" w:rsidRDefault="00C11B35" w:rsidP="00C729BC">
      <w:pPr>
        <w:pStyle w:val="Bodytextflow-style"/>
        <w:rPr>
          <w:noProof/>
          <w:lang w:val="en-US"/>
        </w:rPr>
      </w:pPr>
      <w:r w:rsidRPr="0002648A">
        <w:rPr>
          <w:noProof/>
          <w:lang w:val="en-US"/>
        </w:rPr>
        <w:t xml:space="preserve">The trailer line of a file must begin with </w:t>
      </w:r>
      <w:r w:rsidRPr="00FA55F6">
        <w:rPr>
          <w:b/>
          <w:noProof/>
          <w:lang w:val="en-US"/>
        </w:rPr>
        <w:t>TRAILER</w:t>
      </w:r>
      <w:r w:rsidRPr="0002648A">
        <w:rPr>
          <w:noProof/>
          <w:lang w:val="en-US"/>
        </w:rPr>
        <w:t>, followed by a timestamp and the number of records.</w:t>
      </w:r>
      <w:r w:rsidR="00F3358B" w:rsidRPr="0002648A">
        <w:rPr>
          <w:noProof/>
          <w:lang w:val="en-US"/>
        </w:rPr>
        <w:t xml:space="preserve"> </w:t>
      </w:r>
      <w:r w:rsidR="008742C3">
        <w:rPr>
          <w:noProof/>
          <w:lang w:val="en-US"/>
        </w:rPr>
        <w:fldChar w:fldCharType="begin"/>
      </w:r>
      <w:r w:rsidR="00B27C23">
        <w:rPr>
          <w:noProof/>
          <w:lang w:val="en-US"/>
        </w:rPr>
        <w:instrText xml:space="preserve"> REF  _Ref251243387 \h </w:instrText>
      </w:r>
      <w:r w:rsidR="008742C3">
        <w:rPr>
          <w:noProof/>
          <w:lang w:val="en-US"/>
        </w:rPr>
      </w:r>
      <w:r w:rsidR="008742C3">
        <w:rPr>
          <w:noProof/>
          <w:lang w:val="en-US"/>
        </w:rPr>
        <w:fldChar w:fldCharType="separate"/>
      </w:r>
      <w:r w:rsidR="00B27C23" w:rsidRPr="0002648A">
        <w:rPr>
          <w:noProof/>
          <w:lang w:val="en-US"/>
        </w:rPr>
        <w:t xml:space="preserve">Figure </w:t>
      </w:r>
      <w:r w:rsidR="00B27C23">
        <w:rPr>
          <w:noProof/>
          <w:lang w:val="en-US"/>
        </w:rPr>
        <w:t>3</w:t>
      </w:r>
      <w:r w:rsidR="008742C3">
        <w:rPr>
          <w:noProof/>
          <w:lang w:val="en-US"/>
        </w:rPr>
        <w:fldChar w:fldCharType="end"/>
      </w:r>
      <w:r w:rsidR="00BF736D" w:rsidRPr="0002648A">
        <w:rPr>
          <w:noProof/>
          <w:lang w:val="en-US"/>
        </w:rPr>
        <w:t xml:space="preserve"> </w:t>
      </w:r>
      <w:r w:rsidR="00F3358B" w:rsidRPr="0002648A">
        <w:rPr>
          <w:noProof/>
          <w:lang w:val="en-US"/>
        </w:rPr>
        <w:t>describes the required field layout for the trailer line of a file:</w:t>
      </w:r>
    </w:p>
    <w:p w14:paraId="6071CFD7" w14:textId="77777777" w:rsidR="00F3358B" w:rsidRPr="0002648A" w:rsidRDefault="00F3358B" w:rsidP="00C729BC">
      <w:pPr>
        <w:pStyle w:val="Bodytextflow-style"/>
        <w:rPr>
          <w:noProof/>
          <w:lang w:val="en-US"/>
        </w:rPr>
      </w:pPr>
    </w:p>
    <w:p w14:paraId="6071CFD8" w14:textId="77777777" w:rsidR="0067480A" w:rsidRPr="0002648A" w:rsidRDefault="0067480A" w:rsidP="005209D0">
      <w:pPr>
        <w:pStyle w:val="Caption"/>
        <w:keepNext/>
        <w:ind w:left="0"/>
        <w:rPr>
          <w:rFonts w:cs="Arial"/>
          <w:noProof/>
          <w:lang w:val="en-US"/>
        </w:rPr>
      </w:pPr>
      <w:bookmarkStart w:id="16" w:name="_Ref251243387"/>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3</w:t>
      </w:r>
      <w:r w:rsidR="008742C3">
        <w:rPr>
          <w:noProof/>
          <w:lang w:val="en-US"/>
        </w:rPr>
        <w:fldChar w:fldCharType="end"/>
      </w:r>
      <w:bookmarkEnd w:id="16"/>
      <w:r w:rsidRPr="0002648A">
        <w:rPr>
          <w:noProof/>
          <w:lang w:val="en-US"/>
        </w:rPr>
        <w:t>: Trailer line schema</w:t>
      </w:r>
    </w:p>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046"/>
        <w:gridCol w:w="810"/>
        <w:gridCol w:w="534"/>
        <w:gridCol w:w="650"/>
        <w:gridCol w:w="1994"/>
        <w:gridCol w:w="4083"/>
      </w:tblGrid>
      <w:tr w:rsidR="0067480A" w:rsidRPr="0002648A" w14:paraId="6071CFDF" w14:textId="77777777">
        <w:trPr>
          <w:trHeight w:val="20"/>
          <w:tblHeader/>
        </w:trPr>
        <w:tc>
          <w:tcPr>
            <w:tcW w:w="0" w:type="auto"/>
            <w:shd w:val="clear" w:color="auto" w:fill="E6E6E6"/>
            <w:vAlign w:val="bottom"/>
          </w:tcPr>
          <w:p w14:paraId="6071CFD9"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Field Name</w:t>
            </w:r>
          </w:p>
        </w:tc>
        <w:tc>
          <w:tcPr>
            <w:tcW w:w="0" w:type="auto"/>
            <w:shd w:val="clear" w:color="auto" w:fill="E6E6E6"/>
            <w:vAlign w:val="bottom"/>
          </w:tcPr>
          <w:p w14:paraId="6071CFDA"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Required</w:t>
            </w:r>
          </w:p>
        </w:tc>
        <w:tc>
          <w:tcPr>
            <w:tcW w:w="0" w:type="auto"/>
            <w:shd w:val="clear" w:color="auto" w:fill="E6E6E6"/>
            <w:vAlign w:val="bottom"/>
          </w:tcPr>
          <w:p w14:paraId="6071CFDB"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Type</w:t>
            </w:r>
          </w:p>
        </w:tc>
        <w:tc>
          <w:tcPr>
            <w:tcW w:w="0" w:type="auto"/>
            <w:shd w:val="clear" w:color="auto" w:fill="E6E6E6"/>
            <w:vAlign w:val="bottom"/>
          </w:tcPr>
          <w:p w14:paraId="6071CFDC"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Length</w:t>
            </w:r>
          </w:p>
        </w:tc>
        <w:tc>
          <w:tcPr>
            <w:tcW w:w="1994" w:type="dxa"/>
            <w:shd w:val="clear" w:color="auto" w:fill="E6E6E6"/>
            <w:vAlign w:val="bottom"/>
          </w:tcPr>
          <w:p w14:paraId="6071CFDD"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Format/values</w:t>
            </w:r>
          </w:p>
        </w:tc>
        <w:tc>
          <w:tcPr>
            <w:tcW w:w="4083" w:type="dxa"/>
            <w:shd w:val="clear" w:color="auto" w:fill="E6E6E6"/>
            <w:vAlign w:val="bottom"/>
          </w:tcPr>
          <w:p w14:paraId="6071CFDE" w14:textId="77777777" w:rsidR="0067480A" w:rsidRPr="0002648A" w:rsidRDefault="0067480A" w:rsidP="005209D0">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Description</w:t>
            </w:r>
          </w:p>
        </w:tc>
      </w:tr>
      <w:tr w:rsidR="0067480A" w:rsidRPr="0002648A" w14:paraId="6071CFE6" w14:textId="77777777">
        <w:trPr>
          <w:cantSplit/>
          <w:trHeight w:val="16"/>
        </w:trPr>
        <w:tc>
          <w:tcPr>
            <w:tcW w:w="0" w:type="auto"/>
          </w:tcPr>
          <w:p w14:paraId="6071CFE0" w14:textId="77777777" w:rsidR="0067480A" w:rsidRPr="0002648A" w:rsidRDefault="00952301" w:rsidP="005209D0">
            <w:pPr>
              <w:keepNext/>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Record Type</w:t>
            </w:r>
          </w:p>
        </w:tc>
        <w:tc>
          <w:tcPr>
            <w:tcW w:w="0" w:type="auto"/>
          </w:tcPr>
          <w:p w14:paraId="6071CFE1" w14:textId="77777777" w:rsidR="0067480A" w:rsidRPr="0002648A" w:rsidRDefault="0067480A" w:rsidP="005209D0">
            <w:pPr>
              <w:keepNext/>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CFE2" w14:textId="77777777" w:rsidR="0067480A" w:rsidRPr="0002648A" w:rsidRDefault="0067480A" w:rsidP="005209D0">
            <w:pPr>
              <w:keepNext/>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CFE3" w14:textId="77777777" w:rsidR="0067480A" w:rsidRPr="0002648A" w:rsidRDefault="0067480A" w:rsidP="005209D0">
            <w:pPr>
              <w:keepNext/>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94" w:type="dxa"/>
          </w:tcPr>
          <w:p w14:paraId="6071CFE4" w14:textId="77777777" w:rsidR="0067480A" w:rsidRPr="0002648A" w:rsidRDefault="002F04BC" w:rsidP="005209D0">
            <w:pPr>
              <w:keepNext/>
              <w:widowControl/>
              <w:autoSpaceDE w:val="0"/>
              <w:autoSpaceDN w:val="0"/>
              <w:adjustRightInd w:val="0"/>
              <w:spacing w:before="0" w:after="0" w:line="240" w:lineRule="auto"/>
              <w:ind w:left="226" w:hanging="226"/>
              <w:rPr>
                <w:rFonts w:cs="Arial"/>
                <w:noProof/>
                <w:color w:val="000000"/>
                <w:sz w:val="16"/>
                <w:szCs w:val="16"/>
                <w:lang w:val="en-US"/>
              </w:rPr>
            </w:pPr>
            <w:r w:rsidRPr="00FA55F6">
              <w:rPr>
                <w:rFonts w:cs="Arial"/>
                <w:b/>
                <w:noProof/>
                <w:color w:val="000000"/>
                <w:sz w:val="16"/>
                <w:szCs w:val="16"/>
                <w:lang w:val="en-US"/>
              </w:rPr>
              <w:t>TRAILER</w:t>
            </w:r>
            <w:r w:rsidRPr="0002648A">
              <w:rPr>
                <w:rFonts w:cs="Arial"/>
                <w:noProof/>
                <w:color w:val="000000"/>
                <w:sz w:val="16"/>
                <w:szCs w:val="16"/>
                <w:lang w:val="en-US"/>
              </w:rPr>
              <w:t xml:space="preserve"> is the required value.</w:t>
            </w:r>
          </w:p>
        </w:tc>
        <w:tc>
          <w:tcPr>
            <w:tcW w:w="4083" w:type="dxa"/>
          </w:tcPr>
          <w:p w14:paraId="6071CFE5" w14:textId="77777777" w:rsidR="0067480A" w:rsidRPr="0002648A" w:rsidRDefault="006F3621" w:rsidP="005209D0">
            <w:pPr>
              <w:keepNext/>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Identifies the line as a trailer record.</w:t>
            </w:r>
          </w:p>
        </w:tc>
      </w:tr>
      <w:tr w:rsidR="002F04BC" w:rsidRPr="0002648A" w14:paraId="6071CFED" w14:textId="77777777">
        <w:trPr>
          <w:cantSplit/>
          <w:trHeight w:val="218"/>
        </w:trPr>
        <w:tc>
          <w:tcPr>
            <w:tcW w:w="0" w:type="auto"/>
          </w:tcPr>
          <w:p w14:paraId="6071CFE7" w14:textId="77777777" w:rsidR="002F04BC" w:rsidRPr="0002648A" w:rsidRDefault="002F04BC" w:rsidP="001B3B0F">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Timestamp</w:t>
            </w:r>
          </w:p>
        </w:tc>
        <w:tc>
          <w:tcPr>
            <w:tcW w:w="0" w:type="auto"/>
          </w:tcPr>
          <w:p w14:paraId="6071CFE8" w14:textId="77777777" w:rsidR="002F04BC" w:rsidRPr="0002648A" w:rsidRDefault="002F04BC" w:rsidP="001B3B0F">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CFE9" w14:textId="77777777" w:rsidR="002F04BC" w:rsidRPr="0002648A" w:rsidRDefault="002F04BC" w:rsidP="001B3B0F">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Date</w:t>
            </w:r>
          </w:p>
        </w:tc>
        <w:tc>
          <w:tcPr>
            <w:tcW w:w="0" w:type="auto"/>
          </w:tcPr>
          <w:p w14:paraId="6071CFEA" w14:textId="77777777" w:rsidR="002F04BC" w:rsidRPr="0002648A" w:rsidRDefault="002F04BC" w:rsidP="001B3B0F">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14</w:t>
            </w:r>
          </w:p>
        </w:tc>
        <w:tc>
          <w:tcPr>
            <w:tcW w:w="1994" w:type="dxa"/>
          </w:tcPr>
          <w:p w14:paraId="6071CFEB" w14:textId="77777777" w:rsidR="002F04BC" w:rsidRPr="0002648A" w:rsidRDefault="002F04BC" w:rsidP="001B3B0F">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MMDDYYYYHHMMSS, 24-hour format</w:t>
            </w:r>
          </w:p>
        </w:tc>
        <w:tc>
          <w:tcPr>
            <w:tcW w:w="4083" w:type="dxa"/>
          </w:tcPr>
          <w:p w14:paraId="6071CFEC" w14:textId="77777777" w:rsidR="002F04BC" w:rsidRPr="0002648A" w:rsidRDefault="002F04BC" w:rsidP="001B3B0F">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Timestamp of when the feed data was created/pulled from the source system.</w:t>
            </w:r>
          </w:p>
        </w:tc>
      </w:tr>
      <w:tr w:rsidR="0067480A" w:rsidRPr="0002648A" w14:paraId="6071CFF4" w14:textId="77777777">
        <w:trPr>
          <w:cantSplit/>
          <w:trHeight w:val="218"/>
        </w:trPr>
        <w:tc>
          <w:tcPr>
            <w:tcW w:w="0" w:type="auto"/>
          </w:tcPr>
          <w:p w14:paraId="6071CFEE" w14:textId="77777777" w:rsidR="0067480A" w:rsidRPr="0002648A" w:rsidRDefault="0060678F" w:rsidP="001B3B0F">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Record count</w:t>
            </w:r>
            <w:r w:rsidR="0067480A" w:rsidRPr="0002648A">
              <w:rPr>
                <w:rFonts w:cs="Arial"/>
                <w:noProof/>
                <w:color w:val="000000"/>
                <w:sz w:val="16"/>
                <w:szCs w:val="16"/>
                <w:lang w:val="en-US"/>
              </w:rPr>
              <w:t xml:space="preserve"> </w:t>
            </w:r>
          </w:p>
        </w:tc>
        <w:tc>
          <w:tcPr>
            <w:tcW w:w="0" w:type="auto"/>
          </w:tcPr>
          <w:p w14:paraId="6071CFEF" w14:textId="77777777" w:rsidR="0067480A" w:rsidRPr="0002648A" w:rsidRDefault="0060678F" w:rsidP="001B3B0F">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CFF0" w14:textId="77777777" w:rsidR="0067480A" w:rsidRPr="0002648A" w:rsidRDefault="0060678F" w:rsidP="001B3B0F">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CFF1" w14:textId="77777777" w:rsidR="0067480A" w:rsidRPr="0002648A" w:rsidRDefault="0060678F" w:rsidP="001B3B0F">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94" w:type="dxa"/>
          </w:tcPr>
          <w:p w14:paraId="6071CFF2" w14:textId="77777777" w:rsidR="0067480A" w:rsidRPr="0002648A" w:rsidRDefault="0060678F" w:rsidP="001B3B0F">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Numeric value</w:t>
            </w:r>
          </w:p>
        </w:tc>
        <w:tc>
          <w:tcPr>
            <w:tcW w:w="4083" w:type="dxa"/>
          </w:tcPr>
          <w:p w14:paraId="6071CFF3" w14:textId="77777777" w:rsidR="0067480A" w:rsidRPr="0002648A" w:rsidRDefault="0060678F" w:rsidP="001B3B0F">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 xml:space="preserve">Number of records in the file, or number of lines, </w:t>
            </w:r>
            <w:r w:rsidR="000F6ECB" w:rsidRPr="0002648A">
              <w:rPr>
                <w:rFonts w:cs="Arial"/>
                <w:noProof/>
                <w:color w:val="000000"/>
                <w:sz w:val="16"/>
                <w:szCs w:val="16"/>
                <w:lang w:val="en-US"/>
              </w:rPr>
              <w:t>excluding header and trailer line</w:t>
            </w:r>
            <w:r w:rsidR="00A80A86" w:rsidRPr="0002648A">
              <w:rPr>
                <w:rFonts w:cs="Arial"/>
                <w:noProof/>
                <w:color w:val="000000"/>
                <w:sz w:val="16"/>
                <w:szCs w:val="16"/>
                <w:lang w:val="en-US"/>
              </w:rPr>
              <w:t>s</w:t>
            </w:r>
            <w:r w:rsidR="0021132A" w:rsidRPr="0002648A">
              <w:rPr>
                <w:rFonts w:cs="Arial"/>
                <w:noProof/>
                <w:color w:val="000000"/>
                <w:sz w:val="16"/>
                <w:szCs w:val="16"/>
                <w:lang w:val="en-US"/>
              </w:rPr>
              <w:t>.</w:t>
            </w:r>
          </w:p>
        </w:tc>
      </w:tr>
    </w:tbl>
    <w:p w14:paraId="6071CFF5" w14:textId="77777777" w:rsidR="00832DF6" w:rsidRPr="0002648A" w:rsidRDefault="00832DF6" w:rsidP="00296EC2">
      <w:pPr>
        <w:pStyle w:val="Bodytextflow-style"/>
        <w:rPr>
          <w:noProof/>
          <w:lang w:val="en-US"/>
        </w:rPr>
      </w:pPr>
    </w:p>
    <w:p w14:paraId="6071CFF6" w14:textId="77777777" w:rsidR="00FB5B6E" w:rsidRDefault="00C23E7F" w:rsidP="00296EC2">
      <w:pPr>
        <w:pStyle w:val="Bodytextflow-style"/>
        <w:rPr>
          <w:noProof/>
          <w:lang w:val="en-US"/>
        </w:rPr>
      </w:pPr>
      <w:r w:rsidRPr="0002648A">
        <w:rPr>
          <w:noProof/>
          <w:lang w:val="en-US"/>
        </w:rPr>
        <w:t xml:space="preserve">Trailer records are required for audit compliance and are a control point in </w:t>
      </w:r>
      <w:r w:rsidR="00C46413" w:rsidRPr="0002648A">
        <w:rPr>
          <w:noProof/>
          <w:lang w:val="en-US"/>
        </w:rPr>
        <w:t xml:space="preserve">the process of loading feeds into the </w:t>
      </w:r>
      <w:r w:rsidR="008156C9">
        <w:rPr>
          <w:noProof/>
          <w:lang w:val="en-US"/>
        </w:rPr>
        <w:t>GiAM</w:t>
      </w:r>
      <w:r w:rsidR="00B53A34" w:rsidRPr="0002648A">
        <w:rPr>
          <w:noProof/>
          <w:lang w:val="en-US"/>
        </w:rPr>
        <w:t xml:space="preserve"> </w:t>
      </w:r>
      <w:r w:rsidR="00C46413" w:rsidRPr="0002648A">
        <w:rPr>
          <w:noProof/>
          <w:lang w:val="en-US"/>
        </w:rPr>
        <w:t>tool</w:t>
      </w:r>
      <w:r w:rsidRPr="0002648A">
        <w:rPr>
          <w:noProof/>
          <w:lang w:val="en-US"/>
        </w:rPr>
        <w:t>. It is imperative that feeds contain accurate trailer records.</w:t>
      </w:r>
    </w:p>
    <w:p w14:paraId="6071CFF7" w14:textId="77777777" w:rsidR="00E32D91" w:rsidRDefault="00E32D91"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E32D91" w:rsidRPr="001B5CCA" w14:paraId="6071CFF9"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CFF8" w14:textId="77777777" w:rsidR="00E32D91" w:rsidRPr="001B5CCA" w:rsidRDefault="00E32D91"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E32D91" w:rsidRPr="001B5CCA" w14:paraId="6071CFFC" w14:textId="77777777" w:rsidTr="001B5CCA">
        <w:tc>
          <w:tcPr>
            <w:tcW w:w="8370" w:type="dxa"/>
            <w:shd w:val="clear" w:color="auto" w:fill="E6E6E6"/>
            <w:vAlign w:val="center"/>
          </w:tcPr>
          <w:p w14:paraId="6071CFFA" w14:textId="77777777" w:rsidR="00E32D91" w:rsidRPr="001B5CCA" w:rsidRDefault="00E32D91" w:rsidP="001B5CCA">
            <w:pPr>
              <w:pStyle w:val="Bodytextflow-style"/>
              <w:keepNext/>
              <w:rPr>
                <w:noProof/>
                <w:lang w:val="en-US"/>
              </w:rPr>
            </w:pPr>
            <w:r w:rsidRPr="001B5CCA">
              <w:rPr>
                <w:noProof/>
                <w:lang w:val="en-US"/>
              </w:rPr>
              <w:t xml:space="preserve">The value </w:t>
            </w:r>
            <w:r w:rsidR="00FA55F6" w:rsidRPr="001B5CCA">
              <w:rPr>
                <w:b/>
                <w:noProof/>
                <w:lang w:val="en-US"/>
              </w:rPr>
              <w:t>TRAILER</w:t>
            </w:r>
            <w:r w:rsidRPr="001B5CCA">
              <w:rPr>
                <w:noProof/>
                <w:lang w:val="en-US"/>
              </w:rPr>
              <w:t xml:space="preserve"> in the first trailer field must be in uppercase.</w:t>
            </w:r>
          </w:p>
          <w:p w14:paraId="6071CFFB" w14:textId="77777777" w:rsidR="00E30D4E" w:rsidRPr="001B5CCA" w:rsidRDefault="00E30D4E" w:rsidP="001B5CCA">
            <w:pPr>
              <w:pStyle w:val="Bodytextflow-style"/>
              <w:keepNext/>
              <w:rPr>
                <w:noProof/>
                <w:lang w:val="en-US"/>
              </w:rPr>
            </w:pPr>
            <w:r w:rsidRPr="001B5CCA">
              <w:rPr>
                <w:noProof/>
                <w:lang w:val="en-US"/>
              </w:rPr>
              <w:t xml:space="preserve">There must not be </w:t>
            </w:r>
            <w:r w:rsidR="008C0F7C" w:rsidRPr="001B5CCA">
              <w:rPr>
                <w:noProof/>
                <w:lang w:val="en-US"/>
              </w:rPr>
              <w:t xml:space="preserve">any </w:t>
            </w:r>
            <w:r w:rsidRPr="001B5CCA">
              <w:rPr>
                <w:noProof/>
                <w:lang w:val="en-US"/>
              </w:rPr>
              <w:t>data</w:t>
            </w:r>
            <w:r w:rsidR="008C0F7C" w:rsidRPr="001B5CCA">
              <w:rPr>
                <w:noProof/>
                <w:lang w:val="en-US"/>
              </w:rPr>
              <w:t xml:space="preserve"> or blank rows</w:t>
            </w:r>
            <w:r w:rsidRPr="001B5CCA">
              <w:rPr>
                <w:noProof/>
                <w:lang w:val="en-US"/>
              </w:rPr>
              <w:t xml:space="preserve"> after the TRAILER record.</w:t>
            </w:r>
          </w:p>
        </w:tc>
      </w:tr>
    </w:tbl>
    <w:p w14:paraId="6071CFFD" w14:textId="77777777" w:rsidR="00881A0B" w:rsidRDefault="00881A0B" w:rsidP="00296EC2">
      <w:pPr>
        <w:pStyle w:val="Bodytextflow-style"/>
        <w:rPr>
          <w:noProof/>
          <w:lang w:val="en-US"/>
        </w:rPr>
      </w:pPr>
    </w:p>
    <w:p w14:paraId="6071CFFE" w14:textId="77777777" w:rsidR="003F13AA" w:rsidRDefault="003F13AA" w:rsidP="003F13AA">
      <w:pPr>
        <w:pStyle w:val="Heading3"/>
        <w:rPr>
          <w:noProof/>
          <w:lang w:val="en-US"/>
        </w:rPr>
      </w:pPr>
      <w:bookmarkStart w:id="17" w:name="_Toc447899509"/>
      <w:r>
        <w:rPr>
          <w:noProof/>
          <w:lang w:val="en-US"/>
        </w:rPr>
        <w:t>Trailer sample</w:t>
      </w:r>
      <w:bookmarkEnd w:id="17"/>
    </w:p>
    <w:p w14:paraId="6071CFFF" w14:textId="77777777" w:rsidR="0097340E" w:rsidRDefault="0097340E" w:rsidP="000869AE">
      <w:pPr>
        <w:ind w:left="0"/>
        <w:rPr>
          <w:lang w:val="en-US"/>
        </w:rPr>
      </w:pPr>
      <w:r>
        <w:rPr>
          <w:lang w:val="en-US"/>
        </w:rPr>
        <w:t>The box below shows the example of a valid trailer record.</w:t>
      </w:r>
    </w:p>
    <w:p w14:paraId="6071D000" w14:textId="77777777" w:rsidR="0097340E" w:rsidRDefault="0097340E" w:rsidP="000869AE">
      <w:pPr>
        <w:ind w:left="0"/>
        <w:rPr>
          <w:lang w:val="en-US"/>
        </w:rPr>
      </w:pPr>
    </w:p>
    <w:p w14:paraId="6071D001" w14:textId="77777777" w:rsidR="0097340E" w:rsidRPr="005E4BE4" w:rsidRDefault="00A01A55" w:rsidP="005E4BE4">
      <w:pPr>
        <w:pStyle w:val="Extractnotebox"/>
      </w:pPr>
      <w:r w:rsidRPr="005E4BE4">
        <w:t>TRAILER,</w:t>
      </w:r>
      <w:r w:rsidR="00CE6089" w:rsidRPr="00CE6089">
        <w:t>12312010090000</w:t>
      </w:r>
      <w:r w:rsidR="0097340E" w:rsidRPr="005E4BE4">
        <w:t>,374</w:t>
      </w:r>
    </w:p>
    <w:p w14:paraId="6071D002" w14:textId="77777777" w:rsidR="00873F4B" w:rsidRPr="0002648A" w:rsidRDefault="00873F4B" w:rsidP="00296EC2">
      <w:pPr>
        <w:pStyle w:val="Bodytextflow-style"/>
        <w:rPr>
          <w:noProof/>
          <w:lang w:val="en-US"/>
        </w:rPr>
      </w:pPr>
    </w:p>
    <w:p w14:paraId="6071D003" w14:textId="77777777" w:rsidR="00873F4B" w:rsidRPr="0002648A" w:rsidRDefault="00873F4B" w:rsidP="00336BB9">
      <w:pPr>
        <w:pStyle w:val="Heading2"/>
      </w:pPr>
      <w:bookmarkStart w:id="18" w:name="_CSV_Format_1"/>
      <w:bookmarkStart w:id="19" w:name="_Ref249775130"/>
      <w:bookmarkStart w:id="20" w:name="_Toc447899510"/>
      <w:bookmarkEnd w:id="18"/>
      <w:r w:rsidRPr="0002648A">
        <w:t xml:space="preserve">CSV </w:t>
      </w:r>
      <w:bookmarkEnd w:id="19"/>
      <w:r w:rsidRPr="0002648A">
        <w:t>Format</w:t>
      </w:r>
      <w:bookmarkEnd w:id="20"/>
    </w:p>
    <w:p w14:paraId="6071D004" w14:textId="77777777" w:rsidR="00873F4B" w:rsidRPr="0002648A" w:rsidRDefault="00873F4B" w:rsidP="00873F4B">
      <w:pPr>
        <w:pStyle w:val="Bodytextflow-style"/>
        <w:rPr>
          <w:noProof/>
          <w:lang w:val="en-US"/>
        </w:rPr>
      </w:pPr>
      <w:r w:rsidRPr="0002648A">
        <w:rPr>
          <w:noProof/>
          <w:lang w:val="en-US"/>
        </w:rPr>
        <w:t>Each file in the System Security Data Feed must be in CSV, compliant with the following requirements:</w:t>
      </w:r>
    </w:p>
    <w:p w14:paraId="6071D005" w14:textId="77777777" w:rsidR="00873F4B" w:rsidRPr="0002648A" w:rsidRDefault="00873F4B" w:rsidP="00873F4B">
      <w:pPr>
        <w:pStyle w:val="Bodytextflow-style"/>
        <w:numPr>
          <w:ilvl w:val="0"/>
          <w:numId w:val="4"/>
        </w:numPr>
        <w:rPr>
          <w:noProof/>
          <w:lang w:val="en-US"/>
        </w:rPr>
      </w:pPr>
      <w:r w:rsidRPr="0002648A">
        <w:rPr>
          <w:noProof/>
          <w:lang w:val="en-US"/>
        </w:rPr>
        <w:t>Fields/columns are separated by a comma character (“,”).</w:t>
      </w:r>
    </w:p>
    <w:p w14:paraId="6071D006" w14:textId="77777777" w:rsidR="00873F4B" w:rsidRPr="0002648A" w:rsidRDefault="00873F4B" w:rsidP="00873F4B">
      <w:pPr>
        <w:pStyle w:val="Bodytextflow-style"/>
        <w:numPr>
          <w:ilvl w:val="0"/>
          <w:numId w:val="4"/>
        </w:numPr>
        <w:rPr>
          <w:noProof/>
          <w:lang w:val="en-US"/>
        </w:rPr>
      </w:pPr>
      <w:r w:rsidRPr="0002648A">
        <w:rPr>
          <w:noProof/>
          <w:lang w:val="en-US"/>
        </w:rPr>
        <w:t>Records are separated by a new line/carriage return character.</w:t>
      </w:r>
    </w:p>
    <w:p w14:paraId="6071D007" w14:textId="77777777" w:rsidR="00873F4B" w:rsidRPr="0002648A" w:rsidRDefault="00873F4B" w:rsidP="00873F4B">
      <w:pPr>
        <w:pStyle w:val="Bodytextflow-style"/>
        <w:numPr>
          <w:ilvl w:val="0"/>
          <w:numId w:val="4"/>
        </w:numPr>
        <w:rPr>
          <w:noProof/>
          <w:lang w:val="en-US"/>
        </w:rPr>
      </w:pPr>
      <w:r w:rsidRPr="0002648A">
        <w:rPr>
          <w:noProof/>
          <w:lang w:val="en-US"/>
        </w:rPr>
        <w:t>Each record should have the same number of fields/columns (the number of commas should be consistent across each row of the file).</w:t>
      </w:r>
    </w:p>
    <w:p w14:paraId="6071D008" w14:textId="77777777" w:rsidR="00873F4B" w:rsidRPr="0002648A" w:rsidRDefault="00873F4B" w:rsidP="00873F4B">
      <w:pPr>
        <w:pStyle w:val="Bodytextflow-style"/>
        <w:numPr>
          <w:ilvl w:val="0"/>
          <w:numId w:val="4"/>
        </w:numPr>
        <w:rPr>
          <w:noProof/>
          <w:lang w:val="en-US"/>
        </w:rPr>
      </w:pPr>
      <w:r w:rsidRPr="0002648A">
        <w:rPr>
          <w:noProof/>
          <w:lang w:val="en-US"/>
        </w:rPr>
        <w:t xml:space="preserve">Each record should have the same number of fields/columns as specified by the file schema/layout defined within this document. Records should not have trailing commas, which would </w:t>
      </w:r>
      <w:r w:rsidR="00D31548" w:rsidRPr="0002648A">
        <w:rPr>
          <w:noProof/>
          <w:lang w:val="en-US"/>
        </w:rPr>
        <w:t xml:space="preserve">erroneously </w:t>
      </w:r>
      <w:r w:rsidRPr="0002648A">
        <w:rPr>
          <w:noProof/>
          <w:lang w:val="en-US"/>
        </w:rPr>
        <w:t>be read as an additional field.</w:t>
      </w:r>
    </w:p>
    <w:p w14:paraId="6071D009" w14:textId="77777777" w:rsidR="00873F4B" w:rsidRPr="0002648A" w:rsidRDefault="00873F4B" w:rsidP="00873F4B">
      <w:pPr>
        <w:pStyle w:val="Bodytextflow-style"/>
        <w:numPr>
          <w:ilvl w:val="0"/>
          <w:numId w:val="4"/>
        </w:numPr>
        <w:rPr>
          <w:noProof/>
          <w:lang w:val="en-US"/>
        </w:rPr>
      </w:pPr>
      <w:r w:rsidRPr="0002648A">
        <w:rPr>
          <w:noProof/>
          <w:lang w:val="en-US"/>
        </w:rPr>
        <w:lastRenderedPageBreak/>
        <w:t>Fields/columns should be encapsulated with double quote marks, but it is only mandatory when the field/column contains a comma character</w:t>
      </w:r>
      <w:r w:rsidR="003B3255">
        <w:rPr>
          <w:noProof/>
          <w:lang w:val="en-US"/>
        </w:rPr>
        <w:t>.</w:t>
      </w:r>
      <w:r w:rsidRPr="0002648A">
        <w:rPr>
          <w:noProof/>
          <w:lang w:val="en-US"/>
        </w:rPr>
        <w:t xml:space="preserve"> A double quote character within a field/column must be escaped by two sequential double quote marks (“”).</w:t>
      </w:r>
    </w:p>
    <w:p w14:paraId="6071D00A" w14:textId="77777777" w:rsidR="00873F4B" w:rsidRPr="0002648A" w:rsidRDefault="00873F4B" w:rsidP="00873F4B">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873F4B" w:rsidRPr="001B5CCA" w14:paraId="6071D00C"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00B" w14:textId="77777777" w:rsidR="00873F4B" w:rsidRPr="001B5CCA" w:rsidRDefault="00873F4B"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873F4B" w:rsidRPr="001B5CCA" w14:paraId="6071D00E" w14:textId="77777777" w:rsidTr="001B5CCA">
        <w:tc>
          <w:tcPr>
            <w:tcW w:w="8370" w:type="dxa"/>
            <w:shd w:val="clear" w:color="auto" w:fill="E6E6E6"/>
            <w:vAlign w:val="center"/>
          </w:tcPr>
          <w:p w14:paraId="6071D00D" w14:textId="77777777" w:rsidR="00873F4B" w:rsidRPr="001B5CCA" w:rsidRDefault="00E30D4E" w:rsidP="001B5CCA">
            <w:pPr>
              <w:pStyle w:val="Bodytextflow-style"/>
              <w:keepNext/>
              <w:rPr>
                <w:noProof/>
                <w:lang w:val="en-US"/>
              </w:rPr>
            </w:pPr>
            <w:r w:rsidRPr="001B5CCA">
              <w:rPr>
                <w:noProof/>
                <w:lang w:val="en-US"/>
              </w:rPr>
              <w:t>E</w:t>
            </w:r>
            <w:r w:rsidR="006E38A8" w:rsidRPr="001B5CCA">
              <w:rPr>
                <w:noProof/>
                <w:lang w:val="en-US"/>
              </w:rPr>
              <w:t xml:space="preserve">nsure that leading and trailing whitespaces in each </w:t>
            </w:r>
            <w:r w:rsidRPr="001B5CCA">
              <w:rPr>
                <w:noProof/>
                <w:lang w:val="en-US"/>
              </w:rPr>
              <w:t xml:space="preserve">of the </w:t>
            </w:r>
            <w:r w:rsidR="006E38A8" w:rsidRPr="001B5CCA">
              <w:rPr>
                <w:noProof/>
                <w:lang w:val="en-US"/>
              </w:rPr>
              <w:t xml:space="preserve">fields </w:t>
            </w:r>
            <w:r w:rsidRPr="001B5CCA">
              <w:rPr>
                <w:noProof/>
                <w:lang w:val="en-US"/>
              </w:rPr>
              <w:t xml:space="preserve">– even if the field is enclosed in double quotes - </w:t>
            </w:r>
            <w:r w:rsidR="006E38A8" w:rsidRPr="001B5CCA">
              <w:rPr>
                <w:noProof/>
                <w:lang w:val="en-US"/>
              </w:rPr>
              <w:t xml:space="preserve">are removed in all the three files. </w:t>
            </w:r>
            <w:r w:rsidR="009242CC">
              <w:rPr>
                <w:noProof/>
                <w:lang w:val="en-US"/>
              </w:rPr>
              <w:t>In other words, ensure that there are no spaces before or after the comma.</w:t>
            </w:r>
          </w:p>
        </w:tc>
      </w:tr>
    </w:tbl>
    <w:p w14:paraId="6071D00F" w14:textId="77777777" w:rsidR="00B4178B" w:rsidRDefault="00B4178B"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8259A6" w:rsidRPr="001B5CCA" w14:paraId="6071D011"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010" w14:textId="77777777" w:rsidR="008259A6" w:rsidRPr="001B5CCA" w:rsidRDefault="008259A6"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8259A6" w:rsidRPr="001B5CCA" w14:paraId="6071D013" w14:textId="77777777" w:rsidTr="001B5CCA">
        <w:tc>
          <w:tcPr>
            <w:tcW w:w="8370" w:type="dxa"/>
            <w:shd w:val="clear" w:color="auto" w:fill="E6E6E6"/>
            <w:vAlign w:val="center"/>
          </w:tcPr>
          <w:p w14:paraId="6071D012" w14:textId="77777777" w:rsidR="008259A6" w:rsidRPr="001B5CCA" w:rsidRDefault="00CF40EF" w:rsidP="001B5CCA">
            <w:pPr>
              <w:pStyle w:val="Bodytextflow-style"/>
              <w:keepNext/>
              <w:rPr>
                <w:noProof/>
                <w:lang w:val="en-US"/>
              </w:rPr>
            </w:pPr>
            <w:r w:rsidRPr="001B5CCA">
              <w:rPr>
                <w:noProof/>
                <w:lang w:val="en-US"/>
              </w:rPr>
              <w:t xml:space="preserve">Files must not contain </w:t>
            </w:r>
            <w:r w:rsidR="008259A6" w:rsidRPr="001B5CCA">
              <w:rPr>
                <w:noProof/>
                <w:lang w:val="en-US"/>
              </w:rPr>
              <w:t>the tild</w:t>
            </w:r>
            <w:r w:rsidR="003927A8">
              <w:rPr>
                <w:noProof/>
                <w:lang w:val="en-US"/>
              </w:rPr>
              <w:t>e</w:t>
            </w:r>
            <w:r w:rsidR="008259A6" w:rsidRPr="001B5CCA">
              <w:rPr>
                <w:noProof/>
                <w:lang w:val="en-US"/>
              </w:rPr>
              <w:t xml:space="preserve"> (~)</w:t>
            </w:r>
            <w:r w:rsidRPr="001B5CCA">
              <w:rPr>
                <w:noProof/>
                <w:lang w:val="en-US"/>
              </w:rPr>
              <w:t xml:space="preserve"> character</w:t>
            </w:r>
            <w:r w:rsidR="002C0A40" w:rsidRPr="001B5CCA">
              <w:rPr>
                <w:noProof/>
                <w:lang w:val="en-US"/>
              </w:rPr>
              <w:t>.</w:t>
            </w:r>
            <w:r w:rsidR="00D249B3" w:rsidRPr="001B5CCA">
              <w:rPr>
                <w:noProof/>
                <w:lang w:val="en-US"/>
              </w:rPr>
              <w:t xml:space="preserve"> This will lead to incorrect validation results</w:t>
            </w:r>
            <w:r w:rsidR="00BB77D7" w:rsidRPr="001B5CCA">
              <w:rPr>
                <w:noProof/>
                <w:lang w:val="en-US"/>
              </w:rPr>
              <w:t>.</w:t>
            </w:r>
          </w:p>
        </w:tc>
      </w:tr>
    </w:tbl>
    <w:p w14:paraId="6071D014" w14:textId="77777777" w:rsidR="006E38A8" w:rsidRPr="0002648A" w:rsidRDefault="006E38A8" w:rsidP="00296EC2">
      <w:pPr>
        <w:pStyle w:val="Bodytextflow-style"/>
        <w:rPr>
          <w:noProof/>
          <w:lang w:val="en-US"/>
        </w:rPr>
      </w:pPr>
    </w:p>
    <w:p w14:paraId="6071D015" w14:textId="77777777" w:rsidR="00757629" w:rsidRPr="0002648A" w:rsidRDefault="006E7637" w:rsidP="00524A2E">
      <w:pPr>
        <w:pStyle w:val="Heading1"/>
        <w:numPr>
          <w:ilvl w:val="0"/>
          <w:numId w:val="2"/>
        </w:numPr>
        <w:rPr>
          <w:noProof/>
          <w:lang w:val="en-US"/>
        </w:rPr>
      </w:pPr>
      <w:bookmarkStart w:id="21" w:name="_Feed_Files_Schema"/>
      <w:bookmarkStart w:id="22" w:name="_Ref249779208"/>
      <w:bookmarkStart w:id="23" w:name="_Ref249780105"/>
      <w:bookmarkStart w:id="24" w:name="_Toc447899511"/>
      <w:bookmarkEnd w:id="21"/>
      <w:r w:rsidRPr="0002648A">
        <w:rPr>
          <w:noProof/>
          <w:lang w:val="en-US"/>
        </w:rPr>
        <w:t xml:space="preserve">Feed </w:t>
      </w:r>
      <w:r w:rsidR="00103C30" w:rsidRPr="0002648A">
        <w:rPr>
          <w:noProof/>
          <w:lang w:val="en-US"/>
        </w:rPr>
        <w:t xml:space="preserve">Files </w:t>
      </w:r>
      <w:r w:rsidRPr="0002648A">
        <w:rPr>
          <w:noProof/>
          <w:lang w:val="en-US"/>
        </w:rPr>
        <w:t>Schema</w:t>
      </w:r>
      <w:bookmarkEnd w:id="22"/>
      <w:bookmarkEnd w:id="23"/>
      <w:bookmarkEnd w:id="24"/>
    </w:p>
    <w:p w14:paraId="6071D016" w14:textId="77777777" w:rsidR="00757629" w:rsidRPr="0002648A" w:rsidRDefault="00757629" w:rsidP="00336BB9">
      <w:pPr>
        <w:pStyle w:val="Heading2"/>
      </w:pPr>
      <w:bookmarkStart w:id="25" w:name="_Accounts"/>
      <w:bookmarkStart w:id="26" w:name="_Toc447899512"/>
      <w:bookmarkEnd w:id="25"/>
      <w:r w:rsidRPr="0002648A">
        <w:t>Accounts</w:t>
      </w:r>
      <w:bookmarkEnd w:id="26"/>
    </w:p>
    <w:p w14:paraId="6071D017" w14:textId="7E098EA9" w:rsidR="00757629" w:rsidRPr="0002648A" w:rsidRDefault="00757629" w:rsidP="00296EC2">
      <w:pPr>
        <w:pStyle w:val="Bodytextflow-style"/>
        <w:rPr>
          <w:noProof/>
          <w:lang w:val="en-US"/>
        </w:rPr>
      </w:pPr>
      <w:r w:rsidRPr="0002648A">
        <w:rPr>
          <w:noProof/>
          <w:lang w:val="en-US"/>
        </w:rPr>
        <w:t xml:space="preserve">All accounts on a system should be listed in the Accounts file sent to the </w:t>
      </w:r>
      <w:r w:rsidR="008156C9">
        <w:rPr>
          <w:noProof/>
          <w:lang w:val="en-US"/>
        </w:rPr>
        <w:t>GiAM</w:t>
      </w:r>
      <w:r w:rsidRPr="0002648A">
        <w:rPr>
          <w:noProof/>
          <w:lang w:val="en-US"/>
        </w:rPr>
        <w:t xml:space="preserve"> tool. The Accounts file must include the fields outlined in </w:t>
      </w:r>
      <w:r w:rsidR="008742C3" w:rsidRPr="0002648A">
        <w:rPr>
          <w:noProof/>
          <w:lang w:val="en-US"/>
        </w:rPr>
        <w:fldChar w:fldCharType="begin"/>
      </w:r>
      <w:r w:rsidRPr="0002648A">
        <w:rPr>
          <w:noProof/>
          <w:lang w:val="en-US"/>
        </w:rPr>
        <w:instrText xml:space="preserve"> REF _Ref248231991 \h </w:instrText>
      </w:r>
      <w:r w:rsidR="008742C3" w:rsidRPr="0002648A">
        <w:rPr>
          <w:noProof/>
          <w:lang w:val="en-US"/>
        </w:rPr>
      </w:r>
      <w:r w:rsidR="008742C3" w:rsidRPr="0002648A">
        <w:rPr>
          <w:noProof/>
          <w:lang w:val="en-US"/>
        </w:rPr>
        <w:fldChar w:fldCharType="separate"/>
      </w:r>
      <w:r w:rsidR="00BE08D3" w:rsidRPr="0002648A">
        <w:rPr>
          <w:noProof/>
          <w:lang w:val="en-US"/>
        </w:rPr>
        <w:t xml:space="preserve">Figure </w:t>
      </w:r>
      <w:r w:rsidR="00BE08D3">
        <w:rPr>
          <w:noProof/>
          <w:lang w:val="en-US"/>
        </w:rPr>
        <w:t>4</w:t>
      </w:r>
      <w:r w:rsidR="008742C3" w:rsidRPr="0002648A">
        <w:rPr>
          <w:noProof/>
          <w:lang w:val="en-US"/>
        </w:rPr>
        <w:fldChar w:fldCharType="end"/>
      </w:r>
      <w:r w:rsidRPr="0002648A">
        <w:rPr>
          <w:noProof/>
          <w:lang w:val="en-US"/>
        </w:rPr>
        <w:t>.</w:t>
      </w:r>
    </w:p>
    <w:p w14:paraId="6071D018" w14:textId="77777777" w:rsidR="00236A02" w:rsidRDefault="00236A02" w:rsidP="00296EC2">
      <w:pPr>
        <w:pStyle w:val="Bodytextflow-style"/>
        <w:rPr>
          <w:noProof/>
          <w:lang w:val="en-US"/>
        </w:rPr>
      </w:pPr>
    </w:p>
    <w:p w14:paraId="6405390F" w14:textId="284CA868" w:rsidR="000666BC" w:rsidRDefault="000666BC" w:rsidP="00296EC2">
      <w:pPr>
        <w:pStyle w:val="Bodytextflow-style"/>
        <w:rPr>
          <w:noProof/>
          <w:lang w:val="en-US"/>
        </w:rPr>
      </w:pPr>
      <w:r>
        <w:rPr>
          <w:noProof/>
          <w:lang w:val="en-US"/>
        </w:rPr>
        <w:t xml:space="preserve"> </w:t>
      </w:r>
      <w:r w:rsidR="00342628">
        <w:rPr>
          <w:noProof/>
          <w:lang w:val="en-US"/>
        </w:rPr>
        <w:t>Exceptions: Those accounts that are in a disabled state and must remain on the system permanently for historical audit purposes.  Standard locked or disabled accounts (those that can be reactivated) must not be excluded from the feeds.</w:t>
      </w:r>
    </w:p>
    <w:p w14:paraId="2D4BC4D0" w14:textId="284CA868" w:rsidR="00342628" w:rsidRDefault="00342628" w:rsidP="00296EC2">
      <w:pPr>
        <w:pStyle w:val="Bodytextflow-style"/>
        <w:rPr>
          <w:noProof/>
          <w:lang w:val="en-US"/>
        </w:rPr>
      </w:pPr>
    </w:p>
    <w:p w14:paraId="43DD3DEC" w14:textId="77777777" w:rsidR="00342628" w:rsidRPr="0002648A" w:rsidRDefault="00342628" w:rsidP="00296EC2">
      <w:pPr>
        <w:pStyle w:val="Bodytextflow-style"/>
        <w:rPr>
          <w:noProof/>
          <w:lang w:val="en-US"/>
        </w:rPr>
      </w:pPr>
    </w:p>
    <w:p w14:paraId="6071D019" w14:textId="77777777" w:rsidR="0019109D" w:rsidRPr="0002648A" w:rsidRDefault="0019109D" w:rsidP="00DC00F1">
      <w:pPr>
        <w:pStyle w:val="Caption"/>
        <w:keepNext/>
        <w:ind w:left="0"/>
        <w:rPr>
          <w:rFonts w:cs="Arial"/>
          <w:noProof/>
          <w:lang w:val="en-US"/>
        </w:rPr>
      </w:pPr>
      <w:bookmarkStart w:id="27" w:name="_Ref248231991"/>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4</w:t>
      </w:r>
      <w:r w:rsidR="008742C3">
        <w:rPr>
          <w:noProof/>
          <w:lang w:val="en-US"/>
        </w:rPr>
        <w:fldChar w:fldCharType="end"/>
      </w:r>
      <w:bookmarkEnd w:id="27"/>
      <w:r w:rsidRPr="0002648A">
        <w:rPr>
          <w:noProof/>
          <w:lang w:val="en-US"/>
        </w:rPr>
        <w:t>: Accounts file schema</w:t>
      </w:r>
    </w:p>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top w:w="58" w:type="dxa"/>
          <w:left w:w="58" w:type="dxa"/>
          <w:bottom w:w="58" w:type="dxa"/>
          <w:right w:w="58" w:type="dxa"/>
        </w:tblCellMar>
        <w:tblLook w:val="0000" w:firstRow="0" w:lastRow="0" w:firstColumn="0" w:lastColumn="0" w:noHBand="0" w:noVBand="0"/>
      </w:tblPr>
      <w:tblGrid>
        <w:gridCol w:w="908"/>
        <w:gridCol w:w="1362"/>
        <w:gridCol w:w="534"/>
        <w:gridCol w:w="650"/>
        <w:gridCol w:w="1930"/>
        <w:gridCol w:w="3746"/>
      </w:tblGrid>
      <w:tr w:rsidR="00257611" w:rsidRPr="0002648A" w14:paraId="6071D020" w14:textId="77777777" w:rsidTr="002D24EE">
        <w:trPr>
          <w:trHeight w:val="20"/>
          <w:tblHeader/>
        </w:trPr>
        <w:tc>
          <w:tcPr>
            <w:tcW w:w="908" w:type="dxa"/>
            <w:shd w:val="clear" w:color="auto" w:fill="E6E6E6"/>
            <w:vAlign w:val="bottom"/>
          </w:tcPr>
          <w:p w14:paraId="6071D01A"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Field Name</w:t>
            </w:r>
          </w:p>
        </w:tc>
        <w:tc>
          <w:tcPr>
            <w:tcW w:w="1362" w:type="dxa"/>
            <w:shd w:val="clear" w:color="auto" w:fill="E6E6E6"/>
            <w:vAlign w:val="bottom"/>
          </w:tcPr>
          <w:p w14:paraId="6071D01B"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Required</w:t>
            </w:r>
          </w:p>
        </w:tc>
        <w:tc>
          <w:tcPr>
            <w:tcW w:w="534" w:type="dxa"/>
            <w:shd w:val="clear" w:color="auto" w:fill="E6E6E6"/>
            <w:vAlign w:val="bottom"/>
          </w:tcPr>
          <w:p w14:paraId="6071D01C"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Type</w:t>
            </w:r>
          </w:p>
        </w:tc>
        <w:tc>
          <w:tcPr>
            <w:tcW w:w="650" w:type="dxa"/>
            <w:shd w:val="clear" w:color="auto" w:fill="E6E6E6"/>
            <w:vAlign w:val="bottom"/>
          </w:tcPr>
          <w:p w14:paraId="6071D01D"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Length</w:t>
            </w:r>
          </w:p>
        </w:tc>
        <w:tc>
          <w:tcPr>
            <w:tcW w:w="1930" w:type="dxa"/>
            <w:shd w:val="clear" w:color="auto" w:fill="E6E6E6"/>
            <w:vAlign w:val="bottom"/>
          </w:tcPr>
          <w:p w14:paraId="6071D01E"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Format</w:t>
            </w:r>
            <w:r w:rsidR="00745775" w:rsidRPr="0002648A">
              <w:rPr>
                <w:rFonts w:cs="Arial"/>
                <w:b/>
                <w:bCs/>
                <w:noProof/>
                <w:color w:val="000000"/>
                <w:sz w:val="16"/>
                <w:szCs w:val="16"/>
                <w:lang w:val="en-US"/>
              </w:rPr>
              <w:t>/values</w:t>
            </w:r>
          </w:p>
        </w:tc>
        <w:tc>
          <w:tcPr>
            <w:tcW w:w="3746" w:type="dxa"/>
            <w:shd w:val="clear" w:color="auto" w:fill="E6E6E6"/>
            <w:vAlign w:val="bottom"/>
          </w:tcPr>
          <w:p w14:paraId="6071D01F" w14:textId="77777777" w:rsidR="00A1791F" w:rsidRPr="0002648A" w:rsidRDefault="00A1791F" w:rsidP="00DC00F1">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Description</w:t>
            </w:r>
          </w:p>
        </w:tc>
      </w:tr>
      <w:tr w:rsidR="00257611" w:rsidRPr="0002648A" w14:paraId="6071D027" w14:textId="77777777" w:rsidTr="002D24EE">
        <w:trPr>
          <w:cantSplit/>
          <w:trHeight w:val="16"/>
        </w:trPr>
        <w:tc>
          <w:tcPr>
            <w:tcW w:w="908" w:type="dxa"/>
          </w:tcPr>
          <w:p w14:paraId="6071D021" w14:textId="77777777" w:rsidR="00A1791F" w:rsidRPr="0002648A" w:rsidRDefault="00A1791F" w:rsidP="00DC00F1">
            <w:pPr>
              <w:keepNext/>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Account</w:t>
            </w:r>
            <w:r w:rsidR="00C94685" w:rsidRPr="0002648A">
              <w:rPr>
                <w:rFonts w:cs="Arial"/>
                <w:noProof/>
                <w:color w:val="000000"/>
                <w:sz w:val="16"/>
                <w:szCs w:val="16"/>
                <w:lang w:val="en-US"/>
              </w:rPr>
              <w:t xml:space="preserve"> </w:t>
            </w:r>
            <w:r w:rsidRPr="0002648A">
              <w:rPr>
                <w:rFonts w:cs="Arial"/>
                <w:noProof/>
                <w:color w:val="000000"/>
                <w:sz w:val="16"/>
                <w:szCs w:val="16"/>
                <w:lang w:val="en-US"/>
              </w:rPr>
              <w:t>ID</w:t>
            </w:r>
          </w:p>
        </w:tc>
        <w:tc>
          <w:tcPr>
            <w:tcW w:w="1362" w:type="dxa"/>
          </w:tcPr>
          <w:p w14:paraId="6071D022" w14:textId="77777777" w:rsidR="00A1791F" w:rsidRPr="0002648A" w:rsidRDefault="00A1791F" w:rsidP="00DC00F1">
            <w:pPr>
              <w:keepNext/>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23" w14:textId="77777777" w:rsidR="00A1791F" w:rsidRPr="0002648A" w:rsidRDefault="00A1791F" w:rsidP="00DC00F1">
            <w:pPr>
              <w:keepNext/>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24" w14:textId="77777777" w:rsidR="00A1791F" w:rsidRPr="0002648A" w:rsidRDefault="00A1791F" w:rsidP="00DC00F1">
            <w:pPr>
              <w:keepNext/>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25" w14:textId="77777777" w:rsidR="00A1791F" w:rsidRPr="0002648A" w:rsidRDefault="00A1791F" w:rsidP="00DC00F1">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Alphanumeric</w:t>
            </w:r>
          </w:p>
        </w:tc>
        <w:tc>
          <w:tcPr>
            <w:tcW w:w="3746" w:type="dxa"/>
          </w:tcPr>
          <w:p w14:paraId="6071D026" w14:textId="77777777" w:rsidR="00A1791F" w:rsidRPr="0002648A" w:rsidRDefault="00A1791F" w:rsidP="00DC00F1">
            <w:pPr>
              <w:keepNext/>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Un</w:t>
            </w:r>
            <w:r w:rsidR="002E620E" w:rsidRPr="0002648A">
              <w:rPr>
                <w:rFonts w:cs="Arial"/>
                <w:noProof/>
                <w:color w:val="000000"/>
                <w:sz w:val="16"/>
                <w:szCs w:val="16"/>
                <w:lang w:val="en-US"/>
              </w:rPr>
              <w:t xml:space="preserve">ique account identifier within </w:t>
            </w:r>
            <w:r w:rsidR="00936E5F" w:rsidRPr="0002648A">
              <w:rPr>
                <w:rFonts w:cs="Arial"/>
                <w:noProof/>
                <w:color w:val="000000"/>
                <w:sz w:val="16"/>
                <w:szCs w:val="16"/>
                <w:lang w:val="en-US"/>
              </w:rPr>
              <w:t>the system</w:t>
            </w:r>
            <w:r w:rsidR="00BE2B57" w:rsidRPr="0002648A">
              <w:rPr>
                <w:rFonts w:cs="Arial"/>
                <w:noProof/>
                <w:color w:val="000000"/>
                <w:sz w:val="16"/>
                <w:szCs w:val="16"/>
                <w:lang w:val="en-US"/>
              </w:rPr>
              <w:t>, typically the login ID.</w:t>
            </w:r>
          </w:p>
        </w:tc>
      </w:tr>
      <w:tr w:rsidR="002F4787" w:rsidRPr="0002648A" w14:paraId="6071D02E" w14:textId="77777777" w:rsidTr="002D24EE">
        <w:trPr>
          <w:cantSplit/>
          <w:trHeight w:val="218"/>
        </w:trPr>
        <w:tc>
          <w:tcPr>
            <w:tcW w:w="908" w:type="dxa"/>
          </w:tcPr>
          <w:p w14:paraId="6071D028" w14:textId="77777777" w:rsidR="002F4787" w:rsidRPr="0002648A" w:rsidRDefault="002F4787" w:rsidP="0089566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Person ID</w:t>
            </w:r>
          </w:p>
        </w:tc>
        <w:tc>
          <w:tcPr>
            <w:tcW w:w="1362" w:type="dxa"/>
          </w:tcPr>
          <w:p w14:paraId="6071D029" w14:textId="3873BF70" w:rsidR="002F4787" w:rsidRPr="0002648A" w:rsidRDefault="0069295D" w:rsidP="0089566A">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2A" w14:textId="77777777" w:rsidR="002F4787" w:rsidRPr="0002648A" w:rsidRDefault="002F4787" w:rsidP="0089566A">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2B" w14:textId="77777777" w:rsidR="002F4787" w:rsidRPr="0002648A" w:rsidRDefault="002F4787" w:rsidP="0089566A">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2C" w14:textId="77777777" w:rsidR="002F4787" w:rsidRPr="0002648A" w:rsidRDefault="002F4787" w:rsidP="0089566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Alphanumeric</w:t>
            </w:r>
          </w:p>
        </w:tc>
        <w:tc>
          <w:tcPr>
            <w:tcW w:w="3746" w:type="dxa"/>
          </w:tcPr>
          <w:p w14:paraId="6071D02D" w14:textId="79180379" w:rsidR="002F4787" w:rsidRPr="00C976BA" w:rsidRDefault="002F4787" w:rsidP="0069295D">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 xml:space="preserve">The </w:t>
            </w:r>
            <w:r w:rsidR="001B759A" w:rsidRPr="0002648A">
              <w:rPr>
                <w:rFonts w:cs="Arial"/>
                <w:noProof/>
                <w:color w:val="000000"/>
                <w:sz w:val="16"/>
                <w:szCs w:val="16"/>
                <w:lang w:val="en-US"/>
              </w:rPr>
              <w:t>Group Human Resources System (GHRS)</w:t>
            </w:r>
            <w:r w:rsidR="0069295D">
              <w:rPr>
                <w:rFonts w:cs="Arial"/>
                <w:noProof/>
                <w:color w:val="000000"/>
                <w:sz w:val="16"/>
                <w:szCs w:val="16"/>
                <w:lang w:val="en-US"/>
              </w:rPr>
              <w:t xml:space="preserve"> PeopleSoft ID.  </w:t>
            </w:r>
            <w:r w:rsidR="00553F39" w:rsidRPr="0069295D">
              <w:rPr>
                <w:rFonts w:cs="Arial"/>
                <w:i/>
                <w:noProof/>
                <w:color w:val="000000"/>
                <w:sz w:val="16"/>
                <w:szCs w:val="16"/>
                <w:lang w:val="en-US"/>
              </w:rPr>
              <w:t>Alternate if GHRS ID is</w:t>
            </w:r>
            <w:r w:rsidR="0069295D" w:rsidRPr="0069295D">
              <w:rPr>
                <w:rFonts w:cs="Arial"/>
                <w:i/>
                <w:noProof/>
                <w:color w:val="000000"/>
                <w:sz w:val="16"/>
                <w:szCs w:val="16"/>
                <w:lang w:val="en-US"/>
              </w:rPr>
              <w:t xml:space="preserve"> not available, Lotus Notes ID.</w:t>
            </w:r>
          </w:p>
        </w:tc>
      </w:tr>
      <w:tr w:rsidR="002F4787" w:rsidRPr="0002648A" w14:paraId="6071D035" w14:textId="77777777" w:rsidTr="002D24EE">
        <w:trPr>
          <w:cantSplit/>
          <w:trHeight w:val="218"/>
        </w:trPr>
        <w:tc>
          <w:tcPr>
            <w:tcW w:w="908" w:type="dxa"/>
          </w:tcPr>
          <w:p w14:paraId="6071D02F" w14:textId="27B54192" w:rsidR="002F4787" w:rsidRPr="0002648A" w:rsidRDefault="00424887" w:rsidP="0089566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 xml:space="preserve">Native </w:t>
            </w:r>
            <w:r w:rsidR="002F4787" w:rsidRPr="0002648A">
              <w:rPr>
                <w:rFonts w:cs="Arial"/>
                <w:noProof/>
                <w:color w:val="000000"/>
                <w:sz w:val="16"/>
                <w:szCs w:val="16"/>
                <w:lang w:val="en-US"/>
              </w:rPr>
              <w:t>First Name</w:t>
            </w:r>
          </w:p>
        </w:tc>
        <w:tc>
          <w:tcPr>
            <w:tcW w:w="1362" w:type="dxa"/>
          </w:tcPr>
          <w:p w14:paraId="6071D030" w14:textId="38D3EC07" w:rsidR="002F4787" w:rsidRPr="0002648A" w:rsidRDefault="0069295D" w:rsidP="0089566A">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Conditional</w:t>
            </w:r>
          </w:p>
        </w:tc>
        <w:tc>
          <w:tcPr>
            <w:tcW w:w="534" w:type="dxa"/>
          </w:tcPr>
          <w:p w14:paraId="6071D031" w14:textId="77777777" w:rsidR="002F4787" w:rsidRPr="0002648A" w:rsidRDefault="002F4787" w:rsidP="0089566A">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32" w14:textId="77777777" w:rsidR="002F4787" w:rsidRPr="0002648A" w:rsidRDefault="002F4787" w:rsidP="0089566A">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33" w14:textId="77777777" w:rsidR="002F4787" w:rsidRPr="0002648A" w:rsidRDefault="00372C7F" w:rsidP="0089566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Free form text</w:t>
            </w:r>
          </w:p>
        </w:tc>
        <w:tc>
          <w:tcPr>
            <w:tcW w:w="3746" w:type="dxa"/>
          </w:tcPr>
          <w:p w14:paraId="6071D034" w14:textId="77777777" w:rsidR="002F4787" w:rsidRPr="0002648A" w:rsidRDefault="002F4787" w:rsidP="0089566A">
            <w:pPr>
              <w:widowControl/>
              <w:autoSpaceDE w:val="0"/>
              <w:autoSpaceDN w:val="0"/>
              <w:adjustRightInd w:val="0"/>
              <w:spacing w:before="0" w:after="0" w:line="240" w:lineRule="auto"/>
              <w:ind w:left="0"/>
              <w:rPr>
                <w:rFonts w:cs="Arial"/>
                <w:i/>
                <w:noProof/>
                <w:color w:val="000000"/>
                <w:sz w:val="16"/>
                <w:szCs w:val="16"/>
                <w:lang w:val="en-US"/>
              </w:rPr>
            </w:pPr>
            <w:r w:rsidRPr="0002648A">
              <w:rPr>
                <w:rFonts w:cs="Arial"/>
                <w:noProof/>
                <w:color w:val="000000"/>
                <w:sz w:val="16"/>
                <w:szCs w:val="16"/>
                <w:lang w:val="en-US"/>
              </w:rPr>
              <w:t xml:space="preserve">First name (or common name). </w:t>
            </w:r>
            <w:r w:rsidR="005D0DE4">
              <w:rPr>
                <w:rFonts w:cs="Arial"/>
                <w:noProof/>
                <w:color w:val="000000"/>
                <w:sz w:val="16"/>
                <w:szCs w:val="16"/>
                <w:lang w:val="en-US"/>
              </w:rPr>
              <w:t xml:space="preserve">If the host </w:t>
            </w:r>
            <w:r w:rsidR="00370693">
              <w:rPr>
                <w:rFonts w:cs="Arial"/>
                <w:noProof/>
                <w:color w:val="000000"/>
                <w:sz w:val="16"/>
                <w:szCs w:val="16"/>
                <w:lang w:val="en-US"/>
              </w:rPr>
              <w:t>system stores the name in a sing</w:t>
            </w:r>
            <w:r w:rsidR="005D0DE4">
              <w:rPr>
                <w:rFonts w:cs="Arial"/>
                <w:noProof/>
                <w:color w:val="000000"/>
                <w:sz w:val="16"/>
                <w:szCs w:val="16"/>
                <w:lang w:val="en-US"/>
              </w:rPr>
              <w:t>le field, it is not required to split that field – place the entire name intothe Native First Name field</w:t>
            </w:r>
            <w:r w:rsidR="00B44226">
              <w:rPr>
                <w:rFonts w:cs="Arial"/>
                <w:noProof/>
                <w:color w:val="000000"/>
                <w:sz w:val="16"/>
                <w:szCs w:val="16"/>
                <w:lang w:val="en-US"/>
              </w:rPr>
              <w:t>.</w:t>
            </w:r>
          </w:p>
        </w:tc>
      </w:tr>
      <w:tr w:rsidR="002F4787" w:rsidRPr="0002648A" w14:paraId="6071D03C" w14:textId="77777777" w:rsidTr="002D24EE">
        <w:trPr>
          <w:cantSplit/>
          <w:trHeight w:val="218"/>
        </w:trPr>
        <w:tc>
          <w:tcPr>
            <w:tcW w:w="908" w:type="dxa"/>
          </w:tcPr>
          <w:p w14:paraId="6071D036" w14:textId="77777777" w:rsidR="002F4787" w:rsidRPr="0002648A" w:rsidRDefault="00424887" w:rsidP="0089566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 xml:space="preserve">Native </w:t>
            </w:r>
            <w:r w:rsidR="002F4787" w:rsidRPr="0002648A">
              <w:rPr>
                <w:rFonts w:cs="Arial"/>
                <w:noProof/>
                <w:color w:val="000000"/>
                <w:sz w:val="16"/>
                <w:szCs w:val="16"/>
                <w:lang w:val="en-US"/>
              </w:rPr>
              <w:t>Middle Name</w:t>
            </w:r>
          </w:p>
        </w:tc>
        <w:tc>
          <w:tcPr>
            <w:tcW w:w="1362" w:type="dxa"/>
          </w:tcPr>
          <w:p w14:paraId="6071D037" w14:textId="2F439440" w:rsidR="002F4787" w:rsidRPr="0002648A" w:rsidRDefault="0069295D" w:rsidP="0089566A">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Conditional</w:t>
            </w:r>
          </w:p>
        </w:tc>
        <w:tc>
          <w:tcPr>
            <w:tcW w:w="534" w:type="dxa"/>
          </w:tcPr>
          <w:p w14:paraId="6071D038" w14:textId="77777777" w:rsidR="002F4787" w:rsidRPr="0002648A" w:rsidRDefault="002F4787" w:rsidP="0089566A">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39" w14:textId="77777777" w:rsidR="002F4787" w:rsidRPr="0002648A" w:rsidRDefault="002F4787" w:rsidP="0089566A">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3A" w14:textId="77777777" w:rsidR="002F4787" w:rsidRPr="0002648A" w:rsidRDefault="00372C7F" w:rsidP="0089566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Free form text</w:t>
            </w:r>
          </w:p>
        </w:tc>
        <w:tc>
          <w:tcPr>
            <w:tcW w:w="3746" w:type="dxa"/>
          </w:tcPr>
          <w:p w14:paraId="6071D03B" w14:textId="77777777" w:rsidR="002F4787" w:rsidRPr="0002648A" w:rsidRDefault="002F4787" w:rsidP="0089566A">
            <w:pPr>
              <w:widowControl/>
              <w:autoSpaceDE w:val="0"/>
              <w:autoSpaceDN w:val="0"/>
              <w:adjustRightInd w:val="0"/>
              <w:spacing w:before="0" w:after="0" w:line="240" w:lineRule="auto"/>
              <w:ind w:left="0"/>
              <w:rPr>
                <w:rFonts w:cs="Arial"/>
                <w:i/>
                <w:noProof/>
                <w:color w:val="000000"/>
                <w:sz w:val="16"/>
                <w:szCs w:val="16"/>
                <w:lang w:val="en-US"/>
              </w:rPr>
            </w:pPr>
            <w:r w:rsidRPr="0002648A">
              <w:rPr>
                <w:rFonts w:cs="Arial"/>
                <w:noProof/>
                <w:color w:val="000000"/>
                <w:sz w:val="16"/>
                <w:szCs w:val="16"/>
                <w:lang w:val="en-US"/>
              </w:rPr>
              <w:t xml:space="preserve">Middle name or initial. </w:t>
            </w:r>
          </w:p>
        </w:tc>
      </w:tr>
      <w:tr w:rsidR="00257611" w:rsidRPr="0002648A" w14:paraId="6071D043" w14:textId="77777777" w:rsidTr="002D24EE">
        <w:trPr>
          <w:cantSplit/>
          <w:trHeight w:val="218"/>
        </w:trPr>
        <w:tc>
          <w:tcPr>
            <w:tcW w:w="908" w:type="dxa"/>
          </w:tcPr>
          <w:p w14:paraId="6071D03D" w14:textId="77777777" w:rsidR="00A1791F" w:rsidRPr="0002648A" w:rsidRDefault="00424887"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 xml:space="preserve">Native </w:t>
            </w:r>
            <w:r w:rsidR="002F4787" w:rsidRPr="0002648A">
              <w:rPr>
                <w:rFonts w:cs="Arial"/>
                <w:noProof/>
                <w:color w:val="000000"/>
                <w:sz w:val="16"/>
                <w:szCs w:val="16"/>
                <w:lang w:val="en-US"/>
              </w:rPr>
              <w:t>Last Name</w:t>
            </w:r>
          </w:p>
        </w:tc>
        <w:tc>
          <w:tcPr>
            <w:tcW w:w="1362" w:type="dxa"/>
          </w:tcPr>
          <w:p w14:paraId="6071D03E" w14:textId="45A80EB3" w:rsidR="00A1791F" w:rsidRPr="0002648A" w:rsidRDefault="0069295D" w:rsidP="007F2E55">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Conditional</w:t>
            </w:r>
          </w:p>
        </w:tc>
        <w:tc>
          <w:tcPr>
            <w:tcW w:w="534" w:type="dxa"/>
          </w:tcPr>
          <w:p w14:paraId="6071D03F"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40"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41" w14:textId="77777777" w:rsidR="00A1791F" w:rsidRPr="0002648A" w:rsidRDefault="00372C7F" w:rsidP="0013009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Free form text</w:t>
            </w:r>
          </w:p>
        </w:tc>
        <w:tc>
          <w:tcPr>
            <w:tcW w:w="3746" w:type="dxa"/>
          </w:tcPr>
          <w:p w14:paraId="6071D042" w14:textId="77777777" w:rsidR="002307AD" w:rsidRPr="0002648A" w:rsidRDefault="002F4787" w:rsidP="002307AD">
            <w:pPr>
              <w:widowControl/>
              <w:autoSpaceDE w:val="0"/>
              <w:autoSpaceDN w:val="0"/>
              <w:adjustRightInd w:val="0"/>
              <w:spacing w:before="0" w:after="0" w:line="240" w:lineRule="auto"/>
              <w:ind w:left="0"/>
              <w:rPr>
                <w:rFonts w:cs="Arial"/>
                <w:i/>
                <w:noProof/>
                <w:color w:val="000000"/>
                <w:sz w:val="16"/>
                <w:szCs w:val="16"/>
                <w:lang w:val="en-US"/>
              </w:rPr>
            </w:pPr>
            <w:r w:rsidRPr="0002648A">
              <w:rPr>
                <w:rFonts w:cs="Arial"/>
                <w:noProof/>
                <w:color w:val="000000"/>
                <w:sz w:val="16"/>
                <w:szCs w:val="16"/>
                <w:lang w:val="en-US"/>
              </w:rPr>
              <w:t>Last name (surname).</w:t>
            </w:r>
          </w:p>
        </w:tc>
      </w:tr>
      <w:tr w:rsidR="00257611" w:rsidRPr="0002648A" w14:paraId="6071D04A" w14:textId="77777777" w:rsidTr="002D24EE">
        <w:trPr>
          <w:cantSplit/>
          <w:trHeight w:val="218"/>
        </w:trPr>
        <w:tc>
          <w:tcPr>
            <w:tcW w:w="908" w:type="dxa"/>
          </w:tcPr>
          <w:p w14:paraId="6071D044" w14:textId="77777777" w:rsidR="00A1791F" w:rsidRPr="0002648A" w:rsidRDefault="00C94685"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 xml:space="preserve">Last </w:t>
            </w:r>
            <w:r w:rsidR="00BB4320" w:rsidRPr="0002648A">
              <w:rPr>
                <w:rFonts w:cs="Arial"/>
                <w:noProof/>
                <w:color w:val="000000"/>
                <w:sz w:val="16"/>
                <w:szCs w:val="16"/>
                <w:lang w:val="en-US"/>
              </w:rPr>
              <w:t>Login Timestamp</w:t>
            </w:r>
          </w:p>
        </w:tc>
        <w:tc>
          <w:tcPr>
            <w:tcW w:w="1362" w:type="dxa"/>
          </w:tcPr>
          <w:p w14:paraId="6071D045" w14:textId="21A873A2" w:rsidR="00A1791F" w:rsidRPr="0002648A" w:rsidRDefault="0069295D" w:rsidP="007F2E55">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Required</w:t>
            </w:r>
          </w:p>
        </w:tc>
        <w:tc>
          <w:tcPr>
            <w:tcW w:w="534" w:type="dxa"/>
          </w:tcPr>
          <w:p w14:paraId="6071D046"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Date</w:t>
            </w:r>
          </w:p>
        </w:tc>
        <w:tc>
          <w:tcPr>
            <w:tcW w:w="650" w:type="dxa"/>
          </w:tcPr>
          <w:p w14:paraId="6071D047"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14</w:t>
            </w:r>
          </w:p>
        </w:tc>
        <w:tc>
          <w:tcPr>
            <w:tcW w:w="1930" w:type="dxa"/>
          </w:tcPr>
          <w:p w14:paraId="6071D048" w14:textId="77777777" w:rsidR="00A1791F" w:rsidRPr="0002648A" w:rsidRDefault="00A1791F" w:rsidP="00257611">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MMDDYYYYHHMMSS,</w:t>
            </w:r>
            <w:r w:rsidR="00257611" w:rsidRPr="0002648A">
              <w:rPr>
                <w:rFonts w:cs="Arial"/>
                <w:noProof/>
                <w:color w:val="000000"/>
                <w:sz w:val="16"/>
                <w:szCs w:val="16"/>
                <w:lang w:val="en-US"/>
              </w:rPr>
              <w:t xml:space="preserve"> </w:t>
            </w:r>
            <w:r w:rsidRPr="0002648A">
              <w:rPr>
                <w:rFonts w:cs="Arial"/>
                <w:noProof/>
                <w:color w:val="000000"/>
                <w:sz w:val="16"/>
                <w:szCs w:val="16"/>
                <w:lang w:val="en-US"/>
              </w:rPr>
              <w:t>24-hour format</w:t>
            </w:r>
          </w:p>
        </w:tc>
        <w:tc>
          <w:tcPr>
            <w:tcW w:w="3746" w:type="dxa"/>
          </w:tcPr>
          <w:p w14:paraId="6071D049" w14:textId="77777777" w:rsidR="00A1791F" w:rsidRPr="0002648A" w:rsidRDefault="00E63587" w:rsidP="00130094">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Time</w:t>
            </w:r>
            <w:r w:rsidR="00421065" w:rsidRPr="0002648A">
              <w:rPr>
                <w:rFonts w:cs="Arial"/>
                <w:noProof/>
                <w:color w:val="000000"/>
                <w:sz w:val="16"/>
                <w:szCs w:val="16"/>
                <w:lang w:val="en-US"/>
              </w:rPr>
              <w:t>stamp</w:t>
            </w:r>
            <w:r w:rsidR="00A1791F" w:rsidRPr="0002648A">
              <w:rPr>
                <w:rFonts w:cs="Arial"/>
                <w:noProof/>
                <w:color w:val="000000"/>
                <w:sz w:val="16"/>
                <w:szCs w:val="16"/>
                <w:lang w:val="en-US"/>
              </w:rPr>
              <w:t xml:space="preserve"> of last successful authentication by Account</w:t>
            </w:r>
            <w:r w:rsidR="000D6672" w:rsidRPr="0002648A">
              <w:rPr>
                <w:rFonts w:cs="Arial"/>
                <w:noProof/>
                <w:color w:val="000000"/>
                <w:sz w:val="16"/>
                <w:szCs w:val="16"/>
                <w:lang w:val="en-US"/>
              </w:rPr>
              <w:t xml:space="preserve"> </w:t>
            </w:r>
            <w:r w:rsidR="00A1791F" w:rsidRPr="0002648A">
              <w:rPr>
                <w:rFonts w:cs="Arial"/>
                <w:noProof/>
                <w:color w:val="000000"/>
                <w:sz w:val="16"/>
                <w:szCs w:val="16"/>
                <w:lang w:val="en-US"/>
              </w:rPr>
              <w:t>ID</w:t>
            </w:r>
            <w:r w:rsidR="00982FCE" w:rsidRPr="0002648A">
              <w:rPr>
                <w:rFonts w:cs="Arial"/>
                <w:noProof/>
                <w:color w:val="000000"/>
                <w:sz w:val="16"/>
                <w:szCs w:val="16"/>
                <w:lang w:val="en-US"/>
              </w:rPr>
              <w:t>.</w:t>
            </w:r>
            <w:r w:rsidR="004014D0">
              <w:rPr>
                <w:rFonts w:cs="Arial"/>
                <w:noProof/>
                <w:color w:val="000000"/>
                <w:sz w:val="16"/>
                <w:szCs w:val="16"/>
                <w:lang w:val="en-US"/>
              </w:rPr>
              <w:t xml:space="preserve"> If the specified format cannot be supported, omit this field.</w:t>
            </w:r>
          </w:p>
        </w:tc>
      </w:tr>
      <w:tr w:rsidR="00257611" w:rsidRPr="0002648A" w14:paraId="6071D051" w14:textId="77777777" w:rsidTr="002D24EE">
        <w:trPr>
          <w:cantSplit/>
          <w:trHeight w:val="218"/>
        </w:trPr>
        <w:tc>
          <w:tcPr>
            <w:tcW w:w="908" w:type="dxa"/>
          </w:tcPr>
          <w:p w14:paraId="6071D04B" w14:textId="77777777" w:rsidR="00A1791F" w:rsidRPr="0002648A" w:rsidRDefault="00C94685"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 xml:space="preserve">Creation </w:t>
            </w:r>
            <w:r w:rsidR="00BB4320" w:rsidRPr="0002648A">
              <w:rPr>
                <w:rFonts w:cs="Arial"/>
                <w:noProof/>
                <w:color w:val="000000"/>
                <w:sz w:val="16"/>
                <w:szCs w:val="16"/>
                <w:lang w:val="en-US"/>
              </w:rPr>
              <w:t>Timestamp</w:t>
            </w:r>
          </w:p>
        </w:tc>
        <w:tc>
          <w:tcPr>
            <w:tcW w:w="1362" w:type="dxa"/>
          </w:tcPr>
          <w:p w14:paraId="6071D04C" w14:textId="0087A4BC" w:rsidR="00A1791F" w:rsidRPr="0002648A" w:rsidRDefault="0069295D" w:rsidP="007F2E55">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Required</w:t>
            </w:r>
          </w:p>
        </w:tc>
        <w:tc>
          <w:tcPr>
            <w:tcW w:w="534" w:type="dxa"/>
          </w:tcPr>
          <w:p w14:paraId="6071D04D"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Date</w:t>
            </w:r>
          </w:p>
        </w:tc>
        <w:tc>
          <w:tcPr>
            <w:tcW w:w="650" w:type="dxa"/>
          </w:tcPr>
          <w:p w14:paraId="6071D04E"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14</w:t>
            </w:r>
          </w:p>
        </w:tc>
        <w:tc>
          <w:tcPr>
            <w:tcW w:w="1930" w:type="dxa"/>
          </w:tcPr>
          <w:p w14:paraId="6071D04F" w14:textId="77777777" w:rsidR="00A1791F" w:rsidRPr="0002648A" w:rsidRDefault="00A1791F" w:rsidP="00257611">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MMDDYYYYHHMMSS,</w:t>
            </w:r>
            <w:r w:rsidR="00257611" w:rsidRPr="0002648A">
              <w:rPr>
                <w:rFonts w:cs="Arial"/>
                <w:noProof/>
                <w:color w:val="000000"/>
                <w:sz w:val="16"/>
                <w:szCs w:val="16"/>
                <w:lang w:val="en-US"/>
              </w:rPr>
              <w:t xml:space="preserve"> </w:t>
            </w:r>
            <w:r w:rsidRPr="0002648A">
              <w:rPr>
                <w:rFonts w:cs="Arial"/>
                <w:noProof/>
                <w:color w:val="000000"/>
                <w:sz w:val="16"/>
                <w:szCs w:val="16"/>
                <w:lang w:val="en-US"/>
              </w:rPr>
              <w:t>24-hour format</w:t>
            </w:r>
          </w:p>
        </w:tc>
        <w:tc>
          <w:tcPr>
            <w:tcW w:w="3746" w:type="dxa"/>
          </w:tcPr>
          <w:p w14:paraId="6071D050" w14:textId="77777777" w:rsidR="00A1791F" w:rsidRPr="0002648A" w:rsidRDefault="008A173B" w:rsidP="00130094">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 xml:space="preserve">Timestamp </w:t>
            </w:r>
            <w:r w:rsidR="00A1791F" w:rsidRPr="0002648A">
              <w:rPr>
                <w:rFonts w:cs="Arial"/>
                <w:noProof/>
                <w:color w:val="000000"/>
                <w:sz w:val="16"/>
                <w:szCs w:val="16"/>
                <w:lang w:val="en-US"/>
              </w:rPr>
              <w:t>of creation of Account</w:t>
            </w:r>
            <w:r w:rsidR="000D6672" w:rsidRPr="0002648A">
              <w:rPr>
                <w:rFonts w:cs="Arial"/>
                <w:noProof/>
                <w:color w:val="000000"/>
                <w:sz w:val="16"/>
                <w:szCs w:val="16"/>
                <w:lang w:val="en-US"/>
              </w:rPr>
              <w:t xml:space="preserve"> </w:t>
            </w:r>
            <w:r w:rsidR="00A1791F" w:rsidRPr="0002648A">
              <w:rPr>
                <w:rFonts w:cs="Arial"/>
                <w:noProof/>
                <w:color w:val="000000"/>
                <w:sz w:val="16"/>
                <w:szCs w:val="16"/>
                <w:lang w:val="en-US"/>
              </w:rPr>
              <w:t>ID</w:t>
            </w:r>
            <w:r w:rsidR="00982FCE" w:rsidRPr="0002648A">
              <w:rPr>
                <w:rFonts w:cs="Arial"/>
                <w:noProof/>
                <w:color w:val="000000"/>
                <w:sz w:val="16"/>
                <w:szCs w:val="16"/>
                <w:lang w:val="en-US"/>
              </w:rPr>
              <w:t>.</w:t>
            </w:r>
            <w:r w:rsidR="004014D0">
              <w:rPr>
                <w:rFonts w:cs="Arial"/>
                <w:noProof/>
                <w:color w:val="000000"/>
                <w:sz w:val="16"/>
                <w:szCs w:val="16"/>
                <w:lang w:val="en-US"/>
              </w:rPr>
              <w:t xml:space="preserve"> If the specified format cannot be supported, omit this field.</w:t>
            </w:r>
          </w:p>
        </w:tc>
      </w:tr>
      <w:tr w:rsidR="00257611" w:rsidRPr="0002648A" w14:paraId="6071D058" w14:textId="77777777" w:rsidTr="002D24EE">
        <w:trPr>
          <w:cantSplit/>
          <w:trHeight w:val="218"/>
        </w:trPr>
        <w:tc>
          <w:tcPr>
            <w:tcW w:w="908" w:type="dxa"/>
          </w:tcPr>
          <w:p w14:paraId="6071D052" w14:textId="77777777" w:rsidR="00A1791F" w:rsidRPr="0002648A" w:rsidRDefault="00A1791F"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lastRenderedPageBreak/>
              <w:t>Account</w:t>
            </w:r>
            <w:r w:rsidR="00E91F4F" w:rsidRPr="0002648A">
              <w:rPr>
                <w:rFonts w:cs="Arial"/>
                <w:noProof/>
                <w:color w:val="000000"/>
                <w:sz w:val="16"/>
                <w:szCs w:val="16"/>
                <w:lang w:val="en-US"/>
              </w:rPr>
              <w:t xml:space="preserve"> </w:t>
            </w:r>
            <w:r w:rsidR="00BB4320" w:rsidRPr="0002648A">
              <w:rPr>
                <w:rFonts w:cs="Arial"/>
                <w:noProof/>
                <w:color w:val="000000"/>
                <w:sz w:val="16"/>
                <w:szCs w:val="16"/>
                <w:lang w:val="en-US"/>
              </w:rPr>
              <w:t>Type</w:t>
            </w:r>
          </w:p>
        </w:tc>
        <w:tc>
          <w:tcPr>
            <w:tcW w:w="1362" w:type="dxa"/>
          </w:tcPr>
          <w:p w14:paraId="6071D053" w14:textId="63B076AC" w:rsidR="00A1791F" w:rsidRPr="0002648A" w:rsidRDefault="0069295D" w:rsidP="0069295D">
            <w:pPr>
              <w:widowControl/>
              <w:autoSpaceDE w:val="0"/>
              <w:autoSpaceDN w:val="0"/>
              <w:adjustRightInd w:val="0"/>
              <w:spacing w:before="0" w:after="0" w:line="240" w:lineRule="auto"/>
              <w:ind w:left="0"/>
              <w:rPr>
                <w:rFonts w:cs="Arial"/>
                <w:noProof/>
                <w:color w:val="000000"/>
                <w:sz w:val="16"/>
                <w:szCs w:val="16"/>
                <w:lang w:val="en-US"/>
              </w:rPr>
            </w:pPr>
            <w:r>
              <w:rPr>
                <w:rFonts w:cs="Arial"/>
                <w:noProof/>
                <w:sz w:val="16"/>
                <w:szCs w:val="16"/>
                <w:lang w:val="en-US"/>
              </w:rPr>
              <w:t>Required</w:t>
            </w:r>
          </w:p>
        </w:tc>
        <w:tc>
          <w:tcPr>
            <w:tcW w:w="534" w:type="dxa"/>
          </w:tcPr>
          <w:p w14:paraId="6071D054"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Enum</w:t>
            </w:r>
          </w:p>
        </w:tc>
        <w:tc>
          <w:tcPr>
            <w:tcW w:w="650" w:type="dxa"/>
          </w:tcPr>
          <w:p w14:paraId="6071D055"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6</w:t>
            </w:r>
          </w:p>
        </w:tc>
        <w:tc>
          <w:tcPr>
            <w:tcW w:w="1930" w:type="dxa"/>
          </w:tcPr>
          <w:p w14:paraId="6071D056" w14:textId="7FFE3C0F" w:rsidR="00A1791F" w:rsidRPr="0002648A" w:rsidRDefault="0069295D" w:rsidP="0069295D">
            <w:pPr>
              <w:widowControl/>
              <w:autoSpaceDE w:val="0"/>
              <w:autoSpaceDN w:val="0"/>
              <w:adjustRightInd w:val="0"/>
              <w:spacing w:before="0" w:after="0" w:line="240" w:lineRule="auto"/>
              <w:ind w:left="226" w:hanging="226"/>
              <w:rPr>
                <w:rFonts w:cs="Arial"/>
                <w:noProof/>
                <w:color w:val="000000"/>
                <w:sz w:val="16"/>
                <w:szCs w:val="16"/>
                <w:lang w:val="en-US"/>
              </w:rPr>
            </w:pPr>
            <w:r>
              <w:rPr>
                <w:rFonts w:cs="Arial"/>
                <w:noProof/>
                <w:color w:val="000000"/>
                <w:sz w:val="16"/>
                <w:szCs w:val="16"/>
                <w:lang w:val="en-US"/>
              </w:rPr>
              <w:t>"User" or</w:t>
            </w:r>
            <w:r w:rsidR="00914EC6" w:rsidRPr="0002648A">
              <w:rPr>
                <w:rFonts w:cs="Arial"/>
                <w:noProof/>
                <w:color w:val="000000"/>
                <w:sz w:val="16"/>
                <w:szCs w:val="16"/>
                <w:lang w:val="en-US"/>
              </w:rPr>
              <w:t xml:space="preserve"> </w:t>
            </w:r>
            <w:r w:rsidR="00A1791F" w:rsidRPr="0002648A">
              <w:rPr>
                <w:rFonts w:cs="Arial"/>
                <w:noProof/>
                <w:color w:val="000000"/>
                <w:sz w:val="16"/>
                <w:szCs w:val="16"/>
                <w:lang w:val="en-US"/>
              </w:rPr>
              <w:t>"System"</w:t>
            </w:r>
          </w:p>
        </w:tc>
        <w:tc>
          <w:tcPr>
            <w:tcW w:w="3746" w:type="dxa"/>
          </w:tcPr>
          <w:p w14:paraId="6071D057" w14:textId="30F56C0E" w:rsidR="00BF6DD8" w:rsidRPr="0069295D" w:rsidRDefault="00174D6B" w:rsidP="0069295D">
            <w:pPr>
              <w:widowControl/>
              <w:autoSpaceDE w:val="0"/>
              <w:autoSpaceDN w:val="0"/>
              <w:adjustRightInd w:val="0"/>
              <w:spacing w:before="0" w:after="0" w:line="240" w:lineRule="auto"/>
              <w:ind w:left="209" w:hanging="209"/>
              <w:rPr>
                <w:rFonts w:cs="Arial"/>
                <w:b/>
                <w:noProof/>
                <w:color w:val="000000"/>
                <w:sz w:val="16"/>
                <w:szCs w:val="16"/>
                <w:lang w:val="en-US"/>
              </w:rPr>
            </w:pPr>
            <w:r w:rsidRPr="0002648A">
              <w:rPr>
                <w:rFonts w:cs="Arial"/>
                <w:noProof/>
                <w:color w:val="000000"/>
                <w:sz w:val="16"/>
                <w:szCs w:val="16"/>
                <w:lang w:val="en-US"/>
              </w:rPr>
              <w:t>Use/purpose of the account, where “User” is for an individual and “System” is for a computerized process</w:t>
            </w:r>
            <w:r w:rsidRPr="00BE7B22">
              <w:rPr>
                <w:rFonts w:cs="Arial"/>
                <w:b/>
                <w:noProof/>
                <w:color w:val="000000"/>
                <w:sz w:val="16"/>
                <w:szCs w:val="16"/>
                <w:lang w:val="en-US"/>
              </w:rPr>
              <w:t>.</w:t>
            </w:r>
            <w:r w:rsidR="006D353A" w:rsidRPr="00BE7B22">
              <w:rPr>
                <w:rFonts w:cs="Arial"/>
                <w:b/>
                <w:noProof/>
                <w:color w:val="000000"/>
                <w:sz w:val="16"/>
                <w:szCs w:val="16"/>
                <w:lang w:val="en-US"/>
              </w:rPr>
              <w:t xml:space="preserve"> The value for this field is case sensitive</w:t>
            </w:r>
            <w:r w:rsidR="003E039B">
              <w:rPr>
                <w:rFonts w:cs="Arial"/>
                <w:b/>
                <w:noProof/>
                <w:color w:val="000000"/>
                <w:sz w:val="16"/>
                <w:szCs w:val="16"/>
                <w:lang w:val="en-US"/>
              </w:rPr>
              <w:t xml:space="preserve"> in case it is populated with “User” or “System” values</w:t>
            </w:r>
            <w:r w:rsidR="006D353A" w:rsidRPr="00BE7B22">
              <w:rPr>
                <w:rFonts w:cs="Arial"/>
                <w:b/>
                <w:noProof/>
                <w:color w:val="000000"/>
                <w:sz w:val="16"/>
                <w:szCs w:val="16"/>
                <w:lang w:val="en-US"/>
              </w:rPr>
              <w:t>.</w:t>
            </w:r>
            <w:r w:rsidR="009477DD">
              <w:rPr>
                <w:rFonts w:cs="Arial"/>
                <w:b/>
                <w:noProof/>
                <w:color w:val="000000"/>
                <w:sz w:val="16"/>
                <w:szCs w:val="16"/>
                <w:lang w:val="en-US"/>
              </w:rPr>
              <w:t xml:space="preserve"> </w:t>
            </w:r>
          </w:p>
        </w:tc>
      </w:tr>
      <w:tr w:rsidR="00257611" w:rsidRPr="0002648A" w14:paraId="6071D05F" w14:textId="77777777" w:rsidTr="002D24EE">
        <w:trPr>
          <w:cantSplit/>
          <w:trHeight w:val="218"/>
        </w:trPr>
        <w:tc>
          <w:tcPr>
            <w:tcW w:w="908" w:type="dxa"/>
          </w:tcPr>
          <w:p w14:paraId="6071D059" w14:textId="77777777" w:rsidR="00A1791F" w:rsidRPr="0002648A" w:rsidRDefault="00A1791F"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Account</w:t>
            </w:r>
            <w:r w:rsidR="00CF14FA" w:rsidRPr="0002648A">
              <w:rPr>
                <w:rFonts w:cs="Arial"/>
                <w:noProof/>
                <w:color w:val="000000"/>
                <w:sz w:val="16"/>
                <w:szCs w:val="16"/>
                <w:lang w:val="en-US"/>
              </w:rPr>
              <w:t xml:space="preserve"> </w:t>
            </w:r>
            <w:r w:rsidR="00BB4320" w:rsidRPr="0002648A">
              <w:rPr>
                <w:rFonts w:cs="Arial"/>
                <w:noProof/>
                <w:color w:val="000000"/>
                <w:sz w:val="16"/>
                <w:szCs w:val="16"/>
                <w:lang w:val="en-US"/>
              </w:rPr>
              <w:t>Status</w:t>
            </w:r>
          </w:p>
        </w:tc>
        <w:tc>
          <w:tcPr>
            <w:tcW w:w="1362" w:type="dxa"/>
          </w:tcPr>
          <w:p w14:paraId="6071D05A"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5B"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Enum</w:t>
            </w:r>
          </w:p>
        </w:tc>
        <w:tc>
          <w:tcPr>
            <w:tcW w:w="650" w:type="dxa"/>
          </w:tcPr>
          <w:p w14:paraId="6071D05C"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8</w:t>
            </w:r>
          </w:p>
        </w:tc>
        <w:tc>
          <w:tcPr>
            <w:tcW w:w="1930" w:type="dxa"/>
          </w:tcPr>
          <w:p w14:paraId="6071D05D" w14:textId="47BF23AE" w:rsidR="00A1791F" w:rsidRPr="0002648A" w:rsidRDefault="00A1791F" w:rsidP="0069295D">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"Active"</w:t>
            </w:r>
            <w:r w:rsidR="005C4B39" w:rsidRPr="0002648A">
              <w:rPr>
                <w:rFonts w:cs="Arial"/>
                <w:noProof/>
                <w:color w:val="000000"/>
                <w:sz w:val="16"/>
                <w:szCs w:val="16"/>
                <w:lang w:val="en-US"/>
              </w:rPr>
              <w:t xml:space="preserve"> or </w:t>
            </w:r>
            <w:r w:rsidRPr="0002648A">
              <w:rPr>
                <w:rFonts w:cs="Arial"/>
                <w:noProof/>
                <w:color w:val="000000"/>
                <w:sz w:val="16"/>
                <w:szCs w:val="16"/>
                <w:lang w:val="en-US"/>
              </w:rPr>
              <w:t xml:space="preserve">"Disabled" </w:t>
            </w:r>
          </w:p>
        </w:tc>
        <w:tc>
          <w:tcPr>
            <w:tcW w:w="3746" w:type="dxa"/>
          </w:tcPr>
          <w:p w14:paraId="6071D05E" w14:textId="77777777" w:rsidR="00A1791F" w:rsidRPr="0002648A" w:rsidRDefault="001E5037" w:rsidP="00130094">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See</w:t>
            </w:r>
            <w:r w:rsidR="00982FCE" w:rsidRPr="0002648A">
              <w:rPr>
                <w:rFonts w:cs="Arial"/>
                <w:noProof/>
                <w:color w:val="000000"/>
                <w:sz w:val="16"/>
                <w:szCs w:val="16"/>
                <w:lang w:val="en-US"/>
              </w:rPr>
              <w:t xml:space="preserve"> Section </w:t>
            </w:r>
            <w:r w:rsidR="008742C3" w:rsidRPr="0002648A">
              <w:rPr>
                <w:rFonts w:cs="Arial"/>
                <w:noProof/>
                <w:color w:val="000000"/>
                <w:sz w:val="16"/>
                <w:szCs w:val="16"/>
                <w:highlight w:val="yellow"/>
                <w:lang w:val="en-US"/>
              </w:rPr>
              <w:fldChar w:fldCharType="begin"/>
            </w:r>
            <w:r w:rsidR="006F2882" w:rsidRPr="0002648A">
              <w:rPr>
                <w:rFonts w:cs="Arial"/>
                <w:noProof/>
                <w:color w:val="000000"/>
                <w:sz w:val="16"/>
                <w:szCs w:val="16"/>
                <w:lang w:val="en-US"/>
              </w:rPr>
              <w:instrText xml:space="preserve"> REF _Ref248232749 \w \h </w:instrText>
            </w:r>
            <w:r w:rsidR="008742C3" w:rsidRPr="0002648A">
              <w:rPr>
                <w:rFonts w:cs="Arial"/>
                <w:noProof/>
                <w:color w:val="000000"/>
                <w:sz w:val="16"/>
                <w:szCs w:val="16"/>
                <w:highlight w:val="yellow"/>
                <w:lang w:val="en-US"/>
              </w:rPr>
            </w:r>
            <w:r w:rsidR="008742C3" w:rsidRPr="0002648A">
              <w:rPr>
                <w:rFonts w:cs="Arial"/>
                <w:noProof/>
                <w:color w:val="000000"/>
                <w:sz w:val="16"/>
                <w:szCs w:val="16"/>
                <w:highlight w:val="yellow"/>
                <w:lang w:val="en-US"/>
              </w:rPr>
              <w:fldChar w:fldCharType="separate"/>
            </w:r>
            <w:r w:rsidR="00BE08D3">
              <w:rPr>
                <w:rFonts w:cs="Arial"/>
                <w:noProof/>
                <w:color w:val="000000"/>
                <w:sz w:val="16"/>
                <w:szCs w:val="16"/>
                <w:lang w:val="en-US"/>
              </w:rPr>
              <w:t>4.2</w:t>
            </w:r>
            <w:r w:rsidR="008742C3" w:rsidRPr="0002648A">
              <w:rPr>
                <w:rFonts w:cs="Arial"/>
                <w:noProof/>
                <w:color w:val="000000"/>
                <w:sz w:val="16"/>
                <w:szCs w:val="16"/>
                <w:highlight w:val="yellow"/>
                <w:lang w:val="en-US"/>
              </w:rPr>
              <w:fldChar w:fldCharType="end"/>
            </w:r>
            <w:r w:rsidR="00982FCE" w:rsidRPr="0002648A">
              <w:rPr>
                <w:rFonts w:cs="Arial"/>
                <w:noProof/>
                <w:color w:val="000000"/>
                <w:sz w:val="16"/>
                <w:szCs w:val="16"/>
                <w:lang w:val="en-US"/>
              </w:rPr>
              <w:t xml:space="preserve"> on properly translating </w:t>
            </w:r>
            <w:r w:rsidR="00DC490F" w:rsidRPr="0002648A">
              <w:rPr>
                <w:rFonts w:cs="Arial"/>
                <w:noProof/>
                <w:color w:val="000000"/>
                <w:sz w:val="16"/>
                <w:szCs w:val="16"/>
                <w:lang w:val="en-US"/>
              </w:rPr>
              <w:t>system</w:t>
            </w:r>
            <w:r w:rsidR="00982FCE" w:rsidRPr="0002648A">
              <w:rPr>
                <w:rFonts w:cs="Arial"/>
                <w:noProof/>
                <w:color w:val="000000"/>
                <w:sz w:val="16"/>
                <w:szCs w:val="16"/>
                <w:lang w:val="en-US"/>
              </w:rPr>
              <w:t xml:space="preserve"> status to an active/disabled value.</w:t>
            </w:r>
            <w:r w:rsidR="006D353A">
              <w:rPr>
                <w:rFonts w:cs="Arial"/>
                <w:noProof/>
                <w:color w:val="000000"/>
                <w:sz w:val="16"/>
                <w:szCs w:val="16"/>
                <w:lang w:val="en-US"/>
              </w:rPr>
              <w:t xml:space="preserve"> </w:t>
            </w:r>
            <w:r w:rsidR="006D353A" w:rsidRPr="00BE7B22">
              <w:rPr>
                <w:rFonts w:cs="Arial"/>
                <w:b/>
                <w:noProof/>
                <w:color w:val="000000"/>
                <w:sz w:val="16"/>
                <w:szCs w:val="16"/>
                <w:lang w:val="en-US"/>
              </w:rPr>
              <w:t>The value for this field is case sensitive.</w:t>
            </w:r>
          </w:p>
        </w:tc>
      </w:tr>
      <w:tr w:rsidR="00257611" w:rsidRPr="0002648A" w14:paraId="6071D066" w14:textId="77777777" w:rsidTr="002D24EE">
        <w:trPr>
          <w:cantSplit/>
          <w:trHeight w:val="218"/>
        </w:trPr>
        <w:tc>
          <w:tcPr>
            <w:tcW w:w="908" w:type="dxa"/>
          </w:tcPr>
          <w:p w14:paraId="6071D060" w14:textId="77777777" w:rsidR="00A1791F" w:rsidRPr="0002648A" w:rsidRDefault="00A1791F"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Native</w:t>
            </w:r>
            <w:r w:rsidR="00C3686B" w:rsidRPr="0002648A">
              <w:rPr>
                <w:rFonts w:cs="Arial"/>
                <w:noProof/>
                <w:color w:val="000000"/>
                <w:sz w:val="16"/>
                <w:szCs w:val="16"/>
                <w:lang w:val="en-US"/>
              </w:rPr>
              <w:t xml:space="preserve"> </w:t>
            </w:r>
            <w:r w:rsidR="00BB4320" w:rsidRPr="0002648A">
              <w:rPr>
                <w:rFonts w:cs="Arial"/>
                <w:noProof/>
                <w:color w:val="000000"/>
                <w:sz w:val="16"/>
                <w:szCs w:val="16"/>
                <w:lang w:val="en-US"/>
              </w:rPr>
              <w:t>Account Status</w:t>
            </w:r>
          </w:p>
        </w:tc>
        <w:tc>
          <w:tcPr>
            <w:tcW w:w="1362" w:type="dxa"/>
          </w:tcPr>
          <w:p w14:paraId="6071D061" w14:textId="728C0C86" w:rsidR="00A1791F" w:rsidRPr="0002648A" w:rsidRDefault="0069295D" w:rsidP="007F2E55">
            <w:pPr>
              <w:widowControl/>
              <w:autoSpaceDE w:val="0"/>
              <w:autoSpaceDN w:val="0"/>
              <w:adjustRightInd w:val="0"/>
              <w:spacing w:before="0" w:after="0" w:line="240" w:lineRule="auto"/>
              <w:ind w:left="0"/>
              <w:rPr>
                <w:rFonts w:cs="Arial"/>
                <w:noProof/>
                <w:color w:val="000000"/>
                <w:sz w:val="16"/>
                <w:szCs w:val="16"/>
                <w:lang w:val="en-US"/>
              </w:rPr>
            </w:pPr>
            <w:r>
              <w:rPr>
                <w:rFonts w:cs="Arial"/>
                <w:noProof/>
                <w:color w:val="000000"/>
                <w:sz w:val="16"/>
                <w:szCs w:val="16"/>
                <w:lang w:val="en-US"/>
              </w:rPr>
              <w:t>Required</w:t>
            </w:r>
          </w:p>
        </w:tc>
        <w:tc>
          <w:tcPr>
            <w:tcW w:w="534" w:type="dxa"/>
          </w:tcPr>
          <w:p w14:paraId="6071D062"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63"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64" w14:textId="77777777" w:rsidR="00A1791F" w:rsidRPr="0002648A" w:rsidRDefault="00C92279" w:rsidP="0013009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Free form t</w:t>
            </w:r>
            <w:r w:rsidR="00D34B78" w:rsidRPr="0002648A">
              <w:rPr>
                <w:rFonts w:cs="Arial"/>
                <w:noProof/>
                <w:color w:val="000000"/>
                <w:sz w:val="16"/>
                <w:szCs w:val="16"/>
                <w:lang w:val="en-US"/>
              </w:rPr>
              <w:t>ext</w:t>
            </w:r>
          </w:p>
        </w:tc>
        <w:tc>
          <w:tcPr>
            <w:tcW w:w="3746" w:type="dxa"/>
          </w:tcPr>
          <w:p w14:paraId="6071D065" w14:textId="77777777" w:rsidR="00A1791F" w:rsidRPr="0002648A" w:rsidRDefault="00A1791F" w:rsidP="00130094">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Native Account</w:t>
            </w:r>
            <w:r w:rsidR="00A80645" w:rsidRPr="0002648A">
              <w:rPr>
                <w:rFonts w:cs="Arial"/>
                <w:noProof/>
                <w:color w:val="000000"/>
                <w:sz w:val="16"/>
                <w:szCs w:val="16"/>
                <w:lang w:val="en-US"/>
              </w:rPr>
              <w:t xml:space="preserve"> </w:t>
            </w:r>
            <w:r w:rsidRPr="0002648A">
              <w:rPr>
                <w:rFonts w:cs="Arial"/>
                <w:noProof/>
                <w:color w:val="000000"/>
                <w:sz w:val="16"/>
                <w:szCs w:val="16"/>
                <w:lang w:val="en-US"/>
              </w:rPr>
              <w:t xml:space="preserve">ID status within </w:t>
            </w:r>
            <w:r w:rsidR="00EE5B52" w:rsidRPr="0002648A">
              <w:rPr>
                <w:rFonts w:cs="Arial"/>
                <w:noProof/>
                <w:color w:val="000000"/>
                <w:sz w:val="16"/>
                <w:szCs w:val="16"/>
                <w:lang w:val="en-US"/>
              </w:rPr>
              <w:t xml:space="preserve">the system (e.g. </w:t>
            </w:r>
            <w:r w:rsidR="00A80645" w:rsidRPr="0002648A">
              <w:rPr>
                <w:rFonts w:cs="Arial"/>
                <w:noProof/>
                <w:color w:val="000000"/>
                <w:sz w:val="16"/>
                <w:szCs w:val="16"/>
                <w:lang w:val="en-US"/>
              </w:rPr>
              <w:t>“Suspended”)</w:t>
            </w:r>
            <w:r w:rsidR="00454C6E" w:rsidRPr="0002648A">
              <w:rPr>
                <w:rFonts w:cs="Arial"/>
                <w:noProof/>
                <w:color w:val="000000"/>
                <w:sz w:val="16"/>
                <w:szCs w:val="16"/>
                <w:lang w:val="en-US"/>
              </w:rPr>
              <w:t>.</w:t>
            </w:r>
          </w:p>
        </w:tc>
      </w:tr>
      <w:tr w:rsidR="00257611" w:rsidRPr="0002648A" w14:paraId="6071D06D" w14:textId="77777777" w:rsidTr="002D24EE">
        <w:trPr>
          <w:cantSplit/>
          <w:trHeight w:val="218"/>
        </w:trPr>
        <w:tc>
          <w:tcPr>
            <w:tcW w:w="908" w:type="dxa"/>
          </w:tcPr>
          <w:p w14:paraId="6071D067" w14:textId="77777777" w:rsidR="00A1791F" w:rsidRPr="0002648A" w:rsidRDefault="0006676E"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System</w:t>
            </w:r>
            <w:r w:rsidR="00202119" w:rsidRPr="0002648A">
              <w:rPr>
                <w:rFonts w:cs="Arial"/>
                <w:noProof/>
                <w:color w:val="000000"/>
                <w:sz w:val="16"/>
                <w:szCs w:val="16"/>
                <w:lang w:val="en-US"/>
              </w:rPr>
              <w:t xml:space="preserve"> </w:t>
            </w:r>
            <w:r w:rsidR="00A1791F" w:rsidRPr="0002648A">
              <w:rPr>
                <w:rFonts w:cs="Arial"/>
                <w:noProof/>
                <w:color w:val="000000"/>
                <w:sz w:val="16"/>
                <w:szCs w:val="16"/>
                <w:lang w:val="en-US"/>
              </w:rPr>
              <w:t>ID</w:t>
            </w:r>
          </w:p>
        </w:tc>
        <w:tc>
          <w:tcPr>
            <w:tcW w:w="1362" w:type="dxa"/>
          </w:tcPr>
          <w:p w14:paraId="6071D068"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69"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String</w:t>
            </w:r>
          </w:p>
        </w:tc>
        <w:tc>
          <w:tcPr>
            <w:tcW w:w="650" w:type="dxa"/>
          </w:tcPr>
          <w:p w14:paraId="6071D06A"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256</w:t>
            </w:r>
          </w:p>
        </w:tc>
        <w:tc>
          <w:tcPr>
            <w:tcW w:w="1930" w:type="dxa"/>
          </w:tcPr>
          <w:p w14:paraId="6071D06B" w14:textId="77777777" w:rsidR="00A1791F" w:rsidRPr="0002648A" w:rsidRDefault="00A1791F" w:rsidP="0013009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Alphanumeric</w:t>
            </w:r>
          </w:p>
        </w:tc>
        <w:tc>
          <w:tcPr>
            <w:tcW w:w="3746" w:type="dxa"/>
          </w:tcPr>
          <w:p w14:paraId="6071D06C" w14:textId="05F7AD0F" w:rsidR="00A1791F" w:rsidRPr="0002648A" w:rsidRDefault="00A1791F" w:rsidP="00C9243E">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 xml:space="preserve">Unique identifier for </w:t>
            </w:r>
            <w:r w:rsidR="000E0C86" w:rsidRPr="0002648A">
              <w:rPr>
                <w:rFonts w:cs="Arial"/>
                <w:noProof/>
                <w:color w:val="000000"/>
                <w:sz w:val="16"/>
                <w:szCs w:val="16"/>
                <w:lang w:val="en-US"/>
              </w:rPr>
              <w:t>the system</w:t>
            </w:r>
            <w:r w:rsidRPr="0002648A">
              <w:rPr>
                <w:rFonts w:cs="Arial"/>
                <w:noProof/>
                <w:color w:val="000000"/>
                <w:sz w:val="16"/>
                <w:szCs w:val="16"/>
                <w:lang w:val="en-US"/>
              </w:rPr>
              <w:t xml:space="preserve"> </w:t>
            </w:r>
            <w:r w:rsidR="00C9243E">
              <w:rPr>
                <w:rFonts w:cs="Arial"/>
                <w:noProof/>
                <w:color w:val="000000"/>
                <w:sz w:val="16"/>
                <w:szCs w:val="16"/>
                <w:lang w:val="en-US"/>
              </w:rPr>
              <w:t>created</w:t>
            </w:r>
            <w:r w:rsidRPr="0002648A">
              <w:rPr>
                <w:rFonts w:cs="Arial"/>
                <w:noProof/>
                <w:color w:val="000000"/>
                <w:sz w:val="16"/>
                <w:szCs w:val="16"/>
                <w:lang w:val="en-US"/>
              </w:rPr>
              <w:t xml:space="preserve"> by </w:t>
            </w:r>
            <w:r w:rsidR="000E0C86" w:rsidRPr="0002648A">
              <w:rPr>
                <w:rFonts w:cs="Arial"/>
                <w:noProof/>
                <w:color w:val="000000"/>
                <w:sz w:val="16"/>
                <w:szCs w:val="16"/>
                <w:lang w:val="en-US"/>
              </w:rPr>
              <w:t xml:space="preserve">the </w:t>
            </w:r>
            <w:r w:rsidR="00C9243E">
              <w:rPr>
                <w:rFonts w:cs="Arial"/>
                <w:noProof/>
                <w:color w:val="000000"/>
                <w:sz w:val="16"/>
                <w:szCs w:val="16"/>
                <w:lang w:val="en-US"/>
              </w:rPr>
              <w:t>GiAM tool during the Onboarding p</w:t>
            </w:r>
            <w:r w:rsidR="0091142D">
              <w:rPr>
                <w:rFonts w:cs="Arial"/>
                <w:noProof/>
                <w:color w:val="000000"/>
                <w:sz w:val="16"/>
                <w:szCs w:val="16"/>
                <w:lang w:val="en-US"/>
              </w:rPr>
              <w:t>rocess</w:t>
            </w:r>
            <w:r w:rsidR="00454C6E" w:rsidRPr="0002648A">
              <w:rPr>
                <w:rFonts w:cs="Arial"/>
                <w:noProof/>
                <w:color w:val="000000"/>
                <w:sz w:val="16"/>
                <w:szCs w:val="16"/>
                <w:lang w:val="en-US"/>
              </w:rPr>
              <w:t>.</w:t>
            </w:r>
          </w:p>
        </w:tc>
      </w:tr>
      <w:tr w:rsidR="00257611" w:rsidRPr="0002648A" w14:paraId="6071D074" w14:textId="77777777" w:rsidTr="002D24EE">
        <w:trPr>
          <w:cantSplit/>
          <w:trHeight w:val="218"/>
        </w:trPr>
        <w:tc>
          <w:tcPr>
            <w:tcW w:w="908" w:type="dxa"/>
          </w:tcPr>
          <w:p w14:paraId="6071D06E" w14:textId="77777777" w:rsidR="00A1791F" w:rsidRPr="0002648A" w:rsidRDefault="0006676E"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System</w:t>
            </w:r>
            <w:r w:rsidR="00980F91" w:rsidRPr="0002648A">
              <w:rPr>
                <w:rFonts w:cs="Arial"/>
                <w:noProof/>
                <w:color w:val="000000"/>
                <w:sz w:val="16"/>
                <w:szCs w:val="16"/>
                <w:lang w:val="en-US"/>
              </w:rPr>
              <w:t xml:space="preserve"> </w:t>
            </w:r>
            <w:r w:rsidR="00BB4320" w:rsidRPr="0002648A">
              <w:rPr>
                <w:rFonts w:cs="Arial"/>
                <w:noProof/>
                <w:color w:val="000000"/>
                <w:sz w:val="16"/>
                <w:szCs w:val="16"/>
                <w:lang w:val="en-US"/>
              </w:rPr>
              <w:t>Region</w:t>
            </w:r>
          </w:p>
        </w:tc>
        <w:tc>
          <w:tcPr>
            <w:tcW w:w="1362" w:type="dxa"/>
          </w:tcPr>
          <w:p w14:paraId="6071D06F"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70"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Enum</w:t>
            </w:r>
          </w:p>
        </w:tc>
        <w:tc>
          <w:tcPr>
            <w:tcW w:w="650" w:type="dxa"/>
          </w:tcPr>
          <w:p w14:paraId="6071D071"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5</w:t>
            </w:r>
          </w:p>
        </w:tc>
        <w:tc>
          <w:tcPr>
            <w:tcW w:w="1930" w:type="dxa"/>
          </w:tcPr>
          <w:p w14:paraId="6071D072" w14:textId="0481449F" w:rsidR="00A1791F" w:rsidRPr="0002648A" w:rsidRDefault="00D5687E" w:rsidP="00C9243E">
            <w:pPr>
              <w:widowControl/>
              <w:autoSpaceDE w:val="0"/>
              <w:autoSpaceDN w:val="0"/>
              <w:adjustRightInd w:val="0"/>
              <w:spacing w:before="0" w:after="0" w:line="240" w:lineRule="auto"/>
              <w:ind w:left="226" w:hanging="226"/>
              <w:rPr>
                <w:rFonts w:cs="Arial"/>
                <w:noProof/>
                <w:color w:val="000000"/>
                <w:sz w:val="16"/>
                <w:szCs w:val="16"/>
                <w:lang w:val="en-US"/>
              </w:rPr>
            </w:pPr>
            <w:r>
              <w:rPr>
                <w:rFonts w:cs="Arial"/>
                <w:noProof/>
                <w:color w:val="000000"/>
                <w:sz w:val="16"/>
                <w:szCs w:val="16"/>
                <w:lang w:val="en-US"/>
              </w:rPr>
              <w:t>“AMG”</w:t>
            </w:r>
            <w:r w:rsidR="00C9243E">
              <w:rPr>
                <w:rFonts w:cs="Arial"/>
                <w:noProof/>
                <w:color w:val="000000"/>
                <w:sz w:val="16"/>
                <w:szCs w:val="16"/>
                <w:lang w:val="en-US"/>
              </w:rPr>
              <w:t xml:space="preserve">, </w:t>
            </w:r>
            <w:r w:rsidR="00D31548" w:rsidRPr="0002648A">
              <w:rPr>
                <w:rFonts w:cs="Arial"/>
                <w:noProof/>
                <w:color w:val="000000"/>
                <w:sz w:val="16"/>
                <w:szCs w:val="16"/>
                <w:lang w:val="en-US"/>
              </w:rPr>
              <w:t>“GBM”,</w:t>
            </w:r>
            <w:r w:rsidR="00C9243E">
              <w:rPr>
                <w:rFonts w:cs="Arial"/>
                <w:noProof/>
                <w:color w:val="000000"/>
                <w:sz w:val="16"/>
                <w:szCs w:val="16"/>
                <w:lang w:val="en-US"/>
              </w:rPr>
              <w:t xml:space="preserve"> </w:t>
            </w:r>
            <w:r w:rsidR="009A2186">
              <w:rPr>
                <w:rFonts w:cs="Arial"/>
                <w:noProof/>
                <w:color w:val="000000"/>
                <w:sz w:val="16"/>
                <w:szCs w:val="16"/>
                <w:lang w:val="en-US"/>
              </w:rPr>
              <w:t>”GPB”,</w:t>
            </w:r>
            <w:r w:rsidR="00C9243E">
              <w:rPr>
                <w:rFonts w:cs="Arial"/>
                <w:noProof/>
                <w:color w:val="000000"/>
                <w:sz w:val="16"/>
                <w:szCs w:val="16"/>
                <w:lang w:val="en-US"/>
              </w:rPr>
              <w:t xml:space="preserve"> </w:t>
            </w:r>
            <w:r w:rsidR="009A2186">
              <w:rPr>
                <w:rFonts w:cs="Arial"/>
                <w:noProof/>
                <w:color w:val="000000"/>
                <w:sz w:val="16"/>
                <w:szCs w:val="16"/>
                <w:lang w:val="en-US"/>
              </w:rPr>
              <w:t>”GLT”,</w:t>
            </w:r>
            <w:r w:rsidR="00C9243E">
              <w:rPr>
                <w:rFonts w:cs="Arial"/>
                <w:noProof/>
                <w:color w:val="000000"/>
                <w:sz w:val="16"/>
                <w:szCs w:val="16"/>
                <w:lang w:val="en-US"/>
              </w:rPr>
              <w:t xml:space="preserve"> </w:t>
            </w:r>
            <w:r w:rsidR="009A2186">
              <w:rPr>
                <w:rFonts w:cs="Arial"/>
                <w:noProof/>
                <w:color w:val="000000"/>
                <w:sz w:val="16"/>
                <w:szCs w:val="16"/>
                <w:lang w:val="en-US"/>
              </w:rPr>
              <w:t>”GR”</w:t>
            </w:r>
            <w:r w:rsidR="00C9243E">
              <w:rPr>
                <w:rFonts w:cs="Arial"/>
                <w:noProof/>
                <w:color w:val="000000"/>
                <w:sz w:val="16"/>
                <w:szCs w:val="16"/>
                <w:lang w:val="en-US"/>
              </w:rPr>
              <w:t xml:space="preserve">, “HASE”, </w:t>
            </w:r>
            <w:r w:rsidR="00C9243E" w:rsidRPr="0002648A">
              <w:rPr>
                <w:rFonts w:cs="Arial"/>
                <w:noProof/>
                <w:color w:val="000000"/>
                <w:sz w:val="16"/>
                <w:szCs w:val="16"/>
                <w:lang w:val="en-US"/>
              </w:rPr>
              <w:t>"HBAP", "HBEU",</w:t>
            </w:r>
            <w:r w:rsidR="00C9243E">
              <w:rPr>
                <w:rFonts w:cs="Arial"/>
                <w:noProof/>
                <w:color w:val="000000"/>
                <w:sz w:val="16"/>
                <w:szCs w:val="16"/>
                <w:lang w:val="en-US"/>
              </w:rPr>
              <w:t xml:space="preserve"> “HBME”, </w:t>
            </w:r>
            <w:r w:rsidR="00C9243E" w:rsidRPr="0002648A">
              <w:rPr>
                <w:rFonts w:cs="Arial"/>
                <w:noProof/>
                <w:color w:val="000000"/>
                <w:sz w:val="16"/>
                <w:szCs w:val="16"/>
                <w:lang w:val="en-US"/>
              </w:rPr>
              <w:t>“HLAH”,</w:t>
            </w:r>
            <w:r w:rsidR="00C9243E">
              <w:rPr>
                <w:rFonts w:cs="Arial"/>
                <w:noProof/>
                <w:color w:val="000000"/>
                <w:sz w:val="16"/>
                <w:szCs w:val="16"/>
                <w:lang w:val="en-US"/>
              </w:rPr>
              <w:t xml:space="preserve"> “HNAH”, “SABB”</w:t>
            </w:r>
          </w:p>
        </w:tc>
        <w:tc>
          <w:tcPr>
            <w:tcW w:w="3746" w:type="dxa"/>
          </w:tcPr>
          <w:p w14:paraId="6071D073" w14:textId="4453CA73" w:rsidR="00A1791F" w:rsidRPr="0002648A" w:rsidRDefault="005B6240" w:rsidP="00C9243E">
            <w:pPr>
              <w:widowControl/>
              <w:autoSpaceDE w:val="0"/>
              <w:autoSpaceDN w:val="0"/>
              <w:adjustRightInd w:val="0"/>
              <w:spacing w:before="0" w:after="0" w:line="240" w:lineRule="auto"/>
              <w:ind w:left="209" w:hanging="209"/>
              <w:rPr>
                <w:rFonts w:cs="Arial"/>
                <w:noProof/>
                <w:color w:val="000000"/>
                <w:sz w:val="16"/>
                <w:szCs w:val="16"/>
                <w:lang w:val="en-US"/>
              </w:rPr>
            </w:pPr>
            <w:r w:rsidRPr="0002648A">
              <w:rPr>
                <w:rFonts w:cs="Arial"/>
                <w:noProof/>
                <w:color w:val="000000"/>
                <w:sz w:val="16"/>
                <w:szCs w:val="16"/>
                <w:lang w:val="en-US"/>
              </w:rPr>
              <w:t xml:space="preserve">Region that </w:t>
            </w:r>
            <w:r w:rsidR="00C9243E">
              <w:rPr>
                <w:rFonts w:cs="Arial"/>
                <w:noProof/>
                <w:color w:val="000000"/>
                <w:sz w:val="16"/>
                <w:szCs w:val="16"/>
                <w:lang w:val="en-US"/>
              </w:rPr>
              <w:t>owns the system.</w:t>
            </w:r>
          </w:p>
        </w:tc>
      </w:tr>
      <w:tr w:rsidR="00257611" w:rsidRPr="0002648A" w14:paraId="6071D07B" w14:textId="77777777" w:rsidTr="002D24EE">
        <w:trPr>
          <w:cantSplit/>
          <w:trHeight w:val="16"/>
        </w:trPr>
        <w:tc>
          <w:tcPr>
            <w:tcW w:w="908" w:type="dxa"/>
          </w:tcPr>
          <w:p w14:paraId="6071D075" w14:textId="77777777" w:rsidR="00A1791F" w:rsidRPr="0002648A" w:rsidRDefault="0006676E" w:rsidP="008968DA">
            <w:pPr>
              <w:widowControl/>
              <w:autoSpaceDE w:val="0"/>
              <w:autoSpaceDN w:val="0"/>
              <w:adjustRightInd w:val="0"/>
              <w:spacing w:before="0" w:after="0" w:line="240" w:lineRule="auto"/>
              <w:ind w:left="162" w:hanging="162"/>
              <w:rPr>
                <w:rFonts w:cs="Arial"/>
                <w:noProof/>
                <w:color w:val="000000"/>
                <w:sz w:val="16"/>
                <w:szCs w:val="16"/>
                <w:lang w:val="en-US"/>
              </w:rPr>
            </w:pPr>
            <w:r w:rsidRPr="0002648A">
              <w:rPr>
                <w:rFonts w:cs="Arial"/>
                <w:noProof/>
                <w:color w:val="000000"/>
                <w:sz w:val="16"/>
                <w:szCs w:val="16"/>
                <w:lang w:val="en-US"/>
              </w:rPr>
              <w:t>System</w:t>
            </w:r>
            <w:r w:rsidR="009E64B0" w:rsidRPr="0002648A">
              <w:rPr>
                <w:rFonts w:cs="Arial"/>
                <w:noProof/>
                <w:color w:val="000000"/>
                <w:sz w:val="16"/>
                <w:szCs w:val="16"/>
                <w:lang w:val="en-US"/>
              </w:rPr>
              <w:t xml:space="preserve"> </w:t>
            </w:r>
            <w:r w:rsidR="00BB4320" w:rsidRPr="0002648A">
              <w:rPr>
                <w:rFonts w:cs="Arial"/>
                <w:noProof/>
                <w:color w:val="000000"/>
                <w:sz w:val="16"/>
                <w:szCs w:val="16"/>
                <w:lang w:val="en-US"/>
              </w:rPr>
              <w:t>Entity</w:t>
            </w:r>
          </w:p>
        </w:tc>
        <w:tc>
          <w:tcPr>
            <w:tcW w:w="1362" w:type="dxa"/>
          </w:tcPr>
          <w:p w14:paraId="6071D076"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Required</w:t>
            </w:r>
          </w:p>
        </w:tc>
        <w:tc>
          <w:tcPr>
            <w:tcW w:w="534" w:type="dxa"/>
          </w:tcPr>
          <w:p w14:paraId="6071D077" w14:textId="77777777" w:rsidR="00A1791F" w:rsidRPr="0002648A" w:rsidRDefault="00A1791F" w:rsidP="007F2E55">
            <w:pPr>
              <w:widowControl/>
              <w:autoSpaceDE w:val="0"/>
              <w:autoSpaceDN w:val="0"/>
              <w:adjustRightInd w:val="0"/>
              <w:spacing w:before="0" w:after="0" w:line="240" w:lineRule="auto"/>
              <w:ind w:left="0"/>
              <w:rPr>
                <w:rFonts w:cs="Arial"/>
                <w:noProof/>
                <w:color w:val="000000"/>
                <w:sz w:val="16"/>
                <w:szCs w:val="16"/>
                <w:lang w:val="en-US"/>
              </w:rPr>
            </w:pPr>
            <w:r w:rsidRPr="0002648A">
              <w:rPr>
                <w:rFonts w:cs="Arial"/>
                <w:noProof/>
                <w:color w:val="000000"/>
                <w:sz w:val="16"/>
                <w:szCs w:val="16"/>
                <w:lang w:val="en-US"/>
              </w:rPr>
              <w:t>Enum</w:t>
            </w:r>
          </w:p>
        </w:tc>
        <w:tc>
          <w:tcPr>
            <w:tcW w:w="650" w:type="dxa"/>
          </w:tcPr>
          <w:p w14:paraId="6071D078" w14:textId="77777777" w:rsidR="00A1791F" w:rsidRPr="0002648A" w:rsidRDefault="00A1791F" w:rsidP="007F2E55">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2</w:t>
            </w:r>
          </w:p>
        </w:tc>
        <w:tc>
          <w:tcPr>
            <w:tcW w:w="1930" w:type="dxa"/>
          </w:tcPr>
          <w:p w14:paraId="6071D079" w14:textId="77777777" w:rsidR="00A1791F" w:rsidRPr="0002648A" w:rsidRDefault="00A1791F" w:rsidP="0013009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ISO Country Code</w:t>
            </w:r>
          </w:p>
        </w:tc>
        <w:tc>
          <w:tcPr>
            <w:tcW w:w="3746" w:type="dxa"/>
          </w:tcPr>
          <w:p w14:paraId="6FBB0245" w14:textId="47897F87" w:rsidR="00A32EF2" w:rsidRPr="00C9243E" w:rsidRDefault="00A1791F" w:rsidP="00A32EF2">
            <w:pPr>
              <w:keepNext/>
              <w:widowControl/>
              <w:autoSpaceDE w:val="0"/>
              <w:autoSpaceDN w:val="0"/>
              <w:adjustRightInd w:val="0"/>
              <w:spacing w:before="0" w:after="0" w:line="240" w:lineRule="auto"/>
              <w:ind w:left="209" w:hanging="209"/>
              <w:rPr>
                <w:rStyle w:val="Hyperlink"/>
                <w:rFonts w:cs="Arial"/>
                <w:noProof/>
                <w:color w:val="1F497D" w:themeColor="text2"/>
                <w:sz w:val="16"/>
                <w:szCs w:val="16"/>
                <w:lang w:val="en-US"/>
              </w:rPr>
            </w:pPr>
            <w:r w:rsidRPr="0002648A">
              <w:rPr>
                <w:rFonts w:cs="Arial"/>
                <w:noProof/>
                <w:color w:val="000000"/>
                <w:sz w:val="16"/>
                <w:szCs w:val="16"/>
                <w:lang w:val="en-US"/>
              </w:rPr>
              <w:t xml:space="preserve">Country </w:t>
            </w:r>
            <w:r w:rsidR="00743C64">
              <w:rPr>
                <w:rFonts w:cs="Arial"/>
                <w:noProof/>
                <w:color w:val="000000"/>
                <w:sz w:val="16"/>
                <w:szCs w:val="16"/>
                <w:lang w:val="en-US"/>
              </w:rPr>
              <w:t>where the system/application is hosted</w:t>
            </w:r>
            <w:r w:rsidR="00115B41">
              <w:rPr>
                <w:rFonts w:cs="Arial"/>
                <w:noProof/>
                <w:color w:val="000000"/>
                <w:sz w:val="16"/>
                <w:szCs w:val="16"/>
                <w:lang w:val="en-US"/>
              </w:rPr>
              <w:t xml:space="preserve"> – Based on ISO 3166 Alpha-2 country codes: </w:t>
            </w:r>
            <w:hyperlink r:id="rId14" w:history="1">
              <w:r w:rsidR="00C9243E" w:rsidRPr="00C9243E">
                <w:rPr>
                  <w:rStyle w:val="Hyperlink"/>
                  <w:rFonts w:cs="Arial"/>
                  <w:noProof/>
                  <w:color w:val="1F497D" w:themeColor="text2"/>
                  <w:sz w:val="16"/>
                  <w:szCs w:val="16"/>
                  <w:lang w:val="en-US"/>
                </w:rPr>
                <w:t>http://www.iso.org/iso/country_codes</w:t>
              </w:r>
            </w:hyperlink>
          </w:p>
          <w:p w14:paraId="6071D07A" w14:textId="0B1978B9" w:rsidR="00A1791F" w:rsidRPr="00A32EF2" w:rsidRDefault="00A32EF2" w:rsidP="00A32EF2">
            <w:pPr>
              <w:keepNext/>
              <w:widowControl/>
              <w:autoSpaceDE w:val="0"/>
              <w:autoSpaceDN w:val="0"/>
              <w:adjustRightInd w:val="0"/>
              <w:spacing w:before="0" w:after="0" w:line="240" w:lineRule="auto"/>
              <w:ind w:left="0"/>
              <w:rPr>
                <w:rFonts w:cs="Arial"/>
                <w:noProof/>
                <w:color w:val="000000"/>
                <w:sz w:val="16"/>
                <w:szCs w:val="16"/>
                <w:lang w:val="en-US"/>
              </w:rPr>
            </w:pPr>
            <w:r>
              <w:rPr>
                <w:rFonts w:cs="Arial"/>
                <w:noProof/>
                <w:color w:val="FF0000"/>
                <w:sz w:val="16"/>
                <w:szCs w:val="16"/>
                <w:lang w:val="en-US"/>
              </w:rPr>
              <w:t>**This is NOT t</w:t>
            </w:r>
            <w:r w:rsidR="00096A9B">
              <w:rPr>
                <w:rFonts w:cs="Arial"/>
                <w:noProof/>
                <w:color w:val="FF0000"/>
                <w:sz w:val="16"/>
                <w:szCs w:val="16"/>
                <w:lang w:val="en-US"/>
              </w:rPr>
              <w:t>o be t</w:t>
            </w:r>
            <w:r>
              <w:rPr>
                <w:rFonts w:cs="Arial"/>
                <w:noProof/>
                <w:color w:val="FF0000"/>
                <w:sz w:val="16"/>
                <w:szCs w:val="16"/>
                <w:lang w:val="en-US"/>
              </w:rPr>
              <w:t>he Country Code for the Account/Employee owning the account.</w:t>
            </w:r>
          </w:p>
        </w:tc>
      </w:tr>
    </w:tbl>
    <w:p w14:paraId="6071D07C" w14:textId="77777777" w:rsidR="006D353A" w:rsidRDefault="006D353A"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6D353A" w:rsidRPr="001B5CCA" w14:paraId="6071D07E"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07D" w14:textId="77777777" w:rsidR="006D353A" w:rsidRPr="001B5CCA" w:rsidRDefault="006D353A" w:rsidP="002A0EF8">
            <w:pPr>
              <w:pStyle w:val="Bodytextflow-style"/>
              <w:rPr>
                <w:b/>
                <w:noProof/>
                <w:lang w:val="en-US"/>
              </w:rPr>
            </w:pPr>
            <w:r w:rsidRPr="001B5CCA">
              <w:rPr>
                <w:b/>
                <w:noProof/>
                <w:lang w:val="en-US"/>
              </w:rPr>
              <w:sym w:font="Webdings" w:char="F069"/>
            </w:r>
            <w:r w:rsidRPr="001B5CCA">
              <w:rPr>
                <w:b/>
                <w:noProof/>
                <w:lang w:val="en-US"/>
              </w:rPr>
              <w:t xml:space="preserve"> Important Note</w:t>
            </w:r>
          </w:p>
        </w:tc>
      </w:tr>
      <w:tr w:rsidR="006D353A" w:rsidRPr="001B5CCA" w14:paraId="6071D080" w14:textId="77777777" w:rsidTr="001B5CCA">
        <w:tc>
          <w:tcPr>
            <w:tcW w:w="8370" w:type="dxa"/>
            <w:shd w:val="clear" w:color="auto" w:fill="E6E6E6"/>
            <w:vAlign w:val="center"/>
          </w:tcPr>
          <w:p w14:paraId="6071D07F" w14:textId="77777777" w:rsidR="006D353A" w:rsidRPr="001B5CCA" w:rsidRDefault="006D353A" w:rsidP="002A0EF8">
            <w:pPr>
              <w:pStyle w:val="Bodytextflow-style"/>
              <w:rPr>
                <w:noProof/>
                <w:lang w:val="en-US"/>
              </w:rPr>
            </w:pPr>
            <w:r w:rsidRPr="001B5CCA">
              <w:rPr>
                <w:noProof/>
                <w:lang w:val="en-US"/>
              </w:rPr>
              <w:t>The values for Account Type and Account Status are case sensitive and must be as shown in the schema above.</w:t>
            </w:r>
          </w:p>
        </w:tc>
      </w:tr>
    </w:tbl>
    <w:p w14:paraId="6071D081" w14:textId="77777777" w:rsidR="006D353A" w:rsidRDefault="006D353A" w:rsidP="00296EC2">
      <w:pPr>
        <w:pStyle w:val="Bodytextflow-style"/>
        <w:rPr>
          <w:noProof/>
          <w:lang w:val="en-US"/>
        </w:rPr>
      </w:pPr>
    </w:p>
    <w:p w14:paraId="26E053CB" w14:textId="77777777" w:rsidR="00BE0D1A" w:rsidRDefault="00883EE0" w:rsidP="00296EC2">
      <w:pPr>
        <w:pStyle w:val="Bodytextflow-style"/>
        <w:rPr>
          <w:noProof/>
          <w:lang w:val="en-US"/>
        </w:rPr>
      </w:pPr>
      <w:r w:rsidRPr="0002648A">
        <w:rPr>
          <w:noProof/>
          <w:lang w:val="en-US"/>
        </w:rPr>
        <w:t>The following table define</w:t>
      </w:r>
      <w:r>
        <w:rPr>
          <w:noProof/>
          <w:lang w:val="en-US"/>
        </w:rPr>
        <w:t>s</w:t>
      </w:r>
      <w:r w:rsidRPr="0002648A">
        <w:rPr>
          <w:noProof/>
          <w:lang w:val="en-US"/>
        </w:rPr>
        <w:t xml:space="preserve"> the specific header record </w:t>
      </w:r>
      <w:r>
        <w:rPr>
          <w:noProof/>
          <w:lang w:val="en-US"/>
        </w:rPr>
        <w:t>that must be included</w:t>
      </w:r>
      <w:r w:rsidRPr="0002648A">
        <w:rPr>
          <w:noProof/>
          <w:lang w:val="en-US"/>
        </w:rPr>
        <w:t xml:space="preserve"> </w:t>
      </w:r>
      <w:r>
        <w:rPr>
          <w:noProof/>
          <w:lang w:val="en-US"/>
        </w:rPr>
        <w:t xml:space="preserve">in the Accounts </w:t>
      </w:r>
      <w:r w:rsidRPr="0002648A">
        <w:rPr>
          <w:noProof/>
          <w:lang w:val="en-US"/>
        </w:rPr>
        <w:t>file</w:t>
      </w:r>
      <w:r>
        <w:rPr>
          <w:noProof/>
          <w:lang w:val="en-US"/>
        </w:rPr>
        <w:t>.</w:t>
      </w:r>
      <w:r w:rsidR="00BE0D1A">
        <w:rPr>
          <w:noProof/>
          <w:lang w:val="en-US"/>
        </w:rPr>
        <w:t xml:space="preserve">  </w:t>
      </w:r>
    </w:p>
    <w:p w14:paraId="74008500" w14:textId="77777777" w:rsidR="00BE0D1A" w:rsidRDefault="00BE0D1A" w:rsidP="00296EC2">
      <w:pPr>
        <w:pStyle w:val="Bodytextflow-style"/>
        <w:rPr>
          <w:noProof/>
          <w:lang w:val="en-US"/>
        </w:rPr>
      </w:pPr>
    </w:p>
    <w:p w14:paraId="6071D082" w14:textId="06FB5BE1" w:rsidR="00883EE0" w:rsidRDefault="00BE0D1A" w:rsidP="00296EC2">
      <w:pPr>
        <w:pStyle w:val="Bodytextflow-style"/>
        <w:rPr>
          <w:noProof/>
          <w:lang w:val="en-US"/>
        </w:rPr>
      </w:pPr>
      <w:r>
        <w:rPr>
          <w:noProof/>
          <w:lang w:val="en-US"/>
        </w:rPr>
        <w:t>NOTE, the double quotes are optional.  The GiAM system will accept the data in both formats, with or without quotes.</w:t>
      </w:r>
    </w:p>
    <w:p w14:paraId="6071D083" w14:textId="77777777" w:rsidR="00883EE0" w:rsidRDefault="00883EE0" w:rsidP="00296EC2">
      <w:pPr>
        <w:pStyle w:val="Bodytextflow-style"/>
        <w:rPr>
          <w:noProof/>
          <w:lang w:val="en-US"/>
        </w:rPr>
      </w:pPr>
    </w:p>
    <w:tbl>
      <w:tblPr>
        <w:tblW w:w="4861"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8" w:type="dxa"/>
          <w:left w:w="58" w:type="dxa"/>
          <w:bottom w:w="58" w:type="dxa"/>
          <w:right w:w="58" w:type="dxa"/>
        </w:tblCellMar>
        <w:tblLook w:val="01E0" w:firstRow="1" w:lastRow="1" w:firstColumn="1" w:lastColumn="1" w:noHBand="0" w:noVBand="0"/>
      </w:tblPr>
      <w:tblGrid>
        <w:gridCol w:w="591"/>
        <w:gridCol w:w="8387"/>
      </w:tblGrid>
      <w:tr w:rsidR="00883EE0" w:rsidRPr="001B5CCA" w14:paraId="6071D086" w14:textId="77777777" w:rsidTr="00883EE0">
        <w:trPr>
          <w:tblHeader/>
        </w:trPr>
        <w:tc>
          <w:tcPr>
            <w:tcW w:w="329" w:type="pct"/>
            <w:shd w:val="clear" w:color="auto" w:fill="E0E0E0"/>
          </w:tcPr>
          <w:p w14:paraId="6071D084" w14:textId="77777777" w:rsidR="00883EE0" w:rsidRPr="00C1531A" w:rsidRDefault="00883EE0" w:rsidP="00883EE0">
            <w:pPr>
              <w:keepNext/>
              <w:ind w:left="0"/>
              <w:rPr>
                <w:rFonts w:cs="Arial"/>
                <w:b/>
                <w:noProof/>
                <w:lang w:val="en-US"/>
              </w:rPr>
            </w:pPr>
            <w:r w:rsidRPr="00C1531A">
              <w:rPr>
                <w:rFonts w:cs="Arial"/>
                <w:b/>
                <w:noProof/>
                <w:lang w:val="en-US"/>
              </w:rPr>
              <w:t>Line</w:t>
            </w:r>
          </w:p>
        </w:tc>
        <w:tc>
          <w:tcPr>
            <w:tcW w:w="4671" w:type="pct"/>
            <w:shd w:val="clear" w:color="auto" w:fill="E0E0E0"/>
          </w:tcPr>
          <w:p w14:paraId="6071D085" w14:textId="77777777" w:rsidR="00883EE0" w:rsidRPr="00C1531A" w:rsidRDefault="00883EE0" w:rsidP="00883EE0">
            <w:pPr>
              <w:keepNext/>
              <w:ind w:left="7"/>
              <w:rPr>
                <w:rFonts w:cs="Arial"/>
                <w:b/>
                <w:noProof/>
                <w:lang w:val="en-US"/>
              </w:rPr>
            </w:pPr>
            <w:r w:rsidRPr="00C1531A">
              <w:rPr>
                <w:rFonts w:cs="Arial"/>
                <w:b/>
                <w:noProof/>
                <w:color w:val="999999"/>
                <w:lang w:val="en-US"/>
              </w:rPr>
              <w:sym w:font="Wingdings 2" w:char="F02F"/>
            </w:r>
            <w:r w:rsidRPr="00C1531A">
              <w:rPr>
                <w:rFonts w:cs="Arial"/>
                <w:b/>
                <w:noProof/>
                <w:color w:val="999999"/>
                <w:lang w:val="en-US"/>
              </w:rPr>
              <w:t></w:t>
            </w:r>
            <w:r w:rsidRPr="00C1531A">
              <w:rPr>
                <w:rFonts w:cs="Arial"/>
                <w:b/>
                <w:noProof/>
                <w:lang w:val="en-US"/>
              </w:rPr>
              <w:t>Accounts file header</w:t>
            </w:r>
          </w:p>
        </w:tc>
      </w:tr>
      <w:tr w:rsidR="00883EE0" w:rsidRPr="001B5CCA" w14:paraId="6071D089" w14:textId="77777777" w:rsidTr="00883EE0">
        <w:tc>
          <w:tcPr>
            <w:tcW w:w="329" w:type="pct"/>
            <w:shd w:val="clear" w:color="auto" w:fill="F3F3F3"/>
            <w:vAlign w:val="center"/>
          </w:tcPr>
          <w:p w14:paraId="6071D087" w14:textId="77777777" w:rsidR="00883EE0" w:rsidRPr="00C1531A" w:rsidRDefault="00883EE0" w:rsidP="00883EE0">
            <w:pPr>
              <w:keepNext/>
              <w:tabs>
                <w:tab w:val="left" w:pos="270"/>
              </w:tabs>
              <w:ind w:left="180"/>
              <w:rPr>
                <w:rFonts w:cs="Arial"/>
                <w:noProof/>
                <w:lang w:val="en-US"/>
              </w:rPr>
            </w:pPr>
            <w:r w:rsidRPr="00C1531A">
              <w:rPr>
                <w:rFonts w:cs="Arial"/>
                <w:noProof/>
                <w:lang w:val="en-US"/>
              </w:rPr>
              <w:t>1</w:t>
            </w:r>
          </w:p>
        </w:tc>
        <w:tc>
          <w:tcPr>
            <w:tcW w:w="4671" w:type="pct"/>
            <w:shd w:val="clear" w:color="auto" w:fill="auto"/>
            <w:vAlign w:val="center"/>
          </w:tcPr>
          <w:p w14:paraId="36440546" w14:textId="77777777" w:rsidR="00883EE0" w:rsidRDefault="00883EE0" w:rsidP="00C1531A">
            <w:pPr>
              <w:ind w:left="31"/>
              <w:rPr>
                <w:rFonts w:cs="Arial"/>
                <w:noProof/>
                <w:lang w:val="en-US" w:bidi="ar-DZ"/>
              </w:rPr>
            </w:pPr>
            <w:r w:rsidRPr="00C1531A">
              <w:rPr>
                <w:rFonts w:cs="Arial"/>
                <w:noProof/>
                <w:lang w:val="en-US" w:bidi="ar-DZ"/>
              </w:rPr>
              <w:t>"account_id","person_id","native_first_name","native_middle_name","native_last_name","last_login_timestamp","creation_timestamp","account_type","account_status","native_account_status","system_id","system_region","system_entity"</w:t>
            </w:r>
          </w:p>
          <w:p w14:paraId="6A8B2B6A" w14:textId="77777777" w:rsidR="00D10F56" w:rsidRDefault="00D10F56" w:rsidP="00C1531A">
            <w:pPr>
              <w:ind w:left="31"/>
              <w:rPr>
                <w:rFonts w:cs="Arial"/>
                <w:noProof/>
                <w:lang w:val="en-US" w:bidi="ar-DZ"/>
              </w:rPr>
            </w:pPr>
          </w:p>
          <w:p w14:paraId="0E70E24D" w14:textId="77777777" w:rsidR="00D10F56" w:rsidRPr="00D10F56" w:rsidRDefault="00D10F56" w:rsidP="00C1531A">
            <w:pPr>
              <w:ind w:left="31"/>
              <w:rPr>
                <w:rFonts w:cs="Arial"/>
                <w:b/>
                <w:noProof/>
                <w:lang w:val="en-US" w:bidi="ar-DZ"/>
              </w:rPr>
            </w:pPr>
            <w:r w:rsidRPr="00D10F56">
              <w:rPr>
                <w:rFonts w:cs="Arial"/>
                <w:b/>
                <w:noProof/>
                <w:lang w:val="en-US" w:bidi="ar-DZ"/>
              </w:rPr>
              <w:t>OR</w:t>
            </w:r>
          </w:p>
          <w:p w14:paraId="5975516E" w14:textId="77777777" w:rsidR="00D10F56" w:rsidRDefault="00D10F56" w:rsidP="00C1531A">
            <w:pPr>
              <w:ind w:left="31"/>
              <w:rPr>
                <w:rFonts w:cs="Arial"/>
                <w:noProof/>
                <w:lang w:val="en-US" w:bidi="ar-DZ"/>
              </w:rPr>
            </w:pPr>
          </w:p>
          <w:p w14:paraId="6071D088" w14:textId="64858492" w:rsidR="00D10F56" w:rsidRPr="00C1531A" w:rsidRDefault="00D10F56" w:rsidP="00D10F56">
            <w:pPr>
              <w:ind w:left="31"/>
              <w:rPr>
                <w:rFonts w:cs="Arial"/>
                <w:noProof/>
                <w:lang w:val="en-US" w:bidi="ar-DZ"/>
              </w:rPr>
            </w:pPr>
            <w:r w:rsidRPr="00C1531A">
              <w:rPr>
                <w:rFonts w:cs="Arial"/>
                <w:noProof/>
                <w:lang w:val="en-US" w:bidi="ar-DZ"/>
              </w:rPr>
              <w:t>account_id,person_id,native_first_name,native_middle_name,native_last_name,last_login_timestamp,creation_timestamp,account_type,account_status,native_account_status,system_id,system_region,system_entity</w:t>
            </w:r>
          </w:p>
        </w:tc>
      </w:tr>
    </w:tbl>
    <w:p w14:paraId="6071D08A" w14:textId="1BA664CA" w:rsidR="00883EE0" w:rsidRDefault="00883EE0" w:rsidP="00296EC2">
      <w:pPr>
        <w:pStyle w:val="Bodytextflow-style"/>
        <w:rPr>
          <w:noProof/>
          <w:lang w:val="en-US"/>
        </w:rPr>
      </w:pPr>
    </w:p>
    <w:p w14:paraId="6071D08B" w14:textId="77777777" w:rsidR="008949C3" w:rsidRPr="0002648A" w:rsidRDefault="002E45BC" w:rsidP="008949C3">
      <w:pPr>
        <w:pStyle w:val="Heading3"/>
        <w:rPr>
          <w:noProof/>
          <w:lang w:val="en-US"/>
        </w:rPr>
      </w:pPr>
      <w:bookmarkStart w:id="28" w:name="_Toc350784085"/>
      <w:bookmarkStart w:id="29" w:name="_Toc350785482"/>
      <w:bookmarkStart w:id="30" w:name="_Toc350785517"/>
      <w:bookmarkStart w:id="31" w:name="_Toc352824715"/>
      <w:bookmarkStart w:id="32" w:name="_Toc352825019"/>
      <w:bookmarkStart w:id="33" w:name="_Toc352825074"/>
      <w:bookmarkStart w:id="34" w:name="_Toc447899513"/>
      <w:bookmarkEnd w:id="28"/>
      <w:bookmarkEnd w:id="29"/>
      <w:bookmarkEnd w:id="30"/>
      <w:bookmarkEnd w:id="31"/>
      <w:bookmarkEnd w:id="32"/>
      <w:bookmarkEnd w:id="33"/>
      <w:r w:rsidRPr="0002648A">
        <w:rPr>
          <w:noProof/>
          <w:lang w:val="en-US"/>
        </w:rPr>
        <w:t>Orphan Accounts</w:t>
      </w:r>
      <w:bookmarkEnd w:id="34"/>
    </w:p>
    <w:p w14:paraId="0B4B1B88" w14:textId="17CAF296" w:rsidR="00C9243E" w:rsidRDefault="00AC52D1" w:rsidP="00691394">
      <w:pPr>
        <w:ind w:left="0"/>
        <w:rPr>
          <w:lang w:val="en-US"/>
        </w:rPr>
      </w:pPr>
      <w:r w:rsidRPr="00447150">
        <w:rPr>
          <w:lang w:val="en-US"/>
        </w:rPr>
        <w:t xml:space="preserve">Accounts listed in the Accounts file that do not have a </w:t>
      </w:r>
      <w:r w:rsidR="00E1078E" w:rsidRPr="00447150">
        <w:rPr>
          <w:lang w:val="en-US"/>
        </w:rPr>
        <w:t xml:space="preserve">value in the </w:t>
      </w:r>
      <w:r w:rsidRPr="00447150">
        <w:rPr>
          <w:lang w:val="en-US"/>
        </w:rPr>
        <w:t xml:space="preserve">Person ID </w:t>
      </w:r>
      <w:r w:rsidR="00E1078E" w:rsidRPr="00447150">
        <w:rPr>
          <w:lang w:val="en-US"/>
        </w:rPr>
        <w:t>field</w:t>
      </w:r>
      <w:r w:rsidR="00951A32" w:rsidRPr="00447150">
        <w:rPr>
          <w:lang w:val="en-US"/>
        </w:rPr>
        <w:t>, or a value that does not match an identity within GHRS,</w:t>
      </w:r>
      <w:r w:rsidR="00E1078E" w:rsidRPr="00447150">
        <w:rPr>
          <w:lang w:val="en-US"/>
        </w:rPr>
        <w:t xml:space="preserve"> </w:t>
      </w:r>
      <w:r w:rsidRPr="00447150">
        <w:rPr>
          <w:lang w:val="en-US"/>
        </w:rPr>
        <w:t xml:space="preserve">will be loaded as “orphans.” </w:t>
      </w:r>
      <w:r w:rsidR="00691394" w:rsidRPr="00447150">
        <w:rPr>
          <w:lang w:val="en-US"/>
        </w:rPr>
        <w:t xml:space="preserve">These accounts will </w:t>
      </w:r>
      <w:r w:rsidR="00AD3470">
        <w:rPr>
          <w:lang w:val="en-US"/>
        </w:rPr>
        <w:t xml:space="preserve">need to </w:t>
      </w:r>
      <w:r w:rsidR="007E44A7" w:rsidRPr="00447150">
        <w:rPr>
          <w:lang w:val="en-US"/>
        </w:rPr>
        <w:t xml:space="preserve">be remediated through the orphan account management process. </w:t>
      </w:r>
      <w:r w:rsidRPr="00447150">
        <w:rPr>
          <w:lang w:val="en-US"/>
        </w:rPr>
        <w:t xml:space="preserve">The </w:t>
      </w:r>
      <w:r w:rsidR="00BD61AE" w:rsidRPr="00447150">
        <w:rPr>
          <w:lang w:val="en-US"/>
        </w:rPr>
        <w:t xml:space="preserve">GHRS PeopleSoft ID (Staff ID / </w:t>
      </w:r>
      <w:r w:rsidR="00BD61AE" w:rsidRPr="00447150">
        <w:rPr>
          <w:lang w:val="en-US"/>
        </w:rPr>
        <w:lastRenderedPageBreak/>
        <w:t xml:space="preserve">Contingent ID) should be provided in the </w:t>
      </w:r>
      <w:r w:rsidRPr="00447150">
        <w:rPr>
          <w:lang w:val="en-US"/>
        </w:rPr>
        <w:t>Person ID</w:t>
      </w:r>
      <w:r w:rsidR="00BD61AE" w:rsidRPr="00447150">
        <w:rPr>
          <w:lang w:val="en-US"/>
        </w:rPr>
        <w:t xml:space="preserve"> field. It</w:t>
      </w:r>
      <w:r w:rsidRPr="00447150">
        <w:rPr>
          <w:lang w:val="en-US"/>
        </w:rPr>
        <w:t xml:space="preserve"> serves as the key for </w:t>
      </w:r>
      <w:r w:rsidR="00236A02" w:rsidRPr="00447150">
        <w:rPr>
          <w:lang w:val="en-US"/>
        </w:rPr>
        <w:t xml:space="preserve">correlating an account to an identity and also </w:t>
      </w:r>
      <w:r w:rsidRPr="00447150">
        <w:rPr>
          <w:lang w:val="en-US"/>
        </w:rPr>
        <w:t xml:space="preserve">combining </w:t>
      </w:r>
      <w:r w:rsidR="00236A02" w:rsidRPr="00447150">
        <w:rPr>
          <w:lang w:val="en-US"/>
        </w:rPr>
        <w:t xml:space="preserve">the </w:t>
      </w:r>
      <w:r w:rsidRPr="00447150">
        <w:rPr>
          <w:lang w:val="en-US"/>
        </w:rPr>
        <w:t>user access for line manager recertification</w:t>
      </w:r>
      <w:r w:rsidR="00C662D3" w:rsidRPr="00447150">
        <w:rPr>
          <w:lang w:val="en-US"/>
        </w:rPr>
        <w:t xml:space="preserve">; </w:t>
      </w:r>
      <w:r w:rsidR="00951A32" w:rsidRPr="00447150">
        <w:rPr>
          <w:lang w:val="en-US"/>
        </w:rPr>
        <w:t>it is imperative that it is accurate and included in the feed</w:t>
      </w:r>
      <w:r w:rsidR="00DE36BE" w:rsidRPr="00447150">
        <w:rPr>
          <w:lang w:val="en-US"/>
        </w:rPr>
        <w:t>.</w:t>
      </w:r>
      <w:r w:rsidR="00236A02" w:rsidRPr="00447150">
        <w:rPr>
          <w:lang w:val="en-US"/>
        </w:rPr>
        <w:t xml:space="preserve"> During instances where the PeopleSoft ID is not available in the source system, the feed should contain one of the alternate correlation attributes based on which account ownership can be determined. </w:t>
      </w:r>
    </w:p>
    <w:p w14:paraId="55BE9F03" w14:textId="77777777" w:rsidR="00C9243E" w:rsidRDefault="00C9243E" w:rsidP="00691394">
      <w:pPr>
        <w:ind w:left="0"/>
        <w:rPr>
          <w:lang w:val="en-US"/>
        </w:rPr>
      </w:pPr>
    </w:p>
    <w:p w14:paraId="6071D08C" w14:textId="0CE724C3" w:rsidR="00691394" w:rsidRPr="00447150" w:rsidRDefault="00C9243E" w:rsidP="00691394">
      <w:pPr>
        <w:ind w:left="0"/>
        <w:rPr>
          <w:lang w:val="en-US"/>
        </w:rPr>
      </w:pPr>
      <w:r>
        <w:rPr>
          <w:lang w:val="en-US"/>
        </w:rPr>
        <w:t>*</w:t>
      </w:r>
      <w:r w:rsidR="00236A02" w:rsidRPr="00447150">
        <w:rPr>
          <w:lang w:val="en-US"/>
        </w:rPr>
        <w:t>The list of acceptable alternate correlation attributes includes the following:</w:t>
      </w:r>
    </w:p>
    <w:p w14:paraId="6071D08D" w14:textId="77777777" w:rsidR="00236A02" w:rsidRDefault="00236A02" w:rsidP="00236A02">
      <w:pPr>
        <w:pStyle w:val="ListParagraph"/>
        <w:numPr>
          <w:ilvl w:val="0"/>
          <w:numId w:val="27"/>
        </w:numPr>
        <w:rPr>
          <w:lang w:val="en-US"/>
        </w:rPr>
      </w:pPr>
      <w:r w:rsidRPr="00447150">
        <w:rPr>
          <w:lang w:val="en-US"/>
        </w:rPr>
        <w:t>Lotus Notes ID</w:t>
      </w:r>
    </w:p>
    <w:p w14:paraId="1A7A0B2F" w14:textId="77777777" w:rsidR="00C9243E" w:rsidRPr="00447150" w:rsidRDefault="00C9243E" w:rsidP="00C9243E">
      <w:pPr>
        <w:pStyle w:val="ListParagraph"/>
        <w:ind w:left="1296"/>
        <w:rPr>
          <w:lang w:val="en-US"/>
        </w:rPr>
      </w:pPr>
    </w:p>
    <w:p w14:paraId="6071D08E" w14:textId="040C6F1F" w:rsidR="002B71DE" w:rsidRDefault="00236A02" w:rsidP="00296EC2">
      <w:pPr>
        <w:pStyle w:val="Bodytextflow-style"/>
        <w:rPr>
          <w:noProof/>
          <w:lang w:val="en-US"/>
        </w:rPr>
      </w:pPr>
      <w:r w:rsidRPr="009B5613">
        <w:rPr>
          <w:b/>
          <w:noProof/>
          <w:lang w:val="en-US"/>
        </w:rPr>
        <w:t>Note</w:t>
      </w:r>
      <w:r w:rsidRPr="00447150">
        <w:rPr>
          <w:noProof/>
          <w:lang w:val="en-US"/>
        </w:rPr>
        <w:t xml:space="preserve">: If the system </w:t>
      </w:r>
      <w:r w:rsidR="00492CA1" w:rsidRPr="00447150">
        <w:rPr>
          <w:noProof/>
          <w:lang w:val="en-US"/>
        </w:rPr>
        <w:t>cannot send any of these IDs (PeopleSoft ID, Lotus Notes ID) in the feed</w:t>
      </w:r>
      <w:r w:rsidR="00C9243E">
        <w:rPr>
          <w:noProof/>
          <w:lang w:val="en-US"/>
        </w:rPr>
        <w:t xml:space="preserve">, </w:t>
      </w:r>
      <w:r w:rsidRPr="00447150">
        <w:rPr>
          <w:noProof/>
          <w:lang w:val="en-US"/>
        </w:rPr>
        <w:t xml:space="preserve">contact </w:t>
      </w:r>
      <w:r w:rsidR="00EC24BC">
        <w:rPr>
          <w:noProof/>
          <w:lang w:val="en-US"/>
        </w:rPr>
        <w:t xml:space="preserve">the </w:t>
      </w:r>
      <w:r w:rsidR="00C9243E">
        <w:rPr>
          <w:noProof/>
          <w:lang w:val="en-US"/>
        </w:rPr>
        <w:t>Onboarding Facilitator</w:t>
      </w:r>
      <w:r w:rsidRPr="00447150">
        <w:rPr>
          <w:noProof/>
          <w:lang w:val="en-US"/>
        </w:rPr>
        <w:t xml:space="preserve"> prior to </w:t>
      </w:r>
      <w:r w:rsidR="00492CA1" w:rsidRPr="00447150">
        <w:rPr>
          <w:noProof/>
          <w:lang w:val="en-US"/>
        </w:rPr>
        <w:t>onboarding</w:t>
      </w:r>
      <w:r w:rsidRPr="00447150">
        <w:rPr>
          <w:noProof/>
          <w:lang w:val="en-US"/>
        </w:rPr>
        <w:t>.</w:t>
      </w:r>
    </w:p>
    <w:p w14:paraId="6071D08F" w14:textId="77777777" w:rsidR="00236A02" w:rsidRPr="0002648A" w:rsidRDefault="00236A02" w:rsidP="00296EC2">
      <w:pPr>
        <w:pStyle w:val="Bodytextflow-style"/>
        <w:rPr>
          <w:noProof/>
          <w:lang w:val="en-US"/>
        </w:rPr>
      </w:pPr>
    </w:p>
    <w:p w14:paraId="6071D090" w14:textId="77777777" w:rsidR="002B3086" w:rsidRPr="0002648A" w:rsidRDefault="002B3086" w:rsidP="00336BB9">
      <w:pPr>
        <w:pStyle w:val="Heading2"/>
      </w:pPr>
      <w:bookmarkStart w:id="35" w:name="_Ref248232749"/>
      <w:bookmarkStart w:id="36" w:name="_Toc447899514"/>
      <w:r w:rsidRPr="0002648A">
        <w:t>Account Status</w:t>
      </w:r>
      <w:r w:rsidR="00446D44" w:rsidRPr="0002648A">
        <w:t xml:space="preserve"> Translation</w:t>
      </w:r>
      <w:bookmarkEnd w:id="35"/>
      <w:bookmarkEnd w:id="36"/>
    </w:p>
    <w:p w14:paraId="6071D091" w14:textId="77777777" w:rsidR="00EF5747" w:rsidRDefault="00355E84" w:rsidP="00296EC2">
      <w:pPr>
        <w:pStyle w:val="Bodytextflow-style"/>
        <w:rPr>
          <w:noProof/>
          <w:lang w:val="en-US"/>
        </w:rPr>
      </w:pPr>
      <w:r>
        <w:rPr>
          <w:noProof/>
          <w:lang w:val="en-US"/>
        </w:rPr>
        <w:t>Native s</w:t>
      </w:r>
      <w:r w:rsidR="002F4D18" w:rsidRPr="0002648A">
        <w:rPr>
          <w:noProof/>
          <w:lang w:val="en-US"/>
        </w:rPr>
        <w:t xml:space="preserve">ystem account status must be translated, or normalized, to </w:t>
      </w:r>
      <w:r w:rsidR="009D3B20" w:rsidRPr="0002648A">
        <w:rPr>
          <w:noProof/>
          <w:lang w:val="en-US"/>
        </w:rPr>
        <w:t xml:space="preserve">be </w:t>
      </w:r>
      <w:r w:rsidR="002F4D18" w:rsidRPr="0002648A">
        <w:rPr>
          <w:noProof/>
          <w:lang w:val="en-US"/>
        </w:rPr>
        <w:t xml:space="preserve">properly acted upon in the </w:t>
      </w:r>
      <w:r w:rsidR="008156C9">
        <w:rPr>
          <w:noProof/>
          <w:lang w:val="en-US"/>
        </w:rPr>
        <w:t>GiAM</w:t>
      </w:r>
      <w:r w:rsidR="00C13C69" w:rsidRPr="0002648A">
        <w:rPr>
          <w:noProof/>
          <w:lang w:val="en-US"/>
        </w:rPr>
        <w:t xml:space="preserve"> t</w:t>
      </w:r>
      <w:r w:rsidR="002F4D18" w:rsidRPr="0002648A">
        <w:rPr>
          <w:noProof/>
          <w:lang w:val="en-US"/>
        </w:rPr>
        <w:t>ool.</w:t>
      </w:r>
      <w:r>
        <w:rPr>
          <w:noProof/>
          <w:lang w:val="en-US"/>
        </w:rPr>
        <w:t xml:space="preserve"> </w:t>
      </w:r>
    </w:p>
    <w:p w14:paraId="6071D092" w14:textId="77777777" w:rsidR="000869AE" w:rsidRDefault="000869AE"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355E84" w:rsidRPr="001B5CCA" w14:paraId="6071D094"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093" w14:textId="77777777" w:rsidR="00355E84" w:rsidRPr="001B5CCA" w:rsidRDefault="00355E84"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355E84" w:rsidRPr="001B5CCA" w14:paraId="6071D09A" w14:textId="77777777" w:rsidTr="001B5CCA">
        <w:tc>
          <w:tcPr>
            <w:tcW w:w="8370" w:type="dxa"/>
            <w:shd w:val="clear" w:color="auto" w:fill="E6E6E6"/>
            <w:vAlign w:val="center"/>
          </w:tcPr>
          <w:p w14:paraId="6071D095" w14:textId="77777777" w:rsidR="00355E84" w:rsidRPr="00447150" w:rsidRDefault="00355E84" w:rsidP="001B5CCA">
            <w:pPr>
              <w:pStyle w:val="Bodytextflow-style"/>
              <w:keepNext/>
              <w:rPr>
                <w:noProof/>
                <w:lang w:val="en-US"/>
              </w:rPr>
            </w:pPr>
            <w:r w:rsidRPr="00447150">
              <w:rPr>
                <w:noProof/>
                <w:lang w:val="en-US"/>
              </w:rPr>
              <w:t xml:space="preserve">Native Account Status </w:t>
            </w:r>
            <w:r w:rsidR="00D93203" w:rsidRPr="00447150">
              <w:rPr>
                <w:noProof/>
                <w:lang w:val="en-US"/>
              </w:rPr>
              <w:t xml:space="preserve">and Account Status are for </w:t>
            </w:r>
            <w:r w:rsidRPr="00447150">
              <w:rPr>
                <w:noProof/>
                <w:lang w:val="en-US"/>
              </w:rPr>
              <w:t xml:space="preserve">awareness and reporting purposes </w:t>
            </w:r>
            <w:r w:rsidR="00D93203" w:rsidRPr="00447150">
              <w:rPr>
                <w:noProof/>
                <w:lang w:val="en-US"/>
              </w:rPr>
              <w:t>during</w:t>
            </w:r>
            <w:r w:rsidRPr="00447150">
              <w:rPr>
                <w:noProof/>
                <w:lang w:val="en-US"/>
              </w:rPr>
              <w:t xml:space="preserve"> access clean-up activities.</w:t>
            </w:r>
          </w:p>
          <w:p w14:paraId="6071D096" w14:textId="77777777" w:rsidR="00355E84" w:rsidRPr="00447150" w:rsidRDefault="00355E84" w:rsidP="001B5CCA">
            <w:pPr>
              <w:pStyle w:val="Bodytextflow-style"/>
              <w:keepNext/>
              <w:rPr>
                <w:noProof/>
                <w:lang w:val="en-US"/>
              </w:rPr>
            </w:pPr>
          </w:p>
          <w:p w14:paraId="6071D097" w14:textId="77777777" w:rsidR="00355E84" w:rsidRPr="00447150" w:rsidRDefault="00355E84" w:rsidP="001B5CCA">
            <w:pPr>
              <w:pStyle w:val="Bodytextflow-style"/>
              <w:keepNext/>
              <w:rPr>
                <w:noProof/>
                <w:lang w:val="en-US"/>
              </w:rPr>
            </w:pPr>
            <w:r w:rsidRPr="00447150">
              <w:rPr>
                <w:noProof/>
                <w:lang w:val="en-US"/>
              </w:rPr>
              <w:t xml:space="preserve">The </w:t>
            </w:r>
            <w:r w:rsidR="008156C9">
              <w:rPr>
                <w:noProof/>
                <w:lang w:val="en-US"/>
              </w:rPr>
              <w:t>GiAM</w:t>
            </w:r>
            <w:r w:rsidR="00B53A34" w:rsidRPr="00447150">
              <w:rPr>
                <w:noProof/>
                <w:lang w:val="en-US"/>
              </w:rPr>
              <w:t xml:space="preserve"> </w:t>
            </w:r>
            <w:r w:rsidRPr="00447150">
              <w:rPr>
                <w:noProof/>
                <w:lang w:val="en-US"/>
              </w:rPr>
              <w:t xml:space="preserve">tool does not act upon </w:t>
            </w:r>
            <w:r w:rsidR="00D93203" w:rsidRPr="00447150">
              <w:rPr>
                <w:noProof/>
                <w:lang w:val="en-US"/>
              </w:rPr>
              <w:t>on any status in either the Native Account Status or Account Status fields</w:t>
            </w:r>
            <w:r w:rsidRPr="00447150">
              <w:rPr>
                <w:noProof/>
                <w:lang w:val="en-US"/>
              </w:rPr>
              <w:t>.</w:t>
            </w:r>
            <w:r w:rsidR="00A10292" w:rsidRPr="00447150">
              <w:rPr>
                <w:noProof/>
                <w:lang w:val="en-US"/>
              </w:rPr>
              <w:t xml:space="preserve"> The inclusion of Account Status as a required field </w:t>
            </w:r>
            <w:r w:rsidR="004A6990" w:rsidRPr="00447150">
              <w:rPr>
                <w:noProof/>
                <w:lang w:val="en-US"/>
              </w:rPr>
              <w:t xml:space="preserve">and in the format specified </w:t>
            </w:r>
            <w:r w:rsidR="00A10292" w:rsidRPr="00447150">
              <w:rPr>
                <w:noProof/>
                <w:lang w:val="en-US"/>
              </w:rPr>
              <w:t>in the schema above</w:t>
            </w:r>
            <w:r w:rsidR="004A6990" w:rsidRPr="00447150">
              <w:rPr>
                <w:noProof/>
                <w:lang w:val="en-US"/>
              </w:rPr>
              <w:t>,</w:t>
            </w:r>
            <w:r w:rsidR="00A10292" w:rsidRPr="00447150">
              <w:rPr>
                <w:noProof/>
                <w:lang w:val="en-US"/>
              </w:rPr>
              <w:t xml:space="preserve"> is from a reporting and a consistency standpoint and must be adhered to.</w:t>
            </w:r>
          </w:p>
          <w:p w14:paraId="6071D099" w14:textId="50A23A6D" w:rsidR="0014712D" w:rsidRPr="00C9243E" w:rsidRDefault="0014712D" w:rsidP="001B5CCA">
            <w:pPr>
              <w:pStyle w:val="Bodytextflow-style"/>
              <w:keepNext/>
              <w:rPr>
                <w:b/>
                <w:noProof/>
                <w:lang w:val="en-US"/>
              </w:rPr>
            </w:pPr>
          </w:p>
        </w:tc>
      </w:tr>
    </w:tbl>
    <w:p w14:paraId="6071D09B" w14:textId="77777777" w:rsidR="006C0D74" w:rsidRPr="0002648A" w:rsidRDefault="006C0D74" w:rsidP="00296EC2">
      <w:pPr>
        <w:pStyle w:val="Bodytextflow-style"/>
        <w:rPr>
          <w:noProof/>
          <w:lang w:val="en-US"/>
        </w:rPr>
      </w:pPr>
    </w:p>
    <w:p w14:paraId="6071D09C" w14:textId="77777777" w:rsidR="006C0D74" w:rsidRPr="0002648A" w:rsidRDefault="006C0D74" w:rsidP="007F226E">
      <w:pPr>
        <w:pStyle w:val="Heading3"/>
        <w:rPr>
          <w:noProof/>
          <w:lang w:val="en-US"/>
        </w:rPr>
      </w:pPr>
      <w:bookmarkStart w:id="37" w:name="_Toc447899515"/>
      <w:r w:rsidRPr="0002648A">
        <w:rPr>
          <w:noProof/>
          <w:lang w:val="en-US"/>
        </w:rPr>
        <w:t>Active Accounts</w:t>
      </w:r>
      <w:bookmarkEnd w:id="37"/>
    </w:p>
    <w:p w14:paraId="6071D09D" w14:textId="77777777" w:rsidR="006C0D74" w:rsidRPr="0002648A" w:rsidRDefault="006C0D74" w:rsidP="00D757E6">
      <w:pPr>
        <w:ind w:left="0"/>
        <w:rPr>
          <w:noProof/>
          <w:lang w:val="en-US"/>
        </w:rPr>
      </w:pPr>
      <w:r w:rsidRPr="0002648A">
        <w:rPr>
          <w:noProof/>
          <w:lang w:val="en-US"/>
        </w:rPr>
        <w:t>Active accounts a</w:t>
      </w:r>
      <w:r w:rsidR="00994FF8" w:rsidRPr="0002648A">
        <w:rPr>
          <w:noProof/>
          <w:lang w:val="en-US"/>
        </w:rPr>
        <w:t xml:space="preserve">re in a state that allows login, or can be accessed for login without a provisioning request </w:t>
      </w:r>
      <w:r w:rsidR="00236076" w:rsidRPr="0002648A">
        <w:rPr>
          <w:noProof/>
          <w:lang w:val="en-US"/>
        </w:rPr>
        <w:t xml:space="preserve">and approvals </w:t>
      </w:r>
      <w:r w:rsidR="00994FF8" w:rsidRPr="0002648A">
        <w:rPr>
          <w:noProof/>
          <w:lang w:val="en-US"/>
        </w:rPr>
        <w:t xml:space="preserve">being </w:t>
      </w:r>
      <w:r w:rsidR="00236076" w:rsidRPr="0002648A">
        <w:rPr>
          <w:noProof/>
          <w:lang w:val="en-US"/>
        </w:rPr>
        <w:t>executed</w:t>
      </w:r>
      <w:r w:rsidR="00994FF8" w:rsidRPr="0002648A">
        <w:rPr>
          <w:noProof/>
          <w:lang w:val="en-US"/>
        </w:rPr>
        <w:t>. For example, an account that is locked because of a password reset would be an active account because password resets do not require that a provisioning request be created</w:t>
      </w:r>
      <w:r w:rsidR="002272F7" w:rsidRPr="0002648A">
        <w:rPr>
          <w:noProof/>
          <w:lang w:val="en-US"/>
        </w:rPr>
        <w:t xml:space="preserve"> and/or appropriate approvals be obtained</w:t>
      </w:r>
      <w:r w:rsidR="00994FF8" w:rsidRPr="0002648A">
        <w:rPr>
          <w:noProof/>
          <w:lang w:val="en-US"/>
        </w:rPr>
        <w:t xml:space="preserve">. </w:t>
      </w:r>
    </w:p>
    <w:p w14:paraId="6071D09E" w14:textId="77777777" w:rsidR="002B3086" w:rsidRPr="0002648A" w:rsidRDefault="002B3086" w:rsidP="00296EC2">
      <w:pPr>
        <w:pStyle w:val="Bodytextflow-style"/>
        <w:rPr>
          <w:noProof/>
          <w:lang w:val="en-US"/>
        </w:rPr>
      </w:pPr>
    </w:p>
    <w:p w14:paraId="6071D09F" w14:textId="77777777" w:rsidR="00FE3BDB" w:rsidRPr="0002648A" w:rsidRDefault="00FE3BDB" w:rsidP="007F226E">
      <w:pPr>
        <w:pStyle w:val="Heading3"/>
        <w:rPr>
          <w:noProof/>
          <w:lang w:val="en-US"/>
        </w:rPr>
      </w:pPr>
      <w:bookmarkStart w:id="38" w:name="_Toc447899516"/>
      <w:r w:rsidRPr="0002648A">
        <w:rPr>
          <w:noProof/>
          <w:lang w:val="en-US"/>
        </w:rPr>
        <w:t>Disabled Accounts</w:t>
      </w:r>
      <w:bookmarkEnd w:id="38"/>
    </w:p>
    <w:p w14:paraId="24F20735" w14:textId="77777777" w:rsidR="003236CB" w:rsidRDefault="00C27C47" w:rsidP="00FE3BDB">
      <w:pPr>
        <w:ind w:left="0"/>
        <w:rPr>
          <w:noProof/>
          <w:lang w:val="en-US"/>
        </w:rPr>
      </w:pPr>
      <w:r w:rsidRPr="0002648A">
        <w:rPr>
          <w:noProof/>
          <w:lang w:val="en-US"/>
        </w:rPr>
        <w:t>Disabled</w:t>
      </w:r>
      <w:r w:rsidR="00FE3BDB" w:rsidRPr="0002648A">
        <w:rPr>
          <w:noProof/>
          <w:lang w:val="en-US"/>
        </w:rPr>
        <w:t xml:space="preserve"> accounts are in a state that </w:t>
      </w:r>
      <w:r w:rsidR="00497850" w:rsidRPr="0002648A">
        <w:rPr>
          <w:noProof/>
          <w:lang w:val="en-US"/>
        </w:rPr>
        <w:t xml:space="preserve">prevents login to the system. </w:t>
      </w:r>
      <w:r w:rsidR="00A923BC" w:rsidRPr="0002648A">
        <w:rPr>
          <w:noProof/>
          <w:lang w:val="en-US"/>
        </w:rPr>
        <w:t>To obtain</w:t>
      </w:r>
      <w:r w:rsidR="00497850" w:rsidRPr="0002648A">
        <w:rPr>
          <w:noProof/>
          <w:lang w:val="en-US"/>
        </w:rPr>
        <w:t xml:space="preserve"> access to </w:t>
      </w:r>
      <w:r w:rsidR="00AA0890" w:rsidRPr="0002648A">
        <w:rPr>
          <w:noProof/>
          <w:lang w:val="en-US"/>
        </w:rPr>
        <w:t>a</w:t>
      </w:r>
      <w:r w:rsidR="00497850" w:rsidRPr="0002648A">
        <w:rPr>
          <w:noProof/>
          <w:lang w:val="en-US"/>
        </w:rPr>
        <w:t xml:space="preserve"> system through </w:t>
      </w:r>
      <w:r w:rsidR="00AA0890" w:rsidRPr="0002648A">
        <w:rPr>
          <w:noProof/>
          <w:lang w:val="en-US"/>
        </w:rPr>
        <w:t xml:space="preserve">a disabled </w:t>
      </w:r>
      <w:r w:rsidR="00497850" w:rsidRPr="0002648A">
        <w:rPr>
          <w:noProof/>
          <w:lang w:val="en-US"/>
        </w:rPr>
        <w:t>account</w:t>
      </w:r>
      <w:r w:rsidR="00AA0890" w:rsidRPr="0002648A">
        <w:rPr>
          <w:noProof/>
          <w:lang w:val="en-US"/>
        </w:rPr>
        <w:t xml:space="preserve"> </w:t>
      </w:r>
      <w:r w:rsidR="00DF159D" w:rsidRPr="0002648A">
        <w:rPr>
          <w:noProof/>
          <w:lang w:val="en-US"/>
        </w:rPr>
        <w:t xml:space="preserve">requires a </w:t>
      </w:r>
      <w:r w:rsidR="00900978" w:rsidRPr="0002648A">
        <w:rPr>
          <w:noProof/>
          <w:lang w:val="en-US"/>
        </w:rPr>
        <w:t>new access request</w:t>
      </w:r>
      <w:r w:rsidR="00497850" w:rsidRPr="0002648A">
        <w:rPr>
          <w:noProof/>
          <w:lang w:val="en-US"/>
        </w:rPr>
        <w:t xml:space="preserve"> with appropriate approvals</w:t>
      </w:r>
      <w:r w:rsidR="00DF159D" w:rsidRPr="0002648A">
        <w:rPr>
          <w:noProof/>
          <w:lang w:val="en-US"/>
        </w:rPr>
        <w:t xml:space="preserve"> and audit trails</w:t>
      </w:r>
      <w:r w:rsidR="00497850" w:rsidRPr="0002648A">
        <w:rPr>
          <w:noProof/>
          <w:lang w:val="en-US"/>
        </w:rPr>
        <w:t>.</w:t>
      </w:r>
      <w:r w:rsidR="00BC185D" w:rsidRPr="0002648A">
        <w:rPr>
          <w:noProof/>
          <w:lang w:val="en-US"/>
        </w:rPr>
        <w:t xml:space="preserve"> For example, an account that has been logically deleted (</w:t>
      </w:r>
      <w:r w:rsidR="00C355FC" w:rsidRPr="0002648A">
        <w:rPr>
          <w:noProof/>
          <w:lang w:val="en-US"/>
        </w:rPr>
        <w:t xml:space="preserve">physically </w:t>
      </w:r>
      <w:r w:rsidR="00BC185D" w:rsidRPr="0002648A">
        <w:rPr>
          <w:noProof/>
          <w:lang w:val="en-US"/>
        </w:rPr>
        <w:t>maintained due to architectural/inferential integrity constraints</w:t>
      </w:r>
      <w:r w:rsidR="003C6803" w:rsidRPr="0002648A">
        <w:rPr>
          <w:noProof/>
          <w:lang w:val="en-US"/>
        </w:rPr>
        <w:t>), but cannot be accessed in any way by a user, is a disabled account.</w:t>
      </w:r>
      <w:r w:rsidR="003236CB">
        <w:rPr>
          <w:noProof/>
          <w:lang w:val="en-US"/>
        </w:rPr>
        <w:t xml:space="preserve">  </w:t>
      </w:r>
    </w:p>
    <w:p w14:paraId="6FC7E159" w14:textId="77777777" w:rsidR="003236CB" w:rsidRDefault="003236CB" w:rsidP="00FE3BDB">
      <w:pPr>
        <w:ind w:left="0"/>
        <w:rPr>
          <w:noProof/>
          <w:lang w:val="en-US"/>
        </w:rPr>
      </w:pPr>
    </w:p>
    <w:p w14:paraId="6071D0A0" w14:textId="621D08E5" w:rsidR="00497850" w:rsidRPr="0002648A" w:rsidRDefault="003236CB" w:rsidP="00FE3BDB">
      <w:pPr>
        <w:ind w:left="0"/>
        <w:rPr>
          <w:noProof/>
          <w:lang w:val="en-US"/>
        </w:rPr>
      </w:pPr>
      <w:r>
        <w:rPr>
          <w:noProof/>
          <w:lang w:val="en-US"/>
        </w:rPr>
        <w:t>Where an account is in a disabled state but has to be permanently maintained on a system for historical audit trail purposes (will never be deleted), this should be documented accordingly and only in those instances can those disabled accounts be ommited from the feeds.</w:t>
      </w:r>
    </w:p>
    <w:p w14:paraId="6071D0A1" w14:textId="77777777" w:rsidR="00EC5A5D" w:rsidRDefault="00EC5A5D" w:rsidP="00FE3BDB">
      <w:pPr>
        <w:ind w:left="0"/>
        <w:rPr>
          <w:noProof/>
          <w:lang w:val="en-US"/>
        </w:rPr>
      </w:pPr>
    </w:p>
    <w:p w14:paraId="6071D0A6" w14:textId="77777777" w:rsidR="00355E84" w:rsidRPr="0002648A" w:rsidRDefault="00355E84" w:rsidP="00FE3BDB">
      <w:pPr>
        <w:ind w:left="0"/>
        <w:rPr>
          <w:noProof/>
          <w:lang w:val="en-US"/>
        </w:rPr>
      </w:pPr>
    </w:p>
    <w:p w14:paraId="6071D0A7" w14:textId="77777777" w:rsidR="00EC5A5D" w:rsidRPr="0002648A" w:rsidRDefault="000F71AD" w:rsidP="007F226E">
      <w:pPr>
        <w:pStyle w:val="Heading3"/>
        <w:rPr>
          <w:noProof/>
          <w:lang w:val="en-US"/>
        </w:rPr>
      </w:pPr>
      <w:bookmarkStart w:id="39" w:name="_Toc447899517"/>
      <w:r w:rsidRPr="0002648A">
        <w:rPr>
          <w:noProof/>
          <w:lang w:val="en-US"/>
        </w:rPr>
        <w:t xml:space="preserve">Account </w:t>
      </w:r>
      <w:r w:rsidR="00EC5A5D" w:rsidRPr="0002648A">
        <w:rPr>
          <w:noProof/>
          <w:lang w:val="en-US"/>
        </w:rPr>
        <w:t>Status Mapping</w:t>
      </w:r>
      <w:r w:rsidR="000245D6" w:rsidRPr="0002648A">
        <w:rPr>
          <w:noProof/>
          <w:lang w:val="en-US"/>
        </w:rPr>
        <w:t xml:space="preserve"> Examples</w:t>
      </w:r>
      <w:bookmarkEnd w:id="39"/>
    </w:p>
    <w:p w14:paraId="6071D0A8" w14:textId="77777777" w:rsidR="00E3384F" w:rsidRPr="0002648A" w:rsidRDefault="008742C3" w:rsidP="00296EC2">
      <w:pPr>
        <w:pStyle w:val="Bodytextflow-style"/>
        <w:rPr>
          <w:noProof/>
          <w:lang w:val="en-US"/>
        </w:rPr>
      </w:pPr>
      <w:r w:rsidRPr="0002648A">
        <w:rPr>
          <w:noProof/>
          <w:lang w:val="en-US"/>
        </w:rPr>
        <w:fldChar w:fldCharType="begin"/>
      </w:r>
      <w:r w:rsidR="001B07DE" w:rsidRPr="0002648A">
        <w:rPr>
          <w:noProof/>
          <w:lang w:val="en-US"/>
        </w:rPr>
        <w:instrText xml:space="preserve"> REF _Ref248232636 \h </w:instrText>
      </w:r>
      <w:r w:rsidRPr="0002648A">
        <w:rPr>
          <w:noProof/>
          <w:lang w:val="en-US"/>
        </w:rPr>
      </w:r>
      <w:r w:rsidRPr="0002648A">
        <w:rPr>
          <w:noProof/>
          <w:lang w:val="en-US"/>
        </w:rPr>
        <w:fldChar w:fldCharType="separate"/>
      </w:r>
      <w:r w:rsidR="00BE08D3" w:rsidRPr="0002648A">
        <w:rPr>
          <w:noProof/>
          <w:lang w:val="en-US"/>
        </w:rPr>
        <w:t xml:space="preserve">Figure </w:t>
      </w:r>
      <w:r w:rsidR="00BE08D3">
        <w:rPr>
          <w:noProof/>
          <w:lang w:val="en-US"/>
        </w:rPr>
        <w:t>5</w:t>
      </w:r>
      <w:r w:rsidRPr="0002648A">
        <w:rPr>
          <w:noProof/>
          <w:lang w:val="en-US"/>
        </w:rPr>
        <w:fldChar w:fldCharType="end"/>
      </w:r>
      <w:r w:rsidR="001B07DE" w:rsidRPr="0002648A">
        <w:rPr>
          <w:noProof/>
          <w:lang w:val="en-US"/>
        </w:rPr>
        <w:t xml:space="preserve"> </w:t>
      </w:r>
      <w:r w:rsidR="005D6A91" w:rsidRPr="0002648A">
        <w:rPr>
          <w:noProof/>
          <w:lang w:val="en-US"/>
        </w:rPr>
        <w:t>c</w:t>
      </w:r>
      <w:r w:rsidR="00FA0982" w:rsidRPr="0002648A">
        <w:rPr>
          <w:noProof/>
          <w:lang w:val="en-US"/>
        </w:rPr>
        <w:t>ontains examples of system status</w:t>
      </w:r>
      <w:r w:rsidR="00BC5A42" w:rsidRPr="0002648A">
        <w:rPr>
          <w:noProof/>
          <w:lang w:val="en-US"/>
        </w:rPr>
        <w:t>es</w:t>
      </w:r>
      <w:r w:rsidR="00FA0982" w:rsidRPr="0002648A">
        <w:rPr>
          <w:noProof/>
          <w:lang w:val="en-US"/>
        </w:rPr>
        <w:t xml:space="preserve"> and the appropriate </w:t>
      </w:r>
      <w:r w:rsidR="008156C9">
        <w:rPr>
          <w:noProof/>
          <w:lang w:val="en-US"/>
        </w:rPr>
        <w:t>GiAM</w:t>
      </w:r>
      <w:r w:rsidR="00B53A34">
        <w:rPr>
          <w:noProof/>
          <w:lang w:val="en-US"/>
        </w:rPr>
        <w:t xml:space="preserve"> </w:t>
      </w:r>
      <w:r w:rsidR="0016732C">
        <w:rPr>
          <w:noProof/>
          <w:lang w:val="en-US"/>
        </w:rPr>
        <w:t xml:space="preserve">tool </w:t>
      </w:r>
      <w:r w:rsidR="00FA0982" w:rsidRPr="0002648A">
        <w:rPr>
          <w:noProof/>
          <w:lang w:val="en-US"/>
        </w:rPr>
        <w:t>status that should appear for the account in the Accounts feed.</w:t>
      </w:r>
    </w:p>
    <w:p w14:paraId="6071D0A9" w14:textId="77777777" w:rsidR="00343010" w:rsidRPr="0002648A" w:rsidRDefault="00343010" w:rsidP="00343010">
      <w:pPr>
        <w:pStyle w:val="Caption"/>
        <w:ind w:left="0"/>
        <w:rPr>
          <w:noProof/>
          <w:lang w:val="en-US"/>
        </w:rPr>
      </w:pPr>
    </w:p>
    <w:p w14:paraId="6071D0AA" w14:textId="77777777" w:rsidR="00691B41" w:rsidRPr="0002648A" w:rsidRDefault="00343010" w:rsidP="001B07DE">
      <w:pPr>
        <w:pStyle w:val="Caption"/>
        <w:ind w:left="720"/>
        <w:rPr>
          <w:rFonts w:cs="Arial"/>
          <w:noProof/>
          <w:lang w:val="en-US"/>
        </w:rPr>
      </w:pPr>
      <w:bookmarkStart w:id="40" w:name="_Ref248232636"/>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5</w:t>
      </w:r>
      <w:r w:rsidR="008742C3">
        <w:rPr>
          <w:noProof/>
          <w:lang w:val="en-US"/>
        </w:rPr>
        <w:fldChar w:fldCharType="end"/>
      </w:r>
      <w:bookmarkEnd w:id="40"/>
      <w:r w:rsidRPr="0002648A">
        <w:rPr>
          <w:noProof/>
          <w:lang w:val="en-US"/>
        </w:rPr>
        <w:t>: Accounts file schema</w:t>
      </w:r>
    </w:p>
    <w:tbl>
      <w:tblPr>
        <w:tblW w:w="6934" w:type="dxa"/>
        <w:tblInd w:w="778" w:type="dxa"/>
        <w:tblBorders>
          <w:left w:val="single" w:sz="6" w:space="0" w:color="FFFFFF"/>
          <w:bottom w:val="single" w:sz="6" w:space="0" w:color="C0C0C0"/>
          <w:right w:val="single" w:sz="6" w:space="0" w:color="FFFFFF"/>
          <w:insideH w:val="single" w:sz="6" w:space="0" w:color="C0C0C0"/>
          <w:insideV w:val="single" w:sz="6" w:space="0" w:color="FFFFFF"/>
        </w:tblBorders>
        <w:tblCellMar>
          <w:top w:w="58" w:type="dxa"/>
          <w:left w:w="58" w:type="dxa"/>
          <w:bottom w:w="58" w:type="dxa"/>
          <w:right w:w="58" w:type="dxa"/>
        </w:tblCellMar>
        <w:tblLook w:val="0000" w:firstRow="0" w:lastRow="0" w:firstColumn="0" w:lastColumn="0" w:noHBand="0" w:noVBand="0"/>
      </w:tblPr>
      <w:tblGrid>
        <w:gridCol w:w="1890"/>
        <w:gridCol w:w="2522"/>
        <w:gridCol w:w="2522"/>
      </w:tblGrid>
      <w:tr w:rsidR="006A78EA" w:rsidRPr="0002648A" w14:paraId="6071D0AD" w14:textId="77777777">
        <w:trPr>
          <w:cantSplit/>
          <w:trHeight w:val="22"/>
          <w:tblHeader/>
        </w:trPr>
        <w:tc>
          <w:tcPr>
            <w:tcW w:w="1890" w:type="dxa"/>
            <w:tcBorders>
              <w:top w:val="single" w:sz="8" w:space="0" w:color="FFFFFF"/>
              <w:left w:val="single" w:sz="8" w:space="0" w:color="FFFFFF"/>
              <w:bottom w:val="single" w:sz="8" w:space="0" w:color="FFFFFF"/>
              <w:right w:val="single" w:sz="8" w:space="0" w:color="FFFFFF"/>
            </w:tcBorders>
            <w:shd w:val="clear" w:color="C0C0C0" w:fill="auto"/>
            <w:vAlign w:val="bottom"/>
          </w:tcPr>
          <w:p w14:paraId="6071D0AB" w14:textId="77777777" w:rsidR="006A78EA" w:rsidRPr="0002648A" w:rsidRDefault="006A78EA" w:rsidP="005A5F22">
            <w:pPr>
              <w:widowControl/>
              <w:autoSpaceDE w:val="0"/>
              <w:autoSpaceDN w:val="0"/>
              <w:adjustRightInd w:val="0"/>
              <w:spacing w:before="0" w:after="0" w:line="240" w:lineRule="auto"/>
              <w:ind w:left="0"/>
              <w:rPr>
                <w:rFonts w:cs="Arial"/>
                <w:b/>
                <w:bCs/>
                <w:noProof/>
                <w:color w:val="000000"/>
                <w:sz w:val="16"/>
                <w:szCs w:val="16"/>
                <w:lang w:val="en-US"/>
              </w:rPr>
            </w:pPr>
          </w:p>
        </w:tc>
        <w:tc>
          <w:tcPr>
            <w:tcW w:w="5044" w:type="dxa"/>
            <w:gridSpan w:val="2"/>
            <w:tcBorders>
              <w:top w:val="single" w:sz="8" w:space="0" w:color="FFFFFF"/>
              <w:left w:val="single" w:sz="8" w:space="0" w:color="FFFFFF"/>
              <w:bottom w:val="single" w:sz="8" w:space="0" w:color="FFFFFF"/>
              <w:right w:val="single" w:sz="8" w:space="0" w:color="FFFFFF"/>
            </w:tcBorders>
            <w:shd w:val="clear" w:color="auto" w:fill="8C8C8C"/>
          </w:tcPr>
          <w:p w14:paraId="6071D0AC" w14:textId="1EEBDDB9" w:rsidR="006A78EA" w:rsidRPr="0002648A" w:rsidRDefault="000E3166" w:rsidP="000E3166">
            <w:pPr>
              <w:widowControl/>
              <w:autoSpaceDE w:val="0"/>
              <w:autoSpaceDN w:val="0"/>
              <w:adjustRightInd w:val="0"/>
              <w:spacing w:before="0" w:after="0" w:line="240" w:lineRule="auto"/>
              <w:ind w:left="0"/>
              <w:jc w:val="center"/>
              <w:rPr>
                <w:rFonts w:cs="Arial"/>
                <w:b/>
                <w:bCs/>
                <w:noProof/>
                <w:color w:val="FFFFFF"/>
                <w:sz w:val="16"/>
                <w:szCs w:val="16"/>
                <w:lang w:val="en-US"/>
              </w:rPr>
            </w:pPr>
            <w:r>
              <w:rPr>
                <w:rFonts w:cs="Arial"/>
                <w:b/>
                <w:bCs/>
                <w:noProof/>
                <w:color w:val="FFFFFF"/>
                <w:sz w:val="16"/>
                <w:szCs w:val="16"/>
                <w:lang w:val="en-US"/>
              </w:rPr>
              <w:t>GiAM</w:t>
            </w:r>
            <w:r w:rsidR="006A78EA" w:rsidRPr="0002648A">
              <w:rPr>
                <w:rFonts w:cs="Arial"/>
                <w:b/>
                <w:bCs/>
                <w:noProof/>
                <w:color w:val="FFFFFF"/>
                <w:sz w:val="16"/>
                <w:szCs w:val="16"/>
                <w:lang w:val="en-US"/>
              </w:rPr>
              <w:t xml:space="preserve"> Status</w:t>
            </w:r>
          </w:p>
        </w:tc>
      </w:tr>
      <w:tr w:rsidR="006A78EA" w:rsidRPr="0002648A" w14:paraId="6071D0B1" w14:textId="77777777">
        <w:trPr>
          <w:cantSplit/>
          <w:trHeight w:val="22"/>
          <w:tblHeader/>
        </w:trPr>
        <w:tc>
          <w:tcPr>
            <w:tcW w:w="1890" w:type="dxa"/>
            <w:tcBorders>
              <w:top w:val="single" w:sz="8" w:space="0" w:color="FFFFFF"/>
              <w:left w:val="single" w:sz="8" w:space="0" w:color="FFFFFF"/>
              <w:bottom w:val="single" w:sz="8" w:space="0" w:color="FFFFFF"/>
              <w:right w:val="single" w:sz="8" w:space="0" w:color="FFFFFF"/>
            </w:tcBorders>
            <w:shd w:val="solid" w:color="C0C0C0" w:fill="auto"/>
            <w:vAlign w:val="bottom"/>
          </w:tcPr>
          <w:p w14:paraId="6071D0AE" w14:textId="77777777" w:rsidR="006A78EA" w:rsidRPr="0002648A" w:rsidRDefault="00046DAB" w:rsidP="005A5F22">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w:t>
            </w:r>
            <w:r w:rsidR="00900978" w:rsidRPr="0002648A">
              <w:rPr>
                <w:rFonts w:cs="Arial"/>
                <w:b/>
                <w:bCs/>
                <w:noProof/>
                <w:color w:val="000000"/>
                <w:sz w:val="16"/>
                <w:szCs w:val="16"/>
                <w:lang w:val="en-US"/>
              </w:rPr>
              <w:t xml:space="preserve"> status</w:t>
            </w:r>
          </w:p>
        </w:tc>
        <w:tc>
          <w:tcPr>
            <w:tcW w:w="2522" w:type="dxa"/>
            <w:tcBorders>
              <w:top w:val="single" w:sz="8" w:space="0" w:color="FFFFFF"/>
              <w:left w:val="single" w:sz="8" w:space="0" w:color="FFFFFF"/>
              <w:bottom w:val="single" w:sz="8" w:space="0" w:color="FFFFFF"/>
              <w:right w:val="single" w:sz="8" w:space="0" w:color="FFFFFF"/>
            </w:tcBorders>
            <w:shd w:val="solid" w:color="C0C0C0" w:fill="auto"/>
          </w:tcPr>
          <w:p w14:paraId="6071D0AF" w14:textId="77777777" w:rsidR="006A78EA" w:rsidRPr="0002648A" w:rsidRDefault="006A78EA" w:rsidP="009266AA">
            <w:pPr>
              <w:widowControl/>
              <w:autoSpaceDE w:val="0"/>
              <w:autoSpaceDN w:val="0"/>
              <w:adjustRightInd w:val="0"/>
              <w:spacing w:before="0" w:after="0" w:line="240" w:lineRule="auto"/>
              <w:ind w:left="0"/>
              <w:jc w:val="center"/>
              <w:rPr>
                <w:rFonts w:cs="Arial"/>
                <w:b/>
                <w:bCs/>
                <w:noProof/>
                <w:color w:val="000000"/>
                <w:sz w:val="16"/>
                <w:szCs w:val="16"/>
                <w:lang w:val="en-US"/>
              </w:rPr>
            </w:pPr>
            <w:r w:rsidRPr="0002648A">
              <w:rPr>
                <w:rFonts w:cs="Arial"/>
                <w:b/>
                <w:bCs/>
                <w:noProof/>
                <w:color w:val="000000"/>
                <w:sz w:val="16"/>
                <w:szCs w:val="16"/>
                <w:lang w:val="en-US"/>
              </w:rPr>
              <w:t>Active</w:t>
            </w:r>
          </w:p>
        </w:tc>
        <w:tc>
          <w:tcPr>
            <w:tcW w:w="2522" w:type="dxa"/>
            <w:tcBorders>
              <w:top w:val="single" w:sz="8" w:space="0" w:color="FFFFFF"/>
              <w:left w:val="single" w:sz="8" w:space="0" w:color="FFFFFF"/>
              <w:bottom w:val="single" w:sz="8" w:space="0" w:color="FFFFFF"/>
              <w:right w:val="single" w:sz="8" w:space="0" w:color="FFFFFF"/>
            </w:tcBorders>
            <w:shd w:val="solid" w:color="C0C0C0" w:fill="auto"/>
          </w:tcPr>
          <w:p w14:paraId="6071D0B0" w14:textId="77777777" w:rsidR="006A78EA" w:rsidRPr="0002648A" w:rsidRDefault="006A78EA" w:rsidP="009266AA">
            <w:pPr>
              <w:widowControl/>
              <w:autoSpaceDE w:val="0"/>
              <w:autoSpaceDN w:val="0"/>
              <w:adjustRightInd w:val="0"/>
              <w:spacing w:before="0" w:after="0" w:line="240" w:lineRule="auto"/>
              <w:ind w:left="0"/>
              <w:jc w:val="center"/>
              <w:rPr>
                <w:rFonts w:cs="Arial"/>
                <w:b/>
                <w:bCs/>
                <w:noProof/>
                <w:color w:val="000000"/>
                <w:sz w:val="16"/>
                <w:szCs w:val="16"/>
                <w:lang w:val="en-US"/>
              </w:rPr>
            </w:pPr>
            <w:r w:rsidRPr="0002648A">
              <w:rPr>
                <w:rFonts w:cs="Arial"/>
                <w:b/>
                <w:bCs/>
                <w:noProof/>
                <w:color w:val="000000"/>
                <w:sz w:val="16"/>
                <w:szCs w:val="16"/>
                <w:lang w:val="en-US"/>
              </w:rPr>
              <w:t>Disabled</w:t>
            </w:r>
          </w:p>
        </w:tc>
      </w:tr>
      <w:tr w:rsidR="006A78EA" w:rsidRPr="0002648A" w14:paraId="6071D0B5" w14:textId="77777777">
        <w:trPr>
          <w:trHeight w:val="12"/>
        </w:trPr>
        <w:tc>
          <w:tcPr>
            <w:tcW w:w="1890" w:type="dxa"/>
            <w:tcBorders>
              <w:top w:val="single" w:sz="8" w:space="0" w:color="FFFFFF"/>
            </w:tcBorders>
            <w:shd w:val="clear" w:color="auto" w:fill="EAEAEA"/>
          </w:tcPr>
          <w:p w14:paraId="6071D0B2" w14:textId="77777777" w:rsidR="006A78EA" w:rsidRPr="0002648A" w:rsidRDefault="006A78EA" w:rsidP="00CA6546">
            <w:pPr>
              <w:widowControl/>
              <w:autoSpaceDE w:val="0"/>
              <w:autoSpaceDN w:val="0"/>
              <w:adjustRightInd w:val="0"/>
              <w:spacing w:before="0" w:after="0" w:line="240" w:lineRule="auto"/>
              <w:ind w:left="162" w:hanging="162"/>
              <w:jc w:val="right"/>
              <w:rPr>
                <w:rFonts w:cs="Arial"/>
                <w:noProof/>
                <w:color w:val="000000"/>
                <w:sz w:val="16"/>
                <w:szCs w:val="16"/>
                <w:lang w:val="en-US"/>
              </w:rPr>
            </w:pPr>
            <w:r w:rsidRPr="0002648A">
              <w:rPr>
                <w:rFonts w:cs="Arial"/>
                <w:noProof/>
                <w:color w:val="000000"/>
                <w:sz w:val="16"/>
                <w:szCs w:val="16"/>
                <w:lang w:val="en-US"/>
              </w:rPr>
              <w:t>Login enabled</w:t>
            </w:r>
          </w:p>
        </w:tc>
        <w:tc>
          <w:tcPr>
            <w:tcW w:w="2522" w:type="dxa"/>
            <w:tcBorders>
              <w:top w:val="single" w:sz="8" w:space="0" w:color="FFFFFF"/>
              <w:right w:val="single" w:sz="6" w:space="0" w:color="C0C0C0"/>
            </w:tcBorders>
          </w:tcPr>
          <w:p w14:paraId="6071D0B3" w14:textId="77777777" w:rsidR="006A78EA" w:rsidRPr="0002648A" w:rsidRDefault="006A78EA" w:rsidP="004F421A">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8" w:space="0" w:color="FFFFFF"/>
              <w:left w:val="single" w:sz="6" w:space="0" w:color="C0C0C0"/>
            </w:tcBorders>
          </w:tcPr>
          <w:p w14:paraId="6071D0B4" w14:textId="77777777" w:rsidR="006A78EA" w:rsidRPr="0002648A" w:rsidRDefault="006A78EA" w:rsidP="004F421A">
            <w:pPr>
              <w:widowControl/>
              <w:autoSpaceDE w:val="0"/>
              <w:autoSpaceDN w:val="0"/>
              <w:adjustRightInd w:val="0"/>
              <w:spacing w:before="0" w:after="0" w:line="240" w:lineRule="auto"/>
              <w:ind w:left="0"/>
              <w:jc w:val="center"/>
              <w:rPr>
                <w:rFonts w:cs="Arial"/>
                <w:noProof/>
                <w:color w:val="000000"/>
                <w:sz w:val="16"/>
                <w:szCs w:val="16"/>
                <w:lang w:val="en-US"/>
              </w:rPr>
            </w:pPr>
          </w:p>
        </w:tc>
      </w:tr>
      <w:tr w:rsidR="00900978" w:rsidRPr="0002648A" w14:paraId="6071D0B9" w14:textId="77777777">
        <w:trPr>
          <w:trHeight w:val="166"/>
        </w:trPr>
        <w:tc>
          <w:tcPr>
            <w:tcW w:w="1890" w:type="dxa"/>
            <w:shd w:val="clear" w:color="auto" w:fill="EAEAEA"/>
          </w:tcPr>
          <w:p w14:paraId="6071D0B6" w14:textId="77777777" w:rsidR="00900978" w:rsidRPr="0002648A" w:rsidRDefault="00900978" w:rsidP="00CA6546">
            <w:pPr>
              <w:widowControl/>
              <w:autoSpaceDE w:val="0"/>
              <w:autoSpaceDN w:val="0"/>
              <w:adjustRightInd w:val="0"/>
              <w:spacing w:before="0" w:after="0" w:line="240" w:lineRule="auto"/>
              <w:ind w:left="162" w:hanging="162"/>
              <w:jc w:val="right"/>
              <w:rPr>
                <w:rFonts w:cs="Arial"/>
                <w:noProof/>
                <w:color w:val="000000"/>
                <w:sz w:val="16"/>
                <w:szCs w:val="16"/>
                <w:lang w:val="en-US"/>
              </w:rPr>
            </w:pPr>
            <w:r w:rsidRPr="0002648A">
              <w:rPr>
                <w:rFonts w:cs="Arial"/>
                <w:noProof/>
                <w:color w:val="000000"/>
                <w:sz w:val="16"/>
                <w:szCs w:val="16"/>
                <w:lang w:val="en-US"/>
              </w:rPr>
              <w:t>Password lockout</w:t>
            </w:r>
          </w:p>
        </w:tc>
        <w:tc>
          <w:tcPr>
            <w:tcW w:w="2522" w:type="dxa"/>
            <w:tcBorders>
              <w:top w:val="single" w:sz="6" w:space="0" w:color="C0C0C0"/>
              <w:right w:val="single" w:sz="6" w:space="0" w:color="C0C0C0"/>
            </w:tcBorders>
          </w:tcPr>
          <w:p w14:paraId="6071D0B7"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B8"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p>
        </w:tc>
      </w:tr>
      <w:tr w:rsidR="00900978" w:rsidRPr="0002648A" w14:paraId="6071D0BD" w14:textId="77777777">
        <w:trPr>
          <w:trHeight w:val="166"/>
        </w:trPr>
        <w:tc>
          <w:tcPr>
            <w:tcW w:w="1890" w:type="dxa"/>
            <w:shd w:val="clear" w:color="auto" w:fill="EAEAEA"/>
          </w:tcPr>
          <w:p w14:paraId="6071D0BA" w14:textId="77777777" w:rsidR="00900978" w:rsidRPr="0002648A" w:rsidRDefault="00900978"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Leave of absence</w:t>
            </w:r>
          </w:p>
        </w:tc>
        <w:tc>
          <w:tcPr>
            <w:tcW w:w="2522" w:type="dxa"/>
            <w:tcBorders>
              <w:top w:val="single" w:sz="6" w:space="0" w:color="C0C0C0"/>
              <w:right w:val="single" w:sz="6" w:space="0" w:color="C0C0C0"/>
            </w:tcBorders>
          </w:tcPr>
          <w:p w14:paraId="6071D0BB"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BC"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p>
        </w:tc>
      </w:tr>
      <w:tr w:rsidR="00900978" w:rsidRPr="0002648A" w14:paraId="6071D0C1" w14:textId="77777777">
        <w:trPr>
          <w:trHeight w:val="166"/>
        </w:trPr>
        <w:tc>
          <w:tcPr>
            <w:tcW w:w="1890" w:type="dxa"/>
            <w:shd w:val="clear" w:color="auto" w:fill="EAEAEA"/>
          </w:tcPr>
          <w:p w14:paraId="6071D0BE" w14:textId="77777777" w:rsidR="00900978" w:rsidRPr="0002648A" w:rsidRDefault="00900978"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Short term disability</w:t>
            </w:r>
          </w:p>
        </w:tc>
        <w:tc>
          <w:tcPr>
            <w:tcW w:w="2522" w:type="dxa"/>
            <w:tcBorders>
              <w:top w:val="single" w:sz="6" w:space="0" w:color="C0C0C0"/>
              <w:right w:val="single" w:sz="6" w:space="0" w:color="C0C0C0"/>
            </w:tcBorders>
          </w:tcPr>
          <w:p w14:paraId="6071D0BF"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C0"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p>
        </w:tc>
      </w:tr>
      <w:tr w:rsidR="00900978" w:rsidRPr="0002648A" w14:paraId="6071D0C5" w14:textId="77777777">
        <w:trPr>
          <w:trHeight w:val="166"/>
        </w:trPr>
        <w:tc>
          <w:tcPr>
            <w:tcW w:w="1890" w:type="dxa"/>
            <w:shd w:val="clear" w:color="auto" w:fill="EAEAEA"/>
          </w:tcPr>
          <w:p w14:paraId="6071D0C2" w14:textId="77777777" w:rsidR="00900978" w:rsidRPr="0002648A" w:rsidRDefault="00900978"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Long term disability</w:t>
            </w:r>
          </w:p>
        </w:tc>
        <w:tc>
          <w:tcPr>
            <w:tcW w:w="2522" w:type="dxa"/>
            <w:tcBorders>
              <w:top w:val="single" w:sz="6" w:space="0" w:color="C0C0C0"/>
              <w:right w:val="single" w:sz="6" w:space="0" w:color="C0C0C0"/>
            </w:tcBorders>
          </w:tcPr>
          <w:p w14:paraId="6071D0C3"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C4"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p>
        </w:tc>
      </w:tr>
      <w:tr w:rsidR="00900978" w:rsidRPr="0002648A" w14:paraId="6071D0C9" w14:textId="77777777">
        <w:trPr>
          <w:trHeight w:val="166"/>
        </w:trPr>
        <w:tc>
          <w:tcPr>
            <w:tcW w:w="1890" w:type="dxa"/>
            <w:shd w:val="clear" w:color="auto" w:fill="EAEAEA"/>
          </w:tcPr>
          <w:p w14:paraId="6071D0C6" w14:textId="77777777" w:rsidR="00900978" w:rsidRPr="0002648A" w:rsidRDefault="00900978"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Suspended</w:t>
            </w:r>
          </w:p>
        </w:tc>
        <w:tc>
          <w:tcPr>
            <w:tcW w:w="2522" w:type="dxa"/>
            <w:tcBorders>
              <w:top w:val="single" w:sz="6" w:space="0" w:color="C0C0C0"/>
              <w:right w:val="single" w:sz="6" w:space="0" w:color="C0C0C0"/>
            </w:tcBorders>
          </w:tcPr>
          <w:p w14:paraId="6071D0C7"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C8" w14:textId="77777777" w:rsidR="00900978" w:rsidRPr="0002648A" w:rsidRDefault="00900978" w:rsidP="00900978">
            <w:pPr>
              <w:widowControl/>
              <w:autoSpaceDE w:val="0"/>
              <w:autoSpaceDN w:val="0"/>
              <w:adjustRightInd w:val="0"/>
              <w:spacing w:before="0" w:after="0" w:line="240" w:lineRule="auto"/>
              <w:ind w:left="0"/>
              <w:jc w:val="center"/>
              <w:rPr>
                <w:rFonts w:cs="Arial"/>
                <w:noProof/>
                <w:color w:val="000000"/>
                <w:sz w:val="16"/>
                <w:szCs w:val="16"/>
                <w:lang w:val="en-US"/>
              </w:rPr>
            </w:pPr>
          </w:p>
        </w:tc>
      </w:tr>
      <w:tr w:rsidR="00083701" w:rsidRPr="0002648A" w14:paraId="6071D0CD" w14:textId="77777777">
        <w:trPr>
          <w:trHeight w:val="22"/>
        </w:trPr>
        <w:tc>
          <w:tcPr>
            <w:tcW w:w="1890" w:type="dxa"/>
            <w:shd w:val="clear" w:color="auto" w:fill="EAEAEA"/>
          </w:tcPr>
          <w:p w14:paraId="6071D0CA" w14:textId="77777777" w:rsidR="00083701" w:rsidRPr="0002648A" w:rsidRDefault="00083701"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Logically deleted</w:t>
            </w:r>
          </w:p>
        </w:tc>
        <w:tc>
          <w:tcPr>
            <w:tcW w:w="2522" w:type="dxa"/>
            <w:tcBorders>
              <w:top w:val="single" w:sz="6" w:space="0" w:color="C0C0C0"/>
              <w:right w:val="single" w:sz="6" w:space="0" w:color="C0C0C0"/>
            </w:tcBorders>
          </w:tcPr>
          <w:p w14:paraId="6071D0CB" w14:textId="77777777" w:rsidR="00083701" w:rsidRPr="0002648A" w:rsidRDefault="00083701" w:rsidP="00296EC2">
            <w:pPr>
              <w:widowControl/>
              <w:autoSpaceDE w:val="0"/>
              <w:autoSpaceDN w:val="0"/>
              <w:adjustRightInd w:val="0"/>
              <w:spacing w:before="0" w:after="0" w:line="240" w:lineRule="auto"/>
              <w:ind w:left="0"/>
              <w:jc w:val="center"/>
              <w:rPr>
                <w:rFonts w:cs="Arial"/>
                <w:noProof/>
                <w:color w:val="000000"/>
                <w:sz w:val="16"/>
                <w:szCs w:val="16"/>
                <w:lang w:val="en-US"/>
              </w:rPr>
            </w:pPr>
          </w:p>
        </w:tc>
        <w:tc>
          <w:tcPr>
            <w:tcW w:w="2522" w:type="dxa"/>
            <w:tcBorders>
              <w:top w:val="single" w:sz="6" w:space="0" w:color="C0C0C0"/>
              <w:left w:val="single" w:sz="6" w:space="0" w:color="C0C0C0"/>
            </w:tcBorders>
          </w:tcPr>
          <w:p w14:paraId="6071D0CC" w14:textId="77777777" w:rsidR="00083701" w:rsidRPr="0002648A" w:rsidRDefault="00083701" w:rsidP="00296EC2">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r>
      <w:tr w:rsidR="006A78EA" w:rsidRPr="0002648A" w14:paraId="6071D0D1" w14:textId="77777777">
        <w:trPr>
          <w:trHeight w:val="22"/>
        </w:trPr>
        <w:tc>
          <w:tcPr>
            <w:tcW w:w="1890" w:type="dxa"/>
            <w:shd w:val="clear" w:color="auto" w:fill="EAEAEA"/>
          </w:tcPr>
          <w:p w14:paraId="6071D0CE" w14:textId="77777777" w:rsidR="006A78EA" w:rsidRPr="0002648A" w:rsidRDefault="00083701" w:rsidP="00CA6546">
            <w:pPr>
              <w:widowControl/>
              <w:autoSpaceDE w:val="0"/>
              <w:autoSpaceDN w:val="0"/>
              <w:adjustRightInd w:val="0"/>
              <w:spacing w:before="0" w:after="0" w:line="240" w:lineRule="auto"/>
              <w:ind w:left="0"/>
              <w:jc w:val="right"/>
              <w:rPr>
                <w:rFonts w:cs="Arial"/>
                <w:noProof/>
                <w:color w:val="000000"/>
                <w:sz w:val="16"/>
                <w:szCs w:val="16"/>
                <w:lang w:val="en-US"/>
              </w:rPr>
            </w:pPr>
            <w:r w:rsidRPr="0002648A">
              <w:rPr>
                <w:rFonts w:cs="Arial"/>
                <w:noProof/>
                <w:color w:val="000000"/>
                <w:sz w:val="16"/>
                <w:szCs w:val="16"/>
                <w:lang w:val="en-US"/>
              </w:rPr>
              <w:t>Other</w:t>
            </w:r>
          </w:p>
        </w:tc>
        <w:tc>
          <w:tcPr>
            <w:tcW w:w="2522" w:type="dxa"/>
            <w:tcBorders>
              <w:top w:val="single" w:sz="6" w:space="0" w:color="C0C0C0"/>
              <w:right w:val="single" w:sz="6" w:space="0" w:color="C0C0C0"/>
            </w:tcBorders>
          </w:tcPr>
          <w:p w14:paraId="6071D0CF" w14:textId="77777777" w:rsidR="006A78EA" w:rsidRPr="0002648A" w:rsidRDefault="00083701" w:rsidP="004F421A">
            <w:pPr>
              <w:widowControl/>
              <w:autoSpaceDE w:val="0"/>
              <w:autoSpaceDN w:val="0"/>
              <w:adjustRightInd w:val="0"/>
              <w:spacing w:before="0" w:after="0" w:line="240" w:lineRule="auto"/>
              <w:ind w:left="0"/>
              <w:jc w:val="center"/>
              <w:rPr>
                <w:rFonts w:cs="Arial"/>
                <w:noProof/>
                <w:color w:val="000000"/>
                <w:sz w:val="16"/>
                <w:szCs w:val="16"/>
                <w:lang w:val="en-US"/>
              </w:rPr>
            </w:pPr>
            <w:r w:rsidRPr="0002648A">
              <w:rPr>
                <w:rFonts w:cs="Arial"/>
                <w:noProof/>
                <w:color w:val="000000"/>
                <w:sz w:val="16"/>
                <w:szCs w:val="16"/>
                <w:lang w:val="en-US"/>
              </w:rPr>
              <w:sym w:font="Wingdings" w:char="F06C"/>
            </w:r>
          </w:p>
        </w:tc>
        <w:tc>
          <w:tcPr>
            <w:tcW w:w="2522" w:type="dxa"/>
            <w:tcBorders>
              <w:top w:val="single" w:sz="6" w:space="0" w:color="C0C0C0"/>
              <w:left w:val="single" w:sz="6" w:space="0" w:color="C0C0C0"/>
            </w:tcBorders>
          </w:tcPr>
          <w:p w14:paraId="6071D0D0" w14:textId="77777777" w:rsidR="006A78EA" w:rsidRPr="0002648A" w:rsidRDefault="006A78EA" w:rsidP="004F421A">
            <w:pPr>
              <w:widowControl/>
              <w:autoSpaceDE w:val="0"/>
              <w:autoSpaceDN w:val="0"/>
              <w:adjustRightInd w:val="0"/>
              <w:spacing w:before="0" w:after="0" w:line="240" w:lineRule="auto"/>
              <w:ind w:left="0"/>
              <w:jc w:val="center"/>
              <w:rPr>
                <w:rFonts w:cs="Arial"/>
                <w:noProof/>
                <w:color w:val="000000"/>
                <w:sz w:val="16"/>
                <w:szCs w:val="16"/>
                <w:lang w:val="en-US"/>
              </w:rPr>
            </w:pPr>
          </w:p>
        </w:tc>
      </w:tr>
    </w:tbl>
    <w:p w14:paraId="6071D0D2" w14:textId="77777777" w:rsidR="00D93203" w:rsidRDefault="00D93203" w:rsidP="00A2056F">
      <w:pPr>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D93203" w:rsidRPr="001B5CCA" w14:paraId="6071D0D4"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0D3" w14:textId="77777777" w:rsidR="00D93203" w:rsidRPr="001B5CCA" w:rsidRDefault="00D93203" w:rsidP="001B5CCA">
            <w:pPr>
              <w:pStyle w:val="Bodytextflow-style"/>
              <w:keepNext/>
              <w:rPr>
                <w:b/>
                <w:noProof/>
                <w:lang w:val="en-US"/>
              </w:rPr>
            </w:pPr>
            <w:r w:rsidRPr="001B5CCA">
              <w:rPr>
                <w:b/>
                <w:noProof/>
                <w:lang w:val="en-US"/>
              </w:rPr>
              <w:sym w:font="Webdings" w:char="F069"/>
            </w:r>
            <w:r w:rsidRPr="001B5CCA">
              <w:rPr>
                <w:b/>
                <w:noProof/>
                <w:lang w:val="en-US"/>
              </w:rPr>
              <w:t xml:space="preserve"> Important Note</w:t>
            </w:r>
          </w:p>
        </w:tc>
      </w:tr>
      <w:tr w:rsidR="00D93203" w:rsidRPr="001B5CCA" w14:paraId="6071D0D8" w14:textId="77777777" w:rsidTr="001B5CCA">
        <w:tc>
          <w:tcPr>
            <w:tcW w:w="8370" w:type="dxa"/>
            <w:shd w:val="clear" w:color="auto" w:fill="E6E6E6"/>
            <w:vAlign w:val="center"/>
          </w:tcPr>
          <w:p w14:paraId="6071D0D5" w14:textId="77777777" w:rsidR="00776D5F" w:rsidRPr="001B5CCA" w:rsidRDefault="00EC24BC" w:rsidP="001B5CCA">
            <w:pPr>
              <w:pStyle w:val="Bodytextflow-style"/>
              <w:keepNext/>
              <w:rPr>
                <w:noProof/>
                <w:lang w:val="en-US"/>
              </w:rPr>
            </w:pPr>
            <w:r>
              <w:rPr>
                <w:noProof/>
                <w:lang w:val="en-US"/>
              </w:rPr>
              <w:t xml:space="preserve">The </w:t>
            </w:r>
            <w:r w:rsidR="008156C9">
              <w:rPr>
                <w:noProof/>
                <w:lang w:val="en-US"/>
              </w:rPr>
              <w:t>GiAM</w:t>
            </w:r>
            <w:r w:rsidR="00B53A34" w:rsidRPr="001B5CCA" w:rsidDel="00B53A34">
              <w:rPr>
                <w:noProof/>
                <w:lang w:val="en-US"/>
              </w:rPr>
              <w:t xml:space="preserve"> </w:t>
            </w:r>
            <w:r w:rsidR="007E145E">
              <w:rPr>
                <w:noProof/>
                <w:lang w:val="en-US"/>
              </w:rPr>
              <w:t>t</w:t>
            </w:r>
            <w:r w:rsidR="00B53A34">
              <w:rPr>
                <w:noProof/>
                <w:lang w:val="en-US"/>
              </w:rPr>
              <w:t xml:space="preserve">ool </w:t>
            </w:r>
            <w:r w:rsidR="00D93203" w:rsidRPr="001B5CCA">
              <w:rPr>
                <w:noProof/>
                <w:lang w:val="en-US"/>
              </w:rPr>
              <w:t>does not process or action upon any statuses indicated in the feeds. Status is captured for reporting and awareness purposes only.</w:t>
            </w:r>
          </w:p>
          <w:p w14:paraId="6071D0D6" w14:textId="77777777" w:rsidR="00776D5F" w:rsidRPr="001B5CCA" w:rsidRDefault="00776D5F" w:rsidP="001B5CCA">
            <w:pPr>
              <w:pStyle w:val="Bodytextflow-style"/>
              <w:keepNext/>
              <w:rPr>
                <w:noProof/>
                <w:lang w:val="en-US"/>
              </w:rPr>
            </w:pPr>
          </w:p>
          <w:p w14:paraId="6071D0D7" w14:textId="77777777" w:rsidR="00D93203" w:rsidRPr="000E3166" w:rsidRDefault="00776D5F" w:rsidP="001B5CCA">
            <w:pPr>
              <w:pStyle w:val="Bodytextflow-style"/>
              <w:keepNext/>
              <w:rPr>
                <w:b/>
                <w:noProof/>
                <w:lang w:val="en-US"/>
              </w:rPr>
            </w:pPr>
            <w:r w:rsidRPr="000E3166">
              <w:rPr>
                <w:b/>
                <w:noProof/>
                <w:lang w:val="en-US"/>
              </w:rPr>
              <w:t>Where disabled accounts are maintained on a system for historical audit trail purposes (i.e. will never be deleted), this should be docume</w:t>
            </w:r>
            <w:r w:rsidR="002A4334" w:rsidRPr="000E3166">
              <w:rPr>
                <w:b/>
                <w:noProof/>
                <w:lang w:val="en-US"/>
              </w:rPr>
              <w:t>n</w:t>
            </w:r>
            <w:r w:rsidRPr="000E3166">
              <w:rPr>
                <w:b/>
                <w:noProof/>
                <w:lang w:val="en-US"/>
              </w:rPr>
              <w:t>ted and those accounts excluded from the data feed</w:t>
            </w:r>
            <w:r w:rsidR="0014712D" w:rsidRPr="000E3166">
              <w:rPr>
                <w:b/>
                <w:noProof/>
                <w:lang w:val="en-US"/>
              </w:rPr>
              <w:t>.</w:t>
            </w:r>
          </w:p>
        </w:tc>
      </w:tr>
    </w:tbl>
    <w:p w14:paraId="6071D0D9" w14:textId="77777777" w:rsidR="00D93203" w:rsidRPr="00D93203" w:rsidRDefault="00D93203" w:rsidP="00D93203">
      <w:pPr>
        <w:rPr>
          <w:lang w:val="en-US"/>
        </w:rPr>
      </w:pPr>
    </w:p>
    <w:p w14:paraId="6071D0DA" w14:textId="77777777" w:rsidR="00691B41" w:rsidRDefault="006D353A" w:rsidP="00D93203">
      <w:pPr>
        <w:pStyle w:val="Heading3"/>
        <w:rPr>
          <w:noProof/>
          <w:lang w:val="en-US"/>
        </w:rPr>
      </w:pPr>
      <w:bookmarkStart w:id="41" w:name="_Toc447899518"/>
      <w:r>
        <w:rPr>
          <w:noProof/>
          <w:lang w:val="en-US"/>
        </w:rPr>
        <w:t>Account File</w:t>
      </w:r>
      <w:r w:rsidR="002A0EF8">
        <w:rPr>
          <w:noProof/>
          <w:lang w:val="en-US"/>
        </w:rPr>
        <w:t xml:space="preserve"> Sample</w:t>
      </w:r>
      <w:r>
        <w:rPr>
          <w:noProof/>
          <w:lang w:val="en-US"/>
        </w:rPr>
        <w:t>:</w:t>
      </w:r>
      <w:bookmarkEnd w:id="41"/>
    </w:p>
    <w:p w14:paraId="6071D0DB" w14:textId="77777777" w:rsidR="002A0EF8" w:rsidRDefault="002A0EF8" w:rsidP="000869AE">
      <w:pPr>
        <w:ind w:left="0"/>
        <w:rPr>
          <w:lang w:val="en-US"/>
        </w:rPr>
      </w:pPr>
      <w:r>
        <w:rPr>
          <w:lang w:val="en-US"/>
        </w:rPr>
        <w:t xml:space="preserve">Please refer to the account file sample </w:t>
      </w:r>
      <w:r w:rsidR="0006464B">
        <w:rPr>
          <w:lang w:val="en-US"/>
        </w:rPr>
        <w:t xml:space="preserve">attached below. Note that the naming convention for the Accounts file must be as indicated in Figure 2 of </w:t>
      </w:r>
      <w:hyperlink w:anchor="_System_Security_Data" w:history="1">
        <w:r w:rsidR="0006464B" w:rsidRPr="0006464B">
          <w:rPr>
            <w:rStyle w:val="Hyperlink"/>
            <w:lang w:val="en-US"/>
          </w:rPr>
          <w:t>Section 3.1</w:t>
        </w:r>
      </w:hyperlink>
      <w:r w:rsidR="0006464B">
        <w:rPr>
          <w:lang w:val="en-US"/>
        </w:rPr>
        <w:t>.</w:t>
      </w:r>
    </w:p>
    <w:p w14:paraId="6071D0DC" w14:textId="77777777" w:rsidR="002A0EF8" w:rsidRDefault="002A0EF8" w:rsidP="006D353A">
      <w:pPr>
        <w:rPr>
          <w:lang w:val="en-US"/>
        </w:rPr>
      </w:pPr>
    </w:p>
    <w:bookmarkStart w:id="42" w:name="_MON_1521631445"/>
    <w:bookmarkEnd w:id="42"/>
    <w:bookmarkStart w:id="43" w:name="_MON_1521631489"/>
    <w:bookmarkEnd w:id="43"/>
    <w:p w14:paraId="6071D0DD" w14:textId="77777777" w:rsidR="006D353A" w:rsidRPr="006D353A" w:rsidRDefault="000E3166" w:rsidP="006000BD">
      <w:pPr>
        <w:rPr>
          <w:lang w:val="en-US"/>
        </w:rPr>
      </w:pPr>
      <w:r w:rsidRPr="008742C3">
        <w:rPr>
          <w:lang w:val="en-US"/>
        </w:rPr>
        <w:object w:dxaOrig="1535" w:dyaOrig="993" w14:anchorId="6071D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54.4pt" o:ole="">
            <v:imagedata r:id="rId15" o:title=""/>
          </v:shape>
          <o:OLEObject Type="Embed" ProgID="Excel.SheetMacroEnabled.12" ShapeID="_x0000_i1025" DrawAspect="Icon" ObjectID="_1566028118" r:id="rId16"/>
        </w:object>
      </w:r>
    </w:p>
    <w:p w14:paraId="6071D0DE" w14:textId="77777777" w:rsidR="004C483E" w:rsidRPr="0002648A" w:rsidRDefault="00C16E46" w:rsidP="00336BB9">
      <w:pPr>
        <w:pStyle w:val="Heading2"/>
      </w:pPr>
      <w:bookmarkStart w:id="44" w:name="_Entitlements"/>
      <w:bookmarkStart w:id="45" w:name="_Toc447899519"/>
      <w:bookmarkEnd w:id="44"/>
      <w:r w:rsidRPr="0002648A">
        <w:t>Entitlements</w:t>
      </w:r>
      <w:bookmarkEnd w:id="45"/>
    </w:p>
    <w:p w14:paraId="6071D0DF" w14:textId="497554E5" w:rsidR="004C483E" w:rsidRPr="0002648A" w:rsidRDefault="00EE78CA" w:rsidP="00296EC2">
      <w:pPr>
        <w:pStyle w:val="Bodytextflow-style"/>
        <w:rPr>
          <w:noProof/>
          <w:lang w:val="en-US"/>
        </w:rPr>
      </w:pPr>
      <w:r w:rsidRPr="0002648A">
        <w:rPr>
          <w:noProof/>
          <w:lang w:val="en-US"/>
        </w:rPr>
        <w:t xml:space="preserve">System entitlements </w:t>
      </w:r>
      <w:r w:rsidR="000E3166">
        <w:rPr>
          <w:noProof/>
          <w:lang w:val="en-US"/>
        </w:rPr>
        <w:t xml:space="preserve">or profiles </w:t>
      </w:r>
      <w:r w:rsidRPr="0002648A">
        <w:rPr>
          <w:noProof/>
          <w:lang w:val="en-US"/>
        </w:rPr>
        <w:t xml:space="preserve">associated with accounts are defined in the Entitlements file. </w:t>
      </w:r>
      <w:r w:rsidR="004C483E" w:rsidRPr="0002648A">
        <w:rPr>
          <w:noProof/>
          <w:lang w:val="en-US"/>
        </w:rPr>
        <w:t xml:space="preserve">All </w:t>
      </w:r>
      <w:r w:rsidR="00A95863" w:rsidRPr="0002648A">
        <w:rPr>
          <w:noProof/>
          <w:lang w:val="en-US"/>
        </w:rPr>
        <w:t xml:space="preserve">entitlements </w:t>
      </w:r>
      <w:r w:rsidR="000E3166">
        <w:rPr>
          <w:noProof/>
          <w:lang w:val="en-US"/>
        </w:rPr>
        <w:t xml:space="preserve">or profiles </w:t>
      </w:r>
      <w:r w:rsidR="00A95863" w:rsidRPr="0002648A">
        <w:rPr>
          <w:noProof/>
          <w:lang w:val="en-US"/>
        </w:rPr>
        <w:t xml:space="preserve">associated with an account </w:t>
      </w:r>
      <w:r w:rsidR="004C483E" w:rsidRPr="0002648A">
        <w:rPr>
          <w:noProof/>
          <w:lang w:val="en-US"/>
        </w:rPr>
        <w:t xml:space="preserve">should be listed in the file sent to the </w:t>
      </w:r>
      <w:r w:rsidR="008156C9">
        <w:rPr>
          <w:noProof/>
          <w:lang w:val="en-US"/>
        </w:rPr>
        <w:t>GiAM</w:t>
      </w:r>
      <w:r w:rsidR="0016732C">
        <w:rPr>
          <w:noProof/>
          <w:lang w:val="en-US"/>
        </w:rPr>
        <w:t xml:space="preserve"> T</w:t>
      </w:r>
      <w:r w:rsidR="004C483E" w:rsidRPr="0002648A">
        <w:rPr>
          <w:noProof/>
          <w:lang w:val="en-US"/>
        </w:rPr>
        <w:t xml:space="preserve">ool. The </w:t>
      </w:r>
      <w:r w:rsidR="00E56FE2" w:rsidRPr="0002648A">
        <w:rPr>
          <w:noProof/>
          <w:lang w:val="en-US"/>
        </w:rPr>
        <w:t xml:space="preserve">Entitlements </w:t>
      </w:r>
      <w:r w:rsidR="004C483E" w:rsidRPr="0002648A">
        <w:rPr>
          <w:noProof/>
          <w:lang w:val="en-US"/>
        </w:rPr>
        <w:t>file must include the fields outlined in</w:t>
      </w:r>
      <w:r w:rsidR="00342C0F" w:rsidRPr="0002648A">
        <w:rPr>
          <w:noProof/>
          <w:lang w:val="en-US"/>
        </w:rPr>
        <w:t xml:space="preserve"> </w:t>
      </w:r>
      <w:r w:rsidR="008742C3" w:rsidRPr="0002648A">
        <w:rPr>
          <w:noProof/>
          <w:lang w:val="en-US"/>
        </w:rPr>
        <w:fldChar w:fldCharType="begin"/>
      </w:r>
      <w:r w:rsidR="00342C0F" w:rsidRPr="0002648A">
        <w:rPr>
          <w:noProof/>
          <w:lang w:val="en-US"/>
        </w:rPr>
        <w:instrText xml:space="preserve"> REF _Ref248232952 \h </w:instrText>
      </w:r>
      <w:r w:rsidR="008742C3" w:rsidRPr="0002648A">
        <w:rPr>
          <w:noProof/>
          <w:lang w:val="en-US"/>
        </w:rPr>
      </w:r>
      <w:r w:rsidR="008742C3" w:rsidRPr="0002648A">
        <w:rPr>
          <w:noProof/>
          <w:lang w:val="en-US"/>
        </w:rPr>
        <w:fldChar w:fldCharType="separate"/>
      </w:r>
      <w:r w:rsidR="00BE08D3" w:rsidRPr="0002648A">
        <w:rPr>
          <w:noProof/>
          <w:lang w:val="en-US"/>
        </w:rPr>
        <w:t xml:space="preserve">Figure </w:t>
      </w:r>
      <w:r w:rsidR="00BE08D3">
        <w:rPr>
          <w:noProof/>
          <w:lang w:val="en-US"/>
        </w:rPr>
        <w:t>6</w:t>
      </w:r>
      <w:r w:rsidR="008742C3" w:rsidRPr="0002648A">
        <w:rPr>
          <w:noProof/>
          <w:lang w:val="en-US"/>
        </w:rPr>
        <w:fldChar w:fldCharType="end"/>
      </w:r>
      <w:r w:rsidR="004C483E" w:rsidRPr="0002648A">
        <w:rPr>
          <w:noProof/>
          <w:lang w:val="en-US"/>
        </w:rPr>
        <w:t>.</w:t>
      </w:r>
    </w:p>
    <w:p w14:paraId="6071D0E0" w14:textId="77777777" w:rsidR="004C483E" w:rsidRPr="0002648A" w:rsidRDefault="004C483E" w:rsidP="00296EC2">
      <w:pPr>
        <w:pStyle w:val="Bodytextflow-style"/>
        <w:rPr>
          <w:noProof/>
          <w:lang w:val="en-US"/>
        </w:rPr>
      </w:pPr>
    </w:p>
    <w:p w14:paraId="6071D0E1" w14:textId="77777777" w:rsidR="004C483E" w:rsidRPr="0002648A" w:rsidRDefault="004C483E" w:rsidP="00FE6256">
      <w:pPr>
        <w:pStyle w:val="Caption"/>
        <w:keepNext/>
        <w:ind w:left="0"/>
        <w:rPr>
          <w:rFonts w:cs="Arial"/>
          <w:noProof/>
          <w:lang w:val="en-US"/>
        </w:rPr>
      </w:pPr>
      <w:bookmarkStart w:id="46" w:name="_Ref248232952"/>
      <w:bookmarkStart w:id="47" w:name="_Ref248232948"/>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6</w:t>
      </w:r>
      <w:r w:rsidR="008742C3">
        <w:rPr>
          <w:noProof/>
          <w:lang w:val="en-US"/>
        </w:rPr>
        <w:fldChar w:fldCharType="end"/>
      </w:r>
      <w:bookmarkEnd w:id="46"/>
      <w:r w:rsidRPr="0002648A">
        <w:rPr>
          <w:noProof/>
          <w:lang w:val="en-US"/>
        </w:rPr>
        <w:t xml:space="preserve">: </w:t>
      </w:r>
      <w:r w:rsidR="00540C79" w:rsidRPr="0002648A">
        <w:rPr>
          <w:noProof/>
          <w:lang w:val="en-US"/>
        </w:rPr>
        <w:t>Entitlements</w:t>
      </w:r>
      <w:r w:rsidRPr="0002648A">
        <w:rPr>
          <w:noProof/>
          <w:lang w:val="en-US"/>
        </w:rPr>
        <w:t xml:space="preserve"> file schema</w:t>
      </w:r>
      <w:bookmarkEnd w:id="47"/>
    </w:p>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013"/>
        <w:gridCol w:w="917"/>
        <w:gridCol w:w="534"/>
        <w:gridCol w:w="650"/>
        <w:gridCol w:w="1860"/>
        <w:gridCol w:w="4143"/>
      </w:tblGrid>
      <w:tr w:rsidR="00465135" w:rsidRPr="0002648A" w14:paraId="6071D0E8" w14:textId="77777777">
        <w:trPr>
          <w:trHeight w:val="20"/>
          <w:tblHeader/>
        </w:trPr>
        <w:tc>
          <w:tcPr>
            <w:tcW w:w="0" w:type="auto"/>
            <w:shd w:val="clear" w:color="auto" w:fill="E6E6E6"/>
            <w:vAlign w:val="bottom"/>
          </w:tcPr>
          <w:p w14:paraId="6071D0E2"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Field Name</w:t>
            </w:r>
          </w:p>
        </w:tc>
        <w:tc>
          <w:tcPr>
            <w:tcW w:w="0" w:type="auto"/>
            <w:shd w:val="clear" w:color="auto" w:fill="E6E6E6"/>
            <w:vAlign w:val="bottom"/>
          </w:tcPr>
          <w:p w14:paraId="6071D0E3"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Required</w:t>
            </w:r>
          </w:p>
        </w:tc>
        <w:tc>
          <w:tcPr>
            <w:tcW w:w="0" w:type="auto"/>
            <w:shd w:val="clear" w:color="auto" w:fill="E6E6E6"/>
            <w:vAlign w:val="bottom"/>
          </w:tcPr>
          <w:p w14:paraId="6071D0E4"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Type</w:t>
            </w:r>
          </w:p>
        </w:tc>
        <w:tc>
          <w:tcPr>
            <w:tcW w:w="0" w:type="auto"/>
            <w:shd w:val="clear" w:color="auto" w:fill="E6E6E6"/>
            <w:vAlign w:val="bottom"/>
          </w:tcPr>
          <w:p w14:paraId="6071D0E5"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Length</w:t>
            </w:r>
          </w:p>
        </w:tc>
        <w:tc>
          <w:tcPr>
            <w:tcW w:w="0" w:type="auto"/>
            <w:shd w:val="clear" w:color="auto" w:fill="E6E6E6"/>
            <w:vAlign w:val="bottom"/>
          </w:tcPr>
          <w:p w14:paraId="6071D0E6"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Format</w:t>
            </w:r>
            <w:r w:rsidR="00F678C3" w:rsidRPr="0002648A">
              <w:rPr>
                <w:rFonts w:cs="Arial"/>
                <w:b/>
                <w:bCs/>
                <w:noProof/>
                <w:color w:val="000000"/>
                <w:sz w:val="16"/>
                <w:szCs w:val="16"/>
                <w:lang w:val="en-US"/>
              </w:rPr>
              <w:t>/values</w:t>
            </w:r>
          </w:p>
        </w:tc>
        <w:tc>
          <w:tcPr>
            <w:tcW w:w="0" w:type="auto"/>
            <w:shd w:val="clear" w:color="auto" w:fill="E6E6E6"/>
            <w:vAlign w:val="bottom"/>
          </w:tcPr>
          <w:p w14:paraId="6071D0E7" w14:textId="77777777" w:rsidR="004C483E" w:rsidRPr="0002648A" w:rsidRDefault="004C483E" w:rsidP="00FE6256">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Description</w:t>
            </w:r>
          </w:p>
        </w:tc>
      </w:tr>
      <w:tr w:rsidR="00465135" w:rsidRPr="0002648A" w14:paraId="6071D0EF" w14:textId="77777777">
        <w:trPr>
          <w:cantSplit/>
          <w:trHeight w:val="16"/>
        </w:trPr>
        <w:tc>
          <w:tcPr>
            <w:tcW w:w="0" w:type="auto"/>
          </w:tcPr>
          <w:p w14:paraId="6071D0E9" w14:textId="77777777" w:rsidR="00635464" w:rsidRPr="0002648A"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Account</w:t>
            </w:r>
            <w:r w:rsidR="00CC7D74" w:rsidRPr="0002648A">
              <w:rPr>
                <w:rFonts w:cs="Arial"/>
                <w:noProof/>
                <w:color w:val="000000"/>
                <w:sz w:val="16"/>
                <w:szCs w:val="16"/>
                <w:lang w:val="en-US"/>
              </w:rPr>
              <w:t xml:space="preserve"> </w:t>
            </w:r>
            <w:r w:rsidRPr="0002648A">
              <w:rPr>
                <w:rFonts w:cs="Arial"/>
                <w:noProof/>
                <w:color w:val="000000"/>
                <w:sz w:val="16"/>
                <w:szCs w:val="16"/>
                <w:lang w:val="en-US"/>
              </w:rPr>
              <w:t>ID</w:t>
            </w:r>
          </w:p>
        </w:tc>
        <w:tc>
          <w:tcPr>
            <w:tcW w:w="0" w:type="auto"/>
          </w:tcPr>
          <w:p w14:paraId="6071D0EA" w14:textId="77777777" w:rsidR="00635464" w:rsidRPr="0002648A"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D0EB" w14:textId="77777777" w:rsidR="00635464" w:rsidRPr="0002648A"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0EC" w14:textId="77777777" w:rsidR="00635464" w:rsidRPr="0002648A"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0ED" w14:textId="77777777" w:rsidR="00635464" w:rsidRPr="0002648A"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Alphanumeric</w:t>
            </w:r>
          </w:p>
        </w:tc>
        <w:tc>
          <w:tcPr>
            <w:tcW w:w="0" w:type="auto"/>
          </w:tcPr>
          <w:p w14:paraId="6071D0EE" w14:textId="34AF9A4E" w:rsidR="00635464" w:rsidRPr="0002648A" w:rsidRDefault="00635464" w:rsidP="00484E8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Unique account identifier within </w:t>
            </w:r>
            <w:r w:rsidR="006A6144" w:rsidRPr="0002648A">
              <w:rPr>
                <w:rFonts w:cs="Arial"/>
                <w:noProof/>
                <w:color w:val="000000"/>
                <w:sz w:val="16"/>
                <w:szCs w:val="16"/>
                <w:lang w:val="en-US"/>
              </w:rPr>
              <w:t>the system</w:t>
            </w:r>
            <w:r w:rsidR="00667042" w:rsidRPr="0002648A">
              <w:rPr>
                <w:rFonts w:cs="Arial"/>
                <w:noProof/>
                <w:color w:val="000000"/>
                <w:sz w:val="16"/>
                <w:szCs w:val="16"/>
                <w:lang w:val="en-US"/>
              </w:rPr>
              <w:t xml:space="preserve"> (</w:t>
            </w:r>
            <w:r w:rsidR="00484E84">
              <w:rPr>
                <w:rFonts w:cs="Arial"/>
                <w:noProof/>
                <w:color w:val="000000"/>
                <w:sz w:val="16"/>
                <w:szCs w:val="16"/>
                <w:lang w:val="en-US"/>
              </w:rPr>
              <w:t xml:space="preserve">must </w:t>
            </w:r>
            <w:r w:rsidR="00667042" w:rsidRPr="0002648A">
              <w:rPr>
                <w:rFonts w:cs="Arial"/>
                <w:noProof/>
                <w:color w:val="000000"/>
                <w:sz w:val="16"/>
                <w:szCs w:val="16"/>
                <w:lang w:val="en-US"/>
              </w:rPr>
              <w:t>match the Account ID used in the Accounts file)</w:t>
            </w:r>
            <w:r w:rsidR="00EF14D2" w:rsidRPr="0002648A">
              <w:rPr>
                <w:rFonts w:cs="Arial"/>
                <w:noProof/>
                <w:color w:val="000000"/>
                <w:sz w:val="16"/>
                <w:szCs w:val="16"/>
                <w:lang w:val="en-US"/>
              </w:rPr>
              <w:t>.</w:t>
            </w:r>
          </w:p>
        </w:tc>
      </w:tr>
      <w:tr w:rsidR="00465135" w:rsidRPr="0002648A" w14:paraId="6071D0F6" w14:textId="77777777">
        <w:trPr>
          <w:cantSplit/>
          <w:trHeight w:val="218"/>
        </w:trPr>
        <w:tc>
          <w:tcPr>
            <w:tcW w:w="0" w:type="auto"/>
          </w:tcPr>
          <w:p w14:paraId="6071D0F0" w14:textId="77777777" w:rsidR="00635464" w:rsidRPr="00447150" w:rsidRDefault="00CC7D7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System ID</w:t>
            </w:r>
          </w:p>
        </w:tc>
        <w:tc>
          <w:tcPr>
            <w:tcW w:w="0" w:type="auto"/>
          </w:tcPr>
          <w:p w14:paraId="6071D0F1"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Required</w:t>
            </w:r>
          </w:p>
        </w:tc>
        <w:tc>
          <w:tcPr>
            <w:tcW w:w="0" w:type="auto"/>
          </w:tcPr>
          <w:p w14:paraId="6071D0F2"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String</w:t>
            </w:r>
          </w:p>
        </w:tc>
        <w:tc>
          <w:tcPr>
            <w:tcW w:w="0" w:type="auto"/>
          </w:tcPr>
          <w:p w14:paraId="6071D0F3"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256</w:t>
            </w:r>
          </w:p>
        </w:tc>
        <w:tc>
          <w:tcPr>
            <w:tcW w:w="0" w:type="auto"/>
          </w:tcPr>
          <w:p w14:paraId="6071D0F4" w14:textId="77777777" w:rsidR="00635464" w:rsidRPr="00447150" w:rsidRDefault="00D55595"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Alphanumeric</w:t>
            </w:r>
          </w:p>
        </w:tc>
        <w:tc>
          <w:tcPr>
            <w:tcW w:w="0" w:type="auto"/>
          </w:tcPr>
          <w:p w14:paraId="6071D0F5" w14:textId="19FBE071" w:rsidR="00C62102" w:rsidRPr="00447150" w:rsidRDefault="004675C2" w:rsidP="00484E8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Unique identifier for the system </w:t>
            </w:r>
            <w:r>
              <w:rPr>
                <w:rFonts w:cs="Arial"/>
                <w:noProof/>
                <w:color w:val="000000"/>
                <w:sz w:val="16"/>
                <w:szCs w:val="16"/>
                <w:lang w:val="en-US"/>
              </w:rPr>
              <w:t>created</w:t>
            </w:r>
            <w:r w:rsidRPr="0002648A">
              <w:rPr>
                <w:rFonts w:cs="Arial"/>
                <w:noProof/>
                <w:color w:val="000000"/>
                <w:sz w:val="16"/>
                <w:szCs w:val="16"/>
                <w:lang w:val="en-US"/>
              </w:rPr>
              <w:t xml:space="preserve"> by the </w:t>
            </w:r>
            <w:r>
              <w:rPr>
                <w:rFonts w:cs="Arial"/>
                <w:noProof/>
                <w:color w:val="000000"/>
                <w:sz w:val="16"/>
                <w:szCs w:val="16"/>
                <w:lang w:val="en-US"/>
              </w:rPr>
              <w:t>GiAM tool during the Onboarding process</w:t>
            </w:r>
            <w:r w:rsidRPr="0002648A">
              <w:rPr>
                <w:rFonts w:cs="Arial"/>
                <w:noProof/>
                <w:color w:val="000000"/>
                <w:sz w:val="16"/>
                <w:szCs w:val="16"/>
                <w:lang w:val="en-US"/>
              </w:rPr>
              <w:t>.</w:t>
            </w:r>
            <w:r w:rsidRPr="00447150">
              <w:rPr>
                <w:rFonts w:cs="Arial"/>
                <w:noProof/>
                <w:color w:val="000000"/>
                <w:sz w:val="16"/>
                <w:szCs w:val="16"/>
                <w:lang w:val="en-US"/>
              </w:rPr>
              <w:t xml:space="preserve"> </w:t>
            </w:r>
            <w:r w:rsidR="00C62102" w:rsidRPr="00447150">
              <w:rPr>
                <w:rFonts w:cs="Arial"/>
                <w:noProof/>
                <w:color w:val="000000"/>
                <w:sz w:val="16"/>
                <w:szCs w:val="16"/>
                <w:lang w:val="en-US"/>
              </w:rPr>
              <w:t>(</w:t>
            </w:r>
            <w:r w:rsidR="00484E84">
              <w:rPr>
                <w:rFonts w:cs="Arial"/>
                <w:noProof/>
                <w:color w:val="000000"/>
                <w:sz w:val="16"/>
                <w:szCs w:val="16"/>
                <w:lang w:val="en-US"/>
              </w:rPr>
              <w:t xml:space="preserve">must </w:t>
            </w:r>
            <w:r w:rsidR="00C62102" w:rsidRPr="00447150">
              <w:rPr>
                <w:rFonts w:cs="Arial"/>
                <w:noProof/>
                <w:color w:val="000000"/>
                <w:sz w:val="16"/>
                <w:szCs w:val="16"/>
                <w:lang w:val="en-US"/>
              </w:rPr>
              <w:t>match the System ID used in the Accounts file)</w:t>
            </w:r>
            <w:r w:rsidR="00EF14D2" w:rsidRPr="00447150">
              <w:rPr>
                <w:rFonts w:cs="Arial"/>
                <w:noProof/>
                <w:color w:val="000000"/>
                <w:sz w:val="16"/>
                <w:szCs w:val="16"/>
                <w:lang w:val="en-US"/>
              </w:rPr>
              <w:t>.</w:t>
            </w:r>
          </w:p>
        </w:tc>
      </w:tr>
      <w:tr w:rsidR="00465135" w:rsidRPr="0002648A" w14:paraId="6071D0FD" w14:textId="77777777">
        <w:trPr>
          <w:cantSplit/>
          <w:trHeight w:val="218"/>
        </w:trPr>
        <w:tc>
          <w:tcPr>
            <w:tcW w:w="0" w:type="auto"/>
          </w:tcPr>
          <w:p w14:paraId="6071D0F7"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Account</w:t>
            </w:r>
            <w:r w:rsidR="009C6C5D" w:rsidRPr="00447150">
              <w:rPr>
                <w:rFonts w:cs="Arial"/>
                <w:noProof/>
                <w:color w:val="000000"/>
                <w:sz w:val="16"/>
                <w:szCs w:val="16"/>
                <w:lang w:val="en-US"/>
              </w:rPr>
              <w:t xml:space="preserve"> </w:t>
            </w:r>
            <w:r w:rsidR="00BB4320" w:rsidRPr="00447150">
              <w:rPr>
                <w:rFonts w:cs="Arial"/>
                <w:noProof/>
                <w:color w:val="000000"/>
                <w:sz w:val="16"/>
                <w:szCs w:val="16"/>
                <w:lang w:val="en-US"/>
              </w:rPr>
              <w:t>Source</w:t>
            </w:r>
          </w:p>
        </w:tc>
        <w:tc>
          <w:tcPr>
            <w:tcW w:w="0" w:type="auto"/>
          </w:tcPr>
          <w:p w14:paraId="6071D0F8"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Required</w:t>
            </w:r>
          </w:p>
        </w:tc>
        <w:tc>
          <w:tcPr>
            <w:tcW w:w="0" w:type="auto"/>
          </w:tcPr>
          <w:p w14:paraId="6071D0F9" w14:textId="77777777" w:rsidR="00635464" w:rsidRPr="00447150" w:rsidRDefault="00730C6F"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String</w:t>
            </w:r>
          </w:p>
        </w:tc>
        <w:tc>
          <w:tcPr>
            <w:tcW w:w="0" w:type="auto"/>
          </w:tcPr>
          <w:p w14:paraId="6071D0FA"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256</w:t>
            </w:r>
          </w:p>
        </w:tc>
        <w:tc>
          <w:tcPr>
            <w:tcW w:w="0" w:type="auto"/>
          </w:tcPr>
          <w:p w14:paraId="6071D0FB" w14:textId="69BC39CE" w:rsidR="00635464" w:rsidRPr="00447150" w:rsidRDefault="00AC2041" w:rsidP="004675C2">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w:t>
            </w:r>
            <w:r w:rsidR="0043043E" w:rsidRPr="00447150">
              <w:rPr>
                <w:rFonts w:cs="Arial"/>
                <w:noProof/>
                <w:color w:val="000000"/>
                <w:sz w:val="16"/>
                <w:szCs w:val="16"/>
                <w:lang w:val="en-US"/>
              </w:rPr>
              <w:t>System</w:t>
            </w:r>
            <w:r w:rsidR="004675C2">
              <w:rPr>
                <w:rFonts w:cs="Arial"/>
                <w:noProof/>
                <w:color w:val="000000"/>
                <w:sz w:val="16"/>
                <w:szCs w:val="16"/>
                <w:lang w:val="en-US"/>
              </w:rPr>
              <w:t>”</w:t>
            </w:r>
          </w:p>
        </w:tc>
        <w:tc>
          <w:tcPr>
            <w:tcW w:w="0" w:type="auto"/>
          </w:tcPr>
          <w:p w14:paraId="6071D0FC" w14:textId="14FDCD4D" w:rsidR="00635464" w:rsidRPr="00447150" w:rsidRDefault="000610D9" w:rsidP="004675C2">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Should be “System</w:t>
            </w:r>
            <w:r w:rsidR="004675C2">
              <w:rPr>
                <w:rFonts w:cs="Arial"/>
                <w:noProof/>
                <w:color w:val="000000"/>
                <w:sz w:val="16"/>
                <w:szCs w:val="16"/>
                <w:lang w:val="en-US"/>
              </w:rPr>
              <w:t>”.</w:t>
            </w:r>
            <w:r w:rsidR="004675C2" w:rsidRPr="00447150">
              <w:rPr>
                <w:rFonts w:cs="Arial"/>
                <w:b/>
                <w:noProof/>
                <w:color w:val="000000"/>
                <w:sz w:val="16"/>
                <w:szCs w:val="16"/>
                <w:lang w:val="en-US"/>
              </w:rPr>
              <w:t xml:space="preserve"> The value for this field is case sensitive.</w:t>
            </w:r>
          </w:p>
        </w:tc>
      </w:tr>
      <w:tr w:rsidR="00465135" w:rsidRPr="0002648A" w14:paraId="6071D104" w14:textId="77777777">
        <w:trPr>
          <w:cantSplit/>
          <w:trHeight w:val="218"/>
        </w:trPr>
        <w:tc>
          <w:tcPr>
            <w:tcW w:w="0" w:type="auto"/>
          </w:tcPr>
          <w:p w14:paraId="6071D0FE"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lastRenderedPageBreak/>
              <w:t>Entitlement</w:t>
            </w:r>
            <w:r w:rsidR="003E4545" w:rsidRPr="00447150">
              <w:rPr>
                <w:rFonts w:cs="Arial"/>
                <w:noProof/>
                <w:color w:val="000000"/>
                <w:sz w:val="16"/>
                <w:szCs w:val="16"/>
                <w:lang w:val="en-US"/>
              </w:rPr>
              <w:t xml:space="preserve"> </w:t>
            </w:r>
            <w:r w:rsidR="00BB4320" w:rsidRPr="00447150">
              <w:rPr>
                <w:rFonts w:cs="Arial"/>
                <w:noProof/>
                <w:color w:val="000000"/>
                <w:sz w:val="16"/>
                <w:szCs w:val="16"/>
                <w:lang w:val="en-US"/>
              </w:rPr>
              <w:t>Type</w:t>
            </w:r>
          </w:p>
        </w:tc>
        <w:tc>
          <w:tcPr>
            <w:tcW w:w="0" w:type="auto"/>
          </w:tcPr>
          <w:p w14:paraId="6071D0FF"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Required</w:t>
            </w:r>
          </w:p>
        </w:tc>
        <w:tc>
          <w:tcPr>
            <w:tcW w:w="0" w:type="auto"/>
          </w:tcPr>
          <w:p w14:paraId="6071D100" w14:textId="77777777" w:rsidR="00635464" w:rsidRPr="00447150" w:rsidRDefault="0090681F"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Enum</w:t>
            </w:r>
          </w:p>
        </w:tc>
        <w:tc>
          <w:tcPr>
            <w:tcW w:w="0" w:type="auto"/>
          </w:tcPr>
          <w:p w14:paraId="6071D101"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p>
        </w:tc>
        <w:tc>
          <w:tcPr>
            <w:tcW w:w="0" w:type="auto"/>
          </w:tcPr>
          <w:p w14:paraId="6071D102"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 xml:space="preserve">"E" </w:t>
            </w:r>
            <w:r w:rsidR="008B7DBB" w:rsidRPr="00447150">
              <w:rPr>
                <w:rFonts w:cs="Arial"/>
                <w:noProof/>
                <w:color w:val="000000"/>
                <w:sz w:val="16"/>
                <w:szCs w:val="16"/>
                <w:lang w:val="en-US"/>
              </w:rPr>
              <w:t xml:space="preserve">or </w:t>
            </w:r>
            <w:r w:rsidRPr="00447150">
              <w:rPr>
                <w:rFonts w:cs="Arial"/>
                <w:noProof/>
                <w:color w:val="000000"/>
                <w:sz w:val="16"/>
                <w:szCs w:val="16"/>
                <w:lang w:val="en-US"/>
              </w:rPr>
              <w:t>"P"</w:t>
            </w:r>
          </w:p>
        </w:tc>
        <w:tc>
          <w:tcPr>
            <w:tcW w:w="0" w:type="auto"/>
          </w:tcPr>
          <w:p w14:paraId="6071D103" w14:textId="77777777" w:rsidR="00635464" w:rsidRPr="00447150" w:rsidRDefault="00D83487"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 xml:space="preserve">Describes the </w:t>
            </w:r>
            <w:r w:rsidR="001863AC" w:rsidRPr="00447150">
              <w:rPr>
                <w:rFonts w:cs="Arial"/>
                <w:noProof/>
                <w:color w:val="000000"/>
                <w:sz w:val="16"/>
                <w:szCs w:val="16"/>
                <w:lang w:val="en-US"/>
              </w:rPr>
              <w:t>use</w:t>
            </w:r>
            <w:r w:rsidR="00EE55CB" w:rsidRPr="00447150">
              <w:rPr>
                <w:rFonts w:cs="Arial"/>
                <w:noProof/>
                <w:color w:val="000000"/>
                <w:sz w:val="16"/>
                <w:szCs w:val="16"/>
                <w:lang w:val="en-US"/>
              </w:rPr>
              <w:t xml:space="preserve"> </w:t>
            </w:r>
            <w:r w:rsidR="00F145BE" w:rsidRPr="00447150">
              <w:rPr>
                <w:rFonts w:cs="Arial"/>
                <w:noProof/>
                <w:color w:val="000000"/>
                <w:sz w:val="16"/>
                <w:szCs w:val="16"/>
                <w:lang w:val="en-US"/>
              </w:rPr>
              <w:t xml:space="preserve">of the </w:t>
            </w:r>
            <w:r w:rsidR="00EE55CB" w:rsidRPr="00447150">
              <w:rPr>
                <w:rFonts w:cs="Arial"/>
                <w:noProof/>
                <w:color w:val="000000"/>
                <w:sz w:val="16"/>
                <w:szCs w:val="16"/>
                <w:lang w:val="en-US"/>
              </w:rPr>
              <w:t>proceeding fields (System profile</w:t>
            </w:r>
            <w:r w:rsidR="00B15B1A" w:rsidRPr="00447150">
              <w:rPr>
                <w:rFonts w:cs="Arial"/>
                <w:noProof/>
                <w:color w:val="000000"/>
                <w:sz w:val="16"/>
                <w:szCs w:val="16"/>
                <w:lang w:val="en-US"/>
              </w:rPr>
              <w:t>,</w:t>
            </w:r>
            <w:r w:rsidR="00EE55CB" w:rsidRPr="00447150">
              <w:rPr>
                <w:rFonts w:cs="Arial"/>
                <w:noProof/>
                <w:color w:val="000000"/>
                <w:sz w:val="16"/>
                <w:szCs w:val="16"/>
                <w:lang w:val="en-US"/>
              </w:rPr>
              <w:t xml:space="preserve"> entitlement</w:t>
            </w:r>
            <w:r w:rsidR="00B15B1A" w:rsidRPr="00447150">
              <w:rPr>
                <w:rFonts w:cs="Arial"/>
                <w:noProof/>
                <w:color w:val="000000"/>
                <w:sz w:val="16"/>
                <w:szCs w:val="16"/>
                <w:lang w:val="en-US"/>
              </w:rPr>
              <w:t xml:space="preserve"> and action</w:t>
            </w:r>
            <w:r w:rsidR="00EE55CB" w:rsidRPr="00447150">
              <w:rPr>
                <w:rFonts w:cs="Arial"/>
                <w:noProof/>
                <w:color w:val="000000"/>
                <w:sz w:val="16"/>
                <w:szCs w:val="16"/>
                <w:lang w:val="en-US"/>
              </w:rPr>
              <w:t>)</w:t>
            </w:r>
            <w:r w:rsidRPr="00447150">
              <w:rPr>
                <w:rFonts w:cs="Arial"/>
                <w:noProof/>
                <w:color w:val="000000"/>
                <w:sz w:val="16"/>
                <w:szCs w:val="16"/>
                <w:lang w:val="en-US"/>
              </w:rPr>
              <w:t xml:space="preserve">, where </w:t>
            </w:r>
            <w:r w:rsidR="00635464" w:rsidRPr="00447150">
              <w:rPr>
                <w:rFonts w:cs="Arial"/>
                <w:noProof/>
                <w:color w:val="000000"/>
                <w:sz w:val="16"/>
                <w:szCs w:val="16"/>
                <w:lang w:val="en-US"/>
              </w:rPr>
              <w:t xml:space="preserve">granular entitlement </w:t>
            </w:r>
            <w:r w:rsidRPr="00447150">
              <w:rPr>
                <w:rFonts w:cs="Arial"/>
                <w:noProof/>
                <w:color w:val="000000"/>
                <w:sz w:val="16"/>
                <w:szCs w:val="16"/>
                <w:lang w:val="en-US"/>
              </w:rPr>
              <w:t xml:space="preserve">is "E" and </w:t>
            </w:r>
            <w:r w:rsidR="00E645CA" w:rsidRPr="00447150">
              <w:rPr>
                <w:rFonts w:cs="Arial"/>
                <w:noProof/>
                <w:color w:val="000000"/>
                <w:sz w:val="16"/>
                <w:szCs w:val="16"/>
                <w:lang w:val="en-US"/>
              </w:rPr>
              <w:t>system</w:t>
            </w:r>
            <w:r w:rsidRPr="00447150">
              <w:rPr>
                <w:rFonts w:cs="Arial"/>
                <w:noProof/>
                <w:color w:val="000000"/>
                <w:sz w:val="16"/>
                <w:szCs w:val="16"/>
                <w:lang w:val="en-US"/>
              </w:rPr>
              <w:t xml:space="preserve"> profile is </w:t>
            </w:r>
            <w:r w:rsidR="00635464" w:rsidRPr="00447150">
              <w:rPr>
                <w:rFonts w:cs="Arial"/>
                <w:noProof/>
                <w:color w:val="000000"/>
                <w:sz w:val="16"/>
                <w:szCs w:val="16"/>
                <w:lang w:val="en-US"/>
              </w:rPr>
              <w:t>"P"</w:t>
            </w:r>
            <w:r w:rsidR="00EF14D2" w:rsidRPr="00447150">
              <w:rPr>
                <w:rFonts w:cs="Arial"/>
                <w:noProof/>
                <w:color w:val="000000"/>
                <w:sz w:val="16"/>
                <w:szCs w:val="16"/>
                <w:lang w:val="en-US"/>
              </w:rPr>
              <w:t>.</w:t>
            </w:r>
            <w:r w:rsidR="00BE7B22" w:rsidRPr="00447150">
              <w:rPr>
                <w:rFonts w:cs="Arial"/>
                <w:noProof/>
                <w:color w:val="000000"/>
                <w:sz w:val="16"/>
                <w:szCs w:val="16"/>
                <w:lang w:val="en-US"/>
              </w:rPr>
              <w:t xml:space="preserve"> </w:t>
            </w:r>
            <w:r w:rsidR="00BE7B22" w:rsidRPr="00447150">
              <w:rPr>
                <w:rFonts w:cs="Arial"/>
                <w:b/>
                <w:noProof/>
                <w:color w:val="000000"/>
                <w:sz w:val="16"/>
                <w:szCs w:val="16"/>
                <w:lang w:val="en-US"/>
              </w:rPr>
              <w:t>The value for this field is case sensitive.</w:t>
            </w:r>
            <w:r w:rsidR="00BE7B22" w:rsidRPr="00447150">
              <w:rPr>
                <w:rFonts w:cs="Arial"/>
                <w:noProof/>
                <w:color w:val="000000"/>
                <w:sz w:val="16"/>
                <w:szCs w:val="16"/>
                <w:lang w:val="en-US"/>
              </w:rPr>
              <w:t xml:space="preserve"> </w:t>
            </w:r>
          </w:p>
        </w:tc>
      </w:tr>
      <w:tr w:rsidR="00465135" w:rsidRPr="0002648A" w14:paraId="6071D10B" w14:textId="77777777">
        <w:trPr>
          <w:cantSplit/>
          <w:trHeight w:val="218"/>
        </w:trPr>
        <w:tc>
          <w:tcPr>
            <w:tcW w:w="0" w:type="auto"/>
          </w:tcPr>
          <w:p w14:paraId="6071D105" w14:textId="77777777" w:rsidR="00635464" w:rsidRPr="00447150" w:rsidRDefault="00AF4DB9"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 xml:space="preserve">System </w:t>
            </w:r>
            <w:r w:rsidR="00BB4320" w:rsidRPr="00447150">
              <w:rPr>
                <w:rFonts w:cs="Arial"/>
                <w:noProof/>
                <w:color w:val="000000"/>
                <w:sz w:val="16"/>
                <w:szCs w:val="16"/>
                <w:lang w:val="en-US"/>
              </w:rPr>
              <w:t>Profile</w:t>
            </w:r>
          </w:p>
        </w:tc>
        <w:tc>
          <w:tcPr>
            <w:tcW w:w="0" w:type="auto"/>
          </w:tcPr>
          <w:p w14:paraId="6071D106" w14:textId="77777777" w:rsidR="00635464" w:rsidRPr="00447150" w:rsidRDefault="00C8329D"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Conditional</w:t>
            </w:r>
          </w:p>
        </w:tc>
        <w:tc>
          <w:tcPr>
            <w:tcW w:w="0" w:type="auto"/>
          </w:tcPr>
          <w:p w14:paraId="6071D107"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String</w:t>
            </w:r>
          </w:p>
        </w:tc>
        <w:tc>
          <w:tcPr>
            <w:tcW w:w="0" w:type="auto"/>
          </w:tcPr>
          <w:p w14:paraId="6071D108"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256</w:t>
            </w:r>
          </w:p>
        </w:tc>
        <w:tc>
          <w:tcPr>
            <w:tcW w:w="0" w:type="auto"/>
          </w:tcPr>
          <w:p w14:paraId="6071D109"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If Entitlement</w:t>
            </w:r>
            <w:r w:rsidR="00D60896" w:rsidRPr="00447150">
              <w:rPr>
                <w:rFonts w:cs="Arial"/>
                <w:noProof/>
                <w:color w:val="000000"/>
                <w:sz w:val="16"/>
                <w:szCs w:val="16"/>
                <w:lang w:val="en-US"/>
              </w:rPr>
              <w:t xml:space="preserve"> T</w:t>
            </w:r>
            <w:r w:rsidRPr="00447150">
              <w:rPr>
                <w:rFonts w:cs="Arial"/>
                <w:noProof/>
                <w:color w:val="000000"/>
                <w:sz w:val="16"/>
                <w:szCs w:val="16"/>
                <w:lang w:val="en-US"/>
              </w:rPr>
              <w:t xml:space="preserve">ype </w:t>
            </w:r>
            <w:r w:rsidR="00D60896" w:rsidRPr="00447150">
              <w:rPr>
                <w:rFonts w:cs="Arial"/>
                <w:noProof/>
                <w:color w:val="000000"/>
                <w:sz w:val="16"/>
                <w:szCs w:val="16"/>
                <w:lang w:val="en-US"/>
              </w:rPr>
              <w:t xml:space="preserve">is "P" field value </w:t>
            </w:r>
            <w:r w:rsidRPr="00447150">
              <w:rPr>
                <w:rFonts w:cs="Arial"/>
                <w:noProof/>
                <w:color w:val="000000"/>
                <w:sz w:val="16"/>
                <w:szCs w:val="16"/>
                <w:lang w:val="en-US"/>
              </w:rPr>
              <w:t>must be specified</w:t>
            </w:r>
          </w:p>
        </w:tc>
        <w:tc>
          <w:tcPr>
            <w:tcW w:w="0" w:type="auto"/>
          </w:tcPr>
          <w:p w14:paraId="6071D10A" w14:textId="7C2C340D"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 xml:space="preserve">Collection of related entitlements within </w:t>
            </w:r>
            <w:r w:rsidR="00534039" w:rsidRPr="00447150">
              <w:rPr>
                <w:rFonts w:cs="Arial"/>
                <w:noProof/>
                <w:color w:val="000000"/>
                <w:sz w:val="16"/>
                <w:szCs w:val="16"/>
                <w:lang w:val="en-US"/>
              </w:rPr>
              <w:t>system</w:t>
            </w:r>
            <w:r w:rsidRPr="00447150">
              <w:rPr>
                <w:rFonts w:cs="Arial"/>
                <w:noProof/>
                <w:color w:val="000000"/>
                <w:sz w:val="16"/>
                <w:szCs w:val="16"/>
                <w:lang w:val="en-US"/>
              </w:rPr>
              <w:t xml:space="preserve">, defined in </w:t>
            </w:r>
            <w:r w:rsidR="00666E8F" w:rsidRPr="00447150">
              <w:rPr>
                <w:rFonts w:cs="Arial"/>
                <w:noProof/>
                <w:color w:val="000000"/>
                <w:sz w:val="16"/>
                <w:szCs w:val="16"/>
                <w:lang w:val="en-US"/>
              </w:rPr>
              <w:t xml:space="preserve">the </w:t>
            </w:r>
            <w:r w:rsidR="00CC3F1C" w:rsidRPr="00447150">
              <w:rPr>
                <w:rFonts w:cs="Arial"/>
                <w:noProof/>
                <w:color w:val="000000"/>
                <w:sz w:val="16"/>
                <w:szCs w:val="16"/>
                <w:lang w:val="en-US"/>
              </w:rPr>
              <w:t>System</w:t>
            </w:r>
            <w:r w:rsidR="004675C2">
              <w:rPr>
                <w:rFonts w:cs="Arial"/>
                <w:noProof/>
                <w:color w:val="000000"/>
                <w:sz w:val="16"/>
                <w:szCs w:val="16"/>
                <w:lang w:val="en-US"/>
              </w:rPr>
              <w:t>’s</w:t>
            </w:r>
            <w:r w:rsidRPr="00447150">
              <w:rPr>
                <w:rFonts w:cs="Arial"/>
                <w:noProof/>
                <w:color w:val="000000"/>
                <w:sz w:val="16"/>
                <w:szCs w:val="16"/>
                <w:lang w:val="en-US"/>
              </w:rPr>
              <w:t xml:space="preserve"> Security file</w:t>
            </w:r>
            <w:r w:rsidR="00EF14D2" w:rsidRPr="00447150">
              <w:rPr>
                <w:rFonts w:cs="Arial"/>
                <w:noProof/>
                <w:color w:val="000000"/>
                <w:sz w:val="16"/>
                <w:szCs w:val="16"/>
                <w:lang w:val="en-US"/>
              </w:rPr>
              <w:t>.</w:t>
            </w:r>
          </w:p>
        </w:tc>
      </w:tr>
      <w:tr w:rsidR="00465135" w:rsidRPr="0002648A" w14:paraId="6071D112" w14:textId="77777777">
        <w:trPr>
          <w:cantSplit/>
          <w:trHeight w:val="218"/>
        </w:trPr>
        <w:tc>
          <w:tcPr>
            <w:tcW w:w="0" w:type="auto"/>
          </w:tcPr>
          <w:p w14:paraId="6071D10C"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Entitlement</w:t>
            </w:r>
          </w:p>
        </w:tc>
        <w:tc>
          <w:tcPr>
            <w:tcW w:w="0" w:type="auto"/>
          </w:tcPr>
          <w:p w14:paraId="6071D10D" w14:textId="77777777" w:rsidR="00635464" w:rsidRPr="00447150" w:rsidRDefault="00C8329D"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Conditional</w:t>
            </w:r>
          </w:p>
        </w:tc>
        <w:tc>
          <w:tcPr>
            <w:tcW w:w="0" w:type="auto"/>
          </w:tcPr>
          <w:p w14:paraId="6071D10E"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String</w:t>
            </w:r>
          </w:p>
        </w:tc>
        <w:tc>
          <w:tcPr>
            <w:tcW w:w="0" w:type="auto"/>
          </w:tcPr>
          <w:p w14:paraId="6071D10F"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256</w:t>
            </w:r>
          </w:p>
        </w:tc>
        <w:tc>
          <w:tcPr>
            <w:tcW w:w="0" w:type="auto"/>
          </w:tcPr>
          <w:p w14:paraId="6071D110"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If Entitlement</w:t>
            </w:r>
            <w:r w:rsidR="00427D46" w:rsidRPr="00447150">
              <w:rPr>
                <w:rFonts w:cs="Arial"/>
                <w:noProof/>
                <w:color w:val="000000"/>
                <w:sz w:val="16"/>
                <w:szCs w:val="16"/>
                <w:lang w:val="en-US"/>
              </w:rPr>
              <w:t xml:space="preserve"> </w:t>
            </w:r>
            <w:r w:rsidRPr="00447150">
              <w:rPr>
                <w:rFonts w:cs="Arial"/>
                <w:noProof/>
                <w:color w:val="000000"/>
                <w:sz w:val="16"/>
                <w:szCs w:val="16"/>
                <w:lang w:val="en-US"/>
              </w:rPr>
              <w:t xml:space="preserve">Type </w:t>
            </w:r>
            <w:r w:rsidR="00907078" w:rsidRPr="00447150">
              <w:rPr>
                <w:rFonts w:cs="Arial"/>
                <w:noProof/>
                <w:color w:val="000000"/>
                <w:sz w:val="16"/>
                <w:szCs w:val="16"/>
                <w:lang w:val="en-US"/>
              </w:rPr>
              <w:t xml:space="preserve">is "E" field value </w:t>
            </w:r>
            <w:r w:rsidRPr="00447150">
              <w:rPr>
                <w:rFonts w:cs="Arial"/>
                <w:noProof/>
                <w:color w:val="000000"/>
                <w:sz w:val="16"/>
                <w:szCs w:val="16"/>
                <w:lang w:val="en-US"/>
              </w:rPr>
              <w:t>must be specified</w:t>
            </w:r>
          </w:p>
        </w:tc>
        <w:tc>
          <w:tcPr>
            <w:tcW w:w="0" w:type="auto"/>
          </w:tcPr>
          <w:p w14:paraId="6071D111" w14:textId="799834DD" w:rsidR="00635464" w:rsidRPr="00447150" w:rsidRDefault="00736C8A" w:rsidP="004675C2">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Specifies</w:t>
            </w:r>
            <w:r w:rsidR="004675C2">
              <w:rPr>
                <w:rFonts w:cs="Arial"/>
                <w:noProof/>
                <w:color w:val="000000"/>
                <w:sz w:val="16"/>
                <w:szCs w:val="16"/>
                <w:lang w:val="en-US"/>
              </w:rPr>
              <w:t xml:space="preserve"> the name of the system granular</w:t>
            </w:r>
            <w:r w:rsidR="00635464" w:rsidRPr="00447150">
              <w:rPr>
                <w:rFonts w:cs="Arial"/>
                <w:noProof/>
                <w:color w:val="000000"/>
                <w:sz w:val="16"/>
                <w:szCs w:val="16"/>
                <w:lang w:val="en-US"/>
              </w:rPr>
              <w:t xml:space="preserve"> entitlements</w:t>
            </w:r>
            <w:r w:rsidR="00EF14D2" w:rsidRPr="00447150">
              <w:rPr>
                <w:rFonts w:cs="Arial"/>
                <w:noProof/>
                <w:color w:val="000000"/>
                <w:sz w:val="16"/>
                <w:szCs w:val="16"/>
                <w:lang w:val="en-US"/>
              </w:rPr>
              <w:t>.</w:t>
            </w:r>
          </w:p>
        </w:tc>
      </w:tr>
      <w:tr w:rsidR="00465135" w:rsidRPr="0002648A" w14:paraId="6071D119" w14:textId="77777777">
        <w:trPr>
          <w:cantSplit/>
          <w:trHeight w:val="218"/>
        </w:trPr>
        <w:tc>
          <w:tcPr>
            <w:tcW w:w="0" w:type="auto"/>
          </w:tcPr>
          <w:p w14:paraId="6071D113"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Action</w:t>
            </w:r>
          </w:p>
        </w:tc>
        <w:tc>
          <w:tcPr>
            <w:tcW w:w="0" w:type="auto"/>
          </w:tcPr>
          <w:p w14:paraId="6071D114" w14:textId="77777777" w:rsidR="00635464" w:rsidRPr="00447150" w:rsidRDefault="00944447"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Conditional</w:t>
            </w:r>
          </w:p>
        </w:tc>
        <w:tc>
          <w:tcPr>
            <w:tcW w:w="0" w:type="auto"/>
          </w:tcPr>
          <w:p w14:paraId="6071D115"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String</w:t>
            </w:r>
          </w:p>
        </w:tc>
        <w:tc>
          <w:tcPr>
            <w:tcW w:w="0" w:type="auto"/>
          </w:tcPr>
          <w:p w14:paraId="6071D116"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256</w:t>
            </w:r>
          </w:p>
        </w:tc>
        <w:tc>
          <w:tcPr>
            <w:tcW w:w="0" w:type="auto"/>
          </w:tcPr>
          <w:p w14:paraId="6071D117" w14:textId="77777777" w:rsidR="00635464" w:rsidRPr="00447150" w:rsidRDefault="00635464" w:rsidP="00635464">
            <w:pPr>
              <w:widowControl/>
              <w:autoSpaceDE w:val="0"/>
              <w:autoSpaceDN w:val="0"/>
              <w:adjustRightInd w:val="0"/>
              <w:spacing w:before="0" w:after="0" w:line="240" w:lineRule="auto"/>
              <w:ind w:left="226" w:hanging="226"/>
              <w:rPr>
                <w:rFonts w:cs="Arial"/>
                <w:noProof/>
                <w:color w:val="000000"/>
                <w:sz w:val="16"/>
                <w:szCs w:val="16"/>
                <w:lang w:val="en-US"/>
              </w:rPr>
            </w:pPr>
            <w:r w:rsidRPr="00447150">
              <w:rPr>
                <w:rFonts w:cs="Arial"/>
                <w:noProof/>
                <w:color w:val="000000"/>
                <w:sz w:val="16"/>
                <w:szCs w:val="16"/>
                <w:lang w:val="en-US"/>
              </w:rPr>
              <w:t>If Entitlement</w:t>
            </w:r>
            <w:r w:rsidR="00427D46" w:rsidRPr="00447150">
              <w:rPr>
                <w:rFonts w:cs="Arial"/>
                <w:noProof/>
                <w:color w:val="000000"/>
                <w:sz w:val="16"/>
                <w:szCs w:val="16"/>
                <w:lang w:val="en-US"/>
              </w:rPr>
              <w:t xml:space="preserve"> </w:t>
            </w:r>
            <w:r w:rsidRPr="00447150">
              <w:rPr>
                <w:rFonts w:cs="Arial"/>
                <w:noProof/>
                <w:color w:val="000000"/>
                <w:sz w:val="16"/>
                <w:szCs w:val="16"/>
                <w:lang w:val="en-US"/>
              </w:rPr>
              <w:t xml:space="preserve">Type </w:t>
            </w:r>
            <w:r w:rsidR="004007B3" w:rsidRPr="00447150">
              <w:rPr>
                <w:rFonts w:cs="Arial"/>
                <w:noProof/>
                <w:color w:val="000000"/>
                <w:sz w:val="16"/>
                <w:szCs w:val="16"/>
                <w:lang w:val="en-US"/>
              </w:rPr>
              <w:t>is "E"</w:t>
            </w:r>
            <w:r w:rsidRPr="00447150">
              <w:rPr>
                <w:rFonts w:cs="Arial"/>
                <w:noProof/>
                <w:color w:val="000000"/>
                <w:sz w:val="16"/>
                <w:szCs w:val="16"/>
                <w:lang w:val="en-US"/>
              </w:rPr>
              <w:t xml:space="preserve"> </w:t>
            </w:r>
            <w:r w:rsidR="004007B3" w:rsidRPr="00447150">
              <w:rPr>
                <w:rFonts w:cs="Arial"/>
                <w:noProof/>
                <w:color w:val="000000"/>
                <w:sz w:val="16"/>
                <w:szCs w:val="16"/>
                <w:lang w:val="en-US"/>
              </w:rPr>
              <w:t xml:space="preserve">field value </w:t>
            </w:r>
            <w:r w:rsidR="00354477" w:rsidRPr="00447150">
              <w:rPr>
                <w:rFonts w:cs="Arial"/>
                <w:noProof/>
                <w:color w:val="000000"/>
                <w:sz w:val="16"/>
                <w:szCs w:val="16"/>
                <w:lang w:val="en-US"/>
              </w:rPr>
              <w:t>can</w:t>
            </w:r>
            <w:r w:rsidR="004934D4" w:rsidRPr="00447150">
              <w:rPr>
                <w:rFonts w:cs="Arial"/>
                <w:noProof/>
                <w:color w:val="000000"/>
                <w:sz w:val="16"/>
                <w:szCs w:val="16"/>
                <w:lang w:val="en-US"/>
              </w:rPr>
              <w:t xml:space="preserve"> </w:t>
            </w:r>
            <w:r w:rsidRPr="00447150">
              <w:rPr>
                <w:rFonts w:cs="Arial"/>
                <w:noProof/>
                <w:color w:val="000000"/>
                <w:sz w:val="16"/>
                <w:szCs w:val="16"/>
                <w:lang w:val="en-US"/>
              </w:rPr>
              <w:t>be specified</w:t>
            </w:r>
          </w:p>
        </w:tc>
        <w:tc>
          <w:tcPr>
            <w:tcW w:w="0" w:type="auto"/>
          </w:tcPr>
          <w:p w14:paraId="6071D118" w14:textId="1C92EE51" w:rsidR="00001B02" w:rsidRPr="00447150" w:rsidRDefault="004675C2" w:rsidP="004675C2">
            <w:pPr>
              <w:widowControl/>
              <w:autoSpaceDE w:val="0"/>
              <w:autoSpaceDN w:val="0"/>
              <w:adjustRightInd w:val="0"/>
              <w:spacing w:before="0" w:after="0" w:line="240" w:lineRule="auto"/>
              <w:ind w:left="226" w:hanging="226"/>
              <w:rPr>
                <w:rFonts w:cs="Arial"/>
                <w:noProof/>
                <w:color w:val="000000"/>
                <w:sz w:val="16"/>
                <w:szCs w:val="16"/>
                <w:lang w:val="en-US"/>
              </w:rPr>
            </w:pPr>
            <w:r>
              <w:rPr>
                <w:rFonts w:cs="Arial"/>
                <w:noProof/>
                <w:color w:val="000000"/>
                <w:sz w:val="16"/>
                <w:szCs w:val="16"/>
                <w:lang w:val="en-US"/>
              </w:rPr>
              <w:t>A</w:t>
            </w:r>
            <w:r w:rsidR="001255E7" w:rsidRPr="00447150">
              <w:rPr>
                <w:rFonts w:cs="Arial"/>
                <w:noProof/>
                <w:color w:val="000000"/>
                <w:sz w:val="16"/>
                <w:szCs w:val="16"/>
                <w:lang w:val="en-US"/>
              </w:rPr>
              <w:t>ction</w:t>
            </w:r>
            <w:r>
              <w:rPr>
                <w:rFonts w:cs="Arial"/>
                <w:noProof/>
                <w:color w:val="000000"/>
                <w:sz w:val="16"/>
                <w:szCs w:val="16"/>
                <w:lang w:val="en-US"/>
              </w:rPr>
              <w:t>(s) that</w:t>
            </w:r>
            <w:r w:rsidR="001255E7" w:rsidRPr="00447150">
              <w:rPr>
                <w:rFonts w:cs="Arial"/>
                <w:noProof/>
                <w:color w:val="000000"/>
                <w:sz w:val="16"/>
                <w:szCs w:val="16"/>
                <w:lang w:val="en-US"/>
              </w:rPr>
              <w:t xml:space="preserve"> can be performed </w:t>
            </w:r>
            <w:r>
              <w:rPr>
                <w:rFonts w:cs="Arial"/>
                <w:noProof/>
                <w:color w:val="000000"/>
                <w:sz w:val="16"/>
                <w:szCs w:val="16"/>
                <w:lang w:val="en-US"/>
              </w:rPr>
              <w:t xml:space="preserve">based </w:t>
            </w:r>
            <w:r w:rsidR="001255E7" w:rsidRPr="00447150">
              <w:rPr>
                <w:rFonts w:cs="Arial"/>
                <w:noProof/>
                <w:color w:val="000000"/>
                <w:sz w:val="16"/>
                <w:szCs w:val="16"/>
                <w:lang w:val="en-US"/>
              </w:rPr>
              <w:t xml:space="preserve">on the </w:t>
            </w:r>
            <w:r>
              <w:rPr>
                <w:rFonts w:cs="Arial"/>
                <w:noProof/>
                <w:color w:val="000000"/>
                <w:sz w:val="16"/>
                <w:szCs w:val="16"/>
                <w:lang w:val="en-US"/>
              </w:rPr>
              <w:t xml:space="preserve">assigned </w:t>
            </w:r>
            <w:r w:rsidR="001255E7" w:rsidRPr="00447150">
              <w:rPr>
                <w:rFonts w:cs="Arial"/>
                <w:noProof/>
                <w:color w:val="000000"/>
                <w:sz w:val="16"/>
                <w:szCs w:val="16"/>
                <w:lang w:val="en-US"/>
              </w:rPr>
              <w:t xml:space="preserve">Entitlement </w:t>
            </w:r>
            <w:r w:rsidR="00635464" w:rsidRPr="00447150">
              <w:rPr>
                <w:rFonts w:cs="Arial"/>
                <w:noProof/>
                <w:color w:val="000000"/>
                <w:sz w:val="16"/>
                <w:szCs w:val="16"/>
                <w:lang w:val="en-US"/>
              </w:rPr>
              <w:t>(</w:t>
            </w:r>
            <w:r w:rsidR="006B2203" w:rsidRPr="00447150">
              <w:rPr>
                <w:rFonts w:cs="Arial"/>
                <w:noProof/>
                <w:color w:val="000000"/>
                <w:sz w:val="16"/>
                <w:szCs w:val="16"/>
                <w:lang w:val="en-US"/>
              </w:rPr>
              <w:t>e.g. v</w:t>
            </w:r>
            <w:r w:rsidR="00635464" w:rsidRPr="00447150">
              <w:rPr>
                <w:rFonts w:cs="Arial"/>
                <w:noProof/>
                <w:color w:val="000000"/>
                <w:sz w:val="16"/>
                <w:szCs w:val="16"/>
                <w:lang w:val="en-US"/>
              </w:rPr>
              <w:t xml:space="preserve">iew, </w:t>
            </w:r>
            <w:r w:rsidR="006B2203" w:rsidRPr="00447150">
              <w:rPr>
                <w:rFonts w:cs="Arial"/>
                <w:noProof/>
                <w:color w:val="000000"/>
                <w:sz w:val="16"/>
                <w:szCs w:val="16"/>
                <w:lang w:val="en-US"/>
              </w:rPr>
              <w:t>u</w:t>
            </w:r>
            <w:r w:rsidR="00635464" w:rsidRPr="00447150">
              <w:rPr>
                <w:rFonts w:cs="Arial"/>
                <w:noProof/>
                <w:color w:val="000000"/>
                <w:sz w:val="16"/>
                <w:szCs w:val="16"/>
                <w:lang w:val="en-US"/>
              </w:rPr>
              <w:t xml:space="preserve">pdate, </w:t>
            </w:r>
            <w:r w:rsidR="006B2203" w:rsidRPr="00447150">
              <w:rPr>
                <w:rFonts w:cs="Arial"/>
                <w:noProof/>
                <w:color w:val="000000"/>
                <w:sz w:val="16"/>
                <w:szCs w:val="16"/>
                <w:lang w:val="en-US"/>
              </w:rPr>
              <w:t>m</w:t>
            </w:r>
            <w:r w:rsidR="00C5142E" w:rsidRPr="00447150">
              <w:rPr>
                <w:rFonts w:cs="Arial"/>
                <w:noProof/>
                <w:color w:val="000000"/>
                <w:sz w:val="16"/>
                <w:szCs w:val="16"/>
                <w:lang w:val="en-US"/>
              </w:rPr>
              <w:t>odify</w:t>
            </w:r>
            <w:r w:rsidR="00635464" w:rsidRPr="00447150">
              <w:rPr>
                <w:rFonts w:cs="Arial"/>
                <w:noProof/>
                <w:color w:val="000000"/>
                <w:sz w:val="16"/>
                <w:szCs w:val="16"/>
                <w:lang w:val="en-US"/>
              </w:rPr>
              <w:t>)</w:t>
            </w:r>
            <w:r w:rsidR="0072058A" w:rsidRPr="00447150">
              <w:rPr>
                <w:rFonts w:cs="Arial"/>
                <w:noProof/>
                <w:color w:val="000000"/>
                <w:sz w:val="16"/>
                <w:szCs w:val="16"/>
                <w:lang w:val="en-US"/>
              </w:rPr>
              <w:t>.</w:t>
            </w:r>
          </w:p>
        </w:tc>
      </w:tr>
    </w:tbl>
    <w:p w14:paraId="6071D11A" w14:textId="77777777" w:rsidR="00B41AD0" w:rsidRDefault="00B41AD0"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BE7B22" w:rsidRPr="001B5CCA" w14:paraId="6071D11C"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11B" w14:textId="77777777" w:rsidR="00BE7B22" w:rsidRPr="001B5CCA" w:rsidRDefault="00BE7B22" w:rsidP="00BE7B22">
            <w:pPr>
              <w:pStyle w:val="Bodytextflow-style"/>
              <w:rPr>
                <w:b/>
                <w:noProof/>
                <w:lang w:val="en-US"/>
              </w:rPr>
            </w:pPr>
            <w:r w:rsidRPr="001B5CCA">
              <w:rPr>
                <w:b/>
                <w:noProof/>
                <w:lang w:val="en-US"/>
              </w:rPr>
              <w:sym w:font="Webdings" w:char="F069"/>
            </w:r>
            <w:r w:rsidRPr="001B5CCA">
              <w:rPr>
                <w:b/>
                <w:noProof/>
                <w:lang w:val="en-US"/>
              </w:rPr>
              <w:t xml:space="preserve"> Important Note</w:t>
            </w:r>
          </w:p>
        </w:tc>
      </w:tr>
      <w:tr w:rsidR="00BE7B22" w:rsidRPr="001B5CCA" w14:paraId="6071D11E" w14:textId="77777777" w:rsidTr="001B5CCA">
        <w:tc>
          <w:tcPr>
            <w:tcW w:w="8370" w:type="dxa"/>
            <w:shd w:val="clear" w:color="auto" w:fill="E6E6E6"/>
            <w:vAlign w:val="center"/>
          </w:tcPr>
          <w:p w14:paraId="6071D11D" w14:textId="4BCD6A7F" w:rsidR="00BE7B22" w:rsidRPr="001B5CCA" w:rsidRDefault="00BE7B22" w:rsidP="004675C2">
            <w:pPr>
              <w:pStyle w:val="Bodytextflow-style"/>
              <w:rPr>
                <w:noProof/>
                <w:lang w:val="en-US"/>
              </w:rPr>
            </w:pPr>
            <w:r w:rsidRPr="00447150">
              <w:rPr>
                <w:noProof/>
                <w:lang w:val="en-US"/>
              </w:rPr>
              <w:t>The values for Account Source and Entitlement Type are case sensitive and must be as shown in the schema above.</w:t>
            </w:r>
          </w:p>
        </w:tc>
      </w:tr>
    </w:tbl>
    <w:p w14:paraId="6071D11F" w14:textId="77777777" w:rsidR="00883EE0" w:rsidRDefault="00883EE0" w:rsidP="00883EE0">
      <w:pPr>
        <w:pStyle w:val="Bodytextflow-style"/>
        <w:rPr>
          <w:noProof/>
          <w:lang w:val="en-US"/>
        </w:rPr>
      </w:pPr>
      <w:bookmarkStart w:id="48" w:name="_Entitlement_Collections"/>
      <w:bookmarkStart w:id="49" w:name="_Ref251327405"/>
      <w:bookmarkEnd w:id="48"/>
      <w:r w:rsidRPr="0002648A">
        <w:rPr>
          <w:noProof/>
          <w:lang w:val="en-US"/>
        </w:rPr>
        <w:t>The following table define</w:t>
      </w:r>
      <w:r>
        <w:rPr>
          <w:noProof/>
          <w:lang w:val="en-US"/>
        </w:rPr>
        <w:t>s</w:t>
      </w:r>
      <w:r w:rsidRPr="0002648A">
        <w:rPr>
          <w:noProof/>
          <w:lang w:val="en-US"/>
        </w:rPr>
        <w:t xml:space="preserve"> the specific header record </w:t>
      </w:r>
      <w:r>
        <w:rPr>
          <w:noProof/>
          <w:lang w:val="en-US"/>
        </w:rPr>
        <w:t>that must be included</w:t>
      </w:r>
      <w:r w:rsidRPr="0002648A">
        <w:rPr>
          <w:noProof/>
          <w:lang w:val="en-US"/>
        </w:rPr>
        <w:t xml:space="preserve"> </w:t>
      </w:r>
      <w:r>
        <w:rPr>
          <w:noProof/>
          <w:lang w:val="en-US"/>
        </w:rPr>
        <w:t xml:space="preserve">in the Entitlements </w:t>
      </w:r>
      <w:r w:rsidRPr="0002648A">
        <w:rPr>
          <w:noProof/>
          <w:lang w:val="en-US"/>
        </w:rPr>
        <w:t>file</w:t>
      </w:r>
      <w:r>
        <w:rPr>
          <w:noProof/>
          <w:lang w:val="en-US"/>
        </w:rPr>
        <w:t>.</w:t>
      </w:r>
    </w:p>
    <w:p w14:paraId="716ABDDB" w14:textId="77777777" w:rsidR="00BE0D1A" w:rsidRDefault="00BE0D1A" w:rsidP="00BE0D1A">
      <w:pPr>
        <w:pStyle w:val="Bodytextflow-style"/>
        <w:rPr>
          <w:noProof/>
          <w:lang w:val="en-US"/>
        </w:rPr>
      </w:pPr>
    </w:p>
    <w:p w14:paraId="5D752073" w14:textId="77777777" w:rsidR="00BE0D1A" w:rsidRDefault="00BE0D1A" w:rsidP="00BE0D1A">
      <w:pPr>
        <w:pStyle w:val="Bodytextflow-style"/>
        <w:rPr>
          <w:noProof/>
          <w:lang w:val="en-US"/>
        </w:rPr>
      </w:pPr>
      <w:r>
        <w:rPr>
          <w:noProof/>
          <w:lang w:val="en-US"/>
        </w:rPr>
        <w:t>NOTE, the double quotes are optional.  The GiAM system will accept the data in both formats, with or without quotes.</w:t>
      </w:r>
    </w:p>
    <w:p w14:paraId="4ABD5BBC" w14:textId="77777777" w:rsidR="00BE0D1A" w:rsidRDefault="00BE0D1A" w:rsidP="00883EE0">
      <w:pPr>
        <w:pStyle w:val="Bodytextflow-style"/>
        <w:rPr>
          <w:noProof/>
          <w:lang w:val="en-US"/>
        </w:rPr>
      </w:pPr>
    </w:p>
    <w:p w14:paraId="6071D120" w14:textId="77777777" w:rsidR="00883EE0" w:rsidRDefault="00883EE0" w:rsidP="00883EE0">
      <w:pPr>
        <w:pStyle w:val="Bodytextflow-style"/>
        <w:rPr>
          <w:noProof/>
          <w:lang w:val="en-US"/>
        </w:rPr>
      </w:pPr>
    </w:p>
    <w:tbl>
      <w:tblPr>
        <w:tblW w:w="4998" w:type="pct"/>
        <w:tblInd w:w="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8" w:type="dxa"/>
          <w:left w:w="58" w:type="dxa"/>
          <w:bottom w:w="58" w:type="dxa"/>
          <w:right w:w="58" w:type="dxa"/>
        </w:tblCellMar>
        <w:tblLook w:val="01E0" w:firstRow="1" w:lastRow="1" w:firstColumn="1" w:lastColumn="1" w:noHBand="0" w:noVBand="0"/>
      </w:tblPr>
      <w:tblGrid>
        <w:gridCol w:w="585"/>
        <w:gridCol w:w="8646"/>
      </w:tblGrid>
      <w:tr w:rsidR="00883EE0" w:rsidRPr="001B5CCA" w14:paraId="6071D123" w14:textId="77777777" w:rsidTr="00883EE0">
        <w:trPr>
          <w:tblHeader/>
        </w:trPr>
        <w:tc>
          <w:tcPr>
            <w:tcW w:w="317" w:type="pct"/>
            <w:shd w:val="clear" w:color="auto" w:fill="E0E0E0"/>
            <w:vAlign w:val="center"/>
          </w:tcPr>
          <w:p w14:paraId="6071D121" w14:textId="77777777" w:rsidR="00883EE0" w:rsidRPr="001B5CCA" w:rsidRDefault="00883EE0" w:rsidP="00883EE0">
            <w:pPr>
              <w:keepNext/>
              <w:ind w:left="0"/>
              <w:rPr>
                <w:rFonts w:cs="Arial"/>
                <w:b/>
                <w:noProof/>
                <w:lang w:val="en-US"/>
              </w:rPr>
            </w:pPr>
            <w:r w:rsidRPr="001B5CCA">
              <w:rPr>
                <w:rFonts w:cs="Arial"/>
                <w:b/>
                <w:noProof/>
                <w:lang w:val="en-US"/>
              </w:rPr>
              <w:t>Line</w:t>
            </w:r>
          </w:p>
        </w:tc>
        <w:tc>
          <w:tcPr>
            <w:tcW w:w="4683" w:type="pct"/>
            <w:shd w:val="clear" w:color="auto" w:fill="E0E0E0"/>
            <w:vAlign w:val="center"/>
          </w:tcPr>
          <w:p w14:paraId="6071D122" w14:textId="77777777" w:rsidR="00883EE0" w:rsidRPr="001B5CCA" w:rsidRDefault="00883EE0" w:rsidP="00883EE0">
            <w:pPr>
              <w:keepNext/>
              <w:ind w:left="7"/>
              <w:rPr>
                <w:rFonts w:cs="Arial"/>
                <w:b/>
                <w:noProof/>
                <w:lang w:val="en-US"/>
              </w:rPr>
            </w:pPr>
            <w:r w:rsidRPr="001B5CCA">
              <w:rPr>
                <w:rFonts w:ascii="Wingdings 2" w:hAnsi="Wingdings 2"/>
                <w:b/>
                <w:noProof/>
                <w:color w:val="999999"/>
                <w:sz w:val="24"/>
                <w:szCs w:val="24"/>
                <w:lang w:val="en-US"/>
              </w:rPr>
              <w:sym w:font="Wingdings 2" w:char="F02F"/>
            </w:r>
            <w:r w:rsidRPr="001B5CCA">
              <w:rPr>
                <w:rFonts w:ascii="Wingdings 2" w:hAnsi="Wingdings 2"/>
                <w:b/>
                <w:noProof/>
                <w:color w:val="999999"/>
                <w:sz w:val="24"/>
                <w:szCs w:val="24"/>
                <w:lang w:val="en-US"/>
              </w:rPr>
              <w:t></w:t>
            </w:r>
            <w:r w:rsidRPr="001B5CCA">
              <w:rPr>
                <w:rFonts w:cs="Arial"/>
                <w:b/>
                <w:noProof/>
                <w:lang w:val="en-US"/>
              </w:rPr>
              <w:t>Entitlements file header</w:t>
            </w:r>
          </w:p>
        </w:tc>
      </w:tr>
      <w:tr w:rsidR="00883EE0" w:rsidRPr="001B5CCA" w14:paraId="6071D126" w14:textId="77777777" w:rsidTr="00883EE0">
        <w:trPr>
          <w:trHeight w:val="27"/>
        </w:trPr>
        <w:tc>
          <w:tcPr>
            <w:tcW w:w="317" w:type="pct"/>
            <w:shd w:val="clear" w:color="auto" w:fill="F3F3F3"/>
            <w:vAlign w:val="center"/>
          </w:tcPr>
          <w:p w14:paraId="6071D124" w14:textId="77777777" w:rsidR="00541463" w:rsidRDefault="00883EE0">
            <w:pPr>
              <w:keepNext/>
              <w:ind w:left="-4"/>
              <w:jc w:val="center"/>
              <w:rPr>
                <w:rFonts w:cs="Arial"/>
                <w:noProof/>
                <w:lang w:val="en-US"/>
              </w:rPr>
            </w:pPr>
            <w:r w:rsidRPr="00C1531A">
              <w:rPr>
                <w:rFonts w:cs="Arial"/>
                <w:noProof/>
                <w:lang w:val="en-US"/>
              </w:rPr>
              <w:t>1</w:t>
            </w:r>
          </w:p>
        </w:tc>
        <w:tc>
          <w:tcPr>
            <w:tcW w:w="4683" w:type="pct"/>
            <w:shd w:val="clear" w:color="auto" w:fill="auto"/>
            <w:vAlign w:val="center"/>
          </w:tcPr>
          <w:p w14:paraId="5674E55E" w14:textId="77777777" w:rsidR="00541463" w:rsidRDefault="008742C3">
            <w:pPr>
              <w:ind w:left="33" w:hanging="31"/>
              <w:rPr>
                <w:rFonts w:cs="Arial"/>
                <w:noProof/>
                <w:lang w:val="en-US" w:bidi="ar-DZ"/>
              </w:rPr>
            </w:pPr>
            <w:r w:rsidRPr="008742C3">
              <w:rPr>
                <w:rFonts w:cs="Arial"/>
                <w:noProof/>
                <w:lang w:val="en-US" w:bidi="ar-DZ"/>
              </w:rPr>
              <w:t>"account_id","system_id","account_source","entitlement_type","system_profile","entitlement","action"</w:t>
            </w:r>
          </w:p>
          <w:p w14:paraId="3043894E" w14:textId="77777777" w:rsidR="00D10F56" w:rsidRDefault="00D10F56">
            <w:pPr>
              <w:ind w:left="33" w:hanging="31"/>
              <w:rPr>
                <w:rFonts w:cs="Arial"/>
                <w:noProof/>
                <w:lang w:val="en-US" w:bidi="ar-DZ"/>
              </w:rPr>
            </w:pPr>
          </w:p>
          <w:p w14:paraId="651C6174" w14:textId="77777777" w:rsidR="00D10F56" w:rsidRPr="00D10F56" w:rsidRDefault="00D10F56">
            <w:pPr>
              <w:ind w:left="33" w:hanging="31"/>
              <w:rPr>
                <w:rFonts w:cs="Arial"/>
                <w:b/>
                <w:noProof/>
                <w:lang w:val="en-US" w:bidi="ar-DZ"/>
              </w:rPr>
            </w:pPr>
            <w:r w:rsidRPr="00D10F56">
              <w:rPr>
                <w:rFonts w:cs="Arial"/>
                <w:b/>
                <w:noProof/>
                <w:lang w:val="en-US" w:bidi="ar-DZ"/>
              </w:rPr>
              <w:t>OR</w:t>
            </w:r>
          </w:p>
          <w:p w14:paraId="28731FBF" w14:textId="77777777" w:rsidR="00D10F56" w:rsidRDefault="00D10F56">
            <w:pPr>
              <w:ind w:left="33" w:hanging="31"/>
              <w:rPr>
                <w:rFonts w:cs="Arial"/>
                <w:noProof/>
                <w:lang w:val="en-US" w:bidi="ar-DZ"/>
              </w:rPr>
            </w:pPr>
          </w:p>
          <w:p w14:paraId="6071D125" w14:textId="73237682" w:rsidR="00D10F56" w:rsidRDefault="00D10F56">
            <w:pPr>
              <w:ind w:left="33" w:hanging="31"/>
              <w:rPr>
                <w:rFonts w:cs="Arial"/>
                <w:noProof/>
                <w:lang w:val="en-US" w:bidi="ar-DZ"/>
              </w:rPr>
            </w:pPr>
            <w:r w:rsidRPr="008742C3">
              <w:rPr>
                <w:rFonts w:cs="Arial"/>
                <w:noProof/>
                <w:lang w:val="en-US" w:bidi="ar-DZ"/>
              </w:rPr>
              <w:t>account_id,system_id,account_source,entitlement_type,system_profile,entitlement,action</w:t>
            </w:r>
          </w:p>
        </w:tc>
      </w:tr>
    </w:tbl>
    <w:p w14:paraId="6071D127" w14:textId="0CD37D1B" w:rsidR="00541463" w:rsidRDefault="00541463">
      <w:pPr>
        <w:rPr>
          <w:lang w:val="en-US"/>
        </w:rPr>
      </w:pPr>
    </w:p>
    <w:p w14:paraId="6071D128" w14:textId="77777777" w:rsidR="00723819" w:rsidRPr="0002648A" w:rsidRDefault="00723819" w:rsidP="00723819">
      <w:pPr>
        <w:pStyle w:val="Heading3"/>
        <w:rPr>
          <w:noProof/>
          <w:lang w:val="en-US"/>
        </w:rPr>
      </w:pPr>
      <w:bookmarkStart w:id="50" w:name="_Toc447899520"/>
      <w:r w:rsidRPr="0002648A">
        <w:rPr>
          <w:noProof/>
          <w:lang w:val="en-US"/>
        </w:rPr>
        <w:t>Entitlement Collections</w:t>
      </w:r>
      <w:bookmarkEnd w:id="49"/>
      <w:bookmarkEnd w:id="50"/>
    </w:p>
    <w:p w14:paraId="6071D129" w14:textId="77777777" w:rsidR="00691394" w:rsidRDefault="00F3723E" w:rsidP="00691394">
      <w:pPr>
        <w:ind w:left="0"/>
        <w:rPr>
          <w:noProof/>
          <w:lang w:val="en-US"/>
        </w:rPr>
      </w:pPr>
      <w:r w:rsidRPr="00C26BD9">
        <w:rPr>
          <w:noProof/>
          <w:lang w:val="en-US"/>
        </w:rPr>
        <w:t>In the Entitlement Type field, the value “P” can be used to reference a profile, or collection of</w:t>
      </w:r>
      <w:r w:rsidRPr="0002648A">
        <w:rPr>
          <w:noProof/>
          <w:lang w:val="en-US"/>
        </w:rPr>
        <w:t xml:space="preserve"> entitlements, that is granted to the user in the system.</w:t>
      </w:r>
      <w:r w:rsidR="00723819" w:rsidRPr="0002648A">
        <w:rPr>
          <w:noProof/>
          <w:lang w:val="en-US"/>
        </w:rPr>
        <w:t xml:space="preserve"> This reduces the overall size of the Entitlements file (entitlements do not need to be flattened, where detailed granular entitlements are listed for each user) and provides a means of defining the hierarchy or layers of security granted to a user.</w:t>
      </w:r>
    </w:p>
    <w:p w14:paraId="6071D12A" w14:textId="77777777" w:rsidR="00723819" w:rsidRPr="0002648A" w:rsidRDefault="00723819" w:rsidP="002A4334">
      <w:pPr>
        <w:pStyle w:val="Bodytextflow-style"/>
        <w:rPr>
          <w:noProof/>
          <w:lang w:val="en-US"/>
        </w:rPr>
      </w:pPr>
    </w:p>
    <w:p w14:paraId="6071D12B" w14:textId="54F4D88C" w:rsidR="00723819" w:rsidRPr="0002648A" w:rsidRDefault="00D83E3D" w:rsidP="00296EC2">
      <w:pPr>
        <w:pStyle w:val="Bodytextflow-style"/>
        <w:rPr>
          <w:noProof/>
          <w:lang w:val="en-US"/>
        </w:rPr>
      </w:pPr>
      <w:r w:rsidRPr="0002648A">
        <w:rPr>
          <w:noProof/>
          <w:lang w:val="en-US"/>
        </w:rPr>
        <w:t>To reference a set of entitlements in the Entitlements file, the collection must be defined in the Security Model file</w:t>
      </w:r>
      <w:r w:rsidR="00D41B53" w:rsidRPr="0002648A">
        <w:rPr>
          <w:noProof/>
          <w:lang w:val="en-US"/>
        </w:rPr>
        <w:t xml:space="preserve"> (see section </w:t>
      </w:r>
      <w:r w:rsidR="008742C3" w:rsidRPr="0002648A">
        <w:rPr>
          <w:noProof/>
          <w:lang w:val="en-US"/>
        </w:rPr>
        <w:fldChar w:fldCharType="begin"/>
      </w:r>
      <w:r w:rsidR="00D41B53" w:rsidRPr="0002648A">
        <w:rPr>
          <w:noProof/>
          <w:lang w:val="en-US"/>
        </w:rPr>
        <w:instrText xml:space="preserve"> REF _Ref251253169 \r \h </w:instrText>
      </w:r>
      <w:r w:rsidR="008742C3" w:rsidRPr="0002648A">
        <w:rPr>
          <w:noProof/>
          <w:lang w:val="en-US"/>
        </w:rPr>
      </w:r>
      <w:r w:rsidR="008742C3" w:rsidRPr="0002648A">
        <w:rPr>
          <w:noProof/>
          <w:lang w:val="en-US"/>
        </w:rPr>
        <w:fldChar w:fldCharType="separate"/>
      </w:r>
      <w:r w:rsidR="00BE08D3">
        <w:rPr>
          <w:noProof/>
          <w:lang w:val="en-US"/>
        </w:rPr>
        <w:t>4.4</w:t>
      </w:r>
      <w:r w:rsidR="008742C3" w:rsidRPr="0002648A">
        <w:rPr>
          <w:noProof/>
          <w:lang w:val="en-US"/>
        </w:rPr>
        <w:fldChar w:fldCharType="end"/>
      </w:r>
      <w:r w:rsidR="00D41B53" w:rsidRPr="0002648A">
        <w:rPr>
          <w:noProof/>
          <w:lang w:val="en-US"/>
        </w:rPr>
        <w:t>)</w:t>
      </w:r>
      <w:r w:rsidR="00E81286" w:rsidRPr="0002648A">
        <w:rPr>
          <w:noProof/>
          <w:lang w:val="en-US"/>
        </w:rPr>
        <w:t xml:space="preserve"> with a unique name in the </w:t>
      </w:r>
      <w:r w:rsidR="00092F5D" w:rsidRPr="0002648A">
        <w:rPr>
          <w:noProof/>
          <w:lang w:val="en-US"/>
        </w:rPr>
        <w:t>System Profile field</w:t>
      </w:r>
      <w:r w:rsidRPr="0002648A">
        <w:rPr>
          <w:noProof/>
          <w:lang w:val="en-US"/>
        </w:rPr>
        <w:t>.</w:t>
      </w:r>
      <w:r w:rsidR="00F858B8" w:rsidRPr="0002648A">
        <w:rPr>
          <w:noProof/>
          <w:lang w:val="en-US"/>
        </w:rPr>
        <w:t xml:space="preserve"> The unique name specified in the Security Model’s System Profile Field must appear exactly the same in the Entitlement file’s Entitlement field.</w:t>
      </w:r>
      <w:r w:rsidR="00734F75" w:rsidRPr="0002648A">
        <w:rPr>
          <w:noProof/>
          <w:lang w:val="en-US"/>
        </w:rPr>
        <w:t xml:space="preserve"> </w:t>
      </w:r>
      <w:r w:rsidR="008742C3" w:rsidRPr="0002648A">
        <w:rPr>
          <w:noProof/>
          <w:lang w:val="en-US"/>
        </w:rPr>
        <w:fldChar w:fldCharType="begin"/>
      </w:r>
      <w:r w:rsidR="00734F75" w:rsidRPr="0002648A">
        <w:rPr>
          <w:noProof/>
          <w:lang w:val="en-US"/>
        </w:rPr>
        <w:instrText xml:space="preserve"> REF _Ref251327004 \h </w:instrText>
      </w:r>
      <w:r w:rsidR="008742C3" w:rsidRPr="0002648A">
        <w:rPr>
          <w:noProof/>
          <w:lang w:val="en-US"/>
        </w:rPr>
      </w:r>
      <w:r w:rsidR="008742C3" w:rsidRPr="0002648A">
        <w:rPr>
          <w:noProof/>
          <w:lang w:val="en-US"/>
        </w:rPr>
        <w:fldChar w:fldCharType="separate"/>
      </w:r>
      <w:r w:rsidR="00BE08D3" w:rsidRPr="0002648A">
        <w:rPr>
          <w:noProof/>
          <w:lang w:val="en-US"/>
        </w:rPr>
        <w:t xml:space="preserve">Figure </w:t>
      </w:r>
      <w:r w:rsidR="00BE08D3">
        <w:rPr>
          <w:noProof/>
          <w:lang w:val="en-US"/>
        </w:rPr>
        <w:t>7</w:t>
      </w:r>
      <w:r w:rsidR="008742C3" w:rsidRPr="0002648A">
        <w:rPr>
          <w:noProof/>
          <w:lang w:val="en-US"/>
        </w:rPr>
        <w:fldChar w:fldCharType="end"/>
      </w:r>
      <w:r w:rsidR="00734F75" w:rsidRPr="0002648A">
        <w:rPr>
          <w:noProof/>
          <w:lang w:val="en-US"/>
        </w:rPr>
        <w:t xml:space="preserve"> illustrates the use of the referencing </w:t>
      </w:r>
      <w:r w:rsidR="0044016D">
        <w:rPr>
          <w:noProof/>
          <w:lang w:val="en-US"/>
        </w:rPr>
        <w:t xml:space="preserve">of </w:t>
      </w:r>
      <w:r w:rsidR="00734F75" w:rsidRPr="0002648A">
        <w:rPr>
          <w:noProof/>
          <w:lang w:val="en-US"/>
        </w:rPr>
        <w:t>a System Profile in the Security Model file.</w:t>
      </w:r>
    </w:p>
    <w:p w14:paraId="6071D12C" w14:textId="77777777" w:rsidR="00B57B6A" w:rsidRPr="0002648A" w:rsidRDefault="00B57B6A" w:rsidP="00296EC2">
      <w:pPr>
        <w:pStyle w:val="Bodytextflow-style"/>
        <w:rPr>
          <w:noProof/>
          <w:lang w:val="en-US"/>
        </w:rPr>
      </w:pPr>
    </w:p>
    <w:p w14:paraId="6071D12D" w14:textId="77777777" w:rsidR="005F0647" w:rsidRPr="0002648A" w:rsidRDefault="005F0647" w:rsidP="007D0A54">
      <w:pPr>
        <w:pStyle w:val="Caption"/>
        <w:keepNext/>
        <w:ind w:left="0"/>
        <w:rPr>
          <w:noProof/>
          <w:lang w:val="en-US"/>
        </w:rPr>
      </w:pPr>
      <w:bookmarkStart w:id="51" w:name="_Ref251327004"/>
      <w:r w:rsidRPr="0002648A">
        <w:rPr>
          <w:noProof/>
          <w:lang w:val="en-US"/>
        </w:rPr>
        <w:lastRenderedPageBreak/>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7</w:t>
      </w:r>
      <w:r w:rsidR="008742C3">
        <w:rPr>
          <w:noProof/>
          <w:lang w:val="en-US"/>
        </w:rPr>
        <w:fldChar w:fldCharType="end"/>
      </w:r>
      <w:bookmarkEnd w:id="51"/>
      <w:r w:rsidRPr="0002648A">
        <w:rPr>
          <w:noProof/>
          <w:lang w:val="en-US"/>
        </w:rPr>
        <w:t>: Example entitlement collection</w:t>
      </w:r>
    </w:p>
    <w:tbl>
      <w:tblPr>
        <w:tblW w:w="5000" w:type="pct"/>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582"/>
        <w:gridCol w:w="1768"/>
        <w:gridCol w:w="2026"/>
        <w:gridCol w:w="1740"/>
        <w:gridCol w:w="1028"/>
        <w:gridCol w:w="1081"/>
      </w:tblGrid>
      <w:tr w:rsidR="00552C89" w:rsidRPr="0002648A" w14:paraId="6071D12F" w14:textId="77777777">
        <w:trPr>
          <w:trHeight w:val="20"/>
          <w:tblHeader/>
        </w:trPr>
        <w:tc>
          <w:tcPr>
            <w:tcW w:w="5000" w:type="pct"/>
            <w:gridSpan w:val="6"/>
            <w:shd w:val="clear" w:color="auto" w:fill="B4D2E6"/>
            <w:vAlign w:val="center"/>
          </w:tcPr>
          <w:p w14:paraId="6071D12E" w14:textId="77777777" w:rsidR="00552C89" w:rsidRPr="0002648A" w:rsidRDefault="002A49F7"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ascii="Wingdings 2" w:hAnsi="Wingdings 2"/>
                <w:noProof/>
                <w:color w:val="999999"/>
                <w:sz w:val="16"/>
                <w:szCs w:val="16"/>
                <w:lang w:val="en-US"/>
              </w:rPr>
              <w:sym w:font="Wingdings 2" w:char="F02F"/>
            </w:r>
            <w:r w:rsidRPr="0002648A">
              <w:rPr>
                <w:rFonts w:ascii="Wingdings 2" w:hAnsi="Wingdings 2"/>
                <w:noProof/>
                <w:color w:val="999999"/>
                <w:sz w:val="16"/>
                <w:szCs w:val="16"/>
                <w:lang w:val="en-US"/>
              </w:rPr>
              <w:t></w:t>
            </w:r>
            <w:r w:rsidR="00552C89" w:rsidRPr="0002648A">
              <w:rPr>
                <w:rFonts w:cs="Arial"/>
                <w:b/>
                <w:bCs/>
                <w:noProof/>
                <w:color w:val="000000"/>
                <w:sz w:val="16"/>
                <w:szCs w:val="16"/>
                <w:lang w:val="en-US"/>
              </w:rPr>
              <w:t>Security Model file for application “Banking Application”</w:t>
            </w:r>
          </w:p>
        </w:tc>
      </w:tr>
      <w:tr w:rsidR="00264B14" w:rsidRPr="0002648A" w14:paraId="6071D136" w14:textId="77777777">
        <w:trPr>
          <w:trHeight w:val="20"/>
          <w:tblHeader/>
        </w:trPr>
        <w:tc>
          <w:tcPr>
            <w:tcW w:w="858" w:type="pct"/>
            <w:shd w:val="clear" w:color="auto" w:fill="E6E6E6"/>
            <w:vAlign w:val="center"/>
          </w:tcPr>
          <w:p w14:paraId="6071D130"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 ID</w:t>
            </w:r>
          </w:p>
        </w:tc>
        <w:tc>
          <w:tcPr>
            <w:tcW w:w="958" w:type="pct"/>
            <w:shd w:val="clear" w:color="auto" w:fill="E6E6E6"/>
            <w:vAlign w:val="center"/>
          </w:tcPr>
          <w:p w14:paraId="6071D131"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 Profile</w:t>
            </w:r>
          </w:p>
        </w:tc>
        <w:tc>
          <w:tcPr>
            <w:tcW w:w="1098" w:type="pct"/>
            <w:shd w:val="clear" w:color="auto" w:fill="E6E6E6"/>
            <w:vAlign w:val="center"/>
          </w:tcPr>
          <w:p w14:paraId="6071D132"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Security Definition Type</w:t>
            </w:r>
          </w:p>
        </w:tc>
        <w:tc>
          <w:tcPr>
            <w:tcW w:w="943" w:type="pct"/>
            <w:shd w:val="clear" w:color="auto" w:fill="E6E6E6"/>
            <w:vAlign w:val="center"/>
          </w:tcPr>
          <w:p w14:paraId="6071D133"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 Profile Child</w:t>
            </w:r>
          </w:p>
        </w:tc>
        <w:tc>
          <w:tcPr>
            <w:tcW w:w="557" w:type="pct"/>
            <w:shd w:val="clear" w:color="auto" w:fill="E6E6E6"/>
            <w:vAlign w:val="center"/>
          </w:tcPr>
          <w:p w14:paraId="6071D134"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Entitlement</w:t>
            </w:r>
          </w:p>
        </w:tc>
        <w:tc>
          <w:tcPr>
            <w:tcW w:w="586" w:type="pct"/>
            <w:shd w:val="clear" w:color="auto" w:fill="E6E6E6"/>
            <w:vAlign w:val="center"/>
          </w:tcPr>
          <w:p w14:paraId="6071D135" w14:textId="77777777" w:rsidR="00552C89"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Action</w:t>
            </w:r>
          </w:p>
        </w:tc>
      </w:tr>
      <w:tr w:rsidR="00264B14" w:rsidRPr="0002648A" w14:paraId="6071D13D" w14:textId="77777777">
        <w:trPr>
          <w:cantSplit/>
          <w:trHeight w:val="16"/>
        </w:trPr>
        <w:tc>
          <w:tcPr>
            <w:tcW w:w="858" w:type="pct"/>
            <w:vAlign w:val="center"/>
          </w:tcPr>
          <w:p w14:paraId="6071D137"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Banking Application</w:t>
            </w:r>
          </w:p>
        </w:tc>
        <w:tc>
          <w:tcPr>
            <w:tcW w:w="958" w:type="pct"/>
            <w:vAlign w:val="center"/>
          </w:tcPr>
          <w:p w14:paraId="6071D138"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Manually Post Checks</w:t>
            </w:r>
          </w:p>
        </w:tc>
        <w:tc>
          <w:tcPr>
            <w:tcW w:w="1098" w:type="pct"/>
            <w:vAlign w:val="center"/>
          </w:tcPr>
          <w:p w14:paraId="6071D139"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E</w:t>
            </w:r>
          </w:p>
        </w:tc>
        <w:tc>
          <w:tcPr>
            <w:tcW w:w="943" w:type="pct"/>
            <w:vAlign w:val="center"/>
          </w:tcPr>
          <w:p w14:paraId="6071D13A" w14:textId="77777777" w:rsidR="00552C89" w:rsidRPr="0002648A" w:rsidRDefault="00552C89" w:rsidP="007D0A54">
            <w:pPr>
              <w:keepNext/>
              <w:widowControl/>
              <w:autoSpaceDE w:val="0"/>
              <w:autoSpaceDN w:val="0"/>
              <w:adjustRightInd w:val="0"/>
              <w:spacing w:before="0" w:after="0" w:line="240" w:lineRule="auto"/>
              <w:ind w:left="226" w:hanging="226"/>
              <w:rPr>
                <w:rFonts w:cs="Arial"/>
                <w:noProof/>
                <w:color w:val="000000"/>
                <w:sz w:val="16"/>
                <w:szCs w:val="16"/>
                <w:lang w:val="en-US"/>
              </w:rPr>
            </w:pPr>
          </w:p>
        </w:tc>
        <w:tc>
          <w:tcPr>
            <w:tcW w:w="557" w:type="pct"/>
            <w:vAlign w:val="center"/>
          </w:tcPr>
          <w:p w14:paraId="6071D13B"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CREDIT</w:t>
            </w:r>
          </w:p>
        </w:tc>
        <w:tc>
          <w:tcPr>
            <w:tcW w:w="586" w:type="pct"/>
            <w:vAlign w:val="center"/>
          </w:tcPr>
          <w:p w14:paraId="6071D13C"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POST</w:t>
            </w:r>
          </w:p>
        </w:tc>
      </w:tr>
      <w:tr w:rsidR="00264B14" w:rsidRPr="0002648A" w14:paraId="6071D144" w14:textId="77777777">
        <w:trPr>
          <w:cantSplit/>
          <w:trHeight w:val="218"/>
        </w:trPr>
        <w:tc>
          <w:tcPr>
            <w:tcW w:w="858" w:type="pct"/>
            <w:vAlign w:val="center"/>
          </w:tcPr>
          <w:p w14:paraId="6071D13E" w14:textId="77777777" w:rsidR="00552C89" w:rsidRPr="0002648A" w:rsidRDefault="005138D7"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Pr>
                <w:rFonts w:cs="Arial"/>
                <w:noProof/>
                <w:color w:val="000000"/>
                <w:sz w:val="16"/>
                <w:szCs w:val="16"/>
                <w:lang w:eastAsia="en-GB"/>
              </w:rPr>
              <mc:AlternateContent>
                <mc:Choice Requires="wpg">
                  <w:drawing>
                    <wp:anchor distT="0" distB="0" distL="114300" distR="114300" simplePos="0" relativeHeight="251660288" behindDoc="0" locked="0" layoutInCell="1" allowOverlap="1" wp14:anchorId="6071D315" wp14:editId="6071D316">
                      <wp:simplePos x="0" y="0"/>
                      <wp:positionH relativeFrom="column">
                        <wp:posOffset>508635</wp:posOffset>
                      </wp:positionH>
                      <wp:positionV relativeFrom="paragraph">
                        <wp:posOffset>-17780</wp:posOffset>
                      </wp:positionV>
                      <wp:extent cx="4457700" cy="1393190"/>
                      <wp:effectExtent l="19050" t="57150" r="19050" b="73660"/>
                      <wp:wrapNone/>
                      <wp:docPr id="20"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393190"/>
                                <a:chOff x="2241" y="3750"/>
                                <a:chExt cx="7020" cy="2194"/>
                              </a:xfrm>
                            </wpg:grpSpPr>
                            <wps:wsp>
                              <wps:cNvPr id="21" name="Line 288"/>
                              <wps:cNvCnPr/>
                              <wps:spPr bwMode="auto">
                                <a:xfrm flipV="1">
                                  <a:off x="6681" y="3750"/>
                                  <a:ext cx="0" cy="2194"/>
                                </a:xfrm>
                                <a:prstGeom prst="line">
                                  <a:avLst/>
                                </a:prstGeom>
                                <a:noFill/>
                                <a:ln w="28575">
                                  <a:solidFill>
                                    <a:srgbClr val="FF99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2" name="Text Box 291"/>
                              <wps:cNvSpPr txBox="1">
                                <a:spLocks noChangeArrowheads="1"/>
                              </wps:cNvSpPr>
                              <wps:spPr bwMode="auto">
                                <a:xfrm>
                                  <a:off x="2241" y="4204"/>
                                  <a:ext cx="7020" cy="720"/>
                                </a:xfrm>
                                <a:prstGeom prst="rect">
                                  <a:avLst/>
                                </a:prstGeom>
                                <a:solidFill>
                                  <a:srgbClr val="FFFFFF"/>
                                </a:solidFill>
                                <a:ln w="28575">
                                  <a:solidFill>
                                    <a:srgbClr val="FF9900"/>
                                  </a:solidFill>
                                  <a:miter lim="800000"/>
                                  <a:headEnd/>
                                  <a:tailEnd/>
                                </a:ln>
                              </wps:spPr>
                              <wps:txbx>
                                <w:txbxContent>
                                  <w:p w14:paraId="6071D339" w14:textId="77777777" w:rsidR="003F6FEC" w:rsidRPr="00E906EE" w:rsidRDefault="003F6FEC" w:rsidP="00E906EE">
                                    <w:pPr>
                                      <w:spacing w:before="0" w:after="0"/>
                                      <w:ind w:left="0"/>
                                      <w:rPr>
                                        <w:sz w:val="16"/>
                                        <w:szCs w:val="16"/>
                                      </w:rPr>
                                    </w:pPr>
                                    <w:r w:rsidRPr="00E906EE">
                                      <w:rPr>
                                        <w:sz w:val="16"/>
                                        <w:szCs w:val="16"/>
                                      </w:rPr>
                                      <w:t>The user js83ncs has access to a total of three entitlements, with two of the entitlements granted by the “Manually Post Checks” System Profile referenced in the Entitlement file.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1D315" id="Group 292" o:spid="_x0000_s1026" style="position:absolute;left:0;text-align:left;margin-left:40.05pt;margin-top:-1.4pt;width:351pt;height:109.7pt;z-index:251660288" coordorigin="2241,3750" coordsize="7020,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">
                      <v:line id="Line 288" o:spid="_x0000_s1027" style="position:absolute;flip:y;visibility:visible;mso-wrap-style:square" from="6681,3750" to="668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33cQAAADbAAAADwAAAGRycy9kb3ducmV2LnhtbESPQWvCQBSE70L/w/IKvekmHkqMrqEU&#10;0hYqomkFj4/sMwnNvg27W43/3i0UPA4z8w2zKkbTizM531lWkM4SEMS11R03Cr6/ymkGwgdkjb1l&#10;UnAlD8X6YbLCXNsL7+lchUZECPscFbQhDLmUvm7JoJ/ZgTh6J+sMhihdI7XDS4SbXs6T5Fka7Dgu&#10;tDjQa0v1T/VrFGTv29Rx2Bwzvbe7t8VnWdXmoNTT4/iyBBFoDPfwf/tDK5in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rfdxAAAANsAAAAPAAAAAAAAAAAA&#10;AAAAAKECAABkcnMvZG93bnJldi54bWxQSwUGAAAAAAQABAD5AAAAkgMAAAAA&#10;" strokecolor="#f90" strokeweight="2.25pt">
                        <v:stroke startarrow="oval" endarrow="oval"/>
                      </v:line>
                      <v:shapetype id="_x0000_t202" coordsize="21600,21600" o:spt="202" path="m,l,21600r21600,l21600,xe">
                        <v:stroke joinstyle="miter"/>
                        <v:path gradientshapeok="t" o:connecttype="rect"/>
                      </v:shapetype>
                      <v:shape id="Text Box 291" o:spid="_x0000_s1028" type="#_x0000_t202" style="position:absolute;left:2241;top:4204;width:70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UysQA&#10;AADbAAAADwAAAGRycy9kb3ducmV2LnhtbESPQWvCQBSE7wX/w/IK3uqmqbQaXUULguChagWvz+wz&#10;Ccm+DbtrTP99Vyj0OMzMN8x82ZtGdOR8ZVnB6ygBQZxbXXGh4PS9eZmA8AFZY2OZFPyQh+Vi8DTH&#10;TNs7H6g7hkJECPsMFZQhtJmUPi/JoB/Zljh6V+sMhihdIbXDe4SbRqZJ8i4NVhwXSmzps6S8Pt6M&#10;AjSr9aRz9Xa6O+xrrscfb+evi1LD5341AxGoD//hv/ZWK0hTeHy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LFMrEAAAA2wAAAA8AAAAAAAAAAAAAAAAAmAIAAGRycy9k&#10;b3ducmV2LnhtbFBLBQYAAAAABAAEAPUAAACJAwAAAAA=&#10;" strokecolor="#f90" strokeweight="2.25pt">
                        <v:textbox>
                          <w:txbxContent>
                            <w:p w14:paraId="6071D339" w14:textId="77777777" w:rsidR="003F6FEC" w:rsidRPr="00E906EE" w:rsidRDefault="003F6FEC" w:rsidP="00E906EE">
                              <w:pPr>
                                <w:spacing w:before="0" w:after="0"/>
                                <w:ind w:left="0"/>
                                <w:rPr>
                                  <w:sz w:val="16"/>
                                  <w:szCs w:val="16"/>
                                </w:rPr>
                              </w:pPr>
                              <w:r w:rsidRPr="00E906EE">
                                <w:rPr>
                                  <w:sz w:val="16"/>
                                  <w:szCs w:val="16"/>
                                </w:rPr>
                                <w:t>The user js83ncs has access to a total of three entitlements, with two of the entitlements granted by the “Manually Post Checks” System Profile referenced in the Entitlement file.</w:t>
                              </w:r>
                            </w:p>
                          </w:txbxContent>
                        </v:textbox>
                      </v:shape>
                    </v:group>
                  </w:pict>
                </mc:Fallback>
              </mc:AlternateContent>
            </w:r>
            <w:r w:rsidR="00264B14" w:rsidRPr="0002648A">
              <w:rPr>
                <w:rFonts w:cs="Arial"/>
                <w:noProof/>
                <w:color w:val="000000"/>
                <w:sz w:val="16"/>
                <w:szCs w:val="16"/>
                <w:lang w:val="en-US"/>
              </w:rPr>
              <w:t>Banking Application</w:t>
            </w:r>
          </w:p>
        </w:tc>
        <w:tc>
          <w:tcPr>
            <w:tcW w:w="958" w:type="pct"/>
            <w:vAlign w:val="center"/>
          </w:tcPr>
          <w:p w14:paraId="6071D13F"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Manually Post Checks</w:t>
            </w:r>
          </w:p>
        </w:tc>
        <w:tc>
          <w:tcPr>
            <w:tcW w:w="1098" w:type="pct"/>
            <w:vAlign w:val="center"/>
          </w:tcPr>
          <w:p w14:paraId="6071D140"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E</w:t>
            </w:r>
          </w:p>
        </w:tc>
        <w:tc>
          <w:tcPr>
            <w:tcW w:w="943" w:type="pct"/>
            <w:vAlign w:val="center"/>
          </w:tcPr>
          <w:p w14:paraId="6071D141" w14:textId="77777777" w:rsidR="00552C89" w:rsidRPr="0002648A" w:rsidRDefault="00552C89" w:rsidP="007D0A54">
            <w:pPr>
              <w:keepNext/>
              <w:widowControl/>
              <w:autoSpaceDE w:val="0"/>
              <w:autoSpaceDN w:val="0"/>
              <w:adjustRightInd w:val="0"/>
              <w:spacing w:before="0" w:after="0" w:line="240" w:lineRule="auto"/>
              <w:ind w:left="226" w:hanging="226"/>
              <w:rPr>
                <w:rFonts w:cs="Arial"/>
                <w:noProof/>
                <w:color w:val="000000"/>
                <w:sz w:val="16"/>
                <w:szCs w:val="16"/>
                <w:lang w:val="en-US"/>
              </w:rPr>
            </w:pPr>
          </w:p>
        </w:tc>
        <w:tc>
          <w:tcPr>
            <w:tcW w:w="557" w:type="pct"/>
            <w:vAlign w:val="center"/>
          </w:tcPr>
          <w:p w14:paraId="6071D142"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CREDIT</w:t>
            </w:r>
          </w:p>
        </w:tc>
        <w:tc>
          <w:tcPr>
            <w:tcW w:w="586" w:type="pct"/>
            <w:vAlign w:val="center"/>
          </w:tcPr>
          <w:p w14:paraId="6071D143" w14:textId="77777777" w:rsidR="00552C89"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AUTHORIZE</w:t>
            </w:r>
          </w:p>
        </w:tc>
      </w:tr>
    </w:tbl>
    <w:p w14:paraId="6071D145" w14:textId="77777777" w:rsidR="00552C89" w:rsidRPr="0002648A" w:rsidRDefault="00552C89" w:rsidP="007D0A54">
      <w:pPr>
        <w:keepNext/>
        <w:rPr>
          <w:noProof/>
          <w:lang w:val="en-US"/>
        </w:rPr>
      </w:pPr>
    </w:p>
    <w:p w14:paraId="6071D146" w14:textId="77777777" w:rsidR="00E906EE" w:rsidRPr="0002648A" w:rsidRDefault="00E906EE" w:rsidP="007D0A54">
      <w:pPr>
        <w:keepNext/>
        <w:rPr>
          <w:noProof/>
          <w:lang w:val="en-US"/>
        </w:rPr>
      </w:pPr>
    </w:p>
    <w:p w14:paraId="6071D147" w14:textId="77777777" w:rsidR="00E906EE" w:rsidRPr="0002648A" w:rsidRDefault="00E906EE" w:rsidP="007D0A54">
      <w:pPr>
        <w:keepNext/>
        <w:rPr>
          <w:noProof/>
          <w:lang w:val="en-US"/>
        </w:rPr>
      </w:pPr>
    </w:p>
    <w:tbl>
      <w:tblPr>
        <w:tblW w:w="5073" w:type="pct"/>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033"/>
        <w:gridCol w:w="1497"/>
        <w:gridCol w:w="1329"/>
        <w:gridCol w:w="1415"/>
        <w:gridCol w:w="1759"/>
        <w:gridCol w:w="1450"/>
        <w:gridCol w:w="877"/>
      </w:tblGrid>
      <w:tr w:rsidR="00264B14" w:rsidRPr="0002648A" w14:paraId="6071D149" w14:textId="77777777">
        <w:trPr>
          <w:trHeight w:val="14"/>
          <w:tblHeader/>
        </w:trPr>
        <w:tc>
          <w:tcPr>
            <w:tcW w:w="5000" w:type="pct"/>
            <w:gridSpan w:val="7"/>
            <w:shd w:val="clear" w:color="auto" w:fill="B4D2E6"/>
            <w:vAlign w:val="center"/>
          </w:tcPr>
          <w:p w14:paraId="6071D148" w14:textId="77777777" w:rsidR="00264B14" w:rsidRPr="0002648A" w:rsidRDefault="002A49F7"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ascii="Wingdings 2" w:hAnsi="Wingdings 2"/>
                <w:noProof/>
                <w:color w:val="999999"/>
                <w:sz w:val="16"/>
                <w:szCs w:val="16"/>
                <w:lang w:val="en-US"/>
              </w:rPr>
              <w:sym w:font="Wingdings 2" w:char="F02F"/>
            </w:r>
            <w:r w:rsidRPr="0002648A">
              <w:rPr>
                <w:rFonts w:ascii="Wingdings 2" w:hAnsi="Wingdings 2"/>
                <w:noProof/>
                <w:color w:val="999999"/>
                <w:sz w:val="16"/>
                <w:szCs w:val="16"/>
                <w:lang w:val="en-US"/>
              </w:rPr>
              <w:t></w:t>
            </w:r>
            <w:r w:rsidR="00264B14" w:rsidRPr="0002648A">
              <w:rPr>
                <w:rFonts w:cs="Arial"/>
                <w:b/>
                <w:bCs/>
                <w:noProof/>
                <w:color w:val="000000"/>
                <w:sz w:val="16"/>
                <w:szCs w:val="16"/>
                <w:lang w:val="en-US"/>
              </w:rPr>
              <w:t>Entitlement file for application “Banking Application”</w:t>
            </w:r>
          </w:p>
        </w:tc>
      </w:tr>
      <w:tr w:rsidR="00E906EE" w:rsidRPr="0002648A" w14:paraId="6071D151" w14:textId="77777777">
        <w:trPr>
          <w:trHeight w:val="14"/>
          <w:tblHeader/>
        </w:trPr>
        <w:tc>
          <w:tcPr>
            <w:tcW w:w="554" w:type="pct"/>
            <w:shd w:val="clear" w:color="auto" w:fill="E6E6E6"/>
            <w:vAlign w:val="center"/>
          </w:tcPr>
          <w:p w14:paraId="6071D14A"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Account ID</w:t>
            </w:r>
          </w:p>
        </w:tc>
        <w:tc>
          <w:tcPr>
            <w:tcW w:w="802" w:type="pct"/>
            <w:shd w:val="clear" w:color="auto" w:fill="E6E6E6"/>
            <w:vAlign w:val="center"/>
          </w:tcPr>
          <w:p w14:paraId="6071D14B"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 ID</w:t>
            </w:r>
          </w:p>
        </w:tc>
        <w:tc>
          <w:tcPr>
            <w:tcW w:w="712" w:type="pct"/>
            <w:shd w:val="clear" w:color="auto" w:fill="E6E6E6"/>
            <w:vAlign w:val="center"/>
          </w:tcPr>
          <w:p w14:paraId="6071D14C"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Account Source</w:t>
            </w:r>
          </w:p>
        </w:tc>
        <w:tc>
          <w:tcPr>
            <w:tcW w:w="758" w:type="pct"/>
            <w:shd w:val="clear" w:color="auto" w:fill="E6E6E6"/>
            <w:vAlign w:val="center"/>
          </w:tcPr>
          <w:p w14:paraId="6071D14D"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Entitlement Type</w:t>
            </w:r>
          </w:p>
        </w:tc>
        <w:tc>
          <w:tcPr>
            <w:tcW w:w="941" w:type="pct"/>
            <w:shd w:val="clear" w:color="auto" w:fill="E6E6E6"/>
            <w:vAlign w:val="center"/>
          </w:tcPr>
          <w:p w14:paraId="6071D14E"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System Profile</w:t>
            </w:r>
          </w:p>
        </w:tc>
        <w:tc>
          <w:tcPr>
            <w:tcW w:w="763" w:type="pct"/>
            <w:shd w:val="clear" w:color="auto" w:fill="E6E6E6"/>
            <w:vAlign w:val="center"/>
          </w:tcPr>
          <w:p w14:paraId="6071D14F"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Entitlement</w:t>
            </w:r>
          </w:p>
        </w:tc>
        <w:tc>
          <w:tcPr>
            <w:tcW w:w="470" w:type="pct"/>
            <w:shd w:val="clear" w:color="auto" w:fill="E6E6E6"/>
            <w:vAlign w:val="center"/>
          </w:tcPr>
          <w:p w14:paraId="6071D150" w14:textId="77777777" w:rsidR="00264B14" w:rsidRPr="0002648A" w:rsidRDefault="00264B14" w:rsidP="007D0A54">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Action</w:t>
            </w:r>
          </w:p>
        </w:tc>
      </w:tr>
      <w:tr w:rsidR="00E906EE" w:rsidRPr="0002648A" w14:paraId="6071D159" w14:textId="77777777">
        <w:trPr>
          <w:cantSplit/>
          <w:trHeight w:val="11"/>
        </w:trPr>
        <w:tc>
          <w:tcPr>
            <w:tcW w:w="554" w:type="pct"/>
            <w:vAlign w:val="center"/>
          </w:tcPr>
          <w:p w14:paraId="6071D152"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js83ncs</w:t>
            </w:r>
          </w:p>
        </w:tc>
        <w:tc>
          <w:tcPr>
            <w:tcW w:w="802" w:type="pct"/>
            <w:vAlign w:val="center"/>
          </w:tcPr>
          <w:p w14:paraId="6071D153"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Banking Application</w:t>
            </w:r>
          </w:p>
        </w:tc>
        <w:tc>
          <w:tcPr>
            <w:tcW w:w="712" w:type="pct"/>
            <w:vAlign w:val="center"/>
          </w:tcPr>
          <w:p w14:paraId="6071D154"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System</w:t>
            </w:r>
          </w:p>
        </w:tc>
        <w:tc>
          <w:tcPr>
            <w:tcW w:w="758" w:type="pct"/>
            <w:vAlign w:val="center"/>
          </w:tcPr>
          <w:p w14:paraId="6071D155"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P</w:t>
            </w:r>
          </w:p>
        </w:tc>
        <w:tc>
          <w:tcPr>
            <w:tcW w:w="941" w:type="pct"/>
            <w:vAlign w:val="center"/>
          </w:tcPr>
          <w:p w14:paraId="6071D156"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Manually Post Checks</w:t>
            </w:r>
          </w:p>
        </w:tc>
        <w:tc>
          <w:tcPr>
            <w:tcW w:w="763" w:type="pct"/>
            <w:vAlign w:val="center"/>
          </w:tcPr>
          <w:p w14:paraId="6071D157" w14:textId="77777777" w:rsidR="00264B14"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p>
        </w:tc>
        <w:tc>
          <w:tcPr>
            <w:tcW w:w="470" w:type="pct"/>
            <w:vAlign w:val="center"/>
          </w:tcPr>
          <w:p w14:paraId="6071D158" w14:textId="77777777" w:rsidR="00264B14"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p>
        </w:tc>
      </w:tr>
      <w:tr w:rsidR="00E906EE" w:rsidRPr="0002648A" w14:paraId="6071D161" w14:textId="77777777">
        <w:trPr>
          <w:cantSplit/>
          <w:trHeight w:val="154"/>
        </w:trPr>
        <w:tc>
          <w:tcPr>
            <w:tcW w:w="554" w:type="pct"/>
            <w:vAlign w:val="center"/>
          </w:tcPr>
          <w:p w14:paraId="6071D15A"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js83ncs</w:t>
            </w:r>
          </w:p>
        </w:tc>
        <w:tc>
          <w:tcPr>
            <w:tcW w:w="802" w:type="pct"/>
            <w:vAlign w:val="center"/>
          </w:tcPr>
          <w:p w14:paraId="6071D15B"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Banking Application</w:t>
            </w:r>
          </w:p>
        </w:tc>
        <w:tc>
          <w:tcPr>
            <w:tcW w:w="712" w:type="pct"/>
            <w:vAlign w:val="center"/>
          </w:tcPr>
          <w:p w14:paraId="6071D15C"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System</w:t>
            </w:r>
          </w:p>
        </w:tc>
        <w:tc>
          <w:tcPr>
            <w:tcW w:w="758" w:type="pct"/>
            <w:vAlign w:val="center"/>
          </w:tcPr>
          <w:p w14:paraId="6071D15D"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E</w:t>
            </w:r>
          </w:p>
        </w:tc>
        <w:tc>
          <w:tcPr>
            <w:tcW w:w="941" w:type="pct"/>
            <w:vAlign w:val="center"/>
          </w:tcPr>
          <w:p w14:paraId="6071D15E" w14:textId="77777777" w:rsidR="00264B14" w:rsidRPr="0002648A" w:rsidRDefault="00264B14" w:rsidP="007D0A54">
            <w:pPr>
              <w:keepNext/>
              <w:widowControl/>
              <w:autoSpaceDE w:val="0"/>
              <w:autoSpaceDN w:val="0"/>
              <w:adjustRightInd w:val="0"/>
              <w:spacing w:before="0" w:after="0" w:line="240" w:lineRule="auto"/>
              <w:ind w:left="226" w:hanging="226"/>
              <w:rPr>
                <w:rFonts w:cs="Arial"/>
                <w:noProof/>
                <w:color w:val="000000"/>
                <w:sz w:val="16"/>
                <w:szCs w:val="16"/>
                <w:lang w:val="en-US"/>
              </w:rPr>
            </w:pPr>
          </w:p>
        </w:tc>
        <w:tc>
          <w:tcPr>
            <w:tcW w:w="763" w:type="pct"/>
            <w:vAlign w:val="center"/>
          </w:tcPr>
          <w:p w14:paraId="6071D15F"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ADDRESS_MENU</w:t>
            </w:r>
          </w:p>
        </w:tc>
        <w:tc>
          <w:tcPr>
            <w:tcW w:w="470" w:type="pct"/>
            <w:vAlign w:val="center"/>
          </w:tcPr>
          <w:p w14:paraId="6071D160" w14:textId="77777777" w:rsidR="00264B14" w:rsidRPr="0002648A" w:rsidRDefault="00E906EE" w:rsidP="007D0A54">
            <w:pPr>
              <w:keepNext/>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UPDATE</w:t>
            </w:r>
          </w:p>
        </w:tc>
      </w:tr>
    </w:tbl>
    <w:p w14:paraId="6071D162" w14:textId="77777777" w:rsidR="00552C89" w:rsidRDefault="00552C89" w:rsidP="00E906EE">
      <w:pPr>
        <w:ind w:left="0"/>
        <w:rPr>
          <w:noProof/>
          <w:lang w:val="en-US"/>
        </w:rPr>
      </w:pPr>
    </w:p>
    <w:p w14:paraId="6071D163" w14:textId="77777777" w:rsidR="006956CA" w:rsidRDefault="006956CA" w:rsidP="006956CA">
      <w:pPr>
        <w:pStyle w:val="Heading3"/>
        <w:rPr>
          <w:noProof/>
          <w:lang w:val="en-US"/>
        </w:rPr>
      </w:pPr>
      <w:bookmarkStart w:id="52" w:name="_Toc447899521"/>
      <w:r>
        <w:rPr>
          <w:noProof/>
          <w:lang w:val="en-US"/>
        </w:rPr>
        <w:t>Entitlement File Sample</w:t>
      </w:r>
      <w:bookmarkEnd w:id="52"/>
    </w:p>
    <w:p w14:paraId="6071D164" w14:textId="77777777" w:rsidR="00A01A55" w:rsidRDefault="004E451E" w:rsidP="000869AE">
      <w:pPr>
        <w:ind w:left="0"/>
        <w:rPr>
          <w:lang w:val="en-US"/>
        </w:rPr>
      </w:pPr>
      <w:r>
        <w:rPr>
          <w:lang w:val="en-US"/>
        </w:rPr>
        <w:t xml:space="preserve">Please refer to the entitlement </w:t>
      </w:r>
      <w:r w:rsidR="00A01A55">
        <w:rPr>
          <w:lang w:val="en-US"/>
        </w:rPr>
        <w:t>file sample</w:t>
      </w:r>
      <w:r>
        <w:rPr>
          <w:lang w:val="en-US"/>
        </w:rPr>
        <w:t xml:space="preserve"> attached below. Note that the naming convention for the Entitlements file must be as indicated in Figure 2 of </w:t>
      </w:r>
      <w:hyperlink w:anchor="_System_Security_Data" w:history="1">
        <w:r w:rsidRPr="0006464B">
          <w:rPr>
            <w:rStyle w:val="Hyperlink"/>
            <w:lang w:val="en-US"/>
          </w:rPr>
          <w:t>Section 3.1</w:t>
        </w:r>
      </w:hyperlink>
      <w:r>
        <w:rPr>
          <w:lang w:val="en-US"/>
        </w:rPr>
        <w:t>.</w:t>
      </w:r>
    </w:p>
    <w:p w14:paraId="6071D165" w14:textId="77777777" w:rsidR="00A01A55" w:rsidRDefault="00A01A55" w:rsidP="00A01A55">
      <w:pPr>
        <w:rPr>
          <w:lang w:val="en-US"/>
        </w:rPr>
      </w:pPr>
    </w:p>
    <w:bookmarkStart w:id="53" w:name="_MON_1521631897"/>
    <w:bookmarkEnd w:id="53"/>
    <w:bookmarkStart w:id="54" w:name="_MON_1521632439"/>
    <w:bookmarkEnd w:id="54"/>
    <w:p w14:paraId="6071D166" w14:textId="77777777" w:rsidR="00A01A55" w:rsidRDefault="00520DFB" w:rsidP="006000BD">
      <w:pPr>
        <w:rPr>
          <w:lang w:val="en-US"/>
        </w:rPr>
      </w:pPr>
      <w:r w:rsidRPr="00CB5A27">
        <w:rPr>
          <w:lang w:val="en-US"/>
        </w:rPr>
        <w:object w:dxaOrig="1157" w:dyaOrig="748" w14:anchorId="6071D317">
          <v:shape id="_x0000_i1031" type="#_x0000_t75" style="width:81.2pt;height:52.75pt" o:ole="">
            <v:imagedata r:id="rId17" o:title=""/>
          </v:shape>
          <o:OLEObject Type="Embed" ProgID="Excel.SheetMacroEnabled.12" ShapeID="_x0000_i1031" DrawAspect="Icon" ObjectID="_1566028119" r:id="rId18"/>
        </w:object>
      </w:r>
    </w:p>
    <w:p w14:paraId="6071D167" w14:textId="77777777" w:rsidR="00F302EF" w:rsidRPr="0002648A" w:rsidRDefault="00D46993" w:rsidP="00336BB9">
      <w:pPr>
        <w:pStyle w:val="Heading2"/>
      </w:pPr>
      <w:bookmarkStart w:id="55" w:name="_Security_Model"/>
      <w:bookmarkStart w:id="56" w:name="_Ref251253169"/>
      <w:bookmarkStart w:id="57" w:name="_Toc447899522"/>
      <w:bookmarkEnd w:id="55"/>
      <w:r w:rsidRPr="0002648A">
        <w:t>Security Model</w:t>
      </w:r>
      <w:bookmarkEnd w:id="56"/>
      <w:bookmarkEnd w:id="57"/>
    </w:p>
    <w:p w14:paraId="6071D168" w14:textId="77777777" w:rsidR="00F302EF" w:rsidRPr="0002648A" w:rsidRDefault="008258E9" w:rsidP="00296EC2">
      <w:pPr>
        <w:pStyle w:val="Bodytextflow-style"/>
        <w:rPr>
          <w:noProof/>
          <w:lang w:val="en-US"/>
        </w:rPr>
      </w:pPr>
      <w:r w:rsidRPr="0002648A">
        <w:rPr>
          <w:noProof/>
          <w:lang w:val="en-US"/>
        </w:rPr>
        <w:t>The Security Model file defines security elements or layers of the system.</w:t>
      </w:r>
      <w:r w:rsidR="003F2254" w:rsidRPr="0002648A">
        <w:rPr>
          <w:noProof/>
          <w:lang w:val="en-US"/>
        </w:rPr>
        <w:t xml:space="preserve"> </w:t>
      </w:r>
      <w:r w:rsidR="00577699" w:rsidRPr="0002648A">
        <w:rPr>
          <w:noProof/>
          <w:lang w:val="en-US"/>
        </w:rPr>
        <w:t xml:space="preserve">The Security Model allows a set of entitlements to be defined once and referenced as needed in the Entitlements file. </w:t>
      </w:r>
      <w:r w:rsidR="00DD7DEC" w:rsidRPr="0002648A">
        <w:rPr>
          <w:noProof/>
          <w:lang w:val="en-US"/>
        </w:rPr>
        <w:t>For example, in the Entitlements file accounts may be associated with a profile and in the Security Model file the profile is defined with all of the associated granular level entitlements.</w:t>
      </w:r>
      <w:r w:rsidR="000549EB" w:rsidRPr="0002648A">
        <w:rPr>
          <w:noProof/>
          <w:lang w:val="en-US"/>
        </w:rPr>
        <w:t xml:space="preserve"> </w:t>
      </w:r>
    </w:p>
    <w:p w14:paraId="6071D169" w14:textId="77777777" w:rsidR="00B41AD0" w:rsidRPr="0002648A" w:rsidRDefault="00B41AD0" w:rsidP="00296EC2">
      <w:pPr>
        <w:pStyle w:val="Bodytextflow-style"/>
        <w:rPr>
          <w:noProof/>
          <w:lang w:val="en-US"/>
        </w:rPr>
      </w:pPr>
    </w:p>
    <w:p w14:paraId="6071D16A" w14:textId="77777777" w:rsidR="00B41AD0" w:rsidRPr="0002648A" w:rsidRDefault="00B41AD0" w:rsidP="00B41AD0">
      <w:pPr>
        <w:pStyle w:val="Caption"/>
        <w:ind w:left="0"/>
        <w:rPr>
          <w:rFonts w:cs="Arial"/>
          <w:noProof/>
          <w:lang w:val="en-US"/>
        </w:rPr>
      </w:pPr>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8</w:t>
      </w:r>
      <w:r w:rsidR="008742C3">
        <w:rPr>
          <w:noProof/>
          <w:lang w:val="en-US"/>
        </w:rPr>
        <w:fldChar w:fldCharType="end"/>
      </w:r>
      <w:r w:rsidR="00303DE7" w:rsidRPr="0002648A">
        <w:rPr>
          <w:noProof/>
          <w:lang w:val="en-US"/>
        </w:rPr>
        <w:t>: S</w:t>
      </w:r>
      <w:r w:rsidRPr="0002648A">
        <w:rPr>
          <w:noProof/>
          <w:lang w:val="en-US"/>
        </w:rPr>
        <w:t xml:space="preserve">ecurity </w:t>
      </w:r>
      <w:r w:rsidR="00303DE7" w:rsidRPr="0002648A">
        <w:rPr>
          <w:noProof/>
          <w:lang w:val="en-US"/>
        </w:rPr>
        <w:t>M</w:t>
      </w:r>
      <w:r w:rsidRPr="0002648A">
        <w:rPr>
          <w:noProof/>
          <w:lang w:val="en-US"/>
        </w:rPr>
        <w:t>odel file schema</w:t>
      </w:r>
    </w:p>
    <w:tbl>
      <w:tblPr>
        <w:tblW w:w="9635"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253"/>
        <w:gridCol w:w="917"/>
        <w:gridCol w:w="534"/>
        <w:gridCol w:w="650"/>
        <w:gridCol w:w="2188"/>
        <w:gridCol w:w="4093"/>
      </w:tblGrid>
      <w:tr w:rsidR="00E037A0" w:rsidRPr="0002648A" w14:paraId="6071D171" w14:textId="77777777" w:rsidTr="00484E84">
        <w:trPr>
          <w:trHeight w:val="21"/>
          <w:tblHeader/>
        </w:trPr>
        <w:tc>
          <w:tcPr>
            <w:tcW w:w="0" w:type="auto"/>
            <w:shd w:val="clear" w:color="auto" w:fill="E6E6E6"/>
            <w:vAlign w:val="bottom"/>
          </w:tcPr>
          <w:p w14:paraId="6071D16B"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Field Name</w:t>
            </w:r>
          </w:p>
        </w:tc>
        <w:tc>
          <w:tcPr>
            <w:tcW w:w="0" w:type="auto"/>
            <w:shd w:val="clear" w:color="auto" w:fill="E6E6E6"/>
            <w:vAlign w:val="bottom"/>
          </w:tcPr>
          <w:p w14:paraId="6071D16C"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Required</w:t>
            </w:r>
          </w:p>
        </w:tc>
        <w:tc>
          <w:tcPr>
            <w:tcW w:w="0" w:type="auto"/>
            <w:shd w:val="clear" w:color="auto" w:fill="E6E6E6"/>
            <w:vAlign w:val="bottom"/>
          </w:tcPr>
          <w:p w14:paraId="6071D16D"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Type</w:t>
            </w:r>
          </w:p>
        </w:tc>
        <w:tc>
          <w:tcPr>
            <w:tcW w:w="0" w:type="auto"/>
            <w:shd w:val="clear" w:color="auto" w:fill="E6E6E6"/>
            <w:vAlign w:val="bottom"/>
          </w:tcPr>
          <w:p w14:paraId="6071D16E"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Length</w:t>
            </w:r>
          </w:p>
        </w:tc>
        <w:tc>
          <w:tcPr>
            <w:tcW w:w="0" w:type="auto"/>
            <w:shd w:val="clear" w:color="auto" w:fill="E6E6E6"/>
            <w:vAlign w:val="bottom"/>
          </w:tcPr>
          <w:p w14:paraId="6071D16F"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Format/values</w:t>
            </w:r>
          </w:p>
        </w:tc>
        <w:tc>
          <w:tcPr>
            <w:tcW w:w="0" w:type="auto"/>
            <w:shd w:val="clear" w:color="auto" w:fill="E6E6E6"/>
            <w:vAlign w:val="bottom"/>
          </w:tcPr>
          <w:p w14:paraId="6071D170" w14:textId="77777777" w:rsidR="00B41AD0" w:rsidRPr="0002648A" w:rsidRDefault="00B41AD0" w:rsidP="004F421A">
            <w:pPr>
              <w:widowControl/>
              <w:autoSpaceDE w:val="0"/>
              <w:autoSpaceDN w:val="0"/>
              <w:adjustRightInd w:val="0"/>
              <w:spacing w:before="0" w:after="0" w:line="240" w:lineRule="auto"/>
              <w:ind w:left="0"/>
              <w:rPr>
                <w:rFonts w:cs="Arial"/>
                <w:b/>
                <w:bCs/>
                <w:noProof/>
                <w:color w:val="000000"/>
                <w:sz w:val="16"/>
                <w:szCs w:val="16"/>
                <w:lang w:val="en-US"/>
              </w:rPr>
            </w:pPr>
            <w:r w:rsidRPr="0002648A">
              <w:rPr>
                <w:rFonts w:cs="Arial"/>
                <w:b/>
                <w:bCs/>
                <w:noProof/>
                <w:color w:val="000000"/>
                <w:sz w:val="16"/>
                <w:szCs w:val="16"/>
                <w:lang w:val="en-US"/>
              </w:rPr>
              <w:t>Description</w:t>
            </w:r>
          </w:p>
        </w:tc>
      </w:tr>
      <w:tr w:rsidR="00E037A0" w:rsidRPr="0002648A" w14:paraId="6071D178" w14:textId="77777777" w:rsidTr="00484E84">
        <w:trPr>
          <w:cantSplit/>
          <w:trHeight w:val="16"/>
        </w:trPr>
        <w:tc>
          <w:tcPr>
            <w:tcW w:w="0" w:type="auto"/>
          </w:tcPr>
          <w:p w14:paraId="6071D172" w14:textId="77777777" w:rsidR="00114697"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System ID</w:t>
            </w:r>
          </w:p>
        </w:tc>
        <w:tc>
          <w:tcPr>
            <w:tcW w:w="0" w:type="auto"/>
          </w:tcPr>
          <w:p w14:paraId="6071D173" w14:textId="77777777" w:rsidR="00114697"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D174" w14:textId="77777777" w:rsidR="00114697"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175" w14:textId="77777777" w:rsidR="00114697"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176" w14:textId="77777777" w:rsidR="00114697"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Alphanumeric</w:t>
            </w:r>
          </w:p>
        </w:tc>
        <w:tc>
          <w:tcPr>
            <w:tcW w:w="0" w:type="auto"/>
          </w:tcPr>
          <w:p w14:paraId="6071D177" w14:textId="591C3ACF" w:rsidR="00114697" w:rsidRPr="0002648A" w:rsidRDefault="00680F6D" w:rsidP="00B818AE">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Unique identifier for the system </w:t>
            </w:r>
            <w:r>
              <w:rPr>
                <w:rFonts w:cs="Arial"/>
                <w:noProof/>
                <w:color w:val="000000"/>
                <w:sz w:val="16"/>
                <w:szCs w:val="16"/>
                <w:lang w:val="en-US"/>
              </w:rPr>
              <w:t>created</w:t>
            </w:r>
            <w:r w:rsidRPr="0002648A">
              <w:rPr>
                <w:rFonts w:cs="Arial"/>
                <w:noProof/>
                <w:color w:val="000000"/>
                <w:sz w:val="16"/>
                <w:szCs w:val="16"/>
                <w:lang w:val="en-US"/>
              </w:rPr>
              <w:t xml:space="preserve"> by the </w:t>
            </w:r>
            <w:r>
              <w:rPr>
                <w:rFonts w:cs="Arial"/>
                <w:noProof/>
                <w:color w:val="000000"/>
                <w:sz w:val="16"/>
                <w:szCs w:val="16"/>
                <w:lang w:val="en-US"/>
              </w:rPr>
              <w:t>GiAM tool during the Onboarding process</w:t>
            </w:r>
            <w:r w:rsidRPr="00447150">
              <w:rPr>
                <w:rFonts w:cs="Arial"/>
                <w:noProof/>
                <w:color w:val="000000"/>
                <w:sz w:val="16"/>
                <w:szCs w:val="16"/>
                <w:lang w:val="en-US"/>
              </w:rPr>
              <w:t xml:space="preserve"> (</w:t>
            </w:r>
            <w:r w:rsidR="00484E84">
              <w:rPr>
                <w:rFonts w:cs="Arial"/>
                <w:noProof/>
                <w:color w:val="000000"/>
                <w:sz w:val="16"/>
                <w:szCs w:val="16"/>
                <w:lang w:val="en-US"/>
              </w:rPr>
              <w:t xml:space="preserve">must </w:t>
            </w:r>
            <w:r w:rsidRPr="00447150">
              <w:rPr>
                <w:rFonts w:cs="Arial"/>
                <w:noProof/>
                <w:color w:val="000000"/>
                <w:sz w:val="16"/>
                <w:szCs w:val="16"/>
                <w:lang w:val="en-US"/>
              </w:rPr>
              <w:t>match the System ID used in the Accounts file).</w:t>
            </w:r>
          </w:p>
        </w:tc>
      </w:tr>
      <w:tr w:rsidR="00E037A0" w:rsidRPr="0002648A" w14:paraId="6071D17F" w14:textId="77777777" w:rsidTr="00484E84">
        <w:trPr>
          <w:cantSplit/>
          <w:trHeight w:val="224"/>
        </w:trPr>
        <w:tc>
          <w:tcPr>
            <w:tcW w:w="0" w:type="auto"/>
          </w:tcPr>
          <w:p w14:paraId="6071D179"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System </w:t>
            </w:r>
            <w:r w:rsidR="00BB4320" w:rsidRPr="0002648A">
              <w:rPr>
                <w:rFonts w:cs="Arial"/>
                <w:noProof/>
                <w:color w:val="000000"/>
                <w:sz w:val="16"/>
                <w:szCs w:val="16"/>
                <w:lang w:val="en-US"/>
              </w:rPr>
              <w:t>Profile</w:t>
            </w:r>
          </w:p>
        </w:tc>
        <w:tc>
          <w:tcPr>
            <w:tcW w:w="0" w:type="auto"/>
          </w:tcPr>
          <w:p w14:paraId="6071D17A" w14:textId="77777777" w:rsidR="00AB0A7B" w:rsidRPr="0002648A" w:rsidRDefault="004B693C"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D17B" w14:textId="77777777" w:rsidR="00AB0A7B" w:rsidRPr="0002648A" w:rsidRDefault="00AB0A7B" w:rsidP="00AB0A7B">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17C" w14:textId="77777777" w:rsidR="00AB0A7B" w:rsidRPr="0002648A" w:rsidRDefault="00203B56"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17D" w14:textId="77777777" w:rsidR="00AB0A7B" w:rsidRPr="0002648A" w:rsidRDefault="005425BE"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Free form text</w:t>
            </w:r>
          </w:p>
        </w:tc>
        <w:tc>
          <w:tcPr>
            <w:tcW w:w="0" w:type="auto"/>
          </w:tcPr>
          <w:p w14:paraId="6071D17E" w14:textId="2D61EF0C" w:rsidR="00AB0A7B" w:rsidRPr="00484E84" w:rsidRDefault="00713F8A" w:rsidP="00484E84">
            <w:pPr>
              <w:widowControl/>
              <w:autoSpaceDE w:val="0"/>
              <w:autoSpaceDN w:val="0"/>
              <w:adjustRightInd w:val="0"/>
              <w:spacing w:before="0" w:after="0" w:line="240" w:lineRule="auto"/>
              <w:ind w:left="226" w:hanging="226"/>
              <w:rPr>
                <w:rFonts w:cs="Arial"/>
                <w:b/>
                <w:noProof/>
                <w:color w:val="000000"/>
                <w:sz w:val="16"/>
                <w:szCs w:val="16"/>
                <w:lang w:val="en-US"/>
              </w:rPr>
            </w:pPr>
            <w:r w:rsidRPr="0002648A">
              <w:rPr>
                <w:rFonts w:cs="Arial"/>
                <w:noProof/>
                <w:color w:val="000000"/>
                <w:sz w:val="16"/>
                <w:szCs w:val="16"/>
                <w:lang w:val="en-US"/>
              </w:rPr>
              <w:t>Name of c</w:t>
            </w:r>
            <w:r w:rsidR="00760D0B" w:rsidRPr="0002648A">
              <w:rPr>
                <w:rFonts w:cs="Arial"/>
                <w:noProof/>
                <w:color w:val="000000"/>
                <w:sz w:val="16"/>
                <w:szCs w:val="16"/>
                <w:lang w:val="en-US"/>
              </w:rPr>
              <w:t>ollection of related entitlements within a system</w:t>
            </w:r>
            <w:r w:rsidR="00C955BD" w:rsidRPr="0002648A">
              <w:rPr>
                <w:rFonts w:cs="Arial"/>
                <w:noProof/>
                <w:color w:val="000000"/>
                <w:sz w:val="16"/>
                <w:szCs w:val="16"/>
                <w:lang w:val="en-US"/>
              </w:rPr>
              <w:t>, defined within this file</w:t>
            </w:r>
            <w:r w:rsidR="00484E84">
              <w:rPr>
                <w:rFonts w:cs="Arial"/>
                <w:noProof/>
                <w:color w:val="000000"/>
                <w:sz w:val="16"/>
                <w:szCs w:val="16"/>
                <w:lang w:val="en-US"/>
              </w:rPr>
              <w:t xml:space="preserve"> </w:t>
            </w:r>
            <w:r w:rsidR="00484E84" w:rsidRPr="00447150">
              <w:rPr>
                <w:rFonts w:cs="Arial"/>
                <w:noProof/>
                <w:color w:val="000000"/>
                <w:sz w:val="16"/>
                <w:szCs w:val="16"/>
                <w:lang w:val="en-US"/>
              </w:rPr>
              <w:t>(</w:t>
            </w:r>
            <w:r w:rsidR="00484E84">
              <w:rPr>
                <w:rFonts w:cs="Arial"/>
                <w:noProof/>
                <w:color w:val="000000"/>
                <w:sz w:val="16"/>
                <w:szCs w:val="16"/>
                <w:lang w:val="en-US"/>
              </w:rPr>
              <w:t xml:space="preserve">must </w:t>
            </w:r>
            <w:r w:rsidR="00484E84" w:rsidRPr="00447150">
              <w:rPr>
                <w:rFonts w:cs="Arial"/>
                <w:noProof/>
                <w:color w:val="000000"/>
                <w:sz w:val="16"/>
                <w:szCs w:val="16"/>
                <w:lang w:val="en-US"/>
              </w:rPr>
              <w:t xml:space="preserve">match the System </w:t>
            </w:r>
            <w:r w:rsidR="00484E84">
              <w:rPr>
                <w:rFonts w:cs="Arial"/>
                <w:noProof/>
                <w:color w:val="000000"/>
                <w:sz w:val="16"/>
                <w:szCs w:val="16"/>
                <w:lang w:val="en-US"/>
              </w:rPr>
              <w:t>Profile name</w:t>
            </w:r>
            <w:r w:rsidR="00484E84" w:rsidRPr="00447150">
              <w:rPr>
                <w:rFonts w:cs="Arial"/>
                <w:noProof/>
                <w:color w:val="000000"/>
                <w:sz w:val="16"/>
                <w:szCs w:val="16"/>
                <w:lang w:val="en-US"/>
              </w:rPr>
              <w:t xml:space="preserve"> used in the </w:t>
            </w:r>
            <w:r w:rsidR="00484E84">
              <w:rPr>
                <w:rFonts w:cs="Arial"/>
                <w:noProof/>
                <w:color w:val="000000"/>
                <w:sz w:val="16"/>
                <w:szCs w:val="16"/>
                <w:lang w:val="en-US"/>
              </w:rPr>
              <w:t>Entitlements</w:t>
            </w:r>
            <w:r w:rsidR="00484E84" w:rsidRPr="00447150">
              <w:rPr>
                <w:rFonts w:cs="Arial"/>
                <w:noProof/>
                <w:color w:val="000000"/>
                <w:sz w:val="16"/>
                <w:szCs w:val="16"/>
                <w:lang w:val="en-US"/>
              </w:rPr>
              <w:t xml:space="preserve"> file).</w:t>
            </w:r>
          </w:p>
        </w:tc>
      </w:tr>
      <w:tr w:rsidR="00E037A0" w:rsidRPr="0002648A" w14:paraId="6071D186" w14:textId="77777777" w:rsidTr="00484E84">
        <w:trPr>
          <w:cantSplit/>
          <w:trHeight w:val="224"/>
        </w:trPr>
        <w:tc>
          <w:tcPr>
            <w:tcW w:w="0" w:type="auto"/>
          </w:tcPr>
          <w:p w14:paraId="6071D180"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Security </w:t>
            </w:r>
            <w:r w:rsidR="00BB4320" w:rsidRPr="0002648A">
              <w:rPr>
                <w:rFonts w:cs="Arial"/>
                <w:noProof/>
                <w:color w:val="000000"/>
                <w:sz w:val="16"/>
                <w:szCs w:val="16"/>
                <w:lang w:val="en-US"/>
              </w:rPr>
              <w:t>Definition Type</w:t>
            </w:r>
          </w:p>
        </w:tc>
        <w:tc>
          <w:tcPr>
            <w:tcW w:w="0" w:type="auto"/>
          </w:tcPr>
          <w:p w14:paraId="6071D181" w14:textId="77777777" w:rsidR="00AB0A7B" w:rsidRPr="0002648A" w:rsidRDefault="004B693C"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Required</w:t>
            </w:r>
          </w:p>
        </w:tc>
        <w:tc>
          <w:tcPr>
            <w:tcW w:w="0" w:type="auto"/>
          </w:tcPr>
          <w:p w14:paraId="6071D182" w14:textId="77777777" w:rsidR="00AB0A7B" w:rsidRPr="0002648A" w:rsidRDefault="00EC0A3D" w:rsidP="00AB0A7B">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Enum</w:t>
            </w:r>
          </w:p>
        </w:tc>
        <w:tc>
          <w:tcPr>
            <w:tcW w:w="0" w:type="auto"/>
          </w:tcPr>
          <w:p w14:paraId="6071D183"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p>
        </w:tc>
        <w:tc>
          <w:tcPr>
            <w:tcW w:w="0" w:type="auto"/>
          </w:tcPr>
          <w:p w14:paraId="6071D184" w14:textId="77777777" w:rsidR="00AB0A7B" w:rsidRPr="0002648A" w:rsidRDefault="00E32F23"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 or “E”</w:t>
            </w:r>
          </w:p>
        </w:tc>
        <w:tc>
          <w:tcPr>
            <w:tcW w:w="0" w:type="auto"/>
          </w:tcPr>
          <w:p w14:paraId="6071D185" w14:textId="2F96CEAA" w:rsidR="00AB0A7B" w:rsidRPr="0002648A" w:rsidRDefault="0083201E"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“C” should be used when defining a child profile, and “E” for defining </w:t>
            </w:r>
            <w:r w:rsidR="00B76DF8" w:rsidRPr="0002648A">
              <w:rPr>
                <w:rFonts w:cs="Arial"/>
                <w:noProof/>
                <w:color w:val="000000"/>
                <w:sz w:val="16"/>
                <w:szCs w:val="16"/>
                <w:lang w:val="en-US"/>
              </w:rPr>
              <w:t xml:space="preserve">the </w:t>
            </w:r>
            <w:r w:rsidRPr="0002648A">
              <w:rPr>
                <w:rFonts w:cs="Arial"/>
                <w:noProof/>
                <w:color w:val="000000"/>
                <w:sz w:val="16"/>
                <w:szCs w:val="16"/>
                <w:lang w:val="en-US"/>
              </w:rPr>
              <w:t>granular entitlements of a system profile</w:t>
            </w:r>
            <w:r w:rsidR="00484E84">
              <w:rPr>
                <w:rFonts w:cs="Arial"/>
                <w:noProof/>
                <w:color w:val="000000"/>
                <w:sz w:val="16"/>
                <w:szCs w:val="16"/>
                <w:lang w:val="en-US"/>
              </w:rPr>
              <w:t>.</w:t>
            </w:r>
          </w:p>
        </w:tc>
      </w:tr>
      <w:tr w:rsidR="00E037A0" w:rsidRPr="0002648A" w14:paraId="6071D18D" w14:textId="77777777" w:rsidTr="00484E84">
        <w:trPr>
          <w:cantSplit/>
          <w:trHeight w:val="224"/>
        </w:trPr>
        <w:tc>
          <w:tcPr>
            <w:tcW w:w="0" w:type="auto"/>
          </w:tcPr>
          <w:p w14:paraId="6071D187"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System </w:t>
            </w:r>
            <w:r w:rsidR="00BB4320" w:rsidRPr="0002648A">
              <w:rPr>
                <w:rFonts w:cs="Arial"/>
                <w:noProof/>
                <w:color w:val="000000"/>
                <w:sz w:val="16"/>
                <w:szCs w:val="16"/>
                <w:lang w:val="en-US"/>
              </w:rPr>
              <w:t>Profile Child</w:t>
            </w:r>
          </w:p>
        </w:tc>
        <w:tc>
          <w:tcPr>
            <w:tcW w:w="0" w:type="auto"/>
          </w:tcPr>
          <w:p w14:paraId="6071D188" w14:textId="77777777" w:rsidR="00AB0A7B" w:rsidRPr="0002648A" w:rsidRDefault="00EC3C15"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Conditional</w:t>
            </w:r>
          </w:p>
        </w:tc>
        <w:tc>
          <w:tcPr>
            <w:tcW w:w="0" w:type="auto"/>
          </w:tcPr>
          <w:p w14:paraId="6071D189" w14:textId="77777777" w:rsidR="00AB0A7B" w:rsidRPr="0002648A" w:rsidRDefault="00AB0A7B" w:rsidP="00AB0A7B">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18A" w14:textId="77777777" w:rsidR="00AB0A7B"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18B" w14:textId="77777777" w:rsidR="00AB0A7B" w:rsidRPr="0002648A" w:rsidRDefault="00BB4320"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If </w:t>
            </w:r>
            <w:r w:rsidR="00A55BC9" w:rsidRPr="0002648A">
              <w:rPr>
                <w:rFonts w:cs="Arial"/>
                <w:noProof/>
                <w:color w:val="000000"/>
                <w:sz w:val="16"/>
                <w:szCs w:val="16"/>
                <w:lang w:val="en-US"/>
              </w:rPr>
              <w:t>Security Definition Type</w:t>
            </w:r>
            <w:r w:rsidRPr="0002648A">
              <w:rPr>
                <w:rFonts w:cs="Arial"/>
                <w:noProof/>
                <w:color w:val="000000"/>
                <w:sz w:val="16"/>
                <w:szCs w:val="16"/>
                <w:lang w:val="en-US"/>
              </w:rPr>
              <w:t xml:space="preserve"> is "</w:t>
            </w:r>
            <w:r w:rsidR="00A55BC9" w:rsidRPr="0002648A">
              <w:rPr>
                <w:rFonts w:cs="Arial"/>
                <w:noProof/>
                <w:color w:val="000000"/>
                <w:sz w:val="16"/>
                <w:szCs w:val="16"/>
                <w:lang w:val="en-US"/>
              </w:rPr>
              <w:t>C</w:t>
            </w:r>
            <w:r w:rsidRPr="0002648A">
              <w:rPr>
                <w:rFonts w:cs="Arial"/>
                <w:noProof/>
                <w:color w:val="000000"/>
                <w:sz w:val="16"/>
                <w:szCs w:val="16"/>
                <w:lang w:val="en-US"/>
              </w:rPr>
              <w:t xml:space="preserve">" field value </w:t>
            </w:r>
            <w:r w:rsidR="000B6CF0" w:rsidRPr="0002648A">
              <w:rPr>
                <w:rFonts w:cs="Arial"/>
                <w:noProof/>
                <w:color w:val="000000"/>
                <w:sz w:val="16"/>
                <w:szCs w:val="16"/>
                <w:lang w:val="en-US"/>
              </w:rPr>
              <w:t>must</w:t>
            </w:r>
            <w:r w:rsidRPr="0002648A">
              <w:rPr>
                <w:rFonts w:cs="Arial"/>
                <w:noProof/>
                <w:color w:val="000000"/>
                <w:sz w:val="16"/>
                <w:szCs w:val="16"/>
                <w:lang w:val="en-US"/>
              </w:rPr>
              <w:t xml:space="preserve"> be specified</w:t>
            </w:r>
          </w:p>
        </w:tc>
        <w:tc>
          <w:tcPr>
            <w:tcW w:w="0" w:type="auto"/>
          </w:tcPr>
          <w:p w14:paraId="6071D18C" w14:textId="409C4006" w:rsidR="00AB0A7B" w:rsidRPr="0002648A" w:rsidRDefault="00C97459"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Defines a child system profile</w:t>
            </w:r>
            <w:r w:rsidR="00484E84">
              <w:rPr>
                <w:rFonts w:cs="Arial"/>
                <w:noProof/>
                <w:color w:val="000000"/>
                <w:sz w:val="16"/>
                <w:szCs w:val="16"/>
                <w:lang w:val="en-US"/>
              </w:rPr>
              <w:t>.</w:t>
            </w:r>
          </w:p>
        </w:tc>
      </w:tr>
      <w:tr w:rsidR="00E037A0" w:rsidRPr="0002648A" w14:paraId="6071D194" w14:textId="77777777" w:rsidTr="00484E84">
        <w:trPr>
          <w:cantSplit/>
          <w:trHeight w:val="224"/>
        </w:trPr>
        <w:tc>
          <w:tcPr>
            <w:tcW w:w="0" w:type="auto"/>
          </w:tcPr>
          <w:p w14:paraId="6071D18E"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Entitlement</w:t>
            </w:r>
          </w:p>
        </w:tc>
        <w:tc>
          <w:tcPr>
            <w:tcW w:w="0" w:type="auto"/>
          </w:tcPr>
          <w:p w14:paraId="6071D18F" w14:textId="77777777" w:rsidR="00AB0A7B" w:rsidRPr="0002648A" w:rsidRDefault="00EC3C15"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Conditional</w:t>
            </w:r>
          </w:p>
        </w:tc>
        <w:tc>
          <w:tcPr>
            <w:tcW w:w="0" w:type="auto"/>
          </w:tcPr>
          <w:p w14:paraId="6071D190" w14:textId="77777777" w:rsidR="00AB0A7B" w:rsidRPr="0002648A" w:rsidRDefault="00AB0A7B" w:rsidP="00AB0A7B">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191" w14:textId="77777777" w:rsidR="00AB0A7B"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192" w14:textId="77777777" w:rsidR="00AB0A7B" w:rsidRPr="0002648A" w:rsidRDefault="00EB3DF0"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If Security Definition Type is "E" field value must be specified</w:t>
            </w:r>
          </w:p>
        </w:tc>
        <w:tc>
          <w:tcPr>
            <w:tcW w:w="0" w:type="auto"/>
          </w:tcPr>
          <w:p w14:paraId="6071D193" w14:textId="6B7DCFF2" w:rsidR="00AB0A7B" w:rsidRPr="0002648A" w:rsidRDefault="00F42DED" w:rsidP="00484E8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Granular application entitlements for the system profile</w:t>
            </w:r>
            <w:r w:rsidR="00900384">
              <w:rPr>
                <w:rFonts w:cs="Arial"/>
                <w:noProof/>
                <w:color w:val="000000"/>
                <w:sz w:val="16"/>
                <w:szCs w:val="16"/>
                <w:lang w:val="en-US"/>
              </w:rPr>
              <w:t>.</w:t>
            </w:r>
          </w:p>
        </w:tc>
      </w:tr>
      <w:tr w:rsidR="00E037A0" w:rsidRPr="0002648A" w14:paraId="6071D19B" w14:textId="77777777" w:rsidTr="00484E84">
        <w:trPr>
          <w:cantSplit/>
          <w:trHeight w:val="224"/>
        </w:trPr>
        <w:tc>
          <w:tcPr>
            <w:tcW w:w="0" w:type="auto"/>
          </w:tcPr>
          <w:p w14:paraId="6071D195" w14:textId="77777777" w:rsidR="00AB0A7B" w:rsidRPr="0002648A" w:rsidRDefault="00AB0A7B"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lastRenderedPageBreak/>
              <w:t>Action</w:t>
            </w:r>
          </w:p>
        </w:tc>
        <w:tc>
          <w:tcPr>
            <w:tcW w:w="0" w:type="auto"/>
          </w:tcPr>
          <w:p w14:paraId="6071D196" w14:textId="77777777" w:rsidR="00AB0A7B" w:rsidRPr="0002648A" w:rsidRDefault="00CE166A"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Conditional</w:t>
            </w:r>
          </w:p>
        </w:tc>
        <w:tc>
          <w:tcPr>
            <w:tcW w:w="0" w:type="auto"/>
          </w:tcPr>
          <w:p w14:paraId="6071D197" w14:textId="77777777" w:rsidR="00AB0A7B" w:rsidRPr="0002648A" w:rsidRDefault="00AB0A7B" w:rsidP="00AB0A7B">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String</w:t>
            </w:r>
          </w:p>
        </w:tc>
        <w:tc>
          <w:tcPr>
            <w:tcW w:w="0" w:type="auto"/>
          </w:tcPr>
          <w:p w14:paraId="6071D198" w14:textId="77777777" w:rsidR="00AB0A7B" w:rsidRPr="0002648A" w:rsidRDefault="00114697"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256</w:t>
            </w:r>
          </w:p>
        </w:tc>
        <w:tc>
          <w:tcPr>
            <w:tcW w:w="0" w:type="auto"/>
          </w:tcPr>
          <w:p w14:paraId="6071D199" w14:textId="77777777" w:rsidR="00AB0A7B" w:rsidRPr="0002648A" w:rsidRDefault="00EB3DF0" w:rsidP="004F421A">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If Security Definition Type is "E" field </w:t>
            </w:r>
            <w:r w:rsidR="00CB70EE" w:rsidRPr="0002648A">
              <w:rPr>
                <w:rFonts w:cs="Arial"/>
                <w:noProof/>
                <w:color w:val="000000"/>
                <w:sz w:val="16"/>
                <w:szCs w:val="16"/>
                <w:lang w:val="en-US"/>
              </w:rPr>
              <w:t xml:space="preserve">value </w:t>
            </w:r>
            <w:r w:rsidRPr="0002648A">
              <w:rPr>
                <w:rFonts w:cs="Arial"/>
                <w:noProof/>
                <w:color w:val="000000"/>
                <w:sz w:val="16"/>
                <w:szCs w:val="16"/>
                <w:lang w:val="en-US"/>
              </w:rPr>
              <w:t>can be specified</w:t>
            </w:r>
          </w:p>
        </w:tc>
        <w:tc>
          <w:tcPr>
            <w:tcW w:w="0" w:type="auto"/>
          </w:tcPr>
          <w:p w14:paraId="6071D19A" w14:textId="63E19AE3" w:rsidR="00AB0A7B" w:rsidRPr="0002648A" w:rsidRDefault="00E037A0" w:rsidP="00484E84">
            <w:pPr>
              <w:widowControl/>
              <w:autoSpaceDE w:val="0"/>
              <w:autoSpaceDN w:val="0"/>
              <w:adjustRightInd w:val="0"/>
              <w:spacing w:before="0" w:after="0" w:line="240" w:lineRule="auto"/>
              <w:ind w:left="226" w:hanging="226"/>
              <w:rPr>
                <w:rFonts w:cs="Arial"/>
                <w:noProof/>
                <w:color w:val="000000"/>
                <w:sz w:val="16"/>
                <w:szCs w:val="16"/>
                <w:lang w:val="en-US"/>
              </w:rPr>
            </w:pPr>
            <w:r w:rsidRPr="0002648A">
              <w:rPr>
                <w:rFonts w:cs="Arial"/>
                <w:noProof/>
                <w:color w:val="000000"/>
                <w:sz w:val="16"/>
                <w:szCs w:val="16"/>
                <w:lang w:val="en-US"/>
              </w:rPr>
              <w:t xml:space="preserve">Value specified if an </w:t>
            </w:r>
            <w:r w:rsidR="00484E84">
              <w:rPr>
                <w:rFonts w:cs="Arial"/>
                <w:noProof/>
                <w:color w:val="000000"/>
                <w:sz w:val="16"/>
                <w:szCs w:val="16"/>
                <w:lang w:val="en-US"/>
              </w:rPr>
              <w:t>action can be performed on the e</w:t>
            </w:r>
            <w:r w:rsidRPr="0002648A">
              <w:rPr>
                <w:rFonts w:cs="Arial"/>
                <w:noProof/>
                <w:color w:val="000000"/>
                <w:sz w:val="16"/>
                <w:szCs w:val="16"/>
                <w:lang w:val="en-US"/>
              </w:rPr>
              <w:t>ntitlement (e.g. view, update, modify).</w:t>
            </w:r>
          </w:p>
        </w:tc>
      </w:tr>
    </w:tbl>
    <w:p w14:paraId="6071D19C" w14:textId="77777777" w:rsidR="00F302EF" w:rsidRPr="0002648A" w:rsidRDefault="00F434CF" w:rsidP="00296EC2">
      <w:pPr>
        <w:pStyle w:val="Bodytextflow-style"/>
        <w:rPr>
          <w:noProof/>
          <w:lang w:val="en-US"/>
        </w:rPr>
      </w:pPr>
      <w:r>
        <w:rPr>
          <w:noProof/>
          <w:lang w:val="en-US"/>
        </w:rPr>
        <w:t xml:space="preserve"> </w:t>
      </w:r>
    </w:p>
    <w:p w14:paraId="6071D19D" w14:textId="77777777" w:rsidR="0031369A" w:rsidRDefault="0031369A" w:rsidP="00296EC2">
      <w:pPr>
        <w:pStyle w:val="Bodytextflow-style"/>
        <w:rPr>
          <w:noProof/>
          <w:lang w:val="en-US"/>
        </w:rPr>
      </w:pPr>
      <w:r w:rsidRPr="0002648A">
        <w:rPr>
          <w:noProof/>
          <w:lang w:val="en-US"/>
        </w:rPr>
        <w:t xml:space="preserve">For examples on using the System Profile field to define a collection of entitlements, refer to </w:t>
      </w:r>
      <w:hyperlink w:anchor="_Entitlement_Collections" w:history="1">
        <w:r w:rsidR="00EC24BC" w:rsidRPr="00EC24BC">
          <w:rPr>
            <w:rStyle w:val="Hyperlink"/>
            <w:noProof/>
            <w:lang w:val="en-US"/>
          </w:rPr>
          <w:t>S</w:t>
        </w:r>
        <w:r w:rsidRPr="00EC24BC">
          <w:rPr>
            <w:rStyle w:val="Hyperlink"/>
            <w:noProof/>
            <w:lang w:val="en-US"/>
          </w:rPr>
          <w:t>ection</w:t>
        </w:r>
        <w:r w:rsidR="00EC24BC" w:rsidRPr="00EC24BC">
          <w:rPr>
            <w:rStyle w:val="Hyperlink"/>
            <w:noProof/>
            <w:lang w:val="en-US"/>
          </w:rPr>
          <w:t xml:space="preserve"> 4.3.1</w:t>
        </w:r>
      </w:hyperlink>
      <w:r w:rsidRPr="0002648A">
        <w:rPr>
          <w:noProof/>
          <w:lang w:val="en-US"/>
        </w:rPr>
        <w:t>.</w:t>
      </w:r>
    </w:p>
    <w:p w14:paraId="6071D19E" w14:textId="77777777" w:rsidR="00883EE0" w:rsidRDefault="00883EE0" w:rsidP="00296EC2">
      <w:pPr>
        <w:pStyle w:val="Bodytextflow-style"/>
        <w:rPr>
          <w:noProof/>
          <w:lang w:val="en-US"/>
        </w:rPr>
      </w:pPr>
    </w:p>
    <w:p w14:paraId="6071D19F" w14:textId="77777777" w:rsidR="00883EE0" w:rsidRDefault="00883EE0" w:rsidP="00883EE0">
      <w:pPr>
        <w:pStyle w:val="Bodytextflow-style"/>
        <w:rPr>
          <w:noProof/>
          <w:lang w:val="en-US"/>
        </w:rPr>
      </w:pPr>
      <w:r w:rsidRPr="0002648A">
        <w:rPr>
          <w:noProof/>
          <w:lang w:val="en-US"/>
        </w:rPr>
        <w:t>The following table define</w:t>
      </w:r>
      <w:r>
        <w:rPr>
          <w:noProof/>
          <w:lang w:val="en-US"/>
        </w:rPr>
        <w:t>s</w:t>
      </w:r>
      <w:r w:rsidRPr="0002648A">
        <w:rPr>
          <w:noProof/>
          <w:lang w:val="en-US"/>
        </w:rPr>
        <w:t xml:space="preserve"> the specific header record </w:t>
      </w:r>
      <w:r>
        <w:rPr>
          <w:noProof/>
          <w:lang w:val="en-US"/>
        </w:rPr>
        <w:t>that must be included</w:t>
      </w:r>
      <w:r w:rsidRPr="0002648A">
        <w:rPr>
          <w:noProof/>
          <w:lang w:val="en-US"/>
        </w:rPr>
        <w:t xml:space="preserve"> </w:t>
      </w:r>
      <w:r>
        <w:rPr>
          <w:noProof/>
          <w:lang w:val="en-US"/>
        </w:rPr>
        <w:t xml:space="preserve">in the Security Model </w:t>
      </w:r>
      <w:r w:rsidRPr="0002648A">
        <w:rPr>
          <w:noProof/>
          <w:lang w:val="en-US"/>
        </w:rPr>
        <w:t>file</w:t>
      </w:r>
      <w:r>
        <w:rPr>
          <w:noProof/>
          <w:lang w:val="en-US"/>
        </w:rPr>
        <w:t>.</w:t>
      </w:r>
    </w:p>
    <w:p w14:paraId="270271D9" w14:textId="77777777" w:rsidR="00BE0D1A" w:rsidRDefault="00BE0D1A" w:rsidP="00883EE0">
      <w:pPr>
        <w:pStyle w:val="Bodytextflow-style"/>
        <w:rPr>
          <w:noProof/>
          <w:lang w:val="en-US"/>
        </w:rPr>
      </w:pPr>
    </w:p>
    <w:p w14:paraId="6F2AADFD" w14:textId="77777777" w:rsidR="00BE0D1A" w:rsidRDefault="00BE0D1A" w:rsidP="00BE0D1A">
      <w:pPr>
        <w:pStyle w:val="Bodytextflow-style"/>
        <w:rPr>
          <w:noProof/>
          <w:lang w:val="en-US"/>
        </w:rPr>
      </w:pPr>
      <w:r>
        <w:rPr>
          <w:noProof/>
          <w:lang w:val="en-US"/>
        </w:rPr>
        <w:t>NOTE, the double quotes are optional.  The GiAM system will accept the data in both formats, with or without quotes.</w:t>
      </w:r>
    </w:p>
    <w:p w14:paraId="23D64BE7" w14:textId="77777777" w:rsidR="00BE0D1A" w:rsidRDefault="00BE0D1A" w:rsidP="00883EE0">
      <w:pPr>
        <w:pStyle w:val="Bodytextflow-style"/>
        <w:rPr>
          <w:noProof/>
          <w:lang w:val="en-US"/>
        </w:rPr>
      </w:pPr>
    </w:p>
    <w:p w14:paraId="6071D1A0" w14:textId="77777777" w:rsidR="00883EE0" w:rsidRDefault="00883EE0" w:rsidP="00296EC2">
      <w:pPr>
        <w:pStyle w:val="Bodytextflow-style"/>
        <w:rPr>
          <w:noProof/>
          <w:lang w:val="en-US"/>
        </w:rPr>
      </w:pPr>
    </w:p>
    <w:tbl>
      <w:tblPr>
        <w:tblW w:w="5199" w:type="pct"/>
        <w:tblInd w:w="-3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8" w:type="dxa"/>
          <w:left w:w="58" w:type="dxa"/>
          <w:bottom w:w="58" w:type="dxa"/>
          <w:right w:w="58" w:type="dxa"/>
        </w:tblCellMar>
        <w:tblLook w:val="01E0" w:firstRow="1" w:lastRow="1" w:firstColumn="1" w:lastColumn="1" w:noHBand="0" w:noVBand="0"/>
      </w:tblPr>
      <w:tblGrid>
        <w:gridCol w:w="643"/>
        <w:gridCol w:w="8960"/>
      </w:tblGrid>
      <w:tr w:rsidR="00883EE0" w:rsidRPr="001B5CCA" w14:paraId="6071D1A3" w14:textId="77777777" w:rsidTr="00484E84">
        <w:trPr>
          <w:trHeight w:val="409"/>
          <w:tblHeader/>
        </w:trPr>
        <w:tc>
          <w:tcPr>
            <w:tcW w:w="335" w:type="pct"/>
            <w:tcBorders>
              <w:top w:val="single" w:sz="4" w:space="0" w:color="C0C0C0"/>
              <w:left w:val="single" w:sz="4" w:space="0" w:color="C0C0C0"/>
              <w:bottom w:val="single" w:sz="4" w:space="0" w:color="C0C0C0"/>
              <w:right w:val="single" w:sz="8" w:space="0" w:color="C0C0C0"/>
            </w:tcBorders>
            <w:shd w:val="clear" w:color="auto" w:fill="E0E0E0"/>
            <w:vAlign w:val="center"/>
          </w:tcPr>
          <w:p w14:paraId="6071D1A1" w14:textId="77777777" w:rsidR="00883EE0" w:rsidRPr="001B5CCA" w:rsidRDefault="00883EE0" w:rsidP="00883EE0">
            <w:pPr>
              <w:keepNext/>
              <w:ind w:left="0"/>
              <w:rPr>
                <w:rFonts w:cs="Arial"/>
                <w:b/>
                <w:noProof/>
                <w:lang w:val="en-US"/>
              </w:rPr>
            </w:pPr>
            <w:r w:rsidRPr="001B5CCA">
              <w:rPr>
                <w:rFonts w:cs="Arial"/>
                <w:b/>
                <w:noProof/>
                <w:lang w:val="en-US"/>
              </w:rPr>
              <w:t>Line</w:t>
            </w:r>
          </w:p>
        </w:tc>
        <w:tc>
          <w:tcPr>
            <w:tcW w:w="4665" w:type="pct"/>
            <w:tcBorders>
              <w:top w:val="single" w:sz="4" w:space="0" w:color="C0C0C0"/>
              <w:left w:val="single" w:sz="8" w:space="0" w:color="C0C0C0"/>
              <w:bottom w:val="single" w:sz="4" w:space="0" w:color="C0C0C0"/>
              <w:right w:val="single" w:sz="4" w:space="0" w:color="C0C0C0"/>
            </w:tcBorders>
            <w:shd w:val="clear" w:color="auto" w:fill="E0E0E0"/>
            <w:vAlign w:val="center"/>
          </w:tcPr>
          <w:p w14:paraId="6071D1A2" w14:textId="77777777" w:rsidR="00883EE0" w:rsidRPr="001B5CCA" w:rsidRDefault="00883EE0" w:rsidP="00883EE0">
            <w:pPr>
              <w:keepNext/>
              <w:ind w:left="7"/>
              <w:rPr>
                <w:rFonts w:cs="Arial"/>
                <w:b/>
                <w:noProof/>
                <w:lang w:val="en-US"/>
              </w:rPr>
            </w:pPr>
            <w:r w:rsidRPr="001B5CCA">
              <w:rPr>
                <w:rFonts w:ascii="Wingdings 2" w:hAnsi="Wingdings 2"/>
                <w:b/>
                <w:noProof/>
                <w:color w:val="999999"/>
                <w:sz w:val="24"/>
                <w:szCs w:val="24"/>
                <w:lang w:val="en-US"/>
              </w:rPr>
              <w:sym w:font="Wingdings 2" w:char="F02F"/>
            </w:r>
            <w:r w:rsidRPr="001B5CCA">
              <w:rPr>
                <w:rFonts w:ascii="Wingdings 2" w:hAnsi="Wingdings 2"/>
                <w:b/>
                <w:noProof/>
                <w:color w:val="999999"/>
                <w:sz w:val="24"/>
                <w:szCs w:val="24"/>
                <w:lang w:val="en-US"/>
              </w:rPr>
              <w:t></w:t>
            </w:r>
            <w:r w:rsidRPr="001B5CCA">
              <w:rPr>
                <w:rFonts w:cs="Arial"/>
                <w:b/>
                <w:noProof/>
                <w:lang w:val="en-US"/>
              </w:rPr>
              <w:t>Security Model file header</w:t>
            </w:r>
          </w:p>
        </w:tc>
      </w:tr>
      <w:tr w:rsidR="00883EE0" w:rsidRPr="001B5CCA" w14:paraId="6071D1A6" w14:textId="77777777" w:rsidTr="00484E84">
        <w:trPr>
          <w:trHeight w:val="649"/>
        </w:trPr>
        <w:tc>
          <w:tcPr>
            <w:tcW w:w="335" w:type="pct"/>
            <w:tcBorders>
              <w:top w:val="single" w:sz="4" w:space="0" w:color="C0C0C0"/>
              <w:bottom w:val="single" w:sz="4" w:space="0" w:color="C0C0C0"/>
            </w:tcBorders>
            <w:shd w:val="clear" w:color="auto" w:fill="F3F3F3"/>
            <w:vAlign w:val="center"/>
          </w:tcPr>
          <w:p w14:paraId="6071D1A4" w14:textId="77777777" w:rsidR="00541463" w:rsidRDefault="00883EE0">
            <w:pPr>
              <w:keepNext/>
              <w:ind w:left="32"/>
              <w:jc w:val="center"/>
              <w:rPr>
                <w:rFonts w:cs="Arial"/>
                <w:b/>
                <w:bCs/>
                <w:noProof/>
                <w:kern w:val="32"/>
                <w:sz w:val="36"/>
                <w:szCs w:val="40"/>
                <w:lang w:val="en-US"/>
              </w:rPr>
            </w:pPr>
            <w:r w:rsidRPr="00C1531A">
              <w:rPr>
                <w:rFonts w:cs="Arial"/>
                <w:noProof/>
                <w:lang w:val="en-US"/>
              </w:rPr>
              <w:t>1</w:t>
            </w:r>
          </w:p>
        </w:tc>
        <w:tc>
          <w:tcPr>
            <w:tcW w:w="4665" w:type="pct"/>
            <w:tcBorders>
              <w:top w:val="single" w:sz="4" w:space="0" w:color="C0C0C0"/>
              <w:bottom w:val="single" w:sz="4" w:space="0" w:color="C0C0C0"/>
            </w:tcBorders>
            <w:shd w:val="clear" w:color="auto" w:fill="auto"/>
            <w:vAlign w:val="center"/>
          </w:tcPr>
          <w:p w14:paraId="515F4C25" w14:textId="77777777" w:rsidR="00541463" w:rsidRDefault="008742C3">
            <w:pPr>
              <w:ind w:left="33"/>
              <w:rPr>
                <w:rFonts w:cs="Arial"/>
                <w:noProof/>
                <w:lang w:val="en-US" w:bidi="ar-DZ"/>
              </w:rPr>
            </w:pPr>
            <w:r w:rsidRPr="008742C3">
              <w:rPr>
                <w:rFonts w:cs="Arial"/>
                <w:noProof/>
                <w:lang w:val="en-US" w:bidi="ar-DZ"/>
              </w:rPr>
              <w:t>"system_id","system_profile","security_definition_type","system_profile_child","entitlement","action"</w:t>
            </w:r>
          </w:p>
          <w:p w14:paraId="21FF1387" w14:textId="77777777" w:rsidR="00D10F56" w:rsidRDefault="00D10F56">
            <w:pPr>
              <w:ind w:left="33"/>
              <w:rPr>
                <w:rFonts w:cs="Arial"/>
                <w:noProof/>
                <w:lang w:val="en-US" w:bidi="ar-DZ"/>
              </w:rPr>
            </w:pPr>
          </w:p>
          <w:p w14:paraId="3D69719D" w14:textId="77777777" w:rsidR="00D10F56" w:rsidRPr="00D10F56" w:rsidRDefault="00D10F56">
            <w:pPr>
              <w:ind w:left="33"/>
              <w:rPr>
                <w:rFonts w:cs="Arial"/>
                <w:b/>
                <w:noProof/>
                <w:lang w:val="en-US" w:bidi="ar-DZ"/>
              </w:rPr>
            </w:pPr>
            <w:r w:rsidRPr="00D10F56">
              <w:rPr>
                <w:rFonts w:cs="Arial"/>
                <w:b/>
                <w:noProof/>
                <w:lang w:val="en-US" w:bidi="ar-DZ"/>
              </w:rPr>
              <w:t>OR</w:t>
            </w:r>
          </w:p>
          <w:p w14:paraId="3ECD45AD" w14:textId="77777777" w:rsidR="00D10F56" w:rsidRDefault="00D10F56">
            <w:pPr>
              <w:ind w:left="33"/>
              <w:rPr>
                <w:rFonts w:cs="Arial"/>
                <w:noProof/>
                <w:lang w:val="en-US" w:bidi="ar-DZ"/>
              </w:rPr>
            </w:pPr>
          </w:p>
          <w:p w14:paraId="6071D1A5" w14:textId="7810E16A" w:rsidR="00D10F56" w:rsidRDefault="00D10F56">
            <w:pPr>
              <w:ind w:left="33"/>
              <w:rPr>
                <w:rFonts w:cs="Arial"/>
                <w:noProof/>
                <w:lang w:val="en-US" w:bidi="ar-DZ"/>
              </w:rPr>
            </w:pPr>
            <w:r w:rsidRPr="008742C3">
              <w:rPr>
                <w:rFonts w:cs="Arial"/>
                <w:noProof/>
                <w:lang w:val="en-US" w:bidi="ar-DZ"/>
              </w:rPr>
              <w:t>system_id,system_profile,security_definition_type,system_profile_child,entitlement,action</w:t>
            </w:r>
          </w:p>
        </w:tc>
      </w:tr>
    </w:tbl>
    <w:p w14:paraId="6071D1A7" w14:textId="11387AD7" w:rsidR="00BF1819" w:rsidRPr="0002648A" w:rsidRDefault="00BF1819" w:rsidP="00296EC2">
      <w:pPr>
        <w:pStyle w:val="Bodytextflow-style"/>
        <w:rPr>
          <w:noProof/>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BF1819" w:rsidRPr="001B5CCA" w14:paraId="6071D1A9" w14:textId="77777777" w:rsidTr="001B5CCA">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1A8" w14:textId="77777777" w:rsidR="00BF1819" w:rsidRPr="001B5CCA" w:rsidRDefault="00BF1819" w:rsidP="00BF1819">
            <w:pPr>
              <w:pStyle w:val="Bodytextflow-style"/>
              <w:rPr>
                <w:b/>
                <w:noProof/>
                <w:lang w:val="en-US"/>
              </w:rPr>
            </w:pPr>
            <w:r w:rsidRPr="001B5CCA">
              <w:rPr>
                <w:b/>
                <w:noProof/>
                <w:lang w:val="en-US"/>
              </w:rPr>
              <w:sym w:font="Webdings" w:char="F069"/>
            </w:r>
            <w:r w:rsidRPr="001B5CCA">
              <w:rPr>
                <w:b/>
                <w:noProof/>
                <w:lang w:val="en-US"/>
              </w:rPr>
              <w:t xml:space="preserve"> Important Note</w:t>
            </w:r>
          </w:p>
        </w:tc>
      </w:tr>
      <w:tr w:rsidR="00BF1819" w:rsidRPr="001B5CCA" w14:paraId="6071D1AB" w14:textId="77777777" w:rsidTr="001B5CCA">
        <w:tc>
          <w:tcPr>
            <w:tcW w:w="8370" w:type="dxa"/>
            <w:shd w:val="clear" w:color="auto" w:fill="E6E6E6"/>
            <w:vAlign w:val="center"/>
          </w:tcPr>
          <w:p w14:paraId="6071D1AA" w14:textId="5E06A4CC" w:rsidR="00BF1819" w:rsidRPr="001B5CCA" w:rsidRDefault="00BF1819" w:rsidP="00FF52CC">
            <w:pPr>
              <w:pStyle w:val="Bodytextflow-style"/>
              <w:rPr>
                <w:noProof/>
                <w:lang w:val="en-US"/>
              </w:rPr>
            </w:pPr>
            <w:r w:rsidRPr="001B5CCA">
              <w:rPr>
                <w:noProof/>
                <w:lang w:val="en-US"/>
              </w:rPr>
              <w:t xml:space="preserve">If </w:t>
            </w:r>
            <w:r w:rsidR="00FF52CC">
              <w:rPr>
                <w:noProof/>
                <w:lang w:val="en-US"/>
              </w:rPr>
              <w:t xml:space="preserve">there are no additional </w:t>
            </w:r>
            <w:r w:rsidR="00FF52CC" w:rsidRPr="0002648A">
              <w:rPr>
                <w:noProof/>
                <w:lang w:val="en-US"/>
              </w:rPr>
              <w:t>security elements or layers</w:t>
            </w:r>
            <w:r w:rsidR="00FF52CC">
              <w:rPr>
                <w:noProof/>
                <w:lang w:val="en-US"/>
              </w:rPr>
              <w:t xml:space="preserve"> within the system</w:t>
            </w:r>
            <w:r w:rsidRPr="001B5CCA">
              <w:rPr>
                <w:noProof/>
                <w:lang w:val="en-US"/>
              </w:rPr>
              <w:t xml:space="preserve">, </w:t>
            </w:r>
            <w:r w:rsidR="00D32C67">
              <w:rPr>
                <w:noProof/>
                <w:lang w:val="en-US"/>
              </w:rPr>
              <w:t>the Security Model f</w:t>
            </w:r>
            <w:r w:rsidR="00FF52CC">
              <w:rPr>
                <w:noProof/>
                <w:lang w:val="en-US"/>
              </w:rPr>
              <w:t xml:space="preserve">ile </w:t>
            </w:r>
            <w:r w:rsidRPr="001B5CCA">
              <w:rPr>
                <w:noProof/>
                <w:lang w:val="en-US"/>
              </w:rPr>
              <w:t xml:space="preserve">must </w:t>
            </w:r>
            <w:r w:rsidR="00FF52CC">
              <w:rPr>
                <w:noProof/>
                <w:lang w:val="en-US"/>
              </w:rPr>
              <w:t xml:space="preserve">still </w:t>
            </w:r>
            <w:r w:rsidRPr="001B5CCA">
              <w:rPr>
                <w:noProof/>
                <w:lang w:val="en-US"/>
              </w:rPr>
              <w:t>be included in the transmitted feed with a header and trailer record. The traile</w:t>
            </w:r>
            <w:r w:rsidR="006F76A2" w:rsidRPr="001B5CCA">
              <w:rPr>
                <w:noProof/>
                <w:lang w:val="en-US"/>
              </w:rPr>
              <w:t xml:space="preserve">r record count should </w:t>
            </w:r>
            <w:r w:rsidR="00FF52CC">
              <w:rPr>
                <w:noProof/>
                <w:lang w:val="en-US"/>
              </w:rPr>
              <w:t xml:space="preserve">then be listed as </w:t>
            </w:r>
            <w:r w:rsidR="006F76A2" w:rsidRPr="001B5CCA">
              <w:rPr>
                <w:noProof/>
                <w:lang w:val="en-US"/>
              </w:rPr>
              <w:t>zero (</w:t>
            </w:r>
            <w:r w:rsidR="006F76A2" w:rsidRPr="001B5CCA">
              <w:rPr>
                <w:rFonts w:eastAsia="Arial Unicode MS" w:cs="Arial"/>
                <w:noProof/>
                <w:lang w:val="en-US"/>
              </w:rPr>
              <w:t>0</w:t>
            </w:r>
            <w:r w:rsidRPr="001B5CCA">
              <w:rPr>
                <w:noProof/>
                <w:lang w:val="en-US"/>
              </w:rPr>
              <w:t>).</w:t>
            </w:r>
          </w:p>
        </w:tc>
      </w:tr>
    </w:tbl>
    <w:p w14:paraId="6071D1AC" w14:textId="77777777" w:rsidR="0031369A" w:rsidRPr="0002648A" w:rsidRDefault="0031369A" w:rsidP="00296EC2">
      <w:pPr>
        <w:pStyle w:val="Bodytextflow-style"/>
        <w:rPr>
          <w:noProof/>
          <w:lang w:val="en-US"/>
        </w:rPr>
      </w:pPr>
    </w:p>
    <w:p w14:paraId="6071D1AD" w14:textId="77777777" w:rsidR="0031369A" w:rsidRPr="0002648A" w:rsidRDefault="0031369A" w:rsidP="00FB7CAD">
      <w:pPr>
        <w:pStyle w:val="Heading3"/>
        <w:rPr>
          <w:noProof/>
          <w:lang w:val="en-US"/>
        </w:rPr>
      </w:pPr>
      <w:bookmarkStart w:id="58" w:name="_Toc447899523"/>
      <w:r w:rsidRPr="0002648A">
        <w:rPr>
          <w:noProof/>
          <w:lang w:val="en-US"/>
        </w:rPr>
        <w:t>System Profile Hierarchy</w:t>
      </w:r>
      <w:bookmarkEnd w:id="58"/>
    </w:p>
    <w:p w14:paraId="6071D1AE" w14:textId="71487F75" w:rsidR="00240398" w:rsidRPr="0002648A" w:rsidRDefault="00FB7CAD" w:rsidP="00296EC2">
      <w:pPr>
        <w:pStyle w:val="Bodytextflow-style"/>
        <w:rPr>
          <w:noProof/>
          <w:lang w:val="en-US"/>
        </w:rPr>
      </w:pPr>
      <w:r w:rsidRPr="0002648A">
        <w:rPr>
          <w:noProof/>
          <w:lang w:val="en-US"/>
        </w:rPr>
        <w:t>System Profiles in the Security Model can</w:t>
      </w:r>
      <w:r w:rsidR="00743C64">
        <w:rPr>
          <w:noProof/>
          <w:lang w:val="en-US"/>
        </w:rPr>
        <w:t xml:space="preserve"> be defined </w:t>
      </w:r>
      <w:r w:rsidRPr="0002648A">
        <w:rPr>
          <w:noProof/>
          <w:lang w:val="en-US"/>
        </w:rPr>
        <w:t>with parent/child hierarchies.</w:t>
      </w:r>
      <w:r w:rsidR="00927FE3" w:rsidRPr="0002648A">
        <w:rPr>
          <w:noProof/>
          <w:lang w:val="en-US"/>
        </w:rPr>
        <w:t xml:space="preserve"> To define a relationship, the System Profile Child field should be populated with the name of the System Profile to reference. </w:t>
      </w:r>
      <w:r w:rsidR="008742C3" w:rsidRPr="0002648A">
        <w:rPr>
          <w:noProof/>
          <w:lang w:val="en-US"/>
        </w:rPr>
        <w:fldChar w:fldCharType="begin"/>
      </w:r>
      <w:r w:rsidR="00B2785A" w:rsidRPr="0002648A">
        <w:rPr>
          <w:noProof/>
          <w:lang w:val="en-US"/>
        </w:rPr>
        <w:instrText xml:space="preserve"> REF _Ref251332827 \h </w:instrText>
      </w:r>
      <w:r w:rsidR="008742C3" w:rsidRPr="0002648A">
        <w:rPr>
          <w:noProof/>
          <w:lang w:val="en-US"/>
        </w:rPr>
      </w:r>
      <w:r w:rsidR="008742C3" w:rsidRPr="0002648A">
        <w:rPr>
          <w:noProof/>
          <w:lang w:val="en-US"/>
        </w:rPr>
        <w:fldChar w:fldCharType="separate"/>
      </w:r>
      <w:r w:rsidR="00BE08D3" w:rsidRPr="0002648A">
        <w:rPr>
          <w:noProof/>
          <w:lang w:val="en-US"/>
        </w:rPr>
        <w:t xml:space="preserve">Figure </w:t>
      </w:r>
      <w:r w:rsidR="00BE08D3">
        <w:rPr>
          <w:noProof/>
          <w:lang w:val="en-US"/>
        </w:rPr>
        <w:t>9</w:t>
      </w:r>
      <w:r w:rsidR="008742C3" w:rsidRPr="0002648A">
        <w:rPr>
          <w:noProof/>
          <w:lang w:val="en-US"/>
        </w:rPr>
        <w:fldChar w:fldCharType="end"/>
      </w:r>
      <w:r w:rsidR="00B2785A" w:rsidRPr="0002648A">
        <w:rPr>
          <w:noProof/>
          <w:lang w:val="en-US"/>
        </w:rPr>
        <w:t xml:space="preserve"> c</w:t>
      </w:r>
      <w:r w:rsidR="00927FE3" w:rsidRPr="0002648A">
        <w:rPr>
          <w:noProof/>
          <w:lang w:val="en-US"/>
        </w:rPr>
        <w:t>ontains an example of this usage.</w:t>
      </w:r>
    </w:p>
    <w:p w14:paraId="6071D1AF" w14:textId="77777777" w:rsidR="0031369A" w:rsidRPr="0002648A" w:rsidRDefault="0031369A" w:rsidP="00296EC2">
      <w:pPr>
        <w:pStyle w:val="Bodytextflow-style"/>
        <w:rPr>
          <w:noProof/>
          <w:lang w:val="en-US"/>
        </w:rPr>
      </w:pPr>
    </w:p>
    <w:p w14:paraId="6071D1B0" w14:textId="77777777" w:rsidR="00D30AF1" w:rsidRDefault="00D30AF1" w:rsidP="000869AE">
      <w:pPr>
        <w:pStyle w:val="Caption"/>
        <w:ind w:left="0"/>
        <w:rPr>
          <w:noProof/>
          <w:lang w:val="en-US"/>
        </w:rPr>
      </w:pPr>
      <w:bookmarkStart w:id="59" w:name="_Ref251332827"/>
      <w:r w:rsidRPr="0002648A">
        <w:rPr>
          <w:noProof/>
          <w:lang w:val="en-US"/>
        </w:rPr>
        <w:t xml:space="preserve">Figure </w:t>
      </w:r>
      <w:r w:rsidR="008742C3">
        <w:rPr>
          <w:noProof/>
          <w:lang w:val="en-US"/>
        </w:rPr>
        <w:fldChar w:fldCharType="begin"/>
      </w:r>
      <w:r w:rsidR="00B27C23">
        <w:rPr>
          <w:noProof/>
          <w:lang w:val="en-US"/>
        </w:rPr>
        <w:instrText xml:space="preserve"> SEQ Figure \* ARABIC </w:instrText>
      </w:r>
      <w:r w:rsidR="008742C3">
        <w:rPr>
          <w:noProof/>
          <w:lang w:val="en-US"/>
        </w:rPr>
        <w:fldChar w:fldCharType="separate"/>
      </w:r>
      <w:r w:rsidR="00B27C23">
        <w:rPr>
          <w:noProof/>
          <w:lang w:val="en-US"/>
        </w:rPr>
        <w:t>9</w:t>
      </w:r>
      <w:r w:rsidR="008742C3">
        <w:rPr>
          <w:noProof/>
          <w:lang w:val="en-US"/>
        </w:rPr>
        <w:fldChar w:fldCharType="end"/>
      </w:r>
      <w:bookmarkEnd w:id="59"/>
      <w:r w:rsidRPr="0002648A">
        <w:rPr>
          <w:noProof/>
          <w:lang w:val="en-US"/>
        </w:rPr>
        <w:t xml:space="preserve">: Example </w:t>
      </w:r>
      <w:r w:rsidR="009B6D41" w:rsidRPr="0002648A">
        <w:rPr>
          <w:noProof/>
          <w:lang w:val="en-US"/>
        </w:rPr>
        <w:t xml:space="preserve">System Profile </w:t>
      </w:r>
      <w:r w:rsidR="000D5A23" w:rsidRPr="0002648A">
        <w:rPr>
          <w:noProof/>
          <w:lang w:val="en-US"/>
        </w:rPr>
        <w:t>hierarchy</w:t>
      </w:r>
    </w:p>
    <w:tbl>
      <w:tblPr>
        <w:tblW w:w="4981" w:type="pct"/>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8" w:type="dxa"/>
          <w:left w:w="58" w:type="dxa"/>
          <w:bottom w:w="58" w:type="dxa"/>
          <w:right w:w="58" w:type="dxa"/>
        </w:tblCellMar>
        <w:tblLook w:val="0000" w:firstRow="0" w:lastRow="0" w:firstColumn="0" w:lastColumn="0" w:noHBand="0" w:noVBand="0"/>
      </w:tblPr>
      <w:tblGrid>
        <w:gridCol w:w="1743"/>
        <w:gridCol w:w="1062"/>
        <w:gridCol w:w="1549"/>
        <w:gridCol w:w="1239"/>
        <w:gridCol w:w="1557"/>
        <w:gridCol w:w="2040"/>
      </w:tblGrid>
      <w:tr w:rsidR="000869AE" w:rsidRPr="0002648A" w14:paraId="6071D1B2" w14:textId="77777777">
        <w:trPr>
          <w:trHeight w:val="14"/>
          <w:tblHeader/>
        </w:trPr>
        <w:tc>
          <w:tcPr>
            <w:tcW w:w="5000" w:type="pct"/>
            <w:gridSpan w:val="6"/>
            <w:shd w:val="clear" w:color="auto" w:fill="B4D2E6"/>
            <w:vAlign w:val="center"/>
          </w:tcPr>
          <w:p w14:paraId="6071D1B1" w14:textId="77777777" w:rsidR="000869AE" w:rsidRPr="00F270D7" w:rsidRDefault="000869AE" w:rsidP="00305B2A">
            <w:pPr>
              <w:keepNext/>
              <w:widowControl/>
              <w:autoSpaceDE w:val="0"/>
              <w:autoSpaceDN w:val="0"/>
              <w:adjustRightInd w:val="0"/>
              <w:spacing w:before="0" w:after="0" w:line="240" w:lineRule="auto"/>
              <w:ind w:left="0"/>
              <w:rPr>
                <w:rFonts w:cs="Arial"/>
                <w:b/>
                <w:bCs/>
                <w:noProof/>
                <w:color w:val="000000"/>
                <w:sz w:val="16"/>
                <w:szCs w:val="16"/>
                <w:lang w:val="en-US"/>
              </w:rPr>
            </w:pPr>
            <w:r w:rsidRPr="0002648A">
              <w:rPr>
                <w:rFonts w:ascii="Wingdings 2" w:hAnsi="Wingdings 2"/>
                <w:noProof/>
                <w:color w:val="999999"/>
                <w:sz w:val="16"/>
                <w:szCs w:val="16"/>
                <w:lang w:val="en-US"/>
              </w:rPr>
              <w:sym w:font="Wingdings 2" w:char="F02F"/>
            </w:r>
            <w:r w:rsidRPr="0002648A">
              <w:rPr>
                <w:rFonts w:ascii="Wingdings 2" w:hAnsi="Wingdings 2"/>
                <w:noProof/>
                <w:color w:val="999999"/>
                <w:sz w:val="16"/>
                <w:szCs w:val="16"/>
                <w:lang w:val="en-US"/>
              </w:rPr>
              <w:t></w:t>
            </w:r>
            <w:r w:rsidR="00F270D7">
              <w:t xml:space="preserve"> </w:t>
            </w:r>
            <w:r w:rsidR="00F270D7" w:rsidRPr="00F270D7">
              <w:rPr>
                <w:rFonts w:cs="Arial"/>
                <w:b/>
                <w:bCs/>
                <w:noProof/>
                <w:color w:val="000000"/>
                <w:sz w:val="16"/>
                <w:szCs w:val="16"/>
                <w:lang w:val="en-US"/>
              </w:rPr>
              <w:t>Security Model file for a sample application</w:t>
            </w:r>
          </w:p>
        </w:tc>
      </w:tr>
      <w:tr w:rsidR="00F270D7" w:rsidRPr="00F270D7" w14:paraId="6071D1B9" w14:textId="77777777">
        <w:trPr>
          <w:trHeight w:val="14"/>
          <w:tblHeader/>
        </w:trPr>
        <w:tc>
          <w:tcPr>
            <w:tcW w:w="948" w:type="pct"/>
            <w:shd w:val="clear" w:color="auto" w:fill="E6E6E6"/>
          </w:tcPr>
          <w:p w14:paraId="6071D1B3"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System ID</w:t>
            </w:r>
          </w:p>
        </w:tc>
        <w:tc>
          <w:tcPr>
            <w:tcW w:w="578" w:type="pct"/>
            <w:shd w:val="clear" w:color="auto" w:fill="E6E6E6"/>
          </w:tcPr>
          <w:p w14:paraId="6071D1B4"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System Profile</w:t>
            </w:r>
          </w:p>
        </w:tc>
        <w:tc>
          <w:tcPr>
            <w:tcW w:w="843" w:type="pct"/>
            <w:shd w:val="clear" w:color="auto" w:fill="E6E6E6"/>
          </w:tcPr>
          <w:p w14:paraId="6071D1B5"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Security Definition Type</w:t>
            </w:r>
          </w:p>
        </w:tc>
        <w:tc>
          <w:tcPr>
            <w:tcW w:w="674" w:type="pct"/>
            <w:shd w:val="clear" w:color="auto" w:fill="E6E6E6"/>
          </w:tcPr>
          <w:p w14:paraId="6071D1B6"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System Profile Child</w:t>
            </w:r>
          </w:p>
        </w:tc>
        <w:tc>
          <w:tcPr>
            <w:tcW w:w="847" w:type="pct"/>
            <w:shd w:val="clear" w:color="auto" w:fill="E6E6E6"/>
          </w:tcPr>
          <w:p w14:paraId="6071D1B7"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Entitlement</w:t>
            </w:r>
          </w:p>
        </w:tc>
        <w:tc>
          <w:tcPr>
            <w:tcW w:w="1109" w:type="pct"/>
            <w:shd w:val="clear" w:color="auto" w:fill="E6E6E6"/>
          </w:tcPr>
          <w:p w14:paraId="6071D1B8" w14:textId="77777777" w:rsidR="000869AE" w:rsidRPr="00F270D7" w:rsidRDefault="000869AE" w:rsidP="00F270D7">
            <w:pPr>
              <w:keepNext/>
              <w:widowControl/>
              <w:autoSpaceDE w:val="0"/>
              <w:autoSpaceDN w:val="0"/>
              <w:adjustRightInd w:val="0"/>
              <w:spacing w:before="0" w:after="0" w:line="240" w:lineRule="auto"/>
              <w:ind w:left="0"/>
              <w:rPr>
                <w:rFonts w:cs="Arial"/>
                <w:b/>
                <w:bCs/>
                <w:noProof/>
                <w:color w:val="000000"/>
                <w:sz w:val="16"/>
                <w:szCs w:val="16"/>
                <w:lang w:val="en-US"/>
              </w:rPr>
            </w:pPr>
            <w:r w:rsidRPr="00F270D7">
              <w:rPr>
                <w:rFonts w:cs="Arial"/>
                <w:b/>
                <w:bCs/>
                <w:noProof/>
                <w:color w:val="000000"/>
                <w:sz w:val="16"/>
                <w:szCs w:val="16"/>
                <w:lang w:val="en-US"/>
              </w:rPr>
              <w:t>Action</w:t>
            </w:r>
          </w:p>
        </w:tc>
      </w:tr>
      <w:tr w:rsidR="00F270D7" w:rsidRPr="00F270D7" w14:paraId="6071D1C0" w14:textId="77777777">
        <w:trPr>
          <w:cantSplit/>
          <w:trHeight w:val="11"/>
        </w:trPr>
        <w:tc>
          <w:tcPr>
            <w:tcW w:w="948" w:type="pct"/>
          </w:tcPr>
          <w:p w14:paraId="6071D1BA" w14:textId="77777777" w:rsidR="000869AE"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BB"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Clerk</w:t>
            </w:r>
          </w:p>
        </w:tc>
        <w:tc>
          <w:tcPr>
            <w:tcW w:w="843" w:type="pct"/>
          </w:tcPr>
          <w:p w14:paraId="6071D1BC"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E</w:t>
            </w:r>
          </w:p>
        </w:tc>
        <w:tc>
          <w:tcPr>
            <w:tcW w:w="674" w:type="pct"/>
          </w:tcPr>
          <w:p w14:paraId="6071D1BD"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847" w:type="pct"/>
          </w:tcPr>
          <w:p w14:paraId="6071D1BE"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ACCOUNT</w:t>
            </w:r>
          </w:p>
        </w:tc>
        <w:tc>
          <w:tcPr>
            <w:tcW w:w="1109" w:type="pct"/>
          </w:tcPr>
          <w:p w14:paraId="6071D1BF"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INQUIRY </w:t>
            </w:r>
          </w:p>
        </w:tc>
      </w:tr>
      <w:tr w:rsidR="00F270D7" w:rsidRPr="00F270D7" w14:paraId="6071D1C7" w14:textId="77777777">
        <w:trPr>
          <w:cantSplit/>
          <w:trHeight w:val="154"/>
        </w:trPr>
        <w:tc>
          <w:tcPr>
            <w:tcW w:w="948" w:type="pct"/>
          </w:tcPr>
          <w:p w14:paraId="6071D1C1" w14:textId="77777777" w:rsidR="000869AE"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C2"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ASST_Mgr</w:t>
            </w:r>
          </w:p>
        </w:tc>
        <w:tc>
          <w:tcPr>
            <w:tcW w:w="843" w:type="pct"/>
          </w:tcPr>
          <w:p w14:paraId="6071D1C3"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w:t>
            </w:r>
          </w:p>
        </w:tc>
        <w:tc>
          <w:tcPr>
            <w:tcW w:w="674" w:type="pct"/>
          </w:tcPr>
          <w:p w14:paraId="6071D1C4"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Clerk</w:t>
            </w:r>
          </w:p>
        </w:tc>
        <w:tc>
          <w:tcPr>
            <w:tcW w:w="847" w:type="pct"/>
          </w:tcPr>
          <w:p w14:paraId="6071D1C5"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1109" w:type="pct"/>
          </w:tcPr>
          <w:p w14:paraId="6071D1C6"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r>
      <w:tr w:rsidR="00F270D7" w:rsidRPr="00F270D7" w14:paraId="6071D1CE" w14:textId="77777777">
        <w:trPr>
          <w:cantSplit/>
          <w:trHeight w:val="154"/>
        </w:trPr>
        <w:tc>
          <w:tcPr>
            <w:tcW w:w="948" w:type="pct"/>
          </w:tcPr>
          <w:p w14:paraId="6071D1C8" w14:textId="77777777" w:rsidR="000869AE"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C9"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ASST_Mgr</w:t>
            </w:r>
          </w:p>
        </w:tc>
        <w:tc>
          <w:tcPr>
            <w:tcW w:w="843" w:type="pct"/>
          </w:tcPr>
          <w:p w14:paraId="6071D1CA"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E</w:t>
            </w:r>
          </w:p>
        </w:tc>
        <w:tc>
          <w:tcPr>
            <w:tcW w:w="674" w:type="pct"/>
          </w:tcPr>
          <w:p w14:paraId="6071D1CB"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847" w:type="pct"/>
          </w:tcPr>
          <w:p w14:paraId="6071D1CC"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CREDIT HISTORY</w:t>
            </w:r>
          </w:p>
        </w:tc>
        <w:tc>
          <w:tcPr>
            <w:tcW w:w="1109" w:type="pct"/>
          </w:tcPr>
          <w:p w14:paraId="6071D1CD"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INQUIRY</w:t>
            </w:r>
          </w:p>
        </w:tc>
      </w:tr>
      <w:tr w:rsidR="00F270D7" w:rsidRPr="00F270D7" w14:paraId="6071D1D5" w14:textId="77777777">
        <w:trPr>
          <w:cantSplit/>
          <w:trHeight w:val="154"/>
        </w:trPr>
        <w:tc>
          <w:tcPr>
            <w:tcW w:w="948" w:type="pct"/>
          </w:tcPr>
          <w:p w14:paraId="6071D1CF" w14:textId="77777777" w:rsidR="000869AE"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D0"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ASST_Mgr</w:t>
            </w:r>
          </w:p>
        </w:tc>
        <w:tc>
          <w:tcPr>
            <w:tcW w:w="843" w:type="pct"/>
          </w:tcPr>
          <w:p w14:paraId="6071D1D1"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E</w:t>
            </w:r>
          </w:p>
        </w:tc>
        <w:tc>
          <w:tcPr>
            <w:tcW w:w="674" w:type="pct"/>
          </w:tcPr>
          <w:p w14:paraId="6071D1D2"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847" w:type="pct"/>
          </w:tcPr>
          <w:p w14:paraId="6071D1D3"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CREDIT</w:t>
            </w:r>
          </w:p>
        </w:tc>
        <w:tc>
          <w:tcPr>
            <w:tcW w:w="1109" w:type="pct"/>
          </w:tcPr>
          <w:p w14:paraId="6071D1D4" w14:textId="77777777" w:rsidR="000869AE" w:rsidRPr="00F270D7" w:rsidRDefault="000869AE"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RECOMMEND (YES)</w:t>
            </w:r>
          </w:p>
        </w:tc>
      </w:tr>
      <w:tr w:rsidR="00F270D7" w:rsidRPr="00F270D7" w14:paraId="6071D1DC" w14:textId="77777777">
        <w:trPr>
          <w:cantSplit/>
          <w:trHeight w:val="154"/>
        </w:trPr>
        <w:tc>
          <w:tcPr>
            <w:tcW w:w="948" w:type="pct"/>
          </w:tcPr>
          <w:p w14:paraId="6071D1D6" w14:textId="77777777" w:rsidR="00F270D7"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D7"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ASST_Mgr</w:t>
            </w:r>
          </w:p>
        </w:tc>
        <w:tc>
          <w:tcPr>
            <w:tcW w:w="843" w:type="pct"/>
          </w:tcPr>
          <w:p w14:paraId="6071D1D8"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E</w:t>
            </w:r>
          </w:p>
        </w:tc>
        <w:tc>
          <w:tcPr>
            <w:tcW w:w="674" w:type="pct"/>
          </w:tcPr>
          <w:p w14:paraId="6071D1D9"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847" w:type="pct"/>
          </w:tcPr>
          <w:p w14:paraId="6071D1DA"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CREDIT</w:t>
            </w:r>
          </w:p>
        </w:tc>
        <w:tc>
          <w:tcPr>
            <w:tcW w:w="1109" w:type="pct"/>
          </w:tcPr>
          <w:p w14:paraId="6071D1DB"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RECOMMEND (NO)</w:t>
            </w:r>
          </w:p>
        </w:tc>
      </w:tr>
      <w:tr w:rsidR="00F270D7" w:rsidRPr="00F270D7" w14:paraId="6071D1E3" w14:textId="77777777">
        <w:trPr>
          <w:cantSplit/>
          <w:trHeight w:val="154"/>
        </w:trPr>
        <w:tc>
          <w:tcPr>
            <w:tcW w:w="948" w:type="pct"/>
          </w:tcPr>
          <w:p w14:paraId="6071D1DD" w14:textId="77777777" w:rsidR="00F270D7"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DE"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Manager</w:t>
            </w:r>
          </w:p>
        </w:tc>
        <w:tc>
          <w:tcPr>
            <w:tcW w:w="843" w:type="pct"/>
          </w:tcPr>
          <w:p w14:paraId="6071D1DF"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w:t>
            </w:r>
          </w:p>
        </w:tc>
        <w:tc>
          <w:tcPr>
            <w:tcW w:w="674" w:type="pct"/>
          </w:tcPr>
          <w:p w14:paraId="6071D1E0"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ASST_Mgr</w:t>
            </w:r>
          </w:p>
        </w:tc>
        <w:tc>
          <w:tcPr>
            <w:tcW w:w="847" w:type="pct"/>
          </w:tcPr>
          <w:p w14:paraId="6071D1E1"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1109" w:type="pct"/>
          </w:tcPr>
          <w:p w14:paraId="6071D1E2"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r>
      <w:tr w:rsidR="00F270D7" w:rsidRPr="00F270D7" w14:paraId="6071D1EA" w14:textId="77777777">
        <w:trPr>
          <w:cantSplit/>
          <w:trHeight w:val="154"/>
        </w:trPr>
        <w:tc>
          <w:tcPr>
            <w:tcW w:w="948" w:type="pct"/>
          </w:tcPr>
          <w:p w14:paraId="6071D1E4" w14:textId="77777777" w:rsidR="00F270D7" w:rsidRPr="000869AE" w:rsidRDefault="00F270D7" w:rsidP="000869AE">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HYP-TT-A-BANK-01</w:t>
            </w:r>
          </w:p>
        </w:tc>
        <w:tc>
          <w:tcPr>
            <w:tcW w:w="578" w:type="pct"/>
          </w:tcPr>
          <w:p w14:paraId="6071D1E5"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Manager</w:t>
            </w:r>
          </w:p>
        </w:tc>
        <w:tc>
          <w:tcPr>
            <w:tcW w:w="843" w:type="pct"/>
          </w:tcPr>
          <w:p w14:paraId="6071D1E6"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E</w:t>
            </w:r>
          </w:p>
        </w:tc>
        <w:tc>
          <w:tcPr>
            <w:tcW w:w="674" w:type="pct"/>
          </w:tcPr>
          <w:p w14:paraId="6071D1E7"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 xml:space="preserve"> </w:t>
            </w:r>
          </w:p>
        </w:tc>
        <w:tc>
          <w:tcPr>
            <w:tcW w:w="847" w:type="pct"/>
          </w:tcPr>
          <w:p w14:paraId="6071D1E8"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CREDIT</w:t>
            </w:r>
          </w:p>
        </w:tc>
        <w:tc>
          <w:tcPr>
            <w:tcW w:w="1109" w:type="pct"/>
          </w:tcPr>
          <w:p w14:paraId="6071D1E9" w14:textId="77777777" w:rsidR="00F270D7" w:rsidRPr="00F270D7" w:rsidRDefault="00F270D7" w:rsidP="00F270D7">
            <w:pPr>
              <w:widowControl/>
              <w:autoSpaceDE w:val="0"/>
              <w:autoSpaceDN w:val="0"/>
              <w:adjustRightInd w:val="0"/>
              <w:spacing w:before="0" w:after="0" w:line="240" w:lineRule="auto"/>
              <w:ind w:left="226" w:hanging="226"/>
              <w:rPr>
                <w:rFonts w:cs="Arial"/>
                <w:noProof/>
                <w:color w:val="000000"/>
                <w:sz w:val="16"/>
                <w:szCs w:val="16"/>
                <w:lang w:val="en-US"/>
              </w:rPr>
            </w:pPr>
            <w:r w:rsidRPr="00F270D7">
              <w:rPr>
                <w:rFonts w:cs="Arial"/>
                <w:noProof/>
                <w:color w:val="000000"/>
                <w:sz w:val="16"/>
                <w:szCs w:val="16"/>
                <w:lang w:val="en-US"/>
              </w:rPr>
              <w:t>AUTHORIZE</w:t>
            </w:r>
          </w:p>
        </w:tc>
      </w:tr>
    </w:tbl>
    <w:p w14:paraId="6071D1EB" w14:textId="77777777" w:rsidR="00BF7404" w:rsidRDefault="00BF7404" w:rsidP="00BF7404">
      <w:pPr>
        <w:ind w:right="-385"/>
        <w:rPr>
          <w:lang w:val="en-US"/>
        </w:rPr>
      </w:pPr>
    </w:p>
    <w:p w14:paraId="6071D1EC" w14:textId="77777777" w:rsidR="000635E9" w:rsidRDefault="000635E9" w:rsidP="00F270D7">
      <w:pPr>
        <w:pStyle w:val="Heading3"/>
        <w:rPr>
          <w:lang w:val="en-US"/>
        </w:rPr>
      </w:pPr>
      <w:bookmarkStart w:id="60" w:name="_Toc447899524"/>
      <w:r>
        <w:rPr>
          <w:lang w:val="en-US"/>
        </w:rPr>
        <w:lastRenderedPageBreak/>
        <w:t>Security Model File Sample</w:t>
      </w:r>
      <w:bookmarkEnd w:id="60"/>
    </w:p>
    <w:p w14:paraId="6071D1ED" w14:textId="77777777" w:rsidR="000635E9" w:rsidRDefault="000635E9" w:rsidP="00F270D7">
      <w:pPr>
        <w:keepNext/>
        <w:ind w:left="0"/>
        <w:rPr>
          <w:lang w:val="en-US"/>
        </w:rPr>
      </w:pPr>
      <w:r>
        <w:rPr>
          <w:lang w:val="en-US"/>
        </w:rPr>
        <w:t>Please refer to the security model file sample</w:t>
      </w:r>
      <w:r w:rsidR="004E451E">
        <w:rPr>
          <w:lang w:val="en-US"/>
        </w:rPr>
        <w:t xml:space="preserve"> attached below. Note that the naming convention for the Security Model file must be as indicated in Figure 2 of </w:t>
      </w:r>
      <w:hyperlink w:anchor="_System_Security_Data" w:history="1">
        <w:r w:rsidR="004E451E" w:rsidRPr="0006464B">
          <w:rPr>
            <w:rStyle w:val="Hyperlink"/>
            <w:lang w:val="en-US"/>
          </w:rPr>
          <w:t>Section 3.1</w:t>
        </w:r>
      </w:hyperlink>
      <w:r w:rsidR="004E451E">
        <w:rPr>
          <w:lang w:val="en-US"/>
        </w:rPr>
        <w:t>.</w:t>
      </w:r>
    </w:p>
    <w:p w14:paraId="6071D1EE" w14:textId="77777777" w:rsidR="00F270D7" w:rsidRDefault="00F270D7" w:rsidP="00F270D7">
      <w:pPr>
        <w:keepNext/>
        <w:ind w:left="0"/>
        <w:rPr>
          <w:lang w:val="en-US"/>
        </w:rPr>
      </w:pPr>
    </w:p>
    <w:bookmarkStart w:id="61" w:name="_GoBack"/>
    <w:bookmarkStart w:id="62" w:name="_MON_1521633166"/>
    <w:bookmarkEnd w:id="62"/>
    <w:p w14:paraId="6071D1EF" w14:textId="77777777" w:rsidR="000635E9" w:rsidRDefault="00520DFB" w:rsidP="006000BD">
      <w:pPr>
        <w:keepNext/>
        <w:rPr>
          <w:lang w:val="en-US"/>
        </w:rPr>
      </w:pPr>
      <w:r w:rsidRPr="00CB5A27">
        <w:rPr>
          <w:lang w:val="en-US"/>
        </w:rPr>
        <w:object w:dxaOrig="1157" w:dyaOrig="748" w14:anchorId="6071D318">
          <v:shape id="_x0000_i1033" type="#_x0000_t75" style="width:80.35pt;height:51.9pt" o:ole="">
            <v:imagedata r:id="rId19" o:title=""/>
          </v:shape>
          <o:OLEObject Type="Embed" ProgID="Excel.SheetMacroEnabled.12" ShapeID="_x0000_i1033" DrawAspect="Icon" ObjectID="_1566028120" r:id="rId20"/>
        </w:object>
      </w:r>
      <w:bookmarkEnd w:id="61"/>
    </w:p>
    <w:p w14:paraId="6071D1F0" w14:textId="77777777" w:rsidR="00C66897" w:rsidRDefault="00C66897" w:rsidP="003955C8">
      <w:pPr>
        <w:pStyle w:val="Heading1"/>
        <w:numPr>
          <w:ilvl w:val="0"/>
          <w:numId w:val="2"/>
        </w:numPr>
        <w:rPr>
          <w:noProof/>
          <w:lang w:val="en-US"/>
        </w:rPr>
      </w:pPr>
      <w:bookmarkStart w:id="63" w:name="_Toc350784098"/>
      <w:bookmarkStart w:id="64" w:name="_Toc350785495"/>
      <w:bookmarkStart w:id="65" w:name="_Toc350785530"/>
      <w:bookmarkStart w:id="66" w:name="_Toc352824728"/>
      <w:bookmarkStart w:id="67" w:name="_Toc352825032"/>
      <w:bookmarkStart w:id="68" w:name="_Toc352825087"/>
      <w:bookmarkStart w:id="69" w:name="_Toc276412356"/>
      <w:bookmarkStart w:id="70" w:name="_Toc276477005"/>
      <w:bookmarkStart w:id="71" w:name="_Toc276477077"/>
      <w:bookmarkStart w:id="72" w:name="_Toc276412401"/>
      <w:bookmarkStart w:id="73" w:name="_Toc276477050"/>
      <w:bookmarkStart w:id="74" w:name="_Toc276477122"/>
      <w:bookmarkStart w:id="75" w:name="_Toc308700319"/>
      <w:bookmarkStart w:id="76" w:name="_Toc309055686"/>
      <w:bookmarkStart w:id="77" w:name="_Toc308700320"/>
      <w:bookmarkStart w:id="78" w:name="_Toc309055687"/>
      <w:bookmarkStart w:id="79" w:name="_Toc308700321"/>
      <w:bookmarkStart w:id="80" w:name="_Toc309055688"/>
      <w:bookmarkStart w:id="81" w:name="_Toc308700322"/>
      <w:bookmarkStart w:id="82" w:name="_Toc309055689"/>
      <w:bookmarkStart w:id="83" w:name="_CSV_Specification"/>
      <w:bookmarkStart w:id="84" w:name="_Toc308700323"/>
      <w:bookmarkStart w:id="85" w:name="_Toc309055690"/>
      <w:bookmarkStart w:id="86" w:name="_Toc308700324"/>
      <w:bookmarkStart w:id="87" w:name="_Toc309055691"/>
      <w:bookmarkStart w:id="88" w:name="_Toc44789952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noProof/>
          <w:lang w:val="en-US"/>
        </w:rPr>
        <w:t xml:space="preserve">Glossary </w:t>
      </w:r>
      <w:r w:rsidR="004B3161">
        <w:rPr>
          <w:noProof/>
          <w:lang w:val="en-US"/>
        </w:rPr>
        <w:t xml:space="preserve">Data </w:t>
      </w:r>
      <w:r w:rsidR="00F96682">
        <w:rPr>
          <w:noProof/>
          <w:lang w:val="en-US"/>
        </w:rPr>
        <w:t>F</w:t>
      </w:r>
      <w:r w:rsidR="004B3161">
        <w:rPr>
          <w:noProof/>
          <w:lang w:val="en-US"/>
        </w:rPr>
        <w:t>eed</w:t>
      </w:r>
      <w:r w:rsidR="002F23C0">
        <w:rPr>
          <w:noProof/>
          <w:lang w:val="en-US"/>
        </w:rPr>
        <w:t xml:space="preserve"> Overview</w:t>
      </w:r>
      <w:bookmarkEnd w:id="88"/>
    </w:p>
    <w:p w14:paraId="267FB580" w14:textId="77777777" w:rsidR="00FC026F" w:rsidRDefault="00FC026F" w:rsidP="00FC026F">
      <w:pPr>
        <w:pStyle w:val="Bodytextflow-style"/>
        <w:rPr>
          <w:noProof/>
          <w:lang w:val="en-US"/>
        </w:rPr>
      </w:pPr>
    </w:p>
    <w:p w14:paraId="03A7ABE3" w14:textId="2884AABB" w:rsidR="00FC026F" w:rsidRDefault="00FC026F" w:rsidP="00A70657">
      <w:pPr>
        <w:pStyle w:val="Bodytextflow-style"/>
        <w:rPr>
          <w:noProof/>
          <w:lang w:val="en-US"/>
        </w:rPr>
      </w:pPr>
      <w:r>
        <w:rPr>
          <w:noProof/>
          <w:lang w:val="en-US"/>
        </w:rPr>
        <w:t>T</w:t>
      </w:r>
      <w:r w:rsidRPr="00FC026F">
        <w:rPr>
          <w:noProof/>
          <w:lang w:val="en-US"/>
        </w:rPr>
        <w:t xml:space="preserve">he </w:t>
      </w:r>
      <w:r w:rsidR="00D32C67">
        <w:rPr>
          <w:noProof/>
          <w:lang w:val="en-US"/>
        </w:rPr>
        <w:t>G</w:t>
      </w:r>
      <w:r w:rsidRPr="00FC026F">
        <w:rPr>
          <w:noProof/>
          <w:lang w:val="en-US"/>
        </w:rPr>
        <w:t xml:space="preserve">lossary </w:t>
      </w:r>
      <w:r w:rsidR="00580C99">
        <w:rPr>
          <w:noProof/>
          <w:lang w:val="en-US"/>
        </w:rPr>
        <w:t xml:space="preserve">file, which is generated by the IT Security IAM Onboarding Facilitator using the supplied </w:t>
      </w:r>
      <w:r w:rsidR="00E673D4">
        <w:rPr>
          <w:noProof/>
          <w:lang w:val="en-US"/>
        </w:rPr>
        <w:t>E</w:t>
      </w:r>
      <w:r w:rsidR="00580C99">
        <w:rPr>
          <w:noProof/>
          <w:lang w:val="en-US"/>
        </w:rPr>
        <w:t>ntitlement</w:t>
      </w:r>
      <w:r w:rsidR="00E673D4">
        <w:rPr>
          <w:noProof/>
          <w:lang w:val="en-US"/>
        </w:rPr>
        <w:t>s</w:t>
      </w:r>
      <w:r w:rsidR="00580C99">
        <w:rPr>
          <w:noProof/>
          <w:lang w:val="en-US"/>
        </w:rPr>
        <w:t xml:space="preserve"> and S</w:t>
      </w:r>
      <w:r w:rsidR="00E673D4">
        <w:rPr>
          <w:noProof/>
          <w:lang w:val="en-US"/>
        </w:rPr>
        <w:t>ecurity Model</w:t>
      </w:r>
      <w:r w:rsidR="00580C99">
        <w:rPr>
          <w:noProof/>
          <w:lang w:val="en-US"/>
        </w:rPr>
        <w:t xml:space="preserve"> files and then uploaded in to the GiAM Onboarding, </w:t>
      </w:r>
      <w:r w:rsidRPr="00FC026F">
        <w:rPr>
          <w:b/>
          <w:noProof/>
          <w:lang w:val="en-US"/>
        </w:rPr>
        <w:t>must</w:t>
      </w:r>
      <w:r w:rsidRPr="00FC026F">
        <w:rPr>
          <w:noProof/>
          <w:lang w:val="en-US"/>
        </w:rPr>
        <w:t xml:space="preserve"> include all </w:t>
      </w:r>
      <w:r>
        <w:rPr>
          <w:noProof/>
          <w:lang w:val="en-US"/>
        </w:rPr>
        <w:t xml:space="preserve">system </w:t>
      </w:r>
      <w:r w:rsidRPr="00FC026F">
        <w:rPr>
          <w:noProof/>
          <w:lang w:val="en-US"/>
        </w:rPr>
        <w:t>entitlements and profiles, even those that</w:t>
      </w:r>
      <w:r>
        <w:rPr>
          <w:noProof/>
          <w:lang w:val="en-US"/>
        </w:rPr>
        <w:t xml:space="preserve"> do not appear in a system feed, with an accompanying business friendly description.</w:t>
      </w:r>
      <w:r w:rsidR="003F6FEC">
        <w:rPr>
          <w:noProof/>
          <w:lang w:val="en-US"/>
        </w:rPr>
        <w:t xml:space="preserve">  </w:t>
      </w:r>
      <w:r w:rsidR="00580C99">
        <w:rPr>
          <w:noProof/>
          <w:lang w:val="en-US"/>
        </w:rPr>
        <w:t xml:space="preserve">Unlike the Account, Entitlements, and Security Model files, the Glossary file </w:t>
      </w:r>
      <w:r w:rsidR="00E673D4">
        <w:rPr>
          <w:noProof/>
          <w:lang w:val="en-US"/>
        </w:rPr>
        <w:t>is not to be automated to ensure integrity of the data held within it.</w:t>
      </w:r>
      <w:r w:rsidR="00580C99">
        <w:rPr>
          <w:noProof/>
          <w:lang w:val="en-US"/>
        </w:rPr>
        <w:t xml:space="preserve"> </w:t>
      </w:r>
    </w:p>
    <w:p w14:paraId="7A7A8E2F" w14:textId="77777777" w:rsidR="00AD3470" w:rsidRDefault="00AD3470" w:rsidP="00A70657">
      <w:pPr>
        <w:pStyle w:val="Bodytextflow-style"/>
        <w:rPr>
          <w:b/>
          <w:noProof/>
          <w:color w:val="FF0000"/>
          <w:lang w:val="en-US"/>
        </w:rPr>
      </w:pPr>
    </w:p>
    <w:p w14:paraId="3E263701" w14:textId="6687D004" w:rsidR="00AD3470" w:rsidRDefault="00F71823" w:rsidP="00A70657">
      <w:pPr>
        <w:pStyle w:val="Bodytextflow-style"/>
        <w:rPr>
          <w:noProof/>
          <w:lang w:val="en-US"/>
        </w:rPr>
      </w:pPr>
      <w:r>
        <w:rPr>
          <w:b/>
          <w:noProof/>
          <w:color w:val="FF0000"/>
          <w:lang w:val="en-US"/>
        </w:rPr>
        <w:t>IMPORTANT NOTE</w:t>
      </w:r>
      <w:r w:rsidR="00AD3470">
        <w:rPr>
          <w:b/>
          <w:noProof/>
          <w:color w:val="FF0000"/>
          <w:lang w:val="en-US"/>
        </w:rPr>
        <w:t>:</w:t>
      </w:r>
      <w:r w:rsidR="00AD3470" w:rsidRPr="00AD3470">
        <w:rPr>
          <w:b/>
          <w:noProof/>
          <w:color w:val="FF0000"/>
          <w:lang w:val="en-US"/>
        </w:rPr>
        <w:t xml:space="preserve"> </w:t>
      </w:r>
      <w:r w:rsidR="00AD3470">
        <w:rPr>
          <w:b/>
          <w:noProof/>
          <w:color w:val="FF0000"/>
          <w:lang w:val="en-US"/>
        </w:rPr>
        <w:t>E</w:t>
      </w:r>
      <w:r w:rsidR="00FC026F">
        <w:rPr>
          <w:b/>
          <w:noProof/>
          <w:color w:val="FF0000"/>
          <w:lang w:val="en-US"/>
        </w:rPr>
        <w:t>ntitlements or p</w:t>
      </w:r>
      <w:r w:rsidR="00AD3470" w:rsidRPr="00AD3470">
        <w:rPr>
          <w:b/>
          <w:noProof/>
          <w:color w:val="FF0000"/>
          <w:lang w:val="en-US"/>
        </w:rPr>
        <w:t xml:space="preserve">rofiles </w:t>
      </w:r>
      <w:r>
        <w:rPr>
          <w:b/>
          <w:noProof/>
          <w:color w:val="FF0000"/>
          <w:lang w:val="en-US"/>
        </w:rPr>
        <w:t>NOT</w:t>
      </w:r>
      <w:r w:rsidR="00FC026F">
        <w:rPr>
          <w:b/>
          <w:noProof/>
          <w:color w:val="FF0000"/>
          <w:lang w:val="en-US"/>
        </w:rPr>
        <w:t xml:space="preserve"> referenced in the G</w:t>
      </w:r>
      <w:r w:rsidR="00AD3470" w:rsidRPr="00AD3470">
        <w:rPr>
          <w:b/>
          <w:noProof/>
          <w:color w:val="FF0000"/>
          <w:lang w:val="en-US"/>
        </w:rPr>
        <w:t>lossary</w:t>
      </w:r>
      <w:r w:rsidR="00FC026F">
        <w:rPr>
          <w:b/>
          <w:noProof/>
          <w:color w:val="FF0000"/>
          <w:lang w:val="en-US"/>
        </w:rPr>
        <w:t xml:space="preserve"> but included in the Entitlement and / or SMOD files</w:t>
      </w:r>
      <w:r w:rsidR="00AD3470" w:rsidRPr="00AD3470">
        <w:rPr>
          <w:b/>
          <w:noProof/>
          <w:color w:val="FF0000"/>
          <w:lang w:val="en-US"/>
        </w:rPr>
        <w:t xml:space="preserve"> will be included for recertification and </w:t>
      </w:r>
      <w:r w:rsidR="00FC026F">
        <w:rPr>
          <w:b/>
          <w:noProof/>
          <w:color w:val="FF0000"/>
          <w:lang w:val="en-US"/>
        </w:rPr>
        <w:t xml:space="preserve">be </w:t>
      </w:r>
      <w:r w:rsidR="00AD3470" w:rsidRPr="00AD3470">
        <w:rPr>
          <w:b/>
          <w:noProof/>
          <w:color w:val="FF0000"/>
          <w:lang w:val="en-US"/>
        </w:rPr>
        <w:t>challenging for Li</w:t>
      </w:r>
      <w:r w:rsidR="00FC026F">
        <w:rPr>
          <w:b/>
          <w:noProof/>
          <w:color w:val="FF0000"/>
          <w:lang w:val="en-US"/>
        </w:rPr>
        <w:t>ne Managers to accurately recertify access.</w:t>
      </w:r>
    </w:p>
    <w:p w14:paraId="6071D1F2" w14:textId="77777777" w:rsidR="008A4529" w:rsidRDefault="008A4529" w:rsidP="00A70657">
      <w:pPr>
        <w:pStyle w:val="Bodytextflow-style"/>
        <w:rPr>
          <w:noProof/>
          <w:lang w:val="en-US"/>
        </w:rPr>
      </w:pPr>
    </w:p>
    <w:p w14:paraId="6071D1F3" w14:textId="58AC8A4B" w:rsidR="00C0327A" w:rsidRPr="005B1610" w:rsidRDefault="003B1637" w:rsidP="00A70657">
      <w:pPr>
        <w:pStyle w:val="Bodytextflow-style"/>
        <w:rPr>
          <w:noProof/>
          <w:lang w:val="en-US"/>
        </w:rPr>
      </w:pPr>
      <w:r>
        <w:rPr>
          <w:noProof/>
          <w:lang w:val="en-US"/>
        </w:rPr>
        <w:t xml:space="preserve">It is imperative that glossary </w:t>
      </w:r>
      <w:r w:rsidR="00AD3470">
        <w:rPr>
          <w:noProof/>
          <w:lang w:val="en-US"/>
        </w:rPr>
        <w:t xml:space="preserve">friendly </w:t>
      </w:r>
      <w:r>
        <w:rPr>
          <w:noProof/>
          <w:lang w:val="en-US"/>
        </w:rPr>
        <w:t>descriptions be succinct, accurate and understandable by a general Line Manager population</w:t>
      </w:r>
      <w:r w:rsidR="00C0327A">
        <w:rPr>
          <w:noProof/>
          <w:lang w:val="en-US"/>
        </w:rPr>
        <w:t xml:space="preserve">. For example, consider the long description for entitlement </w:t>
      </w:r>
      <w:r w:rsidR="00C0327A" w:rsidRPr="00032E56">
        <w:rPr>
          <w:i/>
          <w:noProof/>
          <w:lang w:val="en-US"/>
        </w:rPr>
        <w:t>LMS QPAA Function</w:t>
      </w:r>
      <w:r w:rsidR="00C0327A" w:rsidRPr="00C0327A">
        <w:rPr>
          <w:noProof/>
          <w:lang w:val="en-US"/>
        </w:rPr>
        <w:t xml:space="preserve"> –</w:t>
      </w:r>
      <w:r w:rsidR="00C0327A">
        <w:rPr>
          <w:noProof/>
          <w:lang w:val="en-US"/>
        </w:rPr>
        <w:t xml:space="preserve"> </w:t>
      </w:r>
      <w:r w:rsidR="00C0327A" w:rsidRPr="00C0327A">
        <w:rPr>
          <w:b/>
          <w:i/>
          <w:noProof/>
          <w:lang w:val="en-US"/>
        </w:rPr>
        <w:t>“The ability to add account demographics information as well as creation date, open date, close date and purge date</w:t>
      </w:r>
      <w:r w:rsidR="00C0327A">
        <w:rPr>
          <w:b/>
          <w:i/>
          <w:noProof/>
          <w:lang w:val="en-US"/>
        </w:rPr>
        <w:t>”.</w:t>
      </w:r>
      <w:r w:rsidR="005B1610">
        <w:rPr>
          <w:noProof/>
          <w:lang w:val="en-US"/>
        </w:rPr>
        <w:t xml:space="preserve"> Here, the privilege conferred by the entitlement is spelt out fully in a concise manner in simple, non-technical language.</w:t>
      </w:r>
    </w:p>
    <w:p w14:paraId="6071D1F4" w14:textId="77777777" w:rsidR="003B1637" w:rsidRDefault="003B1637" w:rsidP="00A70657">
      <w:pPr>
        <w:pStyle w:val="Bodytextflow-style"/>
        <w:rPr>
          <w:noProof/>
          <w:lang w:val="en-US"/>
        </w:rPr>
      </w:pPr>
    </w:p>
    <w:p w14:paraId="731B3108" w14:textId="664F8D73" w:rsidR="00AE2636" w:rsidRDefault="00AE2636" w:rsidP="00A70657">
      <w:pPr>
        <w:pStyle w:val="Bodytextflow-style"/>
        <w:rPr>
          <w:noProof/>
          <w:lang w:val="en-US"/>
        </w:rPr>
      </w:pPr>
      <w:r>
        <w:rPr>
          <w:noProof/>
          <w:lang w:val="en-US"/>
        </w:rPr>
        <w:t xml:space="preserve">The glossary file, via the Sensitive Business Transaction marker, can be used to mark </w:t>
      </w:r>
      <w:r w:rsidR="00F77CA4">
        <w:rPr>
          <w:noProof/>
          <w:lang w:val="en-US"/>
        </w:rPr>
        <w:t>entitlements as privileged.</w:t>
      </w:r>
    </w:p>
    <w:p w14:paraId="063A7C07" w14:textId="77777777" w:rsidR="00FC026F" w:rsidRDefault="00FC026F" w:rsidP="00ED2BFC">
      <w:pPr>
        <w:pStyle w:val="Bodytextflow-style"/>
        <w:rPr>
          <w:noProof/>
          <w:lang w:val="en-US"/>
        </w:rPr>
      </w:pPr>
    </w:p>
    <w:p w14:paraId="6071D1F7" w14:textId="77777777" w:rsidR="00691394" w:rsidRDefault="004B3161" w:rsidP="00691394">
      <w:pPr>
        <w:pStyle w:val="Heading2"/>
      </w:pPr>
      <w:bookmarkStart w:id="89" w:name="_Glossary_Data_Feed"/>
      <w:bookmarkStart w:id="90" w:name="_Toc447899526"/>
      <w:bookmarkEnd w:id="89"/>
      <w:r>
        <w:t>Glossary Data Feed Specification</w:t>
      </w:r>
      <w:bookmarkEnd w:id="90"/>
    </w:p>
    <w:p w14:paraId="6071D1F8" w14:textId="77777777" w:rsidR="00F96682" w:rsidRPr="0002648A" w:rsidRDefault="004B3161" w:rsidP="00F96682">
      <w:pPr>
        <w:pStyle w:val="Bodytextflow-style"/>
        <w:rPr>
          <w:noProof/>
          <w:lang w:val="en-US"/>
        </w:rPr>
      </w:pPr>
      <w:r>
        <w:rPr>
          <w:noProof/>
          <w:lang w:val="en-US"/>
        </w:rPr>
        <w:t>The Glossary Feed file must be</w:t>
      </w:r>
      <w:r w:rsidR="00F96682" w:rsidRPr="0002648A">
        <w:rPr>
          <w:noProof/>
          <w:lang w:val="en-US"/>
        </w:rPr>
        <w:t>:</w:t>
      </w:r>
    </w:p>
    <w:p w14:paraId="6071D1F9" w14:textId="77777777" w:rsidR="00F96682" w:rsidRPr="0002648A" w:rsidRDefault="004B3161" w:rsidP="00F96682">
      <w:pPr>
        <w:pStyle w:val="Bodytextflow-style"/>
        <w:numPr>
          <w:ilvl w:val="0"/>
          <w:numId w:val="3"/>
        </w:numPr>
        <w:rPr>
          <w:noProof/>
          <w:lang w:val="en-US"/>
        </w:rPr>
      </w:pPr>
      <w:r>
        <w:rPr>
          <w:noProof/>
          <w:lang w:val="en-US"/>
        </w:rPr>
        <w:t xml:space="preserve">In </w:t>
      </w:r>
      <w:r w:rsidR="00F96682" w:rsidRPr="0002648A">
        <w:rPr>
          <w:noProof/>
          <w:lang w:val="en-US"/>
        </w:rPr>
        <w:t xml:space="preserve">Comma Separated Values (CSV) format (see </w:t>
      </w:r>
      <w:hyperlink w:anchor="_CSV_Format" w:history="1">
        <w:r w:rsidR="00EC24BC" w:rsidRPr="00EC24BC">
          <w:rPr>
            <w:rStyle w:val="Hyperlink"/>
            <w:noProof/>
            <w:lang w:val="en-US"/>
          </w:rPr>
          <w:t>S</w:t>
        </w:r>
        <w:r w:rsidR="00F96682" w:rsidRPr="00EC24BC">
          <w:rPr>
            <w:rStyle w:val="Hyperlink"/>
            <w:noProof/>
            <w:lang w:val="en-US"/>
          </w:rPr>
          <w:t xml:space="preserve">ection </w:t>
        </w:r>
        <w:r w:rsidR="00E87DFB" w:rsidRPr="00EC24BC">
          <w:rPr>
            <w:rStyle w:val="Hyperlink"/>
            <w:noProof/>
            <w:lang w:val="en-US"/>
          </w:rPr>
          <w:t>5.1.2</w:t>
        </w:r>
      </w:hyperlink>
      <w:r w:rsidR="00F96682" w:rsidRPr="0002648A">
        <w:rPr>
          <w:noProof/>
          <w:lang w:val="en-US"/>
        </w:rPr>
        <w:t>).</w:t>
      </w:r>
    </w:p>
    <w:p w14:paraId="6071D1FA" w14:textId="77777777" w:rsidR="00F96682" w:rsidRDefault="00F96682" w:rsidP="00F96682">
      <w:pPr>
        <w:pStyle w:val="Bodytextflow-style"/>
        <w:numPr>
          <w:ilvl w:val="0"/>
          <w:numId w:val="3"/>
        </w:numPr>
        <w:rPr>
          <w:noProof/>
          <w:lang w:val="en-US"/>
        </w:rPr>
      </w:pPr>
      <w:r w:rsidRPr="0002648A">
        <w:rPr>
          <w:noProof/>
          <w:lang w:val="en-US"/>
        </w:rPr>
        <w:t xml:space="preserve">The exact number of fields/columns as defined in the </w:t>
      </w:r>
      <w:r w:rsidR="003C477A">
        <w:rPr>
          <w:noProof/>
          <w:lang w:val="en-US"/>
        </w:rPr>
        <w:t xml:space="preserve">glossary </w:t>
      </w:r>
      <w:r w:rsidRPr="0002648A">
        <w:rPr>
          <w:noProof/>
          <w:lang w:val="en-US"/>
        </w:rPr>
        <w:t xml:space="preserve">file schema in </w:t>
      </w:r>
      <w:hyperlink w:anchor="_Glossary_File_Schema" w:history="1">
        <w:r w:rsidR="00EC24BC" w:rsidRPr="00EC24BC">
          <w:rPr>
            <w:rStyle w:val="Hyperlink"/>
            <w:noProof/>
            <w:lang w:val="en-US"/>
          </w:rPr>
          <w:t>S</w:t>
        </w:r>
        <w:r w:rsidRPr="00EC24BC">
          <w:rPr>
            <w:rStyle w:val="Hyperlink"/>
            <w:noProof/>
            <w:lang w:val="en-US"/>
          </w:rPr>
          <w:t>ection</w:t>
        </w:r>
        <w:r w:rsidR="00E87DFB" w:rsidRPr="00EC24BC">
          <w:rPr>
            <w:rStyle w:val="Hyperlink"/>
            <w:noProof/>
            <w:lang w:val="en-US"/>
          </w:rPr>
          <w:t xml:space="preserve"> 5</w:t>
        </w:r>
        <w:r w:rsidR="003C477A" w:rsidRPr="00EC24BC">
          <w:rPr>
            <w:rStyle w:val="Hyperlink"/>
            <w:noProof/>
            <w:lang w:val="en-US"/>
          </w:rPr>
          <w:t>.2</w:t>
        </w:r>
      </w:hyperlink>
      <w:r w:rsidRPr="0002648A">
        <w:rPr>
          <w:noProof/>
          <w:lang w:val="en-US"/>
        </w:rPr>
        <w:t>.</w:t>
      </w:r>
    </w:p>
    <w:p w14:paraId="6071D1FB" w14:textId="77777777" w:rsidR="00F96682" w:rsidRPr="0002648A" w:rsidRDefault="00F96682" w:rsidP="00F96682">
      <w:pPr>
        <w:pStyle w:val="Bodytextflow-style"/>
        <w:rPr>
          <w:noProof/>
          <w:lang w:val="en-US"/>
        </w:rPr>
      </w:pPr>
    </w:p>
    <w:p w14:paraId="6071D1FC" w14:textId="2543AE6C" w:rsidR="00F96682" w:rsidRPr="0002648A" w:rsidRDefault="00F96682" w:rsidP="00F96682">
      <w:pPr>
        <w:pStyle w:val="Bodytextflow-style"/>
        <w:rPr>
          <w:noProof/>
          <w:lang w:val="en-US"/>
        </w:rPr>
      </w:pPr>
      <w:r w:rsidRPr="0002648A">
        <w:rPr>
          <w:noProof/>
          <w:lang w:val="en-US"/>
        </w:rPr>
        <w:t xml:space="preserve">The </w:t>
      </w:r>
      <w:r w:rsidR="004B3161">
        <w:rPr>
          <w:noProof/>
          <w:lang w:val="en-US"/>
        </w:rPr>
        <w:t xml:space="preserve">glossary </w:t>
      </w:r>
      <w:r w:rsidRPr="0002648A">
        <w:rPr>
          <w:noProof/>
          <w:lang w:val="en-US"/>
        </w:rPr>
        <w:t xml:space="preserve">feed file </w:t>
      </w:r>
      <w:r w:rsidR="004B3161">
        <w:rPr>
          <w:noProof/>
          <w:lang w:val="en-US"/>
        </w:rPr>
        <w:t xml:space="preserve">is </w:t>
      </w:r>
      <w:r w:rsidRPr="0002648A">
        <w:rPr>
          <w:noProof/>
          <w:lang w:val="en-US"/>
        </w:rPr>
        <w:t xml:space="preserve">to be delivered as </w:t>
      </w:r>
      <w:r w:rsidR="004B3161">
        <w:rPr>
          <w:noProof/>
          <w:lang w:val="en-US"/>
        </w:rPr>
        <w:t xml:space="preserve">a </w:t>
      </w:r>
      <w:r w:rsidRPr="0002648A">
        <w:rPr>
          <w:noProof/>
          <w:lang w:val="en-US"/>
        </w:rPr>
        <w:t>CSV file</w:t>
      </w:r>
      <w:r w:rsidR="004B3161">
        <w:rPr>
          <w:noProof/>
          <w:lang w:val="en-US"/>
        </w:rPr>
        <w:t xml:space="preserve"> that</w:t>
      </w:r>
      <w:r w:rsidRPr="0002648A">
        <w:rPr>
          <w:noProof/>
          <w:lang w:val="en-US"/>
        </w:rPr>
        <w:t xml:space="preserve"> </w:t>
      </w:r>
      <w:r w:rsidR="004B3161">
        <w:rPr>
          <w:noProof/>
          <w:lang w:val="en-US"/>
        </w:rPr>
        <w:t xml:space="preserve">must </w:t>
      </w:r>
      <w:r w:rsidRPr="0002648A">
        <w:rPr>
          <w:noProof/>
          <w:lang w:val="en-US"/>
        </w:rPr>
        <w:t>follow the naming convention in</w:t>
      </w:r>
      <w:r w:rsidR="000826EB">
        <w:rPr>
          <w:noProof/>
          <w:lang w:val="en-US"/>
        </w:rPr>
        <w:t xml:space="preserve"> </w:t>
      </w:r>
      <w:r w:rsidR="00D32C67">
        <w:rPr>
          <w:noProof/>
          <w:lang w:val="en-US"/>
        </w:rPr>
        <w:t>10</w:t>
      </w:r>
      <w:r>
        <w:rPr>
          <w:noProof/>
          <w:lang w:val="en-US"/>
        </w:rPr>
        <w:t>.</w:t>
      </w:r>
    </w:p>
    <w:p w14:paraId="6071D1FD" w14:textId="77777777" w:rsidR="00691394" w:rsidRDefault="00691394" w:rsidP="00691394">
      <w:pPr>
        <w:pStyle w:val="Bodytextflow-style"/>
        <w:spacing w:after="0"/>
        <w:rPr>
          <w:noProof/>
          <w:lang w:val="en-US"/>
        </w:rPr>
      </w:pPr>
    </w:p>
    <w:p w14:paraId="6071D1FE" w14:textId="1F932CDF" w:rsidR="00691394" w:rsidRDefault="00DE2F50" w:rsidP="00691394">
      <w:pPr>
        <w:pStyle w:val="Caption"/>
        <w:keepNext/>
        <w:spacing w:before="0" w:after="0"/>
        <w:ind w:left="450"/>
        <w:rPr>
          <w:rFonts w:cs="Arial"/>
          <w:noProof/>
          <w:lang w:val="en-US"/>
        </w:rPr>
      </w:pPr>
      <w:bookmarkStart w:id="91" w:name="_Ref308189583"/>
      <w:r>
        <w:t xml:space="preserve">Figure </w:t>
      </w:r>
      <w:r w:rsidR="008742C3">
        <w:fldChar w:fldCharType="begin"/>
      </w:r>
      <w:r>
        <w:instrText xml:space="preserve"> SEQ Figure \* ARABIC </w:instrText>
      </w:r>
      <w:r w:rsidR="008742C3">
        <w:fldChar w:fldCharType="separate"/>
      </w:r>
      <w:r>
        <w:rPr>
          <w:noProof/>
        </w:rPr>
        <w:t>1</w:t>
      </w:r>
      <w:r w:rsidR="008742C3">
        <w:fldChar w:fldCharType="end"/>
      </w:r>
      <w:bookmarkEnd w:id="91"/>
      <w:r w:rsidR="00D32C67">
        <w:t>0</w:t>
      </w:r>
      <w:r>
        <w:t xml:space="preserve">: </w:t>
      </w:r>
      <w:r w:rsidRPr="0002648A">
        <w:rPr>
          <w:noProof/>
          <w:lang w:val="en-US"/>
        </w:rPr>
        <w:t xml:space="preserve">Naming convention for </w:t>
      </w:r>
      <w:r>
        <w:rPr>
          <w:noProof/>
          <w:lang w:val="en-US"/>
        </w:rPr>
        <w:t xml:space="preserve">glossary </w:t>
      </w:r>
      <w:r w:rsidRPr="0002648A">
        <w:rPr>
          <w:noProof/>
          <w:lang w:val="en-US"/>
        </w:rPr>
        <w:t xml:space="preserve">feed </w:t>
      </w:r>
      <w:r>
        <w:rPr>
          <w:noProof/>
          <w:lang w:val="en-US"/>
        </w:rPr>
        <w:t>file</w:t>
      </w:r>
    </w:p>
    <w:tbl>
      <w:tblPr>
        <w:tblW w:w="837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29" w:type="dxa"/>
          <w:bottom w:w="29" w:type="dxa"/>
          <w:right w:w="29" w:type="dxa"/>
        </w:tblCellMar>
        <w:tblLook w:val="01E0" w:firstRow="1" w:lastRow="1" w:firstColumn="1" w:lastColumn="1" w:noHBand="0" w:noVBand="0"/>
      </w:tblPr>
      <w:tblGrid>
        <w:gridCol w:w="2983"/>
        <w:gridCol w:w="5387"/>
      </w:tblGrid>
      <w:tr w:rsidR="00F96682" w:rsidRPr="001B5CCA" w14:paraId="6071D201" w14:textId="77777777" w:rsidTr="00BF2F50">
        <w:trPr>
          <w:jc w:val="center"/>
        </w:trPr>
        <w:tc>
          <w:tcPr>
            <w:tcW w:w="2983" w:type="dxa"/>
            <w:tcBorders>
              <w:top w:val="single" w:sz="8" w:space="0" w:color="C0C0C0"/>
              <w:left w:val="single" w:sz="8" w:space="0" w:color="C0C0C0"/>
              <w:bottom w:val="single" w:sz="4" w:space="0" w:color="C0C0C0"/>
              <w:right w:val="single" w:sz="8" w:space="0" w:color="C0C0C0"/>
            </w:tcBorders>
            <w:shd w:val="clear" w:color="auto" w:fill="E6E6E6"/>
            <w:vAlign w:val="center"/>
          </w:tcPr>
          <w:p w14:paraId="6071D1FF" w14:textId="77777777" w:rsidR="00691394" w:rsidRDefault="00F96682" w:rsidP="00691394">
            <w:pPr>
              <w:pStyle w:val="Bodytextflow-style"/>
              <w:keepNext/>
              <w:spacing w:before="0"/>
              <w:rPr>
                <w:rFonts w:eastAsia="Times New Roman"/>
                <w:b/>
                <w:noProof/>
                <w:lang w:val="en-US"/>
              </w:rPr>
            </w:pPr>
            <w:r w:rsidRPr="001B5CCA">
              <w:rPr>
                <w:b/>
                <w:noProof/>
                <w:lang w:val="en-US"/>
              </w:rPr>
              <w:t>File</w:t>
            </w:r>
          </w:p>
        </w:tc>
        <w:tc>
          <w:tcPr>
            <w:tcW w:w="5387" w:type="dxa"/>
            <w:tcBorders>
              <w:top w:val="single" w:sz="8" w:space="0" w:color="C0C0C0"/>
              <w:left w:val="single" w:sz="8" w:space="0" w:color="C0C0C0"/>
              <w:bottom w:val="single" w:sz="4" w:space="0" w:color="C0C0C0"/>
              <w:right w:val="single" w:sz="8" w:space="0" w:color="C0C0C0"/>
            </w:tcBorders>
            <w:shd w:val="clear" w:color="auto" w:fill="E6E6E6"/>
            <w:vAlign w:val="center"/>
          </w:tcPr>
          <w:p w14:paraId="6071D200" w14:textId="77777777" w:rsidR="00F96682" w:rsidRPr="001B5CCA" w:rsidRDefault="00F96682" w:rsidP="00BF2F50">
            <w:pPr>
              <w:pStyle w:val="Bodytextflow-style"/>
              <w:keepNext/>
              <w:rPr>
                <w:b/>
                <w:noProof/>
                <w:lang w:val="en-US"/>
              </w:rPr>
            </w:pPr>
            <w:r w:rsidRPr="001B5CCA">
              <w:rPr>
                <w:b/>
                <w:noProof/>
                <w:lang w:val="en-US"/>
              </w:rPr>
              <w:t>Naming Convention</w:t>
            </w:r>
          </w:p>
        </w:tc>
      </w:tr>
      <w:tr w:rsidR="00F96682" w:rsidRPr="001B5CCA" w14:paraId="6071D203" w14:textId="77777777" w:rsidTr="00BF2F50">
        <w:trPr>
          <w:jc w:val="center"/>
        </w:trPr>
        <w:tc>
          <w:tcPr>
            <w:tcW w:w="8370" w:type="dxa"/>
            <w:gridSpan w:val="2"/>
            <w:tcBorders>
              <w:bottom w:val="single" w:sz="4" w:space="0" w:color="C0C0C0"/>
            </w:tcBorders>
            <w:shd w:val="clear" w:color="auto" w:fill="F3F3F3"/>
            <w:vAlign w:val="center"/>
          </w:tcPr>
          <w:p w14:paraId="6071D202" w14:textId="1D989B57" w:rsidR="00F96682" w:rsidRPr="001B5CCA" w:rsidRDefault="0070694B" w:rsidP="0070694B">
            <w:pPr>
              <w:pStyle w:val="Bodytextflow-style"/>
              <w:keepNext/>
              <w:rPr>
                <w:i/>
                <w:noProof/>
                <w:lang w:val="en-US"/>
              </w:rPr>
            </w:pPr>
            <w:r>
              <w:rPr>
                <w:i/>
                <w:noProof/>
                <w:lang w:val="en-US"/>
              </w:rPr>
              <w:t>GiAM SYSTEM ID</w:t>
            </w:r>
            <w:r w:rsidR="00F96682" w:rsidRPr="001B5CCA">
              <w:rPr>
                <w:i/>
                <w:noProof/>
                <w:lang w:val="en-US"/>
              </w:rPr>
              <w:t xml:space="preserve"> is a unique ID </w:t>
            </w:r>
            <w:r>
              <w:rPr>
                <w:i/>
                <w:noProof/>
                <w:lang w:val="en-US"/>
              </w:rPr>
              <w:t xml:space="preserve">created </w:t>
            </w:r>
            <w:r w:rsidR="00F96682" w:rsidRPr="001B5CCA">
              <w:rPr>
                <w:i/>
                <w:noProof/>
                <w:lang w:val="en-US"/>
              </w:rPr>
              <w:t xml:space="preserve">by the </w:t>
            </w:r>
            <w:r>
              <w:rPr>
                <w:i/>
                <w:noProof/>
                <w:lang w:val="en-US"/>
              </w:rPr>
              <w:t>GiAM tool during the Onboarding process</w:t>
            </w:r>
            <w:r w:rsidR="00F96682" w:rsidRPr="001B5CCA">
              <w:rPr>
                <w:i/>
                <w:noProof/>
                <w:lang w:val="en-US"/>
              </w:rPr>
              <w:t>, followed by the file type (</w:t>
            </w:r>
            <w:r w:rsidR="0006464B">
              <w:rPr>
                <w:i/>
                <w:noProof/>
                <w:lang w:val="en-US"/>
              </w:rPr>
              <w:t>risk</w:t>
            </w:r>
            <w:r w:rsidR="00F96682" w:rsidRPr="001B5CCA">
              <w:rPr>
                <w:i/>
                <w:noProof/>
                <w:lang w:val="en-US"/>
              </w:rPr>
              <w:t>), and a timestamp in 24 hour format.</w:t>
            </w:r>
          </w:p>
        </w:tc>
      </w:tr>
      <w:tr w:rsidR="00F96682" w:rsidRPr="001B5CCA" w14:paraId="6071D206" w14:textId="77777777" w:rsidTr="00BF2F50">
        <w:trPr>
          <w:jc w:val="center"/>
        </w:trPr>
        <w:tc>
          <w:tcPr>
            <w:tcW w:w="2983" w:type="dxa"/>
            <w:tcBorders>
              <w:top w:val="single" w:sz="4" w:space="0" w:color="C0C0C0"/>
            </w:tcBorders>
            <w:shd w:val="clear" w:color="auto" w:fill="auto"/>
            <w:vAlign w:val="center"/>
          </w:tcPr>
          <w:p w14:paraId="6071D204" w14:textId="77777777" w:rsidR="00F96682" w:rsidRPr="001B5CCA" w:rsidRDefault="00F96682" w:rsidP="00D02B98">
            <w:pPr>
              <w:pStyle w:val="Bodytextflow-style"/>
              <w:keepNext/>
              <w:ind w:left="344"/>
              <w:rPr>
                <w:noProof/>
                <w:lang w:val="en-US"/>
              </w:rPr>
            </w:pPr>
            <w:r w:rsidRPr="001B5CCA">
              <w:rPr>
                <w:rFonts w:ascii="Wingdings 2" w:hAnsi="Wingdings 2"/>
                <w:noProof/>
                <w:color w:val="999999"/>
                <w:sz w:val="24"/>
                <w:szCs w:val="24"/>
                <w:lang w:val="en-US"/>
              </w:rPr>
              <w:sym w:font="Wingdings 2" w:char="F02F"/>
            </w:r>
            <w:r w:rsidRPr="001B5CCA">
              <w:rPr>
                <w:rFonts w:cs="Arial"/>
                <w:noProof/>
                <w:color w:val="999999"/>
                <w:sz w:val="24"/>
                <w:szCs w:val="24"/>
                <w:lang w:val="en-US"/>
              </w:rPr>
              <w:t xml:space="preserve"> </w:t>
            </w:r>
            <w:r w:rsidR="00D02B98">
              <w:rPr>
                <w:noProof/>
                <w:lang w:val="en-US"/>
              </w:rPr>
              <w:t>Glossary</w:t>
            </w:r>
          </w:p>
        </w:tc>
        <w:tc>
          <w:tcPr>
            <w:tcW w:w="5387" w:type="dxa"/>
            <w:tcBorders>
              <w:top w:val="single" w:sz="4" w:space="0" w:color="C0C0C0"/>
            </w:tcBorders>
            <w:shd w:val="clear" w:color="auto" w:fill="auto"/>
            <w:vAlign w:val="center"/>
          </w:tcPr>
          <w:p w14:paraId="6071D205" w14:textId="6C782470" w:rsidR="00F96682" w:rsidRPr="001B5CCA" w:rsidRDefault="0070694B" w:rsidP="0006464B">
            <w:pPr>
              <w:pStyle w:val="Bodytextflow-style"/>
              <w:keepNext/>
              <w:ind w:left="421"/>
              <w:rPr>
                <w:noProof/>
                <w:lang w:val="en-US"/>
              </w:rPr>
            </w:pPr>
            <w:r>
              <w:rPr>
                <w:noProof/>
                <w:lang w:val="en-US"/>
              </w:rPr>
              <w:t>GiAM SYSTEM ID</w:t>
            </w:r>
            <w:r w:rsidR="0006464B">
              <w:rPr>
                <w:noProof/>
                <w:lang w:val="en-US"/>
              </w:rPr>
              <w:t>-risk-MM-DD-YYYY</w:t>
            </w:r>
            <w:r w:rsidR="00F96682" w:rsidRPr="001B5CCA">
              <w:rPr>
                <w:noProof/>
                <w:lang w:val="en-US"/>
              </w:rPr>
              <w:t>.csv</w:t>
            </w:r>
          </w:p>
        </w:tc>
      </w:tr>
    </w:tbl>
    <w:p w14:paraId="6071D207" w14:textId="77777777" w:rsidR="00F96682" w:rsidRPr="0002648A" w:rsidRDefault="00F96682" w:rsidP="00F96682">
      <w:pPr>
        <w:pStyle w:val="Bodytextflow-style"/>
        <w:rPr>
          <w:noProof/>
          <w:lang w:val="en-US"/>
        </w:rPr>
      </w:pPr>
    </w:p>
    <w:p w14:paraId="5D8D5069" w14:textId="5B830B58" w:rsidR="0070694B" w:rsidRPr="0002648A" w:rsidRDefault="0070694B" w:rsidP="0070694B">
      <w:pPr>
        <w:pStyle w:val="Bodytextflow-style"/>
        <w:rPr>
          <w:noProof/>
          <w:lang w:val="en-US"/>
        </w:rPr>
      </w:pPr>
      <w:r w:rsidRPr="0002648A">
        <w:rPr>
          <w:noProof/>
          <w:lang w:val="en-US"/>
        </w:rPr>
        <w:t xml:space="preserve">For example, for a system’s </w:t>
      </w:r>
      <w:r>
        <w:rPr>
          <w:noProof/>
          <w:lang w:val="en-US"/>
        </w:rPr>
        <w:t>glossary</w:t>
      </w:r>
      <w:r w:rsidRPr="0002648A">
        <w:rPr>
          <w:noProof/>
          <w:lang w:val="en-US"/>
        </w:rPr>
        <w:t xml:space="preserve"> file with the G</w:t>
      </w:r>
      <w:r>
        <w:rPr>
          <w:noProof/>
          <w:lang w:val="en-US"/>
        </w:rPr>
        <w:t>iAM SYSTEM ID</w:t>
      </w:r>
      <w:r w:rsidRPr="0002648A">
        <w:rPr>
          <w:noProof/>
          <w:lang w:val="en-US"/>
        </w:rPr>
        <w:t xml:space="preserve"> “HNAH-US-</w:t>
      </w:r>
      <w:r>
        <w:rPr>
          <w:noProof/>
          <w:lang w:val="en-US"/>
        </w:rPr>
        <w:t>A-JANESAPP</w:t>
      </w:r>
      <w:r w:rsidRPr="0002648A">
        <w:rPr>
          <w:noProof/>
          <w:lang w:val="en-US"/>
        </w:rPr>
        <w:t>-0</w:t>
      </w:r>
      <w:r>
        <w:rPr>
          <w:noProof/>
          <w:lang w:val="en-US"/>
        </w:rPr>
        <w:t>1</w:t>
      </w:r>
      <w:r w:rsidRPr="0002648A">
        <w:rPr>
          <w:noProof/>
          <w:lang w:val="en-US"/>
        </w:rPr>
        <w:t>” and a timestamp of “</w:t>
      </w:r>
      <w:r w:rsidR="005C5B4C">
        <w:rPr>
          <w:noProof/>
          <w:lang w:val="en-US"/>
        </w:rPr>
        <w:t>04-16-2010</w:t>
      </w:r>
      <w:r w:rsidRPr="0002648A">
        <w:rPr>
          <w:noProof/>
          <w:lang w:val="en-US"/>
        </w:rPr>
        <w:t>”, the appropriate filename is “HNAH-US-</w:t>
      </w:r>
      <w:r>
        <w:rPr>
          <w:noProof/>
          <w:lang w:val="en-US"/>
        </w:rPr>
        <w:t>A-JANESAPP</w:t>
      </w:r>
      <w:r w:rsidRPr="0002648A">
        <w:rPr>
          <w:noProof/>
          <w:lang w:val="en-US"/>
        </w:rPr>
        <w:t>-0</w:t>
      </w:r>
      <w:r>
        <w:rPr>
          <w:noProof/>
          <w:lang w:val="en-US"/>
        </w:rPr>
        <w:t>1</w:t>
      </w:r>
      <w:r w:rsidR="005C5B4C">
        <w:rPr>
          <w:noProof/>
          <w:lang w:val="en-US"/>
        </w:rPr>
        <w:t>-</w:t>
      </w:r>
      <w:r>
        <w:rPr>
          <w:noProof/>
          <w:lang w:val="en-US"/>
        </w:rPr>
        <w:t>risk</w:t>
      </w:r>
      <w:r w:rsidR="005C5B4C">
        <w:rPr>
          <w:noProof/>
          <w:lang w:val="en-US"/>
        </w:rPr>
        <w:t>-04-16-2010.</w:t>
      </w:r>
      <w:r w:rsidRPr="0002648A">
        <w:rPr>
          <w:noProof/>
          <w:lang w:val="en-US"/>
        </w:rPr>
        <w:t>csv”.</w:t>
      </w:r>
    </w:p>
    <w:p w14:paraId="50C0D5BC" w14:textId="77777777" w:rsidR="0070694B" w:rsidRPr="0002648A" w:rsidRDefault="0070694B" w:rsidP="00F96682">
      <w:pPr>
        <w:pStyle w:val="Bodytextflow-style"/>
        <w:rPr>
          <w:noProof/>
          <w:lang w:val="en-US"/>
        </w:rPr>
      </w:pPr>
    </w:p>
    <w:p w14:paraId="6071D20A" w14:textId="6B5530A0" w:rsidR="00691394" w:rsidRDefault="00B818AE" w:rsidP="00691394">
      <w:pPr>
        <w:pStyle w:val="Heading3"/>
      </w:pPr>
      <w:bookmarkStart w:id="92" w:name="_Toc447899527"/>
      <w:r>
        <w:rPr>
          <w:noProof/>
        </w:rPr>
        <w:t>Glossary File Maintenance</w:t>
      </w:r>
      <w:bookmarkEnd w:id="92"/>
    </w:p>
    <w:p w14:paraId="6071D20C" w14:textId="77777777" w:rsidR="00F96682" w:rsidRDefault="00F96682" w:rsidP="00F96682">
      <w:pPr>
        <w:pStyle w:val="Bodytextflow-style"/>
        <w:rPr>
          <w:noProof/>
          <w:lang w:val="en-US"/>
        </w:rPr>
      </w:pPr>
    </w:p>
    <w:p w14:paraId="4A3BACCF" w14:textId="3E375D11" w:rsidR="001862B4" w:rsidRDefault="001862B4" w:rsidP="00F96682">
      <w:pPr>
        <w:pStyle w:val="Bodytextflow-style"/>
        <w:rPr>
          <w:noProof/>
          <w:lang w:val="en-US"/>
        </w:rPr>
      </w:pPr>
      <w:r>
        <w:rPr>
          <w:noProof/>
          <w:lang w:val="en-US"/>
        </w:rPr>
        <w:lastRenderedPageBreak/>
        <w:t xml:space="preserve">Production Glossary File must be reviewed and updated at </w:t>
      </w:r>
      <w:r w:rsidR="0070694B">
        <w:rPr>
          <w:noProof/>
          <w:lang w:val="en-US"/>
        </w:rPr>
        <w:t>least annually.  Timely r</w:t>
      </w:r>
      <w:r w:rsidR="004A69DF">
        <w:rPr>
          <w:noProof/>
          <w:lang w:val="en-US"/>
        </w:rPr>
        <w:t xml:space="preserve">efreshes </w:t>
      </w:r>
      <w:r w:rsidR="0070694B">
        <w:rPr>
          <w:noProof/>
          <w:lang w:val="en-US"/>
        </w:rPr>
        <w:t xml:space="preserve">must be made upon the creation of any new entitlements or profiles </w:t>
      </w:r>
      <w:r w:rsidR="00B818AE">
        <w:rPr>
          <w:noProof/>
          <w:lang w:val="en-US"/>
        </w:rPr>
        <w:t>and/</w:t>
      </w:r>
      <w:r w:rsidR="0070694B">
        <w:rPr>
          <w:noProof/>
          <w:lang w:val="en-US"/>
        </w:rPr>
        <w:t xml:space="preserve">or changes to the security architecture of the </w:t>
      </w:r>
      <w:r w:rsidR="004A69DF">
        <w:rPr>
          <w:noProof/>
          <w:lang w:val="en-US"/>
        </w:rPr>
        <w:t>system(s).</w:t>
      </w:r>
    </w:p>
    <w:p w14:paraId="6FFA3270" w14:textId="77777777" w:rsidR="0070694B" w:rsidRPr="0002648A" w:rsidRDefault="0070694B" w:rsidP="00F96682">
      <w:pPr>
        <w:pStyle w:val="Bodytextflow-style"/>
        <w:rPr>
          <w:noProof/>
          <w:lang w:val="en-US"/>
        </w:rPr>
      </w:pPr>
    </w:p>
    <w:p w14:paraId="6071D21E" w14:textId="77777777" w:rsidR="00F96682" w:rsidRDefault="00F96682" w:rsidP="00ED2BFC">
      <w:pPr>
        <w:pStyle w:val="Bodytextflow-style"/>
        <w:rPr>
          <w:noProof/>
          <w:lang w:val="en-US"/>
        </w:rPr>
      </w:pPr>
      <w:bookmarkStart w:id="93" w:name="_CSV_Format"/>
      <w:bookmarkEnd w:id="93"/>
    </w:p>
    <w:p w14:paraId="6071D21F" w14:textId="77777777" w:rsidR="00691394" w:rsidRDefault="00F039F0" w:rsidP="00691394">
      <w:pPr>
        <w:pStyle w:val="Heading2"/>
      </w:pPr>
      <w:bookmarkStart w:id="94" w:name="_Glossary_File_Schema"/>
      <w:bookmarkStart w:id="95" w:name="_Toc447899528"/>
      <w:bookmarkEnd w:id="94"/>
      <w:r>
        <w:t xml:space="preserve">Glossary File </w:t>
      </w:r>
      <w:r w:rsidR="004B3161">
        <w:t>Schema</w:t>
      </w:r>
      <w:bookmarkEnd w:id="95"/>
    </w:p>
    <w:p w14:paraId="6071D220" w14:textId="10090209" w:rsidR="00A70657" w:rsidRDefault="00A70657" w:rsidP="00A70657">
      <w:pPr>
        <w:pStyle w:val="Bodytextflow-style"/>
        <w:rPr>
          <w:noProof/>
          <w:lang w:val="en-US"/>
        </w:rPr>
      </w:pPr>
      <w:r w:rsidRPr="0002648A">
        <w:rPr>
          <w:noProof/>
          <w:lang w:val="en-US"/>
        </w:rPr>
        <w:t xml:space="preserve">The </w:t>
      </w:r>
      <w:r>
        <w:rPr>
          <w:noProof/>
          <w:lang w:val="en-US"/>
        </w:rPr>
        <w:t xml:space="preserve">Glossary </w:t>
      </w:r>
      <w:r w:rsidRPr="0002648A">
        <w:rPr>
          <w:noProof/>
          <w:lang w:val="en-US"/>
        </w:rPr>
        <w:t>file must include the fields outlined in</w:t>
      </w:r>
      <w:r w:rsidR="000826EB">
        <w:rPr>
          <w:noProof/>
          <w:lang w:val="en-US"/>
        </w:rPr>
        <w:t xml:space="preserve"> </w:t>
      </w:r>
      <w:r w:rsidR="008742C3">
        <w:rPr>
          <w:noProof/>
          <w:lang w:val="en-US"/>
        </w:rPr>
        <w:fldChar w:fldCharType="begin"/>
      </w:r>
      <w:r w:rsidR="000826EB">
        <w:rPr>
          <w:noProof/>
          <w:lang w:val="en-US"/>
        </w:rPr>
        <w:instrText xml:space="preserve"> REF _Ref308189749 \h </w:instrText>
      </w:r>
      <w:r w:rsidR="008742C3">
        <w:rPr>
          <w:noProof/>
          <w:lang w:val="en-US"/>
        </w:rPr>
      </w:r>
      <w:r w:rsidR="008742C3">
        <w:rPr>
          <w:noProof/>
          <w:lang w:val="en-US"/>
        </w:rPr>
        <w:fldChar w:fldCharType="separate"/>
      </w:r>
      <w:r w:rsidR="000826EB">
        <w:t xml:space="preserve">Figure </w:t>
      </w:r>
      <w:r w:rsidR="000826EB">
        <w:rPr>
          <w:noProof/>
        </w:rPr>
        <w:t>1</w:t>
      </w:r>
      <w:r w:rsidR="008742C3">
        <w:rPr>
          <w:noProof/>
          <w:lang w:val="en-US"/>
        </w:rPr>
        <w:fldChar w:fldCharType="end"/>
      </w:r>
      <w:r w:rsidR="00D32C67">
        <w:rPr>
          <w:noProof/>
          <w:lang w:val="en-US"/>
        </w:rPr>
        <w:t>1</w:t>
      </w:r>
      <w:r w:rsidRPr="0002648A">
        <w:rPr>
          <w:noProof/>
          <w:lang w:val="en-US"/>
        </w:rPr>
        <w:t>.</w:t>
      </w:r>
    </w:p>
    <w:p w14:paraId="702DB2C3" w14:textId="499BF5D6" w:rsidR="00B818AE" w:rsidRPr="0002648A" w:rsidRDefault="00B818AE" w:rsidP="00A70657">
      <w:pPr>
        <w:pStyle w:val="Bodytextflow-style"/>
        <w:rPr>
          <w:noProof/>
          <w:lang w:val="en-US"/>
        </w:rPr>
      </w:pPr>
      <w:r>
        <w:rPr>
          <w:noProof/>
          <w:lang w:val="en-US"/>
        </w:rPr>
        <w:br/>
        <w:t xml:space="preserve">Please utilize the </w:t>
      </w:r>
      <w:hyperlink r:id="rId21" w:history="1">
        <w:r w:rsidR="004467C4" w:rsidRPr="004E2BD5">
          <w:rPr>
            <w:rStyle w:val="Hyperlink"/>
            <w:noProof/>
            <w:lang w:val="en-US"/>
          </w:rPr>
          <w:t xml:space="preserve">GiAM </w:t>
        </w:r>
        <w:r w:rsidRPr="004E2BD5">
          <w:rPr>
            <w:rStyle w:val="Hyperlink"/>
            <w:noProof/>
            <w:lang w:val="en-US"/>
          </w:rPr>
          <w:t xml:space="preserve">System Security </w:t>
        </w:r>
        <w:r w:rsidR="004467C4" w:rsidRPr="004E2BD5">
          <w:rPr>
            <w:rStyle w:val="Hyperlink"/>
            <w:noProof/>
            <w:lang w:val="en-US"/>
          </w:rPr>
          <w:t xml:space="preserve">Data </w:t>
        </w:r>
        <w:r w:rsidRPr="004E2BD5">
          <w:rPr>
            <w:rStyle w:val="Hyperlink"/>
            <w:noProof/>
            <w:lang w:val="en-US"/>
          </w:rPr>
          <w:t>Glossary Template</w:t>
        </w:r>
      </w:hyperlink>
      <w:r>
        <w:rPr>
          <w:noProof/>
          <w:lang w:val="en-US"/>
        </w:rPr>
        <w:t xml:space="preserve"> to assist in properly building the Glossary file.</w:t>
      </w:r>
    </w:p>
    <w:p w14:paraId="6071D221" w14:textId="77777777" w:rsidR="00A70657" w:rsidRPr="0002648A" w:rsidRDefault="00A70657" w:rsidP="00A70657">
      <w:pPr>
        <w:pStyle w:val="Bodytextflow-style"/>
        <w:rPr>
          <w:noProof/>
          <w:lang w:val="en-US"/>
        </w:rPr>
      </w:pPr>
    </w:p>
    <w:p w14:paraId="6071D222" w14:textId="43D31CAB" w:rsidR="00DE2F50" w:rsidRDefault="00DE2F50" w:rsidP="00DE2F50">
      <w:pPr>
        <w:pStyle w:val="Caption"/>
        <w:keepNext/>
        <w:ind w:left="0"/>
        <w:rPr>
          <w:noProof/>
          <w:lang w:val="en-US"/>
        </w:rPr>
      </w:pPr>
      <w:bookmarkStart w:id="96" w:name="_Ref308189749"/>
      <w:r>
        <w:t xml:space="preserve">Figure </w:t>
      </w:r>
      <w:r w:rsidR="008742C3">
        <w:fldChar w:fldCharType="begin"/>
      </w:r>
      <w:r>
        <w:instrText xml:space="preserve"> SEQ Figure \* ARABIC </w:instrText>
      </w:r>
      <w:r w:rsidR="008742C3">
        <w:fldChar w:fldCharType="separate"/>
      </w:r>
      <w:r>
        <w:rPr>
          <w:noProof/>
        </w:rPr>
        <w:t>1</w:t>
      </w:r>
      <w:r w:rsidR="008742C3">
        <w:fldChar w:fldCharType="end"/>
      </w:r>
      <w:bookmarkEnd w:id="96"/>
      <w:r w:rsidR="00D32C67">
        <w:t>1</w:t>
      </w:r>
      <w:r>
        <w:t xml:space="preserve">: </w:t>
      </w:r>
      <w:r>
        <w:rPr>
          <w:noProof/>
          <w:lang w:val="en-US"/>
        </w:rPr>
        <w:t>Glossary</w:t>
      </w:r>
      <w:r w:rsidRPr="0002648A">
        <w:rPr>
          <w:noProof/>
          <w:lang w:val="en-US"/>
        </w:rPr>
        <w:t xml:space="preserve"> </w:t>
      </w:r>
      <w:r w:rsidR="0002313F">
        <w:rPr>
          <w:noProof/>
          <w:lang w:val="en-US"/>
        </w:rPr>
        <w:t>CSV</w:t>
      </w:r>
      <w:r w:rsidR="00E87DFB">
        <w:rPr>
          <w:noProof/>
          <w:lang w:val="en-US"/>
        </w:rPr>
        <w:t xml:space="preserve"> </w:t>
      </w:r>
      <w:r w:rsidRPr="0002648A">
        <w:rPr>
          <w:noProof/>
          <w:lang w:val="en-US"/>
        </w:rPr>
        <w:t>file schema</w:t>
      </w:r>
    </w:p>
    <w:tbl>
      <w:tblPr>
        <w:tblW w:w="9358" w:type="dxa"/>
        <w:tblInd w:w="1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265"/>
        <w:gridCol w:w="1080"/>
        <w:gridCol w:w="900"/>
        <w:gridCol w:w="630"/>
        <w:gridCol w:w="1440"/>
        <w:gridCol w:w="4043"/>
      </w:tblGrid>
      <w:tr w:rsidR="00695579" w:rsidRPr="00695579" w14:paraId="6071D229" w14:textId="77777777" w:rsidTr="004467C4">
        <w:trPr>
          <w:trHeight w:val="555"/>
        </w:trPr>
        <w:tc>
          <w:tcPr>
            <w:tcW w:w="1265" w:type="dxa"/>
            <w:shd w:val="clear" w:color="000000" w:fill="C0C0C0"/>
            <w:vAlign w:val="center"/>
            <w:hideMark/>
          </w:tcPr>
          <w:p w14:paraId="6071D223" w14:textId="77777777" w:rsidR="00695579" w:rsidRPr="00695579" w:rsidRDefault="00695579" w:rsidP="00695579">
            <w:pPr>
              <w:widowControl/>
              <w:spacing w:before="0" w:after="0" w:line="240" w:lineRule="auto"/>
              <w:ind w:left="0"/>
              <w:rPr>
                <w:rFonts w:cs="Arial"/>
                <w:b/>
                <w:bCs/>
                <w:sz w:val="16"/>
                <w:szCs w:val="16"/>
                <w:lang w:val="en-US"/>
              </w:rPr>
            </w:pPr>
            <w:r>
              <w:rPr>
                <w:rFonts w:cs="Arial"/>
                <w:b/>
                <w:bCs/>
                <w:sz w:val="16"/>
                <w:szCs w:val="16"/>
                <w:lang w:val="en-US"/>
              </w:rPr>
              <w:t>Field Name</w:t>
            </w:r>
          </w:p>
        </w:tc>
        <w:tc>
          <w:tcPr>
            <w:tcW w:w="1080" w:type="dxa"/>
            <w:shd w:val="clear" w:color="000000" w:fill="C0C0C0"/>
            <w:vAlign w:val="center"/>
            <w:hideMark/>
          </w:tcPr>
          <w:p w14:paraId="6071D224" w14:textId="77777777" w:rsidR="00695579" w:rsidRPr="00695579" w:rsidRDefault="00695579" w:rsidP="00695579">
            <w:pPr>
              <w:widowControl/>
              <w:spacing w:before="0" w:after="0" w:line="240" w:lineRule="auto"/>
              <w:ind w:left="0"/>
              <w:rPr>
                <w:rFonts w:cs="Arial"/>
                <w:b/>
                <w:bCs/>
                <w:sz w:val="16"/>
                <w:szCs w:val="16"/>
                <w:lang w:val="en-US"/>
              </w:rPr>
            </w:pPr>
            <w:r w:rsidRPr="00695579">
              <w:rPr>
                <w:rFonts w:cs="Arial"/>
                <w:b/>
                <w:bCs/>
                <w:sz w:val="16"/>
                <w:szCs w:val="16"/>
                <w:lang w:val="en-US"/>
              </w:rPr>
              <w:t>Required?</w:t>
            </w:r>
          </w:p>
        </w:tc>
        <w:tc>
          <w:tcPr>
            <w:tcW w:w="900" w:type="dxa"/>
            <w:shd w:val="clear" w:color="000000" w:fill="C0C0C0"/>
            <w:vAlign w:val="center"/>
          </w:tcPr>
          <w:p w14:paraId="6071D225"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r w:rsidRPr="00695579">
              <w:rPr>
                <w:rFonts w:cs="Arial"/>
                <w:b/>
                <w:bCs/>
                <w:noProof/>
                <w:color w:val="000000"/>
                <w:sz w:val="16"/>
                <w:szCs w:val="16"/>
                <w:lang w:val="en-US"/>
              </w:rPr>
              <w:t>Type</w:t>
            </w:r>
          </w:p>
        </w:tc>
        <w:tc>
          <w:tcPr>
            <w:tcW w:w="630" w:type="dxa"/>
            <w:shd w:val="clear" w:color="000000" w:fill="C0C0C0"/>
            <w:vAlign w:val="center"/>
            <w:hideMark/>
          </w:tcPr>
          <w:p w14:paraId="6071D226" w14:textId="77777777" w:rsidR="00695579" w:rsidRPr="00695579" w:rsidRDefault="00695579" w:rsidP="00695579">
            <w:pPr>
              <w:widowControl/>
              <w:spacing w:before="0" w:after="0" w:line="240" w:lineRule="auto"/>
              <w:ind w:left="0"/>
              <w:rPr>
                <w:rFonts w:cs="Arial"/>
                <w:b/>
                <w:bCs/>
                <w:sz w:val="16"/>
                <w:szCs w:val="16"/>
                <w:lang w:val="en-US"/>
              </w:rPr>
            </w:pPr>
            <w:r w:rsidRPr="00695579">
              <w:rPr>
                <w:rFonts w:cs="Arial"/>
                <w:b/>
                <w:bCs/>
                <w:sz w:val="16"/>
                <w:szCs w:val="16"/>
                <w:lang w:val="en-US"/>
              </w:rPr>
              <w:t>Length</w:t>
            </w:r>
          </w:p>
        </w:tc>
        <w:tc>
          <w:tcPr>
            <w:tcW w:w="1440" w:type="dxa"/>
            <w:shd w:val="clear" w:color="000000" w:fill="C0C0C0"/>
            <w:vAlign w:val="center"/>
          </w:tcPr>
          <w:p w14:paraId="6071D227" w14:textId="77777777" w:rsidR="00695579" w:rsidRPr="00695579" w:rsidRDefault="00695579" w:rsidP="00695579">
            <w:pPr>
              <w:widowControl/>
              <w:spacing w:before="0" w:after="0" w:line="240" w:lineRule="auto"/>
              <w:ind w:left="0"/>
              <w:jc w:val="center"/>
              <w:rPr>
                <w:rFonts w:cs="Arial"/>
                <w:b/>
                <w:bCs/>
                <w:sz w:val="16"/>
                <w:szCs w:val="16"/>
                <w:lang w:val="en-US"/>
              </w:rPr>
            </w:pPr>
            <w:r>
              <w:rPr>
                <w:rFonts w:cs="Arial"/>
                <w:b/>
                <w:bCs/>
                <w:sz w:val="16"/>
                <w:szCs w:val="16"/>
                <w:lang w:val="en-US"/>
              </w:rPr>
              <w:t>Format/values</w:t>
            </w:r>
          </w:p>
        </w:tc>
        <w:tc>
          <w:tcPr>
            <w:tcW w:w="4043" w:type="dxa"/>
            <w:shd w:val="clear" w:color="000000" w:fill="C0C0C0"/>
            <w:vAlign w:val="center"/>
            <w:hideMark/>
          </w:tcPr>
          <w:p w14:paraId="6071D228" w14:textId="77777777" w:rsidR="00695579" w:rsidRPr="00695579" w:rsidRDefault="00695579" w:rsidP="00695579">
            <w:pPr>
              <w:widowControl/>
              <w:spacing w:before="0" w:after="0" w:line="240" w:lineRule="auto"/>
              <w:ind w:left="0"/>
              <w:rPr>
                <w:rFonts w:cs="Arial"/>
                <w:b/>
                <w:bCs/>
                <w:sz w:val="16"/>
                <w:szCs w:val="16"/>
                <w:lang w:val="en-US"/>
              </w:rPr>
            </w:pPr>
            <w:r w:rsidRPr="00695579">
              <w:rPr>
                <w:rFonts w:cs="Arial"/>
                <w:b/>
                <w:bCs/>
                <w:sz w:val="16"/>
                <w:szCs w:val="16"/>
                <w:lang w:val="en-US"/>
              </w:rPr>
              <w:t>Description</w:t>
            </w:r>
          </w:p>
        </w:tc>
      </w:tr>
      <w:tr w:rsidR="00695579" w:rsidRPr="00695579" w14:paraId="6071D230" w14:textId="77777777" w:rsidTr="004467C4">
        <w:trPr>
          <w:trHeight w:val="395"/>
        </w:trPr>
        <w:tc>
          <w:tcPr>
            <w:tcW w:w="1265" w:type="dxa"/>
            <w:shd w:val="clear" w:color="000000" w:fill="FFFFFF"/>
            <w:vAlign w:val="center"/>
            <w:hideMark/>
          </w:tcPr>
          <w:p w14:paraId="6071D22A"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Risk</w:t>
            </w:r>
          </w:p>
        </w:tc>
        <w:tc>
          <w:tcPr>
            <w:tcW w:w="1080" w:type="dxa"/>
            <w:shd w:val="clear" w:color="000000" w:fill="FFFFFF"/>
            <w:vAlign w:val="center"/>
            <w:hideMark/>
          </w:tcPr>
          <w:p w14:paraId="6071D22B"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Required</w:t>
            </w:r>
          </w:p>
        </w:tc>
        <w:tc>
          <w:tcPr>
            <w:tcW w:w="900" w:type="dxa"/>
            <w:shd w:val="clear" w:color="000000" w:fill="FFFFFF"/>
          </w:tcPr>
          <w:p w14:paraId="6071D22C"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2D"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20</w:t>
            </w:r>
          </w:p>
        </w:tc>
        <w:tc>
          <w:tcPr>
            <w:tcW w:w="1440" w:type="dxa"/>
            <w:shd w:val="clear" w:color="000000" w:fill="FFFFFF"/>
          </w:tcPr>
          <w:p w14:paraId="6071D22E"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4D5710C0" w14:textId="77777777" w:rsidR="00695579" w:rsidRDefault="00695579" w:rsidP="008E6E4C">
            <w:pPr>
              <w:widowControl/>
              <w:spacing w:before="0" w:after="0" w:line="240" w:lineRule="auto"/>
              <w:ind w:left="0"/>
              <w:rPr>
                <w:noProof/>
                <w:sz w:val="16"/>
                <w:szCs w:val="16"/>
                <w:lang w:val="en-US"/>
              </w:rPr>
            </w:pPr>
            <w:r w:rsidRPr="00695579">
              <w:rPr>
                <w:rFonts w:cs="Arial"/>
                <w:sz w:val="16"/>
                <w:szCs w:val="16"/>
                <w:lang w:val="en-US"/>
              </w:rPr>
              <w:t>Final assessed risk for system profile/entitlement (High, Medium and Low).</w:t>
            </w:r>
            <w:r w:rsidR="001A02D3">
              <w:rPr>
                <w:rFonts w:cs="Arial"/>
                <w:sz w:val="16"/>
                <w:szCs w:val="16"/>
                <w:lang w:val="en-US"/>
              </w:rPr>
              <w:t xml:space="preserve"> </w:t>
            </w:r>
            <w:r w:rsidR="001A02D3" w:rsidRPr="001A02D3">
              <w:rPr>
                <w:noProof/>
                <w:sz w:val="16"/>
                <w:szCs w:val="16"/>
                <w:lang w:val="en-US"/>
              </w:rPr>
              <w:t xml:space="preserve">Risk </w:t>
            </w:r>
            <w:r w:rsidR="001A02D3">
              <w:rPr>
                <w:noProof/>
                <w:sz w:val="16"/>
                <w:szCs w:val="16"/>
                <w:lang w:val="en-US"/>
              </w:rPr>
              <w:t xml:space="preserve">value </w:t>
            </w:r>
            <w:r w:rsidR="001A02D3" w:rsidRPr="001A02D3">
              <w:rPr>
                <w:noProof/>
                <w:sz w:val="16"/>
                <w:szCs w:val="16"/>
                <w:lang w:val="en-US"/>
              </w:rPr>
              <w:t>is case sensitive.</w:t>
            </w:r>
          </w:p>
          <w:p w14:paraId="6770D4B9" w14:textId="77777777" w:rsidR="005C5B4C" w:rsidRDefault="005C5B4C" w:rsidP="008E6E4C">
            <w:pPr>
              <w:widowControl/>
              <w:spacing w:before="0" w:after="0" w:line="240" w:lineRule="auto"/>
              <w:ind w:left="0"/>
              <w:rPr>
                <w:noProof/>
                <w:sz w:val="16"/>
                <w:szCs w:val="16"/>
                <w:lang w:val="en-US"/>
              </w:rPr>
            </w:pPr>
          </w:p>
          <w:p w14:paraId="6071D22F" w14:textId="70E6F5CE" w:rsidR="005C5B4C" w:rsidRPr="00695579" w:rsidRDefault="005C5B4C" w:rsidP="008E6E4C">
            <w:pPr>
              <w:widowControl/>
              <w:spacing w:before="0" w:after="0" w:line="240" w:lineRule="auto"/>
              <w:ind w:left="0"/>
              <w:rPr>
                <w:rFonts w:cs="Arial"/>
                <w:sz w:val="16"/>
                <w:szCs w:val="16"/>
                <w:lang w:val="en-US"/>
              </w:rPr>
            </w:pPr>
            <w:r>
              <w:rPr>
                <w:noProof/>
                <w:sz w:val="16"/>
                <w:szCs w:val="16"/>
                <w:lang w:val="en-US"/>
              </w:rPr>
              <w:t>*See Glossary Definition Template for Risk Definitions</w:t>
            </w:r>
          </w:p>
        </w:tc>
      </w:tr>
      <w:tr w:rsidR="00695579" w:rsidRPr="00695579" w14:paraId="6071D237" w14:textId="77777777" w:rsidTr="004467C4">
        <w:trPr>
          <w:trHeight w:val="255"/>
        </w:trPr>
        <w:tc>
          <w:tcPr>
            <w:tcW w:w="1265" w:type="dxa"/>
            <w:shd w:val="clear" w:color="000000" w:fill="FFFFFF"/>
            <w:vAlign w:val="center"/>
            <w:hideMark/>
          </w:tcPr>
          <w:p w14:paraId="6071D231"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System ID</w:t>
            </w:r>
          </w:p>
        </w:tc>
        <w:tc>
          <w:tcPr>
            <w:tcW w:w="1080" w:type="dxa"/>
            <w:shd w:val="clear" w:color="000000" w:fill="FFFFFF"/>
            <w:vAlign w:val="center"/>
            <w:hideMark/>
          </w:tcPr>
          <w:p w14:paraId="6071D232"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Required</w:t>
            </w:r>
          </w:p>
        </w:tc>
        <w:tc>
          <w:tcPr>
            <w:tcW w:w="900" w:type="dxa"/>
            <w:shd w:val="clear" w:color="000000" w:fill="FFFFFF"/>
          </w:tcPr>
          <w:p w14:paraId="6071D233"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34"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35"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36" w14:textId="10A65BCB" w:rsidR="00695579" w:rsidRPr="00695579" w:rsidRDefault="00B818AE" w:rsidP="00B818AE">
            <w:pPr>
              <w:widowControl/>
              <w:spacing w:before="0" w:after="0" w:line="240" w:lineRule="auto"/>
              <w:ind w:left="0"/>
              <w:rPr>
                <w:rFonts w:cs="Arial"/>
                <w:sz w:val="16"/>
                <w:szCs w:val="16"/>
                <w:lang w:val="en-US"/>
              </w:rPr>
            </w:pPr>
            <w:r w:rsidRPr="0002648A">
              <w:rPr>
                <w:rFonts w:cs="Arial"/>
                <w:noProof/>
                <w:color w:val="000000"/>
                <w:sz w:val="16"/>
                <w:szCs w:val="16"/>
                <w:lang w:val="en-US"/>
              </w:rPr>
              <w:t xml:space="preserve">Unique identifier for the system </w:t>
            </w:r>
            <w:r>
              <w:rPr>
                <w:rFonts w:cs="Arial"/>
                <w:noProof/>
                <w:color w:val="000000"/>
                <w:sz w:val="16"/>
                <w:szCs w:val="16"/>
                <w:lang w:val="en-US"/>
              </w:rPr>
              <w:t>created</w:t>
            </w:r>
            <w:r w:rsidRPr="0002648A">
              <w:rPr>
                <w:rFonts w:cs="Arial"/>
                <w:noProof/>
                <w:color w:val="000000"/>
                <w:sz w:val="16"/>
                <w:szCs w:val="16"/>
                <w:lang w:val="en-US"/>
              </w:rPr>
              <w:t xml:space="preserve"> by the </w:t>
            </w:r>
            <w:r>
              <w:rPr>
                <w:rFonts w:cs="Arial"/>
                <w:noProof/>
                <w:color w:val="000000"/>
                <w:sz w:val="16"/>
                <w:szCs w:val="16"/>
                <w:lang w:val="en-US"/>
              </w:rPr>
              <w:t xml:space="preserve">GiAM tool during the Onboarding process </w:t>
            </w:r>
            <w:r w:rsidRPr="00447150">
              <w:rPr>
                <w:rFonts w:cs="Arial"/>
                <w:noProof/>
                <w:color w:val="000000"/>
                <w:sz w:val="16"/>
                <w:szCs w:val="16"/>
                <w:lang w:val="en-US"/>
              </w:rPr>
              <w:t>(</w:t>
            </w:r>
            <w:r>
              <w:rPr>
                <w:rFonts w:cs="Arial"/>
                <w:noProof/>
                <w:color w:val="000000"/>
                <w:sz w:val="16"/>
                <w:szCs w:val="16"/>
                <w:lang w:val="en-US"/>
              </w:rPr>
              <w:t xml:space="preserve">must </w:t>
            </w:r>
            <w:r w:rsidRPr="00447150">
              <w:rPr>
                <w:rFonts w:cs="Arial"/>
                <w:noProof/>
                <w:color w:val="000000"/>
                <w:sz w:val="16"/>
                <w:szCs w:val="16"/>
                <w:lang w:val="en-US"/>
              </w:rPr>
              <w:t>match the System ID used in the Accounts file).</w:t>
            </w:r>
          </w:p>
        </w:tc>
      </w:tr>
      <w:tr w:rsidR="00695579" w:rsidRPr="00695579" w14:paraId="6071D23E" w14:textId="77777777" w:rsidTr="004467C4">
        <w:trPr>
          <w:trHeight w:val="450"/>
        </w:trPr>
        <w:tc>
          <w:tcPr>
            <w:tcW w:w="1265" w:type="dxa"/>
            <w:shd w:val="clear" w:color="000000" w:fill="FFFFFF"/>
            <w:vAlign w:val="center"/>
            <w:hideMark/>
          </w:tcPr>
          <w:p w14:paraId="6071D238"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Entitlement Type</w:t>
            </w:r>
          </w:p>
        </w:tc>
        <w:tc>
          <w:tcPr>
            <w:tcW w:w="1080" w:type="dxa"/>
            <w:shd w:val="clear" w:color="000000" w:fill="FFFFFF"/>
            <w:vAlign w:val="center"/>
            <w:hideMark/>
          </w:tcPr>
          <w:p w14:paraId="6071D239"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Required</w:t>
            </w:r>
          </w:p>
        </w:tc>
        <w:tc>
          <w:tcPr>
            <w:tcW w:w="900" w:type="dxa"/>
            <w:shd w:val="clear" w:color="000000" w:fill="FFFFFF"/>
          </w:tcPr>
          <w:p w14:paraId="6071D23A"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3B"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3C"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3D"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The type of access control, "Profile" or "Entitlement" (same convention as used in the System Security Data Feed files).</w:t>
            </w:r>
          </w:p>
        </w:tc>
      </w:tr>
      <w:tr w:rsidR="00695579" w:rsidRPr="00695579" w14:paraId="6071D245" w14:textId="77777777" w:rsidTr="004467C4">
        <w:trPr>
          <w:trHeight w:val="450"/>
        </w:trPr>
        <w:tc>
          <w:tcPr>
            <w:tcW w:w="1265" w:type="dxa"/>
            <w:shd w:val="clear" w:color="000000" w:fill="FFFFFF"/>
            <w:vAlign w:val="center"/>
            <w:hideMark/>
          </w:tcPr>
          <w:p w14:paraId="6071D23F"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System Profile</w:t>
            </w:r>
          </w:p>
        </w:tc>
        <w:tc>
          <w:tcPr>
            <w:tcW w:w="1080" w:type="dxa"/>
            <w:shd w:val="clear" w:color="000000" w:fill="FFFFFF"/>
            <w:vAlign w:val="center"/>
            <w:hideMark/>
          </w:tcPr>
          <w:p w14:paraId="6071D240"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Conditional</w:t>
            </w:r>
          </w:p>
        </w:tc>
        <w:tc>
          <w:tcPr>
            <w:tcW w:w="900" w:type="dxa"/>
            <w:shd w:val="clear" w:color="000000" w:fill="FFFFFF"/>
          </w:tcPr>
          <w:p w14:paraId="6071D241"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42"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43"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44"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If Entitlement Type is "Profile", the corresponding Profile name from the System Security Data Feed should be noted.</w:t>
            </w:r>
          </w:p>
        </w:tc>
      </w:tr>
      <w:tr w:rsidR="00695579" w:rsidRPr="00695579" w14:paraId="6071D24C" w14:textId="77777777" w:rsidTr="004467C4">
        <w:trPr>
          <w:trHeight w:val="450"/>
        </w:trPr>
        <w:tc>
          <w:tcPr>
            <w:tcW w:w="1265" w:type="dxa"/>
            <w:shd w:val="clear" w:color="000000" w:fill="FFFFFF"/>
            <w:vAlign w:val="center"/>
            <w:hideMark/>
          </w:tcPr>
          <w:p w14:paraId="6071D246"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Entitlement</w:t>
            </w:r>
          </w:p>
        </w:tc>
        <w:tc>
          <w:tcPr>
            <w:tcW w:w="1080" w:type="dxa"/>
            <w:shd w:val="clear" w:color="000000" w:fill="FFFFFF"/>
            <w:vAlign w:val="center"/>
            <w:hideMark/>
          </w:tcPr>
          <w:p w14:paraId="6071D247"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Conditional</w:t>
            </w:r>
          </w:p>
        </w:tc>
        <w:tc>
          <w:tcPr>
            <w:tcW w:w="900" w:type="dxa"/>
            <w:shd w:val="clear" w:color="000000" w:fill="FFFFFF"/>
          </w:tcPr>
          <w:p w14:paraId="6071D248"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49"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4A"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4B"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If Entitlement Type is "Entitlement", the corresponding Entitlement name from the System Security Data feed should be noted.</w:t>
            </w:r>
          </w:p>
        </w:tc>
      </w:tr>
      <w:tr w:rsidR="00695579" w:rsidRPr="00695579" w14:paraId="6071D253" w14:textId="77777777" w:rsidTr="004467C4">
        <w:trPr>
          <w:trHeight w:val="450"/>
        </w:trPr>
        <w:tc>
          <w:tcPr>
            <w:tcW w:w="1265" w:type="dxa"/>
            <w:shd w:val="clear" w:color="000000" w:fill="FFFFFF"/>
            <w:vAlign w:val="center"/>
            <w:hideMark/>
          </w:tcPr>
          <w:p w14:paraId="6071D24D"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Action</w:t>
            </w:r>
          </w:p>
        </w:tc>
        <w:tc>
          <w:tcPr>
            <w:tcW w:w="1080" w:type="dxa"/>
            <w:shd w:val="clear" w:color="000000" w:fill="FFFFFF"/>
            <w:vAlign w:val="center"/>
            <w:hideMark/>
          </w:tcPr>
          <w:p w14:paraId="6071D24E"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Conditional</w:t>
            </w:r>
          </w:p>
        </w:tc>
        <w:tc>
          <w:tcPr>
            <w:tcW w:w="900" w:type="dxa"/>
            <w:shd w:val="clear" w:color="000000" w:fill="FFFFFF"/>
          </w:tcPr>
          <w:p w14:paraId="6071D24F"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50"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51"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52"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If Entitlement Type is "Entitlement", the corresponding Action from the System Security Data feed should be noted.</w:t>
            </w:r>
          </w:p>
        </w:tc>
      </w:tr>
      <w:tr w:rsidR="00695579" w:rsidRPr="00695579" w14:paraId="6071D25A" w14:textId="77777777" w:rsidTr="004467C4">
        <w:trPr>
          <w:trHeight w:val="450"/>
        </w:trPr>
        <w:tc>
          <w:tcPr>
            <w:tcW w:w="1265" w:type="dxa"/>
            <w:shd w:val="clear" w:color="000000" w:fill="FFFFFF"/>
            <w:vAlign w:val="center"/>
            <w:hideMark/>
          </w:tcPr>
          <w:p w14:paraId="6071D254"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Alternate Name</w:t>
            </w:r>
          </w:p>
        </w:tc>
        <w:tc>
          <w:tcPr>
            <w:tcW w:w="1080" w:type="dxa"/>
            <w:shd w:val="clear" w:color="000000" w:fill="FFFFFF"/>
            <w:vAlign w:val="center"/>
            <w:hideMark/>
          </w:tcPr>
          <w:p w14:paraId="6071D255"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Optional</w:t>
            </w:r>
          </w:p>
        </w:tc>
        <w:tc>
          <w:tcPr>
            <w:tcW w:w="900" w:type="dxa"/>
            <w:shd w:val="clear" w:color="000000" w:fill="FFFFFF"/>
          </w:tcPr>
          <w:p w14:paraId="6071D256"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57"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58"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59"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Alternate name for the Profile or Entitlement (this will replace the Profile or Entitlement Name in the GUI, useful for when the value in the feed is too cryptic for end users to read).</w:t>
            </w:r>
          </w:p>
        </w:tc>
      </w:tr>
      <w:tr w:rsidR="00695579" w:rsidRPr="00695579" w14:paraId="6071D261" w14:textId="77777777" w:rsidTr="004467C4">
        <w:trPr>
          <w:trHeight w:val="255"/>
        </w:trPr>
        <w:tc>
          <w:tcPr>
            <w:tcW w:w="1265" w:type="dxa"/>
            <w:shd w:val="clear" w:color="000000" w:fill="FFFFFF"/>
            <w:vAlign w:val="center"/>
            <w:hideMark/>
          </w:tcPr>
          <w:p w14:paraId="6071D25B"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ToolTip</w:t>
            </w:r>
          </w:p>
        </w:tc>
        <w:tc>
          <w:tcPr>
            <w:tcW w:w="1080" w:type="dxa"/>
            <w:shd w:val="clear" w:color="000000" w:fill="FFFFFF"/>
            <w:vAlign w:val="center"/>
            <w:hideMark/>
          </w:tcPr>
          <w:p w14:paraId="6071D25C"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Optional</w:t>
            </w:r>
          </w:p>
        </w:tc>
        <w:tc>
          <w:tcPr>
            <w:tcW w:w="900" w:type="dxa"/>
            <w:shd w:val="clear" w:color="000000" w:fill="FFFFFF"/>
          </w:tcPr>
          <w:p w14:paraId="6071D25D"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5E"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5F"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60"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Description displayed to the end user when the mouse cursor hovers over the Entitlement.</w:t>
            </w:r>
          </w:p>
        </w:tc>
      </w:tr>
      <w:tr w:rsidR="00695579" w:rsidRPr="00695579" w14:paraId="6071D268" w14:textId="77777777" w:rsidTr="004467C4">
        <w:trPr>
          <w:trHeight w:val="422"/>
        </w:trPr>
        <w:tc>
          <w:tcPr>
            <w:tcW w:w="1265" w:type="dxa"/>
            <w:shd w:val="clear" w:color="000000" w:fill="FFFFFF"/>
            <w:vAlign w:val="center"/>
            <w:hideMark/>
          </w:tcPr>
          <w:p w14:paraId="6071D262"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Long Description</w:t>
            </w:r>
          </w:p>
        </w:tc>
        <w:tc>
          <w:tcPr>
            <w:tcW w:w="1080" w:type="dxa"/>
            <w:shd w:val="clear" w:color="000000" w:fill="FFFFFF"/>
            <w:vAlign w:val="center"/>
            <w:hideMark/>
          </w:tcPr>
          <w:p w14:paraId="6071D263"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Required</w:t>
            </w:r>
          </w:p>
        </w:tc>
        <w:tc>
          <w:tcPr>
            <w:tcW w:w="900" w:type="dxa"/>
            <w:shd w:val="clear" w:color="000000" w:fill="FFFFFF"/>
          </w:tcPr>
          <w:p w14:paraId="6071D264"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65"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4000</w:t>
            </w:r>
          </w:p>
        </w:tc>
        <w:tc>
          <w:tcPr>
            <w:tcW w:w="1440" w:type="dxa"/>
            <w:shd w:val="clear" w:color="000000" w:fill="FFFFFF"/>
          </w:tcPr>
          <w:p w14:paraId="6071D266"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67" w14:textId="77777777" w:rsidR="00695579" w:rsidRPr="00695579" w:rsidRDefault="00695579" w:rsidP="00AF4AC7">
            <w:pPr>
              <w:widowControl/>
              <w:spacing w:before="0" w:after="0" w:line="240" w:lineRule="auto"/>
              <w:ind w:left="0"/>
              <w:rPr>
                <w:rFonts w:cs="Arial"/>
                <w:sz w:val="16"/>
                <w:szCs w:val="16"/>
                <w:lang w:val="en-US"/>
              </w:rPr>
            </w:pPr>
            <w:r w:rsidRPr="00695579">
              <w:rPr>
                <w:rFonts w:cs="Arial"/>
                <w:sz w:val="16"/>
                <w:szCs w:val="16"/>
                <w:lang w:val="en-US"/>
              </w:rPr>
              <w:t>In business friendly language, the full description of the entitlement.</w:t>
            </w:r>
            <w:r w:rsidR="001A02D3">
              <w:rPr>
                <w:rFonts w:cs="Arial"/>
                <w:sz w:val="16"/>
                <w:szCs w:val="16"/>
                <w:lang w:val="en-US"/>
              </w:rPr>
              <w:t xml:space="preserve"> </w:t>
            </w:r>
            <w:r w:rsidR="001A02D3" w:rsidRPr="001A02D3">
              <w:rPr>
                <w:noProof/>
                <w:sz w:val="16"/>
                <w:szCs w:val="16"/>
                <w:lang w:val="en-US"/>
              </w:rPr>
              <w:t>The descriptions should be traditional sentences that are understandable by the business.</w:t>
            </w:r>
          </w:p>
        </w:tc>
      </w:tr>
      <w:tr w:rsidR="00695579" w:rsidRPr="00695579" w14:paraId="6071D26F" w14:textId="77777777" w:rsidTr="004467C4">
        <w:trPr>
          <w:trHeight w:val="255"/>
        </w:trPr>
        <w:tc>
          <w:tcPr>
            <w:tcW w:w="1265" w:type="dxa"/>
            <w:shd w:val="clear" w:color="000000" w:fill="FFFFFF"/>
            <w:vAlign w:val="center"/>
            <w:hideMark/>
          </w:tcPr>
          <w:p w14:paraId="6071D269"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Help URL</w:t>
            </w:r>
          </w:p>
        </w:tc>
        <w:tc>
          <w:tcPr>
            <w:tcW w:w="1080" w:type="dxa"/>
            <w:shd w:val="clear" w:color="000000" w:fill="FFFFFF"/>
            <w:vAlign w:val="center"/>
            <w:hideMark/>
          </w:tcPr>
          <w:p w14:paraId="6071D26A"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Optional</w:t>
            </w:r>
          </w:p>
        </w:tc>
        <w:tc>
          <w:tcPr>
            <w:tcW w:w="900" w:type="dxa"/>
            <w:shd w:val="clear" w:color="000000" w:fill="FFFFFF"/>
          </w:tcPr>
          <w:p w14:paraId="6071D26B" w14:textId="77777777" w:rsidR="00695579" w:rsidRPr="00695579" w:rsidRDefault="00695579"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hideMark/>
          </w:tcPr>
          <w:p w14:paraId="6071D26C"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256</w:t>
            </w:r>
          </w:p>
        </w:tc>
        <w:tc>
          <w:tcPr>
            <w:tcW w:w="1440" w:type="dxa"/>
            <w:shd w:val="clear" w:color="000000" w:fill="FFFFFF"/>
          </w:tcPr>
          <w:p w14:paraId="6071D26D" w14:textId="77777777" w:rsidR="00695579" w:rsidRPr="00695579" w:rsidRDefault="00695579" w:rsidP="00695579">
            <w:pPr>
              <w:widowControl/>
              <w:spacing w:before="0" w:after="0" w:line="240" w:lineRule="auto"/>
              <w:ind w:left="0"/>
              <w:rPr>
                <w:rFonts w:cs="Arial"/>
                <w:sz w:val="16"/>
                <w:szCs w:val="16"/>
                <w:lang w:val="en-US"/>
              </w:rPr>
            </w:pPr>
          </w:p>
        </w:tc>
        <w:tc>
          <w:tcPr>
            <w:tcW w:w="4043" w:type="dxa"/>
            <w:shd w:val="clear" w:color="000000" w:fill="FFFFFF"/>
            <w:vAlign w:val="center"/>
            <w:hideMark/>
          </w:tcPr>
          <w:p w14:paraId="6071D26E" w14:textId="77777777" w:rsidR="00695579" w:rsidRPr="00695579" w:rsidRDefault="00695579" w:rsidP="00695579">
            <w:pPr>
              <w:widowControl/>
              <w:spacing w:before="0" w:after="0" w:line="240" w:lineRule="auto"/>
              <w:ind w:left="0"/>
              <w:rPr>
                <w:rFonts w:cs="Arial"/>
                <w:sz w:val="16"/>
                <w:szCs w:val="16"/>
                <w:lang w:val="en-US"/>
              </w:rPr>
            </w:pPr>
            <w:r w:rsidRPr="00695579">
              <w:rPr>
                <w:rFonts w:cs="Arial"/>
                <w:sz w:val="16"/>
                <w:szCs w:val="16"/>
                <w:lang w:val="en-US"/>
              </w:rPr>
              <w:t>A URL with more information/help documentation about the entitlement.</w:t>
            </w:r>
          </w:p>
        </w:tc>
      </w:tr>
      <w:tr w:rsidR="0044016D" w:rsidRPr="00695579" w14:paraId="592FBC37" w14:textId="77777777" w:rsidTr="004467C4">
        <w:trPr>
          <w:trHeight w:val="255"/>
        </w:trPr>
        <w:tc>
          <w:tcPr>
            <w:tcW w:w="1265" w:type="dxa"/>
            <w:shd w:val="clear" w:color="000000" w:fill="FFFFFF"/>
            <w:vAlign w:val="center"/>
          </w:tcPr>
          <w:p w14:paraId="449F8E1D" w14:textId="17547B5A" w:rsidR="0044016D" w:rsidRPr="00695579" w:rsidRDefault="0044016D" w:rsidP="00695579">
            <w:pPr>
              <w:widowControl/>
              <w:spacing w:before="0" w:after="0" w:line="240" w:lineRule="auto"/>
              <w:ind w:left="0"/>
              <w:rPr>
                <w:rFonts w:cs="Arial"/>
                <w:sz w:val="16"/>
                <w:szCs w:val="16"/>
                <w:lang w:val="en-US"/>
              </w:rPr>
            </w:pPr>
            <w:r>
              <w:rPr>
                <w:rFonts w:cs="Arial"/>
                <w:sz w:val="16"/>
                <w:szCs w:val="16"/>
                <w:lang w:val="en-US"/>
              </w:rPr>
              <w:t>Sensitive Business Transaction</w:t>
            </w:r>
          </w:p>
        </w:tc>
        <w:tc>
          <w:tcPr>
            <w:tcW w:w="1080" w:type="dxa"/>
            <w:shd w:val="clear" w:color="000000" w:fill="FFFFFF"/>
            <w:vAlign w:val="center"/>
          </w:tcPr>
          <w:p w14:paraId="381BB9B0" w14:textId="1F0CD85B" w:rsidR="0044016D" w:rsidRPr="00695579" w:rsidRDefault="0044016D" w:rsidP="00695579">
            <w:pPr>
              <w:widowControl/>
              <w:spacing w:before="0" w:after="0" w:line="240" w:lineRule="auto"/>
              <w:ind w:left="0"/>
              <w:rPr>
                <w:rFonts w:cs="Arial"/>
                <w:sz w:val="16"/>
                <w:szCs w:val="16"/>
                <w:lang w:val="en-US"/>
              </w:rPr>
            </w:pPr>
            <w:r>
              <w:rPr>
                <w:rFonts w:cs="Arial"/>
                <w:sz w:val="16"/>
                <w:szCs w:val="16"/>
                <w:lang w:val="en-US"/>
              </w:rPr>
              <w:t>Conditional</w:t>
            </w:r>
          </w:p>
        </w:tc>
        <w:tc>
          <w:tcPr>
            <w:tcW w:w="900" w:type="dxa"/>
            <w:shd w:val="clear" w:color="000000" w:fill="FFFFFF"/>
          </w:tcPr>
          <w:p w14:paraId="1AAF75E6" w14:textId="77777777" w:rsidR="0044016D" w:rsidRPr="00695579" w:rsidRDefault="0044016D"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tcPr>
          <w:p w14:paraId="584AADAD" w14:textId="4AD4D86D" w:rsidR="0044016D" w:rsidRPr="00695579" w:rsidRDefault="0044016D" w:rsidP="00695579">
            <w:pPr>
              <w:widowControl/>
              <w:spacing w:before="0" w:after="0" w:line="240" w:lineRule="auto"/>
              <w:ind w:left="0"/>
              <w:rPr>
                <w:rFonts w:cs="Arial"/>
                <w:sz w:val="16"/>
                <w:szCs w:val="16"/>
                <w:lang w:val="en-US"/>
              </w:rPr>
            </w:pPr>
            <w:r>
              <w:rPr>
                <w:rFonts w:cs="Arial"/>
                <w:sz w:val="16"/>
                <w:szCs w:val="16"/>
                <w:lang w:val="en-US"/>
              </w:rPr>
              <w:t>256</w:t>
            </w:r>
          </w:p>
        </w:tc>
        <w:tc>
          <w:tcPr>
            <w:tcW w:w="1440" w:type="dxa"/>
            <w:shd w:val="clear" w:color="000000" w:fill="FFFFFF"/>
          </w:tcPr>
          <w:p w14:paraId="43F5BDBC" w14:textId="77777777" w:rsidR="0044016D" w:rsidRPr="00695579" w:rsidRDefault="0044016D" w:rsidP="00695579">
            <w:pPr>
              <w:widowControl/>
              <w:spacing w:before="0" w:after="0" w:line="240" w:lineRule="auto"/>
              <w:ind w:left="0"/>
              <w:rPr>
                <w:rFonts w:cs="Arial"/>
                <w:sz w:val="16"/>
                <w:szCs w:val="16"/>
                <w:lang w:val="en-US"/>
              </w:rPr>
            </w:pPr>
          </w:p>
        </w:tc>
        <w:tc>
          <w:tcPr>
            <w:tcW w:w="4043" w:type="dxa"/>
            <w:shd w:val="clear" w:color="000000" w:fill="FFFFFF"/>
            <w:vAlign w:val="center"/>
          </w:tcPr>
          <w:p w14:paraId="7CAB938C" w14:textId="77777777" w:rsidR="0044016D" w:rsidRDefault="00AE2636" w:rsidP="00695579">
            <w:pPr>
              <w:widowControl/>
              <w:spacing w:before="0" w:after="0" w:line="240" w:lineRule="auto"/>
              <w:ind w:left="0"/>
              <w:rPr>
                <w:rFonts w:cs="Arial"/>
                <w:sz w:val="16"/>
                <w:szCs w:val="16"/>
                <w:lang w:val="en-US"/>
              </w:rPr>
            </w:pPr>
            <w:r w:rsidRPr="00AE2636">
              <w:rPr>
                <w:rFonts w:cs="Arial"/>
                <w:sz w:val="16"/>
                <w:szCs w:val="16"/>
                <w:lang w:val="en-US"/>
              </w:rPr>
              <w:t>The specific transaction name as defined by the Business lines and Frameworks.  For Privileged accounts populate with "Privileged Account Marker"</w:t>
            </w:r>
          </w:p>
          <w:p w14:paraId="457CA0C0" w14:textId="5D485B77" w:rsidR="00666780" w:rsidRPr="00695579" w:rsidRDefault="00666780" w:rsidP="00695579">
            <w:pPr>
              <w:widowControl/>
              <w:spacing w:before="0" w:after="0" w:line="240" w:lineRule="auto"/>
              <w:ind w:left="0"/>
              <w:rPr>
                <w:rFonts w:cs="Arial"/>
                <w:sz w:val="16"/>
                <w:szCs w:val="16"/>
                <w:lang w:val="en-US"/>
              </w:rPr>
            </w:pPr>
            <w:r w:rsidRPr="00695579">
              <w:rPr>
                <w:rFonts w:cs="Arial"/>
                <w:i/>
                <w:iCs/>
                <w:sz w:val="16"/>
                <w:szCs w:val="16"/>
                <w:lang w:val="en-US"/>
              </w:rPr>
              <w:t xml:space="preserve">* This field is required for systems included in the </w:t>
            </w:r>
            <w:r>
              <w:rPr>
                <w:rFonts w:cs="Arial"/>
                <w:i/>
                <w:iCs/>
                <w:sz w:val="16"/>
                <w:szCs w:val="16"/>
                <w:lang w:val="en-US"/>
              </w:rPr>
              <w:t>GAMD Segregation of Duties</w:t>
            </w:r>
            <w:r w:rsidRPr="00695579">
              <w:rPr>
                <w:rFonts w:cs="Arial"/>
                <w:i/>
                <w:iCs/>
                <w:sz w:val="16"/>
                <w:szCs w:val="16"/>
                <w:lang w:val="en-US"/>
              </w:rPr>
              <w:t xml:space="preserve"> initiative.</w:t>
            </w:r>
          </w:p>
        </w:tc>
      </w:tr>
      <w:tr w:rsidR="0044016D" w:rsidRPr="00695579" w14:paraId="30E542B2" w14:textId="77777777" w:rsidTr="004467C4">
        <w:trPr>
          <w:trHeight w:val="255"/>
        </w:trPr>
        <w:tc>
          <w:tcPr>
            <w:tcW w:w="1265" w:type="dxa"/>
            <w:shd w:val="clear" w:color="000000" w:fill="FFFFFF"/>
            <w:vAlign w:val="center"/>
          </w:tcPr>
          <w:p w14:paraId="12B68F92" w14:textId="663C6108" w:rsidR="0044016D" w:rsidRDefault="0044016D" w:rsidP="00695579">
            <w:pPr>
              <w:widowControl/>
              <w:spacing w:before="0" w:after="0" w:line="240" w:lineRule="auto"/>
              <w:ind w:left="0"/>
              <w:rPr>
                <w:rFonts w:cs="Arial"/>
                <w:sz w:val="16"/>
                <w:szCs w:val="16"/>
                <w:lang w:val="en-US"/>
              </w:rPr>
            </w:pPr>
            <w:r>
              <w:rPr>
                <w:rFonts w:cs="Arial"/>
                <w:sz w:val="16"/>
                <w:szCs w:val="16"/>
                <w:lang w:val="en-US"/>
              </w:rPr>
              <w:t>Sensitive Business Transaction #</w:t>
            </w:r>
          </w:p>
        </w:tc>
        <w:tc>
          <w:tcPr>
            <w:tcW w:w="1080" w:type="dxa"/>
            <w:shd w:val="clear" w:color="000000" w:fill="FFFFFF"/>
            <w:vAlign w:val="center"/>
          </w:tcPr>
          <w:p w14:paraId="00AE9DC6" w14:textId="20B971D6" w:rsidR="0044016D" w:rsidRDefault="00AE2636" w:rsidP="00695579">
            <w:pPr>
              <w:widowControl/>
              <w:spacing w:before="0" w:after="0" w:line="240" w:lineRule="auto"/>
              <w:ind w:left="0"/>
              <w:rPr>
                <w:rFonts w:cs="Arial"/>
                <w:sz w:val="16"/>
                <w:szCs w:val="16"/>
                <w:lang w:val="en-US"/>
              </w:rPr>
            </w:pPr>
            <w:r>
              <w:rPr>
                <w:rFonts w:cs="Arial"/>
                <w:sz w:val="16"/>
                <w:szCs w:val="16"/>
                <w:lang w:val="en-US"/>
              </w:rPr>
              <w:t>Conditional</w:t>
            </w:r>
          </w:p>
        </w:tc>
        <w:tc>
          <w:tcPr>
            <w:tcW w:w="900" w:type="dxa"/>
            <w:shd w:val="clear" w:color="000000" w:fill="FFFFFF"/>
          </w:tcPr>
          <w:p w14:paraId="45E75E37" w14:textId="77777777" w:rsidR="0044016D" w:rsidRPr="00695579" w:rsidRDefault="0044016D" w:rsidP="00695579">
            <w:pPr>
              <w:keepNext/>
              <w:widowControl/>
              <w:autoSpaceDE w:val="0"/>
              <w:autoSpaceDN w:val="0"/>
              <w:adjustRightInd w:val="0"/>
              <w:spacing w:before="0" w:after="0" w:line="240" w:lineRule="auto"/>
              <w:ind w:left="0"/>
              <w:rPr>
                <w:rFonts w:cs="Arial"/>
                <w:b/>
                <w:bCs/>
                <w:noProof/>
                <w:color w:val="000000"/>
                <w:sz w:val="16"/>
                <w:szCs w:val="16"/>
                <w:lang w:val="en-US"/>
              </w:rPr>
            </w:pPr>
          </w:p>
        </w:tc>
        <w:tc>
          <w:tcPr>
            <w:tcW w:w="630" w:type="dxa"/>
            <w:shd w:val="clear" w:color="000000" w:fill="FFFFFF"/>
            <w:vAlign w:val="center"/>
          </w:tcPr>
          <w:p w14:paraId="5816410B" w14:textId="0550DD63" w:rsidR="0044016D" w:rsidRDefault="00AE2636" w:rsidP="00695579">
            <w:pPr>
              <w:widowControl/>
              <w:spacing w:before="0" w:after="0" w:line="240" w:lineRule="auto"/>
              <w:ind w:left="0"/>
              <w:rPr>
                <w:rFonts w:cs="Arial"/>
                <w:sz w:val="16"/>
                <w:szCs w:val="16"/>
                <w:lang w:val="en-US"/>
              </w:rPr>
            </w:pPr>
            <w:r>
              <w:rPr>
                <w:rFonts w:cs="Arial"/>
                <w:sz w:val="16"/>
                <w:szCs w:val="16"/>
                <w:lang w:val="en-US"/>
              </w:rPr>
              <w:t>256</w:t>
            </w:r>
          </w:p>
        </w:tc>
        <w:tc>
          <w:tcPr>
            <w:tcW w:w="1440" w:type="dxa"/>
            <w:shd w:val="clear" w:color="000000" w:fill="FFFFFF"/>
          </w:tcPr>
          <w:p w14:paraId="68CA18DD" w14:textId="77777777" w:rsidR="0044016D" w:rsidRPr="00695579" w:rsidRDefault="0044016D" w:rsidP="00695579">
            <w:pPr>
              <w:widowControl/>
              <w:spacing w:before="0" w:after="0" w:line="240" w:lineRule="auto"/>
              <w:ind w:left="0"/>
              <w:rPr>
                <w:rFonts w:cs="Arial"/>
                <w:sz w:val="16"/>
                <w:szCs w:val="16"/>
                <w:lang w:val="en-US"/>
              </w:rPr>
            </w:pPr>
          </w:p>
        </w:tc>
        <w:tc>
          <w:tcPr>
            <w:tcW w:w="4043" w:type="dxa"/>
            <w:shd w:val="clear" w:color="000000" w:fill="FFFFFF"/>
            <w:vAlign w:val="center"/>
          </w:tcPr>
          <w:p w14:paraId="2C28B645" w14:textId="50088D22" w:rsidR="0044016D" w:rsidRPr="00695579" w:rsidRDefault="00AE2636" w:rsidP="00695579">
            <w:pPr>
              <w:widowControl/>
              <w:spacing w:before="0" w:after="0" w:line="240" w:lineRule="auto"/>
              <w:ind w:left="0"/>
              <w:rPr>
                <w:rFonts w:cs="Arial"/>
                <w:sz w:val="16"/>
                <w:szCs w:val="16"/>
                <w:lang w:val="en-US"/>
              </w:rPr>
            </w:pPr>
            <w:r w:rsidRPr="00AE2636">
              <w:rPr>
                <w:rFonts w:cs="Arial"/>
                <w:sz w:val="16"/>
                <w:szCs w:val="16"/>
                <w:lang w:val="en-US"/>
              </w:rPr>
              <w:t>Unique SBT identifier as per business definitions is input here.  In addition</w:t>
            </w:r>
            <w:r>
              <w:rPr>
                <w:rFonts w:cs="Arial"/>
                <w:sz w:val="16"/>
                <w:szCs w:val="16"/>
                <w:lang w:val="en-US"/>
              </w:rPr>
              <w:t>,</w:t>
            </w:r>
            <w:r w:rsidRPr="00AE2636">
              <w:rPr>
                <w:rFonts w:cs="Arial"/>
                <w:sz w:val="16"/>
                <w:szCs w:val="16"/>
                <w:lang w:val="en-US"/>
              </w:rPr>
              <w:t xml:space="preserve"> for Privileged access, list PRIVA, PRIVD or PRIVP here for Application, Database or Platform respectively</w:t>
            </w:r>
          </w:p>
        </w:tc>
      </w:tr>
    </w:tbl>
    <w:p w14:paraId="6071D280" w14:textId="77777777" w:rsidR="00E87DFB" w:rsidRDefault="00E87DFB" w:rsidP="00C66897">
      <w:pPr>
        <w:rPr>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E87DFB" w:rsidRPr="001B5CCA" w14:paraId="6071D282" w14:textId="77777777" w:rsidTr="00CE6089">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6071D281" w14:textId="77777777" w:rsidR="00E87DFB" w:rsidRPr="001B5CCA" w:rsidRDefault="00E87DFB" w:rsidP="00CE6089">
            <w:pPr>
              <w:pStyle w:val="Bodytextflow-style"/>
              <w:rPr>
                <w:b/>
                <w:noProof/>
                <w:lang w:val="en-US"/>
              </w:rPr>
            </w:pPr>
            <w:r w:rsidRPr="001B5CCA">
              <w:rPr>
                <w:b/>
                <w:noProof/>
                <w:lang w:val="en-US"/>
              </w:rPr>
              <w:sym w:font="Webdings" w:char="F069"/>
            </w:r>
            <w:r w:rsidRPr="001B5CCA">
              <w:rPr>
                <w:b/>
                <w:noProof/>
                <w:lang w:val="en-US"/>
              </w:rPr>
              <w:t xml:space="preserve"> Important Note</w:t>
            </w:r>
          </w:p>
        </w:tc>
      </w:tr>
      <w:tr w:rsidR="00E87DFB" w:rsidRPr="001B5CCA" w14:paraId="6071D28A" w14:textId="77777777" w:rsidTr="00CE6089">
        <w:tc>
          <w:tcPr>
            <w:tcW w:w="8370" w:type="dxa"/>
            <w:shd w:val="clear" w:color="auto" w:fill="E6E6E6"/>
            <w:vAlign w:val="center"/>
          </w:tcPr>
          <w:p w14:paraId="6071D283" w14:textId="77777777" w:rsidR="00E87DFB" w:rsidRPr="00E87DFB" w:rsidRDefault="00E87DFB" w:rsidP="00E87DFB">
            <w:pPr>
              <w:pStyle w:val="Bodytextflow-style"/>
              <w:rPr>
                <w:noProof/>
                <w:lang w:val="en-US"/>
              </w:rPr>
            </w:pPr>
            <w:r w:rsidRPr="00E87DFB">
              <w:rPr>
                <w:noProof/>
                <w:lang w:val="en-US"/>
              </w:rPr>
              <w:t>Please follow the below shown standard convention for</w:t>
            </w:r>
            <w:r>
              <w:rPr>
                <w:noProof/>
                <w:lang w:val="en-US"/>
              </w:rPr>
              <w:t xml:space="preserve"> ‘Long descriptions’ of</w:t>
            </w:r>
            <w:r w:rsidRPr="00E87DFB">
              <w:rPr>
                <w:noProof/>
                <w:lang w:val="en-US"/>
              </w:rPr>
              <w:t xml:space="preserve"> any platform accounts that link to an application.  It is important that users know what they are reviewing and can associate to the application.</w:t>
            </w:r>
          </w:p>
          <w:p w14:paraId="6071D284" w14:textId="77777777" w:rsidR="00E87DFB" w:rsidRDefault="00E87DFB" w:rsidP="00CE6089">
            <w:pPr>
              <w:pStyle w:val="Bodytextflow-style"/>
              <w:rPr>
                <w:noProof/>
                <w:lang w:val="en-US"/>
              </w:rPr>
            </w:pPr>
          </w:p>
          <w:p w14:paraId="6071D285" w14:textId="77777777" w:rsidR="00E87DFB" w:rsidRPr="00E87DFB" w:rsidRDefault="00E87DFB" w:rsidP="00E87DFB">
            <w:pPr>
              <w:pStyle w:val="Bodytextflow-style"/>
              <w:rPr>
                <w:noProof/>
                <w:lang w:val="en-US"/>
              </w:rPr>
            </w:pPr>
            <w:r w:rsidRPr="00E87DFB">
              <w:rPr>
                <w:noProof/>
                <w:lang w:val="en-US"/>
              </w:rPr>
              <w:lastRenderedPageBreak/>
              <w:t xml:space="preserve">Provides </w:t>
            </w:r>
            <w:r>
              <w:rPr>
                <w:noProof/>
                <w:lang w:val="en-US"/>
              </w:rPr>
              <w:t>&lt;ACCESS&gt;</w:t>
            </w:r>
            <w:r w:rsidRPr="00E87DFB">
              <w:rPr>
                <w:noProof/>
                <w:lang w:val="en-US"/>
              </w:rPr>
              <w:t xml:space="preserve"> to &lt;APPLICATION NAME</w:t>
            </w:r>
            <w:r>
              <w:rPr>
                <w:noProof/>
                <w:lang w:val="en-US"/>
              </w:rPr>
              <w:t>(S)</w:t>
            </w:r>
            <w:r w:rsidRPr="00E87DFB">
              <w:rPr>
                <w:noProof/>
                <w:lang w:val="en-US"/>
              </w:rPr>
              <w:t>&gt;</w:t>
            </w:r>
          </w:p>
          <w:p w14:paraId="6071D286" w14:textId="77777777" w:rsidR="00E87DFB" w:rsidRPr="00E87DFB" w:rsidRDefault="00E87DFB" w:rsidP="00E87DFB">
            <w:pPr>
              <w:pStyle w:val="Bodytextflow-style"/>
              <w:rPr>
                <w:b/>
                <w:noProof/>
                <w:lang w:val="en-US"/>
              </w:rPr>
            </w:pPr>
            <w:r w:rsidRPr="00E87DFB">
              <w:rPr>
                <w:b/>
                <w:noProof/>
                <w:lang w:val="en-US"/>
              </w:rPr>
              <w:t>Example</w:t>
            </w:r>
          </w:p>
          <w:p w14:paraId="6071D287" w14:textId="77777777" w:rsidR="00E87DFB" w:rsidRPr="00E87DFB" w:rsidRDefault="00E87DFB" w:rsidP="00E87DFB">
            <w:pPr>
              <w:pStyle w:val="Bodytextflow-style"/>
              <w:rPr>
                <w:noProof/>
                <w:lang w:val="en-US"/>
              </w:rPr>
            </w:pPr>
            <w:r>
              <w:rPr>
                <w:noProof/>
                <w:lang w:val="en-US"/>
              </w:rPr>
              <w:t>Provides User access to Teller Application</w:t>
            </w:r>
          </w:p>
          <w:p w14:paraId="6071D288" w14:textId="77777777" w:rsidR="00E87DFB" w:rsidRDefault="00E87DFB" w:rsidP="00CE6089">
            <w:pPr>
              <w:pStyle w:val="Bodytextflow-style"/>
              <w:rPr>
                <w:noProof/>
                <w:lang w:val="en-US"/>
              </w:rPr>
            </w:pPr>
          </w:p>
          <w:p w14:paraId="6071D289" w14:textId="77777777" w:rsidR="00E87DFB" w:rsidRPr="001B5CCA" w:rsidRDefault="00E87DFB" w:rsidP="00CE6089">
            <w:pPr>
              <w:pStyle w:val="Bodytextflow-style"/>
              <w:rPr>
                <w:noProof/>
                <w:lang w:val="en-US"/>
              </w:rPr>
            </w:pPr>
            <w:r>
              <w:rPr>
                <w:noProof/>
                <w:lang w:val="en-US"/>
              </w:rPr>
              <w:t>In cases where the platform account is tied to more than one application, please list all the applications in the description.</w:t>
            </w:r>
          </w:p>
        </w:tc>
      </w:tr>
    </w:tbl>
    <w:p w14:paraId="6071D28B" w14:textId="77777777" w:rsidR="00BB7C43" w:rsidRPr="00010C49" w:rsidRDefault="00BB7C43" w:rsidP="003D29E2">
      <w:pPr>
        <w:rPr>
          <w:lang w:val="en-US"/>
        </w:rPr>
      </w:pPr>
    </w:p>
    <w:p w14:paraId="6071D28C" w14:textId="77777777" w:rsidR="00B423AD" w:rsidRDefault="00B423AD" w:rsidP="00336BB9">
      <w:pPr>
        <w:pStyle w:val="Heading2"/>
      </w:pPr>
      <w:bookmarkStart w:id="97" w:name="_Toc447899529"/>
      <w:r>
        <w:t xml:space="preserve">Glossary File </w:t>
      </w:r>
      <w:r w:rsidRPr="008F7DAD">
        <w:t>Sample</w:t>
      </w:r>
      <w:bookmarkEnd w:id="97"/>
    </w:p>
    <w:p w14:paraId="6071D28D" w14:textId="77777777" w:rsidR="00541463" w:rsidRDefault="009C2DB4">
      <w:pPr>
        <w:ind w:left="0"/>
        <w:rPr>
          <w:lang w:val="en-US"/>
        </w:rPr>
      </w:pPr>
      <w:r>
        <w:rPr>
          <w:lang w:val="en-US"/>
        </w:rPr>
        <w:t>Please refer to the sample glossary file</w:t>
      </w:r>
      <w:r w:rsidR="008A3FE1">
        <w:rPr>
          <w:lang w:val="en-US"/>
        </w:rPr>
        <w:t>s</w:t>
      </w:r>
      <w:r>
        <w:rPr>
          <w:lang w:val="en-US"/>
        </w:rPr>
        <w:t xml:space="preserve"> attached below. Note that the naming convention for the Glossary file must be as indicated in Figure 16 of </w:t>
      </w:r>
      <w:hyperlink w:anchor="_Glossary_Data_Feed" w:history="1">
        <w:r>
          <w:rPr>
            <w:rStyle w:val="Hyperlink"/>
            <w:lang w:val="en-US"/>
          </w:rPr>
          <w:t>Section 5.1</w:t>
        </w:r>
      </w:hyperlink>
      <w:r>
        <w:rPr>
          <w:lang w:val="en-US"/>
        </w:rPr>
        <w:t>.</w:t>
      </w:r>
    </w:p>
    <w:p w14:paraId="6071D28E" w14:textId="77777777" w:rsidR="009C2DB4" w:rsidRPr="0002313F" w:rsidRDefault="009C2DB4" w:rsidP="0002313F">
      <w:pPr>
        <w:rPr>
          <w:lang w:val="en-US"/>
        </w:rPr>
      </w:pPr>
    </w:p>
    <w:bookmarkStart w:id="98" w:name="_MON_1521639809"/>
    <w:bookmarkEnd w:id="98"/>
    <w:p w14:paraId="6071D28F" w14:textId="77777777" w:rsidR="00773271" w:rsidRDefault="00AE2636" w:rsidP="0002313F">
      <w:pPr>
        <w:pStyle w:val="Bodytextflow-style"/>
        <w:ind w:left="450"/>
        <w:rPr>
          <w:i/>
          <w:noProof/>
          <w:lang w:val="en-US"/>
        </w:rPr>
      </w:pPr>
      <w:r>
        <w:rPr>
          <w:i/>
          <w:noProof/>
          <w:lang w:val="en-US"/>
        </w:rPr>
        <w:object w:dxaOrig="1157" w:dyaOrig="748" w14:anchorId="6071D319">
          <v:shape id="_x0000_i1028" type="#_x0000_t75" style="width:57.75pt;height:37.65pt" o:ole="">
            <v:imagedata r:id="rId22" o:title=""/>
          </v:shape>
          <o:OLEObject Type="Embed" ProgID="Excel.SheetMacroEnabled.12" ShapeID="_x0000_i1028" DrawAspect="Icon" ObjectID="_1566028121" r:id="rId23"/>
        </w:object>
      </w:r>
    </w:p>
    <w:p w14:paraId="6071D290" w14:textId="77777777" w:rsidR="00810C41" w:rsidRDefault="00810C41" w:rsidP="0002313F">
      <w:pPr>
        <w:pStyle w:val="Bodytextflow-style"/>
        <w:ind w:left="450"/>
        <w:rPr>
          <w:i/>
          <w:noProof/>
          <w:lang w:val="en-US"/>
        </w:rPr>
      </w:pPr>
    </w:p>
    <w:p w14:paraId="6071D291" w14:textId="588582CA" w:rsidR="00810C41" w:rsidRPr="008F7DAD" w:rsidRDefault="00810C41" w:rsidP="0002313F">
      <w:pPr>
        <w:pStyle w:val="Bodytextflow-style"/>
        <w:ind w:left="450"/>
        <w:rPr>
          <w:i/>
          <w:noProof/>
          <w:lang w:val="en-US"/>
        </w:rPr>
      </w:pPr>
    </w:p>
    <w:p w14:paraId="6071D292" w14:textId="77777777" w:rsidR="008A3FE1" w:rsidRDefault="008A3FE1">
      <w:pPr>
        <w:widowControl/>
        <w:spacing w:before="0" w:after="0" w:line="240" w:lineRule="auto"/>
        <w:ind w:left="0"/>
        <w:rPr>
          <w:noProof/>
          <w:lang w:val="en-US"/>
        </w:rPr>
      </w:pPr>
    </w:p>
    <w:p w14:paraId="6071D297" w14:textId="77777777" w:rsidR="00696032" w:rsidRDefault="00696032">
      <w:pPr>
        <w:widowControl/>
        <w:spacing w:before="0" w:after="0" w:line="240" w:lineRule="auto"/>
        <w:ind w:left="0"/>
        <w:rPr>
          <w:noProof/>
          <w:lang w:val="en-US"/>
        </w:rPr>
      </w:pPr>
      <w:r>
        <w:rPr>
          <w:noProof/>
          <w:lang w:val="en-US"/>
        </w:rPr>
        <w:br w:type="page"/>
      </w:r>
    </w:p>
    <w:p w14:paraId="6071D298" w14:textId="77777777" w:rsidR="00541463" w:rsidRDefault="00696032">
      <w:pPr>
        <w:pStyle w:val="Heading1"/>
        <w:numPr>
          <w:ilvl w:val="0"/>
          <w:numId w:val="2"/>
        </w:numPr>
        <w:rPr>
          <w:noProof/>
          <w:lang w:val="en-US"/>
        </w:rPr>
      </w:pPr>
      <w:bookmarkStart w:id="99" w:name="_Toc447899530"/>
      <w:r>
        <w:rPr>
          <w:noProof/>
          <w:lang w:val="en-US"/>
        </w:rPr>
        <w:lastRenderedPageBreak/>
        <w:t>Data Feeds for Active Directory/AD LDS Application Entitlements</w:t>
      </w:r>
      <w:bookmarkEnd w:id="99"/>
    </w:p>
    <w:p w14:paraId="54561D36" w14:textId="77777777" w:rsidR="00D00E97" w:rsidRPr="00D00E97" w:rsidRDefault="00D00E97" w:rsidP="00D00E97">
      <w:pPr>
        <w:rPr>
          <w:lang w:val="en-US"/>
        </w:rPr>
      </w:pPr>
    </w:p>
    <w:tbl>
      <w:tblPr>
        <w:tblW w:w="837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8370"/>
      </w:tblGrid>
      <w:tr w:rsidR="00D00E97" w:rsidRPr="001B5CCA" w14:paraId="29FE66B2" w14:textId="77777777" w:rsidTr="003236CB">
        <w:tc>
          <w:tcPr>
            <w:tcW w:w="8370" w:type="dxa"/>
            <w:tcBorders>
              <w:top w:val="single" w:sz="8" w:space="0" w:color="C0C0C0"/>
              <w:left w:val="single" w:sz="8" w:space="0" w:color="C0C0C0"/>
              <w:bottom w:val="single" w:sz="4" w:space="0" w:color="FFFFFF"/>
              <w:right w:val="single" w:sz="8" w:space="0" w:color="C0C0C0"/>
            </w:tcBorders>
            <w:shd w:val="clear" w:color="auto" w:fill="B3B3B3"/>
            <w:vAlign w:val="center"/>
          </w:tcPr>
          <w:p w14:paraId="1A78DE8C" w14:textId="77777777" w:rsidR="00D00E97" w:rsidRPr="001B5CCA" w:rsidRDefault="00D00E97" w:rsidP="003236CB">
            <w:pPr>
              <w:pStyle w:val="Bodytextflow-style"/>
              <w:rPr>
                <w:b/>
                <w:noProof/>
                <w:lang w:val="en-US"/>
              </w:rPr>
            </w:pPr>
            <w:r w:rsidRPr="001B5CCA">
              <w:rPr>
                <w:b/>
                <w:noProof/>
                <w:lang w:val="en-US"/>
              </w:rPr>
              <w:sym w:font="Webdings" w:char="F069"/>
            </w:r>
            <w:r w:rsidRPr="001B5CCA">
              <w:rPr>
                <w:b/>
                <w:noProof/>
                <w:lang w:val="en-US"/>
              </w:rPr>
              <w:t xml:space="preserve"> Important Note</w:t>
            </w:r>
          </w:p>
        </w:tc>
      </w:tr>
      <w:tr w:rsidR="00D00E97" w:rsidRPr="001B5CCA" w14:paraId="7AFA0AB7" w14:textId="77777777" w:rsidTr="003236CB">
        <w:tc>
          <w:tcPr>
            <w:tcW w:w="8370" w:type="dxa"/>
            <w:shd w:val="clear" w:color="auto" w:fill="E6E6E6"/>
            <w:vAlign w:val="center"/>
          </w:tcPr>
          <w:p w14:paraId="0ED420C6" w14:textId="6A1495E3" w:rsidR="00D00E97" w:rsidRPr="00D00E97" w:rsidRDefault="00D00E97" w:rsidP="003236CB">
            <w:pPr>
              <w:pStyle w:val="Bodytextflow-style"/>
            </w:pPr>
            <w:r>
              <w:rPr>
                <w:noProof/>
                <w:lang w:val="en-US"/>
              </w:rPr>
              <w:t>Nested groups must NOT be used in any new Application AD groups.  If you currently have nested groups then it is compulsory to ensure the procedure in step 2 is adhered to.  You must then perform remediation work to eradicate the nested groups from your existing application AD groups to conform to standard.</w:t>
            </w:r>
          </w:p>
        </w:tc>
      </w:tr>
    </w:tbl>
    <w:p w14:paraId="6071D299" w14:textId="77777777" w:rsidR="00696032" w:rsidRDefault="00696032" w:rsidP="00696032">
      <w:pPr>
        <w:widowControl/>
        <w:spacing w:before="0" w:after="0" w:line="240" w:lineRule="auto"/>
        <w:ind w:left="0"/>
        <w:rPr>
          <w:rFonts w:cs="Arial"/>
          <w:b/>
          <w:bCs/>
          <w:lang w:val="en-US"/>
        </w:rPr>
      </w:pPr>
    </w:p>
    <w:p w14:paraId="6071D29B" w14:textId="4FD4CA23" w:rsidR="00696032" w:rsidRDefault="00696032" w:rsidP="00696032">
      <w:pPr>
        <w:widowControl/>
        <w:numPr>
          <w:ilvl w:val="0"/>
          <w:numId w:val="28"/>
        </w:numPr>
        <w:spacing w:before="100" w:beforeAutospacing="1" w:after="100" w:afterAutospacing="1" w:line="240" w:lineRule="auto"/>
        <w:rPr>
          <w:rFonts w:cs="Arial"/>
          <w:lang w:val="en-US"/>
        </w:rPr>
      </w:pPr>
      <w:r w:rsidRPr="002130E8">
        <w:rPr>
          <w:rFonts w:cs="Arial"/>
          <w:lang w:val="en-US"/>
        </w:rPr>
        <w:t>Complete the resource registration process just like any other appl</w:t>
      </w:r>
      <w:r>
        <w:rPr>
          <w:rFonts w:cs="Arial"/>
          <w:lang w:val="en-US"/>
        </w:rPr>
        <w:t xml:space="preserve">ication and obtain a System ID. Ensure that the appropriate option is selected for the ‘Feed </w:t>
      </w:r>
      <w:r w:rsidR="00EF2E77">
        <w:rPr>
          <w:rFonts w:cs="Arial"/>
          <w:lang w:val="en-US"/>
        </w:rPr>
        <w:t>File</w:t>
      </w:r>
      <w:r>
        <w:rPr>
          <w:rFonts w:cs="Arial"/>
          <w:lang w:val="en-US"/>
        </w:rPr>
        <w:t xml:space="preserve"> Source’ field:</w:t>
      </w:r>
    </w:p>
    <w:p w14:paraId="6071D29C" w14:textId="77777777" w:rsidR="00696032" w:rsidRDefault="00696032" w:rsidP="00696032">
      <w:pPr>
        <w:pStyle w:val="ListParagraph"/>
        <w:widowControl/>
        <w:numPr>
          <w:ilvl w:val="0"/>
          <w:numId w:val="30"/>
        </w:numPr>
        <w:spacing w:before="100" w:beforeAutospacing="1" w:after="100" w:afterAutospacing="1" w:line="240" w:lineRule="auto"/>
        <w:rPr>
          <w:rFonts w:cs="Arial"/>
          <w:lang w:val="en-US"/>
        </w:rPr>
      </w:pPr>
      <w:r>
        <w:rPr>
          <w:rFonts w:cs="Arial"/>
          <w:lang w:val="en-US"/>
        </w:rPr>
        <w:t>‘Active Directory (AD)’ must be chosen for applications that utilize Active Directory-based entitlements</w:t>
      </w:r>
    </w:p>
    <w:p w14:paraId="41217604" w14:textId="76244EB7" w:rsidR="00F725E1" w:rsidRPr="00F725E1" w:rsidRDefault="00F725E1" w:rsidP="00F725E1">
      <w:pPr>
        <w:widowControl/>
        <w:spacing w:before="100" w:beforeAutospacing="1" w:after="100" w:afterAutospacing="1" w:line="240" w:lineRule="auto"/>
        <w:jc w:val="center"/>
        <w:rPr>
          <w:rFonts w:cs="Arial"/>
          <w:lang w:val="en-US"/>
        </w:rPr>
      </w:pPr>
      <w:r>
        <w:rPr>
          <w:noProof/>
          <w:lang w:eastAsia="en-GB"/>
        </w:rPr>
        <w:drawing>
          <wp:inline distT="0" distB="0" distL="0" distR="0" wp14:anchorId="69ECAD07" wp14:editId="5D2ADA34">
            <wp:extent cx="3421695" cy="20964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9970" cy="219341"/>
                    </a:xfrm>
                    <a:prstGeom prst="rect">
                      <a:avLst/>
                    </a:prstGeom>
                  </pic:spPr>
                </pic:pic>
              </a:graphicData>
            </a:graphic>
          </wp:inline>
        </w:drawing>
      </w:r>
    </w:p>
    <w:p w14:paraId="6071D29D" w14:textId="7141E21B" w:rsidR="00696032" w:rsidRDefault="00696032" w:rsidP="00696032">
      <w:pPr>
        <w:pStyle w:val="ListParagraph"/>
        <w:widowControl/>
        <w:numPr>
          <w:ilvl w:val="0"/>
          <w:numId w:val="30"/>
        </w:numPr>
        <w:spacing w:before="100" w:beforeAutospacing="1" w:after="100" w:afterAutospacing="1" w:line="240" w:lineRule="auto"/>
        <w:rPr>
          <w:rFonts w:cs="Arial"/>
          <w:lang w:val="en-US"/>
        </w:rPr>
      </w:pPr>
      <w:r>
        <w:rPr>
          <w:rFonts w:cs="Arial"/>
          <w:lang w:val="en-US"/>
        </w:rPr>
        <w:t>‘Active Directory Light Weight Services (A</w:t>
      </w:r>
      <w:r w:rsidR="002C29D1">
        <w:rPr>
          <w:rFonts w:cs="Arial"/>
          <w:lang w:val="en-US"/>
        </w:rPr>
        <w:t>D</w:t>
      </w:r>
      <w:r>
        <w:rPr>
          <w:rFonts w:cs="Arial"/>
          <w:lang w:val="en-US"/>
        </w:rPr>
        <w:t>LDS)’ must be chosen for applications that utilize AD LDS-based entitlements</w:t>
      </w:r>
    </w:p>
    <w:p w14:paraId="6071D29E" w14:textId="040EA633" w:rsidR="00696032" w:rsidRDefault="00F725E1" w:rsidP="00696032">
      <w:pPr>
        <w:widowControl/>
        <w:spacing w:before="100" w:beforeAutospacing="1" w:after="100" w:afterAutospacing="1" w:line="240" w:lineRule="auto"/>
        <w:ind w:left="720"/>
        <w:jc w:val="center"/>
        <w:rPr>
          <w:rFonts w:cs="Arial"/>
          <w:lang w:val="en-US"/>
        </w:rPr>
      </w:pPr>
      <w:r>
        <w:rPr>
          <w:noProof/>
          <w:lang w:eastAsia="en-GB"/>
        </w:rPr>
        <w:drawing>
          <wp:inline distT="0" distB="0" distL="0" distR="0" wp14:anchorId="410AB0B8" wp14:editId="5E9049A3">
            <wp:extent cx="3252232" cy="29629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734" cy="301173"/>
                    </a:xfrm>
                    <a:prstGeom prst="rect">
                      <a:avLst/>
                    </a:prstGeom>
                  </pic:spPr>
                </pic:pic>
              </a:graphicData>
            </a:graphic>
          </wp:inline>
        </w:drawing>
      </w:r>
      <w:r w:rsidR="000C2B50">
        <w:rPr>
          <w:rFonts w:cs="Arial"/>
          <w:lang w:val="en-US"/>
        </w:rPr>
        <w:tab/>
      </w:r>
    </w:p>
    <w:p w14:paraId="6071D29F" w14:textId="4B166F81" w:rsidR="00696032" w:rsidRDefault="00696032" w:rsidP="00696032">
      <w:pPr>
        <w:widowControl/>
        <w:numPr>
          <w:ilvl w:val="0"/>
          <w:numId w:val="28"/>
        </w:numPr>
        <w:spacing w:before="100" w:beforeAutospacing="1" w:after="100" w:afterAutospacing="1" w:line="240" w:lineRule="auto"/>
        <w:rPr>
          <w:rFonts w:cs="Arial"/>
          <w:lang w:val="en-US"/>
        </w:rPr>
      </w:pPr>
      <w:r w:rsidRPr="00A92C89">
        <w:rPr>
          <w:rFonts w:cs="Arial"/>
          <w:lang w:val="en-US"/>
        </w:rPr>
        <w:t>Submit Glossary</w:t>
      </w:r>
      <w:r>
        <w:rPr>
          <w:rFonts w:cs="Arial"/>
          <w:lang w:val="en-US"/>
        </w:rPr>
        <w:t xml:space="preserve"> (Risk)</w:t>
      </w:r>
      <w:r w:rsidR="0044016D">
        <w:rPr>
          <w:rFonts w:cs="Arial"/>
          <w:lang w:val="en-US"/>
        </w:rPr>
        <w:t xml:space="preserve"> File which includes </w:t>
      </w:r>
      <w:r w:rsidR="0044016D" w:rsidRPr="0044016D">
        <w:rPr>
          <w:rFonts w:cs="Arial"/>
          <w:b/>
          <w:lang w:val="en-US"/>
        </w:rPr>
        <w:t>all</w:t>
      </w:r>
      <w:r w:rsidR="0044016D">
        <w:rPr>
          <w:rFonts w:cs="Arial"/>
          <w:lang w:val="en-US"/>
        </w:rPr>
        <w:t xml:space="preserve"> parent and child groups</w:t>
      </w:r>
      <w:r w:rsidR="00FC026F">
        <w:rPr>
          <w:rFonts w:cs="Arial"/>
          <w:lang w:val="en-US"/>
        </w:rPr>
        <w:t xml:space="preserve"> (groups nested within a parent group)</w:t>
      </w:r>
      <w:r w:rsidRPr="00A92C89">
        <w:rPr>
          <w:rFonts w:cs="Arial"/>
          <w:lang w:val="en-US"/>
        </w:rPr>
        <w:t>.</w:t>
      </w:r>
      <w:r>
        <w:rPr>
          <w:rFonts w:cs="Arial"/>
          <w:lang w:val="en-US"/>
        </w:rPr>
        <w:t xml:space="preserve"> The Glossary file must list all the AD / AD LDS groups which are used by that application and from which user accounts must be extracted.</w:t>
      </w:r>
    </w:p>
    <w:p w14:paraId="6071D2A6" w14:textId="46B0BD4C" w:rsidR="00696032" w:rsidRPr="00A92C89" w:rsidRDefault="00696032" w:rsidP="00696032">
      <w:pPr>
        <w:widowControl/>
        <w:spacing w:before="100" w:beforeAutospacing="1" w:after="100" w:afterAutospacing="1" w:line="240" w:lineRule="auto"/>
        <w:ind w:left="0"/>
        <w:rPr>
          <w:rFonts w:cs="Arial"/>
          <w:lang w:val="en-US"/>
        </w:rPr>
      </w:pPr>
      <w:r w:rsidRPr="00A92C89">
        <w:rPr>
          <w:rFonts w:cs="Arial"/>
          <w:lang w:val="en-US"/>
        </w:rPr>
        <w:br/>
      </w:r>
      <w:r w:rsidRPr="00A92C89">
        <w:rPr>
          <w:rFonts w:cs="Arial"/>
          <w:b/>
          <w:bCs/>
          <w:lang w:val="en-US"/>
        </w:rPr>
        <w:t>Group names for AD groups</w:t>
      </w:r>
      <w:r w:rsidRPr="00A92C89">
        <w:rPr>
          <w:rFonts w:cs="Arial"/>
          <w:lang w:val="en-US"/>
        </w:rPr>
        <w:t xml:space="preserve"> should be in </w:t>
      </w:r>
      <w:r>
        <w:rPr>
          <w:rFonts w:cs="Arial"/>
          <w:lang w:val="en-US"/>
        </w:rPr>
        <w:t xml:space="preserve">the format "DOMAIN\GROUP NAME" as shown in the </w:t>
      </w:r>
      <w:r w:rsidRPr="00A92C89">
        <w:rPr>
          <w:rFonts w:cs="Arial"/>
          <w:lang w:val="en-US"/>
        </w:rPr>
        <w:t>example below. All groups are of type 'Profile' since any group can contain any group.</w:t>
      </w:r>
    </w:p>
    <w:tbl>
      <w:tblPr>
        <w:tblW w:w="5044" w:type="pct"/>
        <w:tblCellSpacing w:w="0" w:type="dxa"/>
        <w:tblInd w:w="-585"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28"/>
        <w:gridCol w:w="1353"/>
        <w:gridCol w:w="962"/>
        <w:gridCol w:w="1975"/>
        <w:gridCol w:w="1003"/>
        <w:gridCol w:w="588"/>
        <w:gridCol w:w="795"/>
        <w:gridCol w:w="703"/>
        <w:gridCol w:w="973"/>
        <w:gridCol w:w="530"/>
      </w:tblGrid>
      <w:tr w:rsidR="0053515E" w:rsidRPr="00A92C89" w14:paraId="6071D2B3" w14:textId="77777777" w:rsidTr="0053515E">
        <w:trPr>
          <w:tblCellSpacing w:w="0" w:type="dxa"/>
        </w:trPr>
        <w:tc>
          <w:tcPr>
            <w:tcW w:w="227" w:type="pct"/>
            <w:tcBorders>
              <w:top w:val="single" w:sz="6" w:space="0" w:color="000000"/>
              <w:left w:val="single" w:sz="6" w:space="0" w:color="000000"/>
              <w:bottom w:val="single" w:sz="6" w:space="0" w:color="000000"/>
              <w:right w:val="single" w:sz="6" w:space="0" w:color="000000"/>
            </w:tcBorders>
            <w:hideMark/>
          </w:tcPr>
          <w:p w14:paraId="6071D2A7" w14:textId="77777777" w:rsidR="0053515E" w:rsidRPr="00FE7990" w:rsidRDefault="0053515E" w:rsidP="00C17376">
            <w:pPr>
              <w:widowControl/>
              <w:spacing w:before="0" w:after="0" w:line="240" w:lineRule="auto"/>
              <w:ind w:left="0"/>
              <w:rPr>
                <w:rFonts w:cs="Arial"/>
                <w:sz w:val="16"/>
                <w:lang w:val="en-US"/>
              </w:rPr>
            </w:pPr>
            <w:r w:rsidRPr="00FE7990">
              <w:rPr>
                <w:rFonts w:cs="Arial"/>
                <w:b/>
                <w:bCs/>
                <w:sz w:val="16"/>
                <w:lang w:val="en-US"/>
              </w:rPr>
              <w:t>Risk</w:t>
            </w:r>
          </w:p>
        </w:tc>
        <w:tc>
          <w:tcPr>
            <w:tcW w:w="718" w:type="pct"/>
            <w:tcBorders>
              <w:top w:val="single" w:sz="6" w:space="0" w:color="000000"/>
              <w:left w:val="single" w:sz="6" w:space="0" w:color="000000"/>
              <w:bottom w:val="single" w:sz="6" w:space="0" w:color="000000"/>
              <w:right w:val="single" w:sz="6" w:space="0" w:color="000000"/>
            </w:tcBorders>
            <w:hideMark/>
          </w:tcPr>
          <w:p w14:paraId="6071D2A8" w14:textId="2983D4A0" w:rsidR="0053515E" w:rsidRPr="00FE7990" w:rsidRDefault="005A1D10" w:rsidP="005A1D10">
            <w:pPr>
              <w:widowControl/>
              <w:spacing w:before="0" w:after="0" w:line="240" w:lineRule="auto"/>
              <w:ind w:left="0"/>
              <w:rPr>
                <w:rFonts w:cs="Arial"/>
                <w:sz w:val="16"/>
                <w:lang w:val="en-US"/>
              </w:rPr>
            </w:pPr>
            <w:r>
              <w:rPr>
                <w:rFonts w:cs="Arial"/>
                <w:b/>
                <w:bCs/>
                <w:sz w:val="16"/>
                <w:lang w:val="en-US"/>
              </w:rPr>
              <w:t>GiAM</w:t>
            </w:r>
            <w:r w:rsidR="0053515E" w:rsidRPr="00FE7990">
              <w:rPr>
                <w:rFonts w:cs="Arial"/>
                <w:b/>
                <w:bCs/>
                <w:sz w:val="16"/>
                <w:lang w:val="en-US"/>
              </w:rPr>
              <w:t xml:space="preserve"> System ID</w:t>
            </w:r>
          </w:p>
        </w:tc>
        <w:tc>
          <w:tcPr>
            <w:tcW w:w="511" w:type="pct"/>
            <w:tcBorders>
              <w:top w:val="single" w:sz="6" w:space="0" w:color="000000"/>
              <w:left w:val="single" w:sz="6" w:space="0" w:color="000000"/>
              <w:bottom w:val="single" w:sz="6" w:space="0" w:color="000000"/>
              <w:right w:val="single" w:sz="6" w:space="0" w:color="000000"/>
            </w:tcBorders>
            <w:hideMark/>
          </w:tcPr>
          <w:p w14:paraId="6071D2A9" w14:textId="77777777" w:rsidR="0053515E" w:rsidRPr="00FE7990" w:rsidRDefault="0053515E" w:rsidP="00C17376">
            <w:pPr>
              <w:widowControl/>
              <w:spacing w:before="0" w:after="0" w:line="240" w:lineRule="auto"/>
              <w:ind w:left="0"/>
              <w:rPr>
                <w:rFonts w:cs="Arial"/>
                <w:sz w:val="16"/>
                <w:lang w:val="en-US"/>
              </w:rPr>
            </w:pPr>
            <w:r w:rsidRPr="00FE7990">
              <w:rPr>
                <w:rFonts w:cs="Arial"/>
                <w:b/>
                <w:bCs/>
                <w:sz w:val="16"/>
                <w:lang w:val="en-US"/>
              </w:rPr>
              <w:t>Entitlement Type</w:t>
            </w:r>
          </w:p>
        </w:tc>
        <w:tc>
          <w:tcPr>
            <w:tcW w:w="1064" w:type="pct"/>
            <w:tcBorders>
              <w:top w:val="single" w:sz="6" w:space="0" w:color="000000"/>
              <w:left w:val="single" w:sz="6" w:space="0" w:color="000000"/>
              <w:bottom w:val="single" w:sz="6" w:space="0" w:color="000000"/>
              <w:right w:val="single" w:sz="6" w:space="0" w:color="000000"/>
            </w:tcBorders>
            <w:hideMark/>
          </w:tcPr>
          <w:p w14:paraId="6071D2AA" w14:textId="77777777" w:rsidR="0053515E" w:rsidRPr="00FE7990" w:rsidRDefault="0053515E" w:rsidP="00C17376">
            <w:pPr>
              <w:widowControl/>
              <w:spacing w:before="0" w:after="0" w:line="240" w:lineRule="auto"/>
              <w:ind w:left="0"/>
              <w:rPr>
                <w:rFonts w:cs="Arial"/>
                <w:sz w:val="16"/>
                <w:lang w:val="en-US"/>
              </w:rPr>
            </w:pPr>
            <w:r w:rsidRPr="00FE7990">
              <w:rPr>
                <w:rFonts w:cs="Arial"/>
                <w:b/>
                <w:bCs/>
                <w:sz w:val="16"/>
                <w:lang w:val="en-US"/>
              </w:rPr>
              <w:t>System Profile</w:t>
            </w:r>
          </w:p>
        </w:tc>
        <w:tc>
          <w:tcPr>
            <w:tcW w:w="542" w:type="pct"/>
            <w:tcBorders>
              <w:top w:val="single" w:sz="6" w:space="0" w:color="000000"/>
              <w:left w:val="single" w:sz="6" w:space="0" w:color="000000"/>
              <w:bottom w:val="single" w:sz="6" w:space="0" w:color="000000"/>
              <w:right w:val="single" w:sz="6" w:space="0" w:color="000000"/>
            </w:tcBorders>
          </w:tcPr>
          <w:p w14:paraId="6071D2AB"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Entitlement</w:t>
            </w:r>
          </w:p>
        </w:tc>
        <w:tc>
          <w:tcPr>
            <w:tcW w:w="313" w:type="pct"/>
            <w:tcBorders>
              <w:top w:val="single" w:sz="6" w:space="0" w:color="000000"/>
              <w:left w:val="single" w:sz="6" w:space="0" w:color="000000"/>
              <w:bottom w:val="single" w:sz="6" w:space="0" w:color="000000"/>
              <w:right w:val="single" w:sz="6" w:space="0" w:color="000000"/>
            </w:tcBorders>
          </w:tcPr>
          <w:p w14:paraId="6071D2AC"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Action</w:t>
            </w:r>
          </w:p>
        </w:tc>
        <w:tc>
          <w:tcPr>
            <w:tcW w:w="430" w:type="pct"/>
            <w:tcBorders>
              <w:top w:val="single" w:sz="6" w:space="0" w:color="000000"/>
              <w:left w:val="single" w:sz="6" w:space="0" w:color="000000"/>
              <w:bottom w:val="single" w:sz="6" w:space="0" w:color="000000"/>
              <w:right w:val="single" w:sz="6" w:space="0" w:color="000000"/>
            </w:tcBorders>
          </w:tcPr>
          <w:p w14:paraId="6071D2AD"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Alternate Name</w:t>
            </w:r>
          </w:p>
        </w:tc>
        <w:tc>
          <w:tcPr>
            <w:tcW w:w="381" w:type="pct"/>
            <w:tcBorders>
              <w:top w:val="single" w:sz="6" w:space="0" w:color="000000"/>
              <w:left w:val="single" w:sz="6" w:space="0" w:color="000000"/>
              <w:bottom w:val="single" w:sz="6" w:space="0" w:color="000000"/>
              <w:right w:val="single" w:sz="6" w:space="0" w:color="000000"/>
            </w:tcBorders>
          </w:tcPr>
          <w:p w14:paraId="6071D2AE"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ToolTip</w:t>
            </w:r>
          </w:p>
        </w:tc>
        <w:tc>
          <w:tcPr>
            <w:tcW w:w="526" w:type="pct"/>
            <w:tcBorders>
              <w:top w:val="single" w:sz="6" w:space="0" w:color="000000"/>
              <w:left w:val="single" w:sz="6" w:space="0" w:color="000000"/>
              <w:bottom w:val="single" w:sz="6" w:space="0" w:color="000000"/>
              <w:right w:val="single" w:sz="6" w:space="0" w:color="000000"/>
            </w:tcBorders>
          </w:tcPr>
          <w:p w14:paraId="6071D2AF"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Long Description</w:t>
            </w:r>
          </w:p>
        </w:tc>
        <w:tc>
          <w:tcPr>
            <w:tcW w:w="288" w:type="pct"/>
            <w:tcBorders>
              <w:top w:val="single" w:sz="6" w:space="0" w:color="000000"/>
              <w:left w:val="single" w:sz="6" w:space="0" w:color="000000"/>
              <w:bottom w:val="single" w:sz="6" w:space="0" w:color="000000"/>
              <w:right w:val="single" w:sz="6" w:space="0" w:color="000000"/>
            </w:tcBorders>
          </w:tcPr>
          <w:p w14:paraId="6071D2B0" w14:textId="77777777" w:rsidR="0053515E" w:rsidRPr="00FE7990" w:rsidRDefault="0053515E" w:rsidP="00C17376">
            <w:pPr>
              <w:widowControl/>
              <w:spacing w:before="0" w:after="0" w:line="240" w:lineRule="auto"/>
              <w:ind w:left="0"/>
              <w:rPr>
                <w:rFonts w:cs="Arial"/>
                <w:b/>
                <w:bCs/>
                <w:sz w:val="16"/>
                <w:lang w:val="en-US"/>
              </w:rPr>
            </w:pPr>
            <w:r w:rsidRPr="00FE7990">
              <w:rPr>
                <w:rFonts w:cs="Arial"/>
                <w:b/>
                <w:bCs/>
                <w:sz w:val="16"/>
                <w:lang w:val="en-US"/>
              </w:rPr>
              <w:t>Help URL</w:t>
            </w:r>
          </w:p>
        </w:tc>
      </w:tr>
      <w:tr w:rsidR="0053515E" w:rsidRPr="00A92C89" w14:paraId="6071D2C0" w14:textId="77777777" w:rsidTr="0053515E">
        <w:trPr>
          <w:tblCellSpacing w:w="0" w:type="dxa"/>
        </w:trPr>
        <w:tc>
          <w:tcPr>
            <w:tcW w:w="227" w:type="pct"/>
            <w:tcBorders>
              <w:top w:val="single" w:sz="6" w:space="0" w:color="000000"/>
              <w:left w:val="single" w:sz="6" w:space="0" w:color="000000"/>
              <w:bottom w:val="single" w:sz="6" w:space="0" w:color="000000"/>
              <w:right w:val="single" w:sz="6" w:space="0" w:color="000000"/>
            </w:tcBorders>
            <w:hideMark/>
          </w:tcPr>
          <w:p w14:paraId="6071D2B4" w14:textId="77777777" w:rsidR="0053515E" w:rsidRPr="00FE7990" w:rsidRDefault="0053515E" w:rsidP="00C17376">
            <w:pPr>
              <w:widowControl/>
              <w:spacing w:before="0" w:after="0" w:line="240" w:lineRule="auto"/>
              <w:ind w:left="0"/>
              <w:rPr>
                <w:rFonts w:cs="Arial"/>
                <w:sz w:val="16"/>
                <w:lang w:val="en-US"/>
              </w:rPr>
            </w:pPr>
            <w:r w:rsidRPr="00FE7990">
              <w:rPr>
                <w:rFonts w:cs="Arial"/>
                <w:sz w:val="16"/>
                <w:lang w:val="en-US"/>
              </w:rPr>
              <w:t>High</w:t>
            </w:r>
          </w:p>
        </w:tc>
        <w:tc>
          <w:tcPr>
            <w:tcW w:w="718" w:type="pct"/>
            <w:tcBorders>
              <w:top w:val="single" w:sz="6" w:space="0" w:color="000000"/>
              <w:left w:val="single" w:sz="6" w:space="0" w:color="000000"/>
              <w:bottom w:val="single" w:sz="6" w:space="0" w:color="000000"/>
              <w:right w:val="single" w:sz="6" w:space="0" w:color="000000"/>
            </w:tcBorders>
            <w:hideMark/>
          </w:tcPr>
          <w:p w14:paraId="6071D2B5" w14:textId="77777777" w:rsidR="0053515E" w:rsidRPr="00FE7990" w:rsidRDefault="0053515E" w:rsidP="00C17376">
            <w:pPr>
              <w:widowControl/>
              <w:spacing w:before="0" w:after="0" w:line="240" w:lineRule="auto"/>
              <w:ind w:left="0"/>
              <w:rPr>
                <w:rFonts w:cs="Arial"/>
                <w:sz w:val="16"/>
                <w:lang w:val="en-US"/>
              </w:rPr>
            </w:pPr>
            <w:r w:rsidRPr="00FE7990">
              <w:rPr>
                <w:rFonts w:cs="Arial"/>
                <w:sz w:val="16"/>
                <w:lang w:val="en-US"/>
              </w:rPr>
              <w:t>HNAH-US-P-DCRLANSHARE-01</w:t>
            </w:r>
          </w:p>
        </w:tc>
        <w:tc>
          <w:tcPr>
            <w:tcW w:w="511" w:type="pct"/>
            <w:tcBorders>
              <w:top w:val="single" w:sz="6" w:space="0" w:color="000000"/>
              <w:left w:val="single" w:sz="6" w:space="0" w:color="000000"/>
              <w:bottom w:val="single" w:sz="6" w:space="0" w:color="000000"/>
              <w:right w:val="single" w:sz="6" w:space="0" w:color="000000"/>
            </w:tcBorders>
            <w:hideMark/>
          </w:tcPr>
          <w:p w14:paraId="6071D2B6" w14:textId="77777777" w:rsidR="0053515E" w:rsidRPr="00FE7990" w:rsidRDefault="0053515E" w:rsidP="00C17376">
            <w:pPr>
              <w:widowControl/>
              <w:spacing w:before="0" w:after="0" w:line="240" w:lineRule="auto"/>
              <w:ind w:left="0"/>
              <w:rPr>
                <w:rFonts w:cs="Arial"/>
                <w:sz w:val="16"/>
                <w:lang w:val="en-US"/>
              </w:rPr>
            </w:pPr>
            <w:r w:rsidRPr="00FE7990">
              <w:rPr>
                <w:rFonts w:cs="Arial"/>
                <w:sz w:val="16"/>
                <w:lang w:val="en-US"/>
              </w:rPr>
              <w:t>Profile</w:t>
            </w:r>
          </w:p>
        </w:tc>
        <w:tc>
          <w:tcPr>
            <w:tcW w:w="1064" w:type="pct"/>
            <w:tcBorders>
              <w:top w:val="single" w:sz="6" w:space="0" w:color="000000"/>
              <w:left w:val="single" w:sz="6" w:space="0" w:color="000000"/>
              <w:bottom w:val="single" w:sz="6" w:space="0" w:color="000000"/>
              <w:right w:val="single" w:sz="6" w:space="0" w:color="000000"/>
            </w:tcBorders>
            <w:hideMark/>
          </w:tcPr>
          <w:p w14:paraId="6071D2B7" w14:textId="77777777" w:rsidR="0053515E" w:rsidRPr="00FE7990" w:rsidRDefault="0053515E" w:rsidP="00C17376">
            <w:pPr>
              <w:widowControl/>
              <w:spacing w:before="0" w:after="0" w:line="240" w:lineRule="auto"/>
              <w:ind w:left="0"/>
              <w:rPr>
                <w:rFonts w:cs="Arial"/>
                <w:sz w:val="16"/>
                <w:lang w:val="en-US"/>
              </w:rPr>
            </w:pPr>
            <w:r w:rsidRPr="00FE7990">
              <w:rPr>
                <w:rFonts w:cs="Arial"/>
                <w:sz w:val="16"/>
                <w:lang w:val="en-US"/>
              </w:rPr>
              <w:t>HNAH\US HTSU-NTFS USBDCDSDB01-DCRAdminShare RO-S-D</w:t>
            </w:r>
          </w:p>
        </w:tc>
        <w:tc>
          <w:tcPr>
            <w:tcW w:w="542" w:type="pct"/>
            <w:tcBorders>
              <w:top w:val="single" w:sz="6" w:space="0" w:color="000000"/>
              <w:left w:val="single" w:sz="6" w:space="0" w:color="000000"/>
              <w:bottom w:val="single" w:sz="6" w:space="0" w:color="000000"/>
              <w:right w:val="single" w:sz="6" w:space="0" w:color="000000"/>
            </w:tcBorders>
          </w:tcPr>
          <w:p w14:paraId="6071D2B8" w14:textId="77777777" w:rsidR="0053515E" w:rsidRPr="00FE7990" w:rsidRDefault="0053515E" w:rsidP="00C17376">
            <w:pPr>
              <w:widowControl/>
              <w:spacing w:before="0" w:after="0" w:line="240" w:lineRule="auto"/>
              <w:ind w:left="0"/>
              <w:rPr>
                <w:rFonts w:cs="Arial"/>
                <w:sz w:val="16"/>
                <w:lang w:val="en-US"/>
              </w:rPr>
            </w:pPr>
          </w:p>
        </w:tc>
        <w:tc>
          <w:tcPr>
            <w:tcW w:w="313" w:type="pct"/>
            <w:tcBorders>
              <w:top w:val="single" w:sz="6" w:space="0" w:color="000000"/>
              <w:left w:val="single" w:sz="6" w:space="0" w:color="000000"/>
              <w:bottom w:val="single" w:sz="6" w:space="0" w:color="000000"/>
              <w:right w:val="single" w:sz="6" w:space="0" w:color="000000"/>
            </w:tcBorders>
          </w:tcPr>
          <w:p w14:paraId="6071D2B9" w14:textId="77777777" w:rsidR="0053515E" w:rsidRPr="00FE7990" w:rsidRDefault="0053515E" w:rsidP="00C17376">
            <w:pPr>
              <w:widowControl/>
              <w:spacing w:before="0" w:after="0" w:line="240" w:lineRule="auto"/>
              <w:ind w:left="0"/>
              <w:rPr>
                <w:rFonts w:cs="Arial"/>
                <w:sz w:val="16"/>
                <w:lang w:val="en-US"/>
              </w:rPr>
            </w:pPr>
          </w:p>
        </w:tc>
        <w:tc>
          <w:tcPr>
            <w:tcW w:w="430" w:type="pct"/>
            <w:tcBorders>
              <w:top w:val="single" w:sz="6" w:space="0" w:color="000000"/>
              <w:left w:val="single" w:sz="6" w:space="0" w:color="000000"/>
              <w:bottom w:val="single" w:sz="6" w:space="0" w:color="000000"/>
              <w:right w:val="single" w:sz="6" w:space="0" w:color="000000"/>
            </w:tcBorders>
          </w:tcPr>
          <w:p w14:paraId="6071D2BA" w14:textId="77777777" w:rsidR="0053515E" w:rsidRPr="00FE7990" w:rsidRDefault="0053515E" w:rsidP="00C17376">
            <w:pPr>
              <w:widowControl/>
              <w:spacing w:before="0" w:after="0" w:line="240" w:lineRule="auto"/>
              <w:ind w:left="0"/>
              <w:rPr>
                <w:rFonts w:cs="Arial"/>
                <w:sz w:val="16"/>
                <w:lang w:val="en-US"/>
              </w:rPr>
            </w:pPr>
          </w:p>
        </w:tc>
        <w:tc>
          <w:tcPr>
            <w:tcW w:w="381" w:type="pct"/>
            <w:tcBorders>
              <w:top w:val="single" w:sz="6" w:space="0" w:color="000000"/>
              <w:left w:val="single" w:sz="6" w:space="0" w:color="000000"/>
              <w:bottom w:val="single" w:sz="6" w:space="0" w:color="000000"/>
              <w:right w:val="single" w:sz="6" w:space="0" w:color="000000"/>
            </w:tcBorders>
          </w:tcPr>
          <w:p w14:paraId="6071D2BB" w14:textId="77777777" w:rsidR="0053515E" w:rsidRPr="00FE7990" w:rsidRDefault="0053515E" w:rsidP="00C17376">
            <w:pPr>
              <w:widowControl/>
              <w:spacing w:before="0" w:after="0" w:line="240" w:lineRule="auto"/>
              <w:ind w:left="0"/>
              <w:rPr>
                <w:rFonts w:cs="Arial"/>
                <w:sz w:val="16"/>
                <w:lang w:val="en-US"/>
              </w:rPr>
            </w:pPr>
          </w:p>
        </w:tc>
        <w:tc>
          <w:tcPr>
            <w:tcW w:w="526" w:type="pct"/>
            <w:tcBorders>
              <w:top w:val="single" w:sz="6" w:space="0" w:color="000000"/>
              <w:left w:val="single" w:sz="6" w:space="0" w:color="000000"/>
              <w:bottom w:val="single" w:sz="6" w:space="0" w:color="000000"/>
              <w:right w:val="single" w:sz="6" w:space="0" w:color="000000"/>
            </w:tcBorders>
          </w:tcPr>
          <w:p w14:paraId="6071D2BC" w14:textId="77777777" w:rsidR="0053515E" w:rsidRPr="00FE7990" w:rsidRDefault="0053515E" w:rsidP="00C17376">
            <w:pPr>
              <w:widowControl/>
              <w:spacing w:before="0" w:after="0" w:line="240" w:lineRule="auto"/>
              <w:ind w:left="0"/>
              <w:rPr>
                <w:rFonts w:cs="Arial"/>
                <w:sz w:val="16"/>
                <w:lang w:val="en-US"/>
              </w:rPr>
            </w:pPr>
          </w:p>
        </w:tc>
        <w:tc>
          <w:tcPr>
            <w:tcW w:w="288" w:type="pct"/>
            <w:tcBorders>
              <w:top w:val="single" w:sz="6" w:space="0" w:color="000000"/>
              <w:left w:val="single" w:sz="6" w:space="0" w:color="000000"/>
              <w:bottom w:val="single" w:sz="6" w:space="0" w:color="000000"/>
              <w:right w:val="single" w:sz="6" w:space="0" w:color="000000"/>
            </w:tcBorders>
          </w:tcPr>
          <w:p w14:paraId="6071D2BD" w14:textId="77777777" w:rsidR="0053515E" w:rsidRPr="00FE7990" w:rsidRDefault="0053515E" w:rsidP="00C17376">
            <w:pPr>
              <w:widowControl/>
              <w:spacing w:before="0" w:after="0" w:line="240" w:lineRule="auto"/>
              <w:ind w:left="0"/>
              <w:rPr>
                <w:rFonts w:cs="Arial"/>
                <w:sz w:val="16"/>
                <w:lang w:val="en-US"/>
              </w:rPr>
            </w:pPr>
          </w:p>
        </w:tc>
      </w:tr>
    </w:tbl>
    <w:p w14:paraId="190911D4" w14:textId="77777777" w:rsidR="008D70FD" w:rsidRDefault="008D70FD" w:rsidP="00696032">
      <w:pPr>
        <w:widowControl/>
        <w:spacing w:before="100" w:beforeAutospacing="1" w:after="100" w:afterAutospacing="1" w:line="240" w:lineRule="auto"/>
        <w:ind w:left="0"/>
        <w:rPr>
          <w:rFonts w:cs="Arial"/>
          <w:b/>
          <w:bCs/>
          <w:lang w:val="en-US"/>
        </w:rPr>
      </w:pPr>
    </w:p>
    <w:p w14:paraId="76555009" w14:textId="1F0D0A11" w:rsidR="008D70FD" w:rsidRDefault="00696032" w:rsidP="00696032">
      <w:pPr>
        <w:widowControl/>
        <w:spacing w:before="100" w:beforeAutospacing="1" w:after="100" w:afterAutospacing="1" w:line="240" w:lineRule="auto"/>
        <w:ind w:left="0"/>
        <w:rPr>
          <w:rFonts w:cs="Arial"/>
          <w:lang w:val="en-US"/>
        </w:rPr>
      </w:pPr>
      <w:r w:rsidRPr="00A92C89">
        <w:rPr>
          <w:rFonts w:cs="Arial"/>
          <w:b/>
          <w:bCs/>
          <w:lang w:val="en-US"/>
        </w:rPr>
        <w:t>Group names for AD</w:t>
      </w:r>
      <w:r>
        <w:rPr>
          <w:rFonts w:cs="Arial"/>
          <w:b/>
          <w:bCs/>
          <w:lang w:val="en-US"/>
        </w:rPr>
        <w:t xml:space="preserve"> LDS</w:t>
      </w:r>
      <w:r w:rsidRPr="00A92C89">
        <w:rPr>
          <w:rFonts w:cs="Arial"/>
          <w:b/>
          <w:bCs/>
          <w:lang w:val="en-US"/>
        </w:rPr>
        <w:t xml:space="preserve"> groups </w:t>
      </w:r>
      <w:r>
        <w:rPr>
          <w:rFonts w:cs="Arial"/>
          <w:lang w:val="en-US"/>
        </w:rPr>
        <w:t xml:space="preserve">should be the full CN value </w:t>
      </w:r>
      <w:r w:rsidR="008D70FD">
        <w:rPr>
          <w:rFonts w:cs="Arial"/>
          <w:lang w:val="en-US"/>
        </w:rPr>
        <w:t>found in the Distinguised Name field in the Object tab of the group.</w:t>
      </w:r>
    </w:p>
    <w:p w14:paraId="5247E47F" w14:textId="77777777" w:rsidR="008D70FD" w:rsidRDefault="008D70FD" w:rsidP="00696032">
      <w:pPr>
        <w:widowControl/>
        <w:spacing w:before="100" w:beforeAutospacing="1" w:after="100" w:afterAutospacing="1" w:line="240" w:lineRule="auto"/>
        <w:ind w:left="0"/>
        <w:rPr>
          <w:rFonts w:cs="Arial"/>
          <w:lang w:val="en-US"/>
        </w:rPr>
      </w:pPr>
      <w:r>
        <w:rPr>
          <w:noProof/>
          <w:lang w:eastAsia="en-GB"/>
        </w:rPr>
        <w:lastRenderedPageBreak/>
        <w:drawing>
          <wp:inline distT="0" distB="0" distL="0" distR="0" wp14:anchorId="3203DD36" wp14:editId="6F25D27E">
            <wp:extent cx="5065664" cy="129586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9782" cy="1296921"/>
                    </a:xfrm>
                    <a:prstGeom prst="rect">
                      <a:avLst/>
                    </a:prstGeom>
                  </pic:spPr>
                </pic:pic>
              </a:graphicData>
            </a:graphic>
          </wp:inline>
        </w:drawing>
      </w:r>
      <w:r>
        <w:rPr>
          <w:rFonts w:cs="Arial"/>
          <w:lang w:val="en-US"/>
        </w:rPr>
        <w:t xml:space="preserve"> </w:t>
      </w:r>
    </w:p>
    <w:p w14:paraId="6071D2C1" w14:textId="055ADCB6" w:rsidR="00696032" w:rsidRPr="00A92C89" w:rsidRDefault="008D70FD" w:rsidP="00696032">
      <w:pPr>
        <w:widowControl/>
        <w:spacing w:before="100" w:beforeAutospacing="1" w:after="100" w:afterAutospacing="1" w:line="240" w:lineRule="auto"/>
        <w:ind w:left="0"/>
        <w:rPr>
          <w:rFonts w:cs="Arial"/>
          <w:lang w:val="en-US"/>
        </w:rPr>
      </w:pPr>
      <w:r>
        <w:rPr>
          <w:rFonts w:cs="Arial"/>
          <w:lang w:val="en-US"/>
        </w:rPr>
        <w:t>E</w:t>
      </w:r>
      <w:r w:rsidR="00696032" w:rsidRPr="00A92C89">
        <w:rPr>
          <w:rFonts w:cs="Arial"/>
          <w:lang w:val="en-US"/>
        </w:rPr>
        <w:t xml:space="preserve">xample below. All groups are of type 'Profile' since any group can contain any group. </w:t>
      </w:r>
    </w:p>
    <w:tbl>
      <w:tblPr>
        <w:tblW w:w="5640" w:type="pct"/>
        <w:tblCellSpacing w:w="0" w:type="dxa"/>
        <w:tblInd w:w="-585"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449"/>
        <w:gridCol w:w="1337"/>
        <w:gridCol w:w="976"/>
        <w:gridCol w:w="1959"/>
        <w:gridCol w:w="968"/>
        <w:gridCol w:w="627"/>
        <w:gridCol w:w="802"/>
        <w:gridCol w:w="710"/>
        <w:gridCol w:w="981"/>
        <w:gridCol w:w="533"/>
        <w:gridCol w:w="535"/>
        <w:gridCol w:w="533"/>
      </w:tblGrid>
      <w:tr w:rsidR="00696032" w:rsidRPr="00A92C89" w14:paraId="6071D2CE" w14:textId="77777777" w:rsidTr="00C17376">
        <w:trPr>
          <w:trHeight w:val="357"/>
          <w:tblCellSpacing w:w="0" w:type="dxa"/>
        </w:trPr>
        <w:tc>
          <w:tcPr>
            <w:tcW w:w="216" w:type="pct"/>
            <w:tcBorders>
              <w:top w:val="single" w:sz="6" w:space="0" w:color="000000"/>
              <w:left w:val="single" w:sz="6" w:space="0" w:color="000000"/>
              <w:bottom w:val="single" w:sz="6" w:space="0" w:color="000000"/>
              <w:right w:val="single" w:sz="6" w:space="0" w:color="000000"/>
            </w:tcBorders>
            <w:hideMark/>
          </w:tcPr>
          <w:p w14:paraId="6071D2C2" w14:textId="77777777" w:rsidR="00696032" w:rsidRPr="005B2F1C" w:rsidRDefault="00696032" w:rsidP="00C17376">
            <w:pPr>
              <w:widowControl/>
              <w:spacing w:before="0" w:after="0" w:line="240" w:lineRule="auto"/>
              <w:ind w:left="0"/>
              <w:rPr>
                <w:rFonts w:cs="Arial"/>
                <w:sz w:val="16"/>
                <w:lang w:val="en-US"/>
              </w:rPr>
            </w:pPr>
            <w:r w:rsidRPr="005B2F1C">
              <w:rPr>
                <w:rFonts w:cs="Arial"/>
                <w:b/>
                <w:bCs/>
                <w:sz w:val="16"/>
                <w:lang w:val="en-US"/>
              </w:rPr>
              <w:t>Risk</w:t>
            </w:r>
          </w:p>
        </w:tc>
        <w:tc>
          <w:tcPr>
            <w:tcW w:w="642" w:type="pct"/>
            <w:tcBorders>
              <w:top w:val="single" w:sz="6" w:space="0" w:color="000000"/>
              <w:left w:val="single" w:sz="6" w:space="0" w:color="000000"/>
              <w:bottom w:val="single" w:sz="6" w:space="0" w:color="000000"/>
              <w:right w:val="single" w:sz="6" w:space="0" w:color="000000"/>
            </w:tcBorders>
            <w:hideMark/>
          </w:tcPr>
          <w:p w14:paraId="6071D2C3" w14:textId="00D19E88" w:rsidR="00696032" w:rsidRPr="005B2F1C" w:rsidRDefault="005A1D10" w:rsidP="00C17376">
            <w:pPr>
              <w:widowControl/>
              <w:spacing w:before="0" w:after="0" w:line="240" w:lineRule="auto"/>
              <w:ind w:left="0"/>
              <w:rPr>
                <w:rFonts w:cs="Arial"/>
                <w:sz w:val="16"/>
                <w:lang w:val="en-US"/>
              </w:rPr>
            </w:pPr>
            <w:r>
              <w:rPr>
                <w:rFonts w:cs="Arial"/>
                <w:b/>
                <w:bCs/>
                <w:sz w:val="16"/>
                <w:lang w:val="en-US"/>
              </w:rPr>
              <w:t xml:space="preserve">GiAM </w:t>
            </w:r>
            <w:r w:rsidR="00696032" w:rsidRPr="005B2F1C">
              <w:rPr>
                <w:rFonts w:cs="Arial"/>
                <w:b/>
                <w:bCs/>
                <w:sz w:val="16"/>
                <w:lang w:val="en-US"/>
              </w:rPr>
              <w:t>System ID</w:t>
            </w:r>
          </w:p>
        </w:tc>
        <w:tc>
          <w:tcPr>
            <w:tcW w:w="469" w:type="pct"/>
            <w:tcBorders>
              <w:top w:val="single" w:sz="6" w:space="0" w:color="000000"/>
              <w:left w:val="single" w:sz="6" w:space="0" w:color="000000"/>
              <w:bottom w:val="single" w:sz="6" w:space="0" w:color="000000"/>
              <w:right w:val="single" w:sz="6" w:space="0" w:color="000000"/>
            </w:tcBorders>
            <w:hideMark/>
          </w:tcPr>
          <w:p w14:paraId="6071D2C4" w14:textId="77777777" w:rsidR="00696032" w:rsidRPr="005B2F1C" w:rsidRDefault="00696032" w:rsidP="00C17376">
            <w:pPr>
              <w:widowControl/>
              <w:spacing w:before="0" w:after="0" w:line="240" w:lineRule="auto"/>
              <w:ind w:left="0"/>
              <w:rPr>
                <w:rFonts w:cs="Arial"/>
                <w:sz w:val="16"/>
                <w:lang w:val="en-US"/>
              </w:rPr>
            </w:pPr>
            <w:r w:rsidRPr="005B2F1C">
              <w:rPr>
                <w:rFonts w:cs="Arial"/>
                <w:b/>
                <w:bCs/>
                <w:sz w:val="16"/>
                <w:lang w:val="en-US"/>
              </w:rPr>
              <w:t>Entitlement Type</w:t>
            </w:r>
          </w:p>
        </w:tc>
        <w:tc>
          <w:tcPr>
            <w:tcW w:w="941" w:type="pct"/>
            <w:tcBorders>
              <w:top w:val="single" w:sz="6" w:space="0" w:color="000000"/>
              <w:left w:val="single" w:sz="6" w:space="0" w:color="000000"/>
              <w:bottom w:val="single" w:sz="6" w:space="0" w:color="000000"/>
              <w:right w:val="single" w:sz="6" w:space="0" w:color="000000"/>
            </w:tcBorders>
            <w:hideMark/>
          </w:tcPr>
          <w:p w14:paraId="6071D2C5" w14:textId="77777777" w:rsidR="00696032" w:rsidRPr="005B2F1C" w:rsidRDefault="00696032" w:rsidP="00C17376">
            <w:pPr>
              <w:widowControl/>
              <w:spacing w:before="0" w:after="0" w:line="240" w:lineRule="auto"/>
              <w:ind w:left="0"/>
              <w:rPr>
                <w:rFonts w:cs="Arial"/>
                <w:sz w:val="16"/>
                <w:lang w:val="en-US"/>
              </w:rPr>
            </w:pPr>
            <w:r w:rsidRPr="005B2F1C">
              <w:rPr>
                <w:rFonts w:cs="Arial"/>
                <w:b/>
                <w:bCs/>
                <w:sz w:val="16"/>
                <w:lang w:val="en-US"/>
              </w:rPr>
              <w:t>System Profile</w:t>
            </w:r>
          </w:p>
        </w:tc>
        <w:tc>
          <w:tcPr>
            <w:tcW w:w="465" w:type="pct"/>
            <w:tcBorders>
              <w:top w:val="single" w:sz="6" w:space="0" w:color="000000"/>
              <w:left w:val="single" w:sz="6" w:space="0" w:color="000000"/>
              <w:bottom w:val="single" w:sz="6" w:space="0" w:color="000000"/>
              <w:right w:val="single" w:sz="6" w:space="0" w:color="000000"/>
            </w:tcBorders>
          </w:tcPr>
          <w:p w14:paraId="6071D2C6"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Entitlement</w:t>
            </w:r>
          </w:p>
        </w:tc>
        <w:tc>
          <w:tcPr>
            <w:tcW w:w="301" w:type="pct"/>
            <w:tcBorders>
              <w:top w:val="single" w:sz="6" w:space="0" w:color="000000"/>
              <w:left w:val="single" w:sz="6" w:space="0" w:color="000000"/>
              <w:bottom w:val="single" w:sz="6" w:space="0" w:color="000000"/>
              <w:right w:val="single" w:sz="6" w:space="0" w:color="000000"/>
            </w:tcBorders>
          </w:tcPr>
          <w:p w14:paraId="6071D2C7"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Action</w:t>
            </w:r>
          </w:p>
        </w:tc>
        <w:tc>
          <w:tcPr>
            <w:tcW w:w="385" w:type="pct"/>
            <w:tcBorders>
              <w:top w:val="single" w:sz="6" w:space="0" w:color="000000"/>
              <w:left w:val="single" w:sz="6" w:space="0" w:color="000000"/>
              <w:bottom w:val="single" w:sz="6" w:space="0" w:color="000000"/>
              <w:right w:val="single" w:sz="6" w:space="0" w:color="000000"/>
            </w:tcBorders>
          </w:tcPr>
          <w:p w14:paraId="6071D2C8"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Alternate Name</w:t>
            </w:r>
          </w:p>
        </w:tc>
        <w:tc>
          <w:tcPr>
            <w:tcW w:w="341" w:type="pct"/>
            <w:tcBorders>
              <w:top w:val="single" w:sz="6" w:space="0" w:color="000000"/>
              <w:left w:val="single" w:sz="6" w:space="0" w:color="000000"/>
              <w:bottom w:val="single" w:sz="6" w:space="0" w:color="000000"/>
              <w:right w:val="single" w:sz="6" w:space="0" w:color="000000"/>
            </w:tcBorders>
          </w:tcPr>
          <w:p w14:paraId="6071D2C9"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ToolTip</w:t>
            </w:r>
          </w:p>
        </w:tc>
        <w:tc>
          <w:tcPr>
            <w:tcW w:w="471" w:type="pct"/>
            <w:tcBorders>
              <w:top w:val="single" w:sz="6" w:space="0" w:color="000000"/>
              <w:left w:val="single" w:sz="6" w:space="0" w:color="000000"/>
              <w:bottom w:val="single" w:sz="6" w:space="0" w:color="000000"/>
              <w:right w:val="single" w:sz="6" w:space="0" w:color="000000"/>
            </w:tcBorders>
          </w:tcPr>
          <w:p w14:paraId="6071D2CA"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Long Description</w:t>
            </w:r>
          </w:p>
        </w:tc>
        <w:tc>
          <w:tcPr>
            <w:tcW w:w="256" w:type="pct"/>
            <w:tcBorders>
              <w:top w:val="single" w:sz="6" w:space="0" w:color="000000"/>
              <w:left w:val="single" w:sz="6" w:space="0" w:color="000000"/>
              <w:bottom w:val="single" w:sz="6" w:space="0" w:color="000000"/>
              <w:right w:val="single" w:sz="6" w:space="0" w:color="000000"/>
            </w:tcBorders>
          </w:tcPr>
          <w:p w14:paraId="6071D2CB" w14:textId="77777777" w:rsidR="00696032" w:rsidRPr="005B2F1C" w:rsidRDefault="00696032" w:rsidP="00C17376">
            <w:pPr>
              <w:widowControl/>
              <w:spacing w:before="0" w:after="0" w:line="240" w:lineRule="auto"/>
              <w:ind w:left="0"/>
              <w:rPr>
                <w:rFonts w:cs="Arial"/>
                <w:b/>
                <w:bCs/>
                <w:sz w:val="16"/>
                <w:lang w:val="en-US"/>
              </w:rPr>
            </w:pPr>
            <w:r w:rsidRPr="00FE7990">
              <w:rPr>
                <w:rFonts w:cs="Arial"/>
                <w:b/>
                <w:bCs/>
                <w:sz w:val="16"/>
                <w:lang w:val="en-US"/>
              </w:rPr>
              <w:t>Help URL</w:t>
            </w:r>
          </w:p>
        </w:tc>
        <w:tc>
          <w:tcPr>
            <w:tcW w:w="257" w:type="pct"/>
            <w:tcBorders>
              <w:top w:val="single" w:sz="6" w:space="0" w:color="000000"/>
              <w:left w:val="single" w:sz="6" w:space="0" w:color="000000"/>
              <w:bottom w:val="single" w:sz="6" w:space="0" w:color="000000"/>
              <w:right w:val="single" w:sz="6" w:space="0" w:color="000000"/>
            </w:tcBorders>
          </w:tcPr>
          <w:p w14:paraId="6071D2CC" w14:textId="77777777" w:rsidR="00696032" w:rsidRPr="00FE7990" w:rsidRDefault="00696032" w:rsidP="00C17376">
            <w:pPr>
              <w:widowControl/>
              <w:spacing w:before="0" w:after="0" w:line="240" w:lineRule="auto"/>
              <w:ind w:left="0"/>
              <w:rPr>
                <w:rFonts w:cs="Arial"/>
                <w:b/>
                <w:bCs/>
                <w:sz w:val="16"/>
                <w:lang w:val="en-US"/>
              </w:rPr>
            </w:pPr>
            <w:r>
              <w:rPr>
                <w:rFonts w:cs="Arial"/>
                <w:b/>
                <w:bCs/>
                <w:sz w:val="16"/>
                <w:lang w:val="en-US"/>
              </w:rPr>
              <w:t>SBT Name</w:t>
            </w:r>
          </w:p>
        </w:tc>
        <w:tc>
          <w:tcPr>
            <w:tcW w:w="256" w:type="pct"/>
            <w:tcBorders>
              <w:top w:val="single" w:sz="6" w:space="0" w:color="000000"/>
              <w:left w:val="single" w:sz="6" w:space="0" w:color="000000"/>
              <w:bottom w:val="single" w:sz="6" w:space="0" w:color="000000"/>
              <w:right w:val="single" w:sz="6" w:space="0" w:color="000000"/>
            </w:tcBorders>
          </w:tcPr>
          <w:p w14:paraId="6071D2CD" w14:textId="77777777" w:rsidR="00696032" w:rsidRPr="00FE7990" w:rsidRDefault="00696032" w:rsidP="00C17376">
            <w:pPr>
              <w:widowControl/>
              <w:spacing w:before="0" w:after="0" w:line="240" w:lineRule="auto"/>
              <w:ind w:left="0"/>
              <w:rPr>
                <w:rFonts w:cs="Arial"/>
                <w:b/>
                <w:bCs/>
                <w:sz w:val="16"/>
                <w:lang w:val="en-US"/>
              </w:rPr>
            </w:pPr>
            <w:r>
              <w:rPr>
                <w:rFonts w:cs="Arial"/>
                <w:b/>
                <w:bCs/>
                <w:sz w:val="16"/>
                <w:lang w:val="en-US"/>
              </w:rPr>
              <w:t>SBT #</w:t>
            </w:r>
          </w:p>
        </w:tc>
      </w:tr>
      <w:tr w:rsidR="00696032" w:rsidRPr="00A92C89" w14:paraId="6071D2DB" w14:textId="77777777" w:rsidTr="00C17376">
        <w:trPr>
          <w:trHeight w:val="1085"/>
          <w:tblCellSpacing w:w="0" w:type="dxa"/>
        </w:trPr>
        <w:tc>
          <w:tcPr>
            <w:tcW w:w="216" w:type="pct"/>
            <w:tcBorders>
              <w:top w:val="single" w:sz="6" w:space="0" w:color="000000"/>
              <w:left w:val="single" w:sz="6" w:space="0" w:color="000000"/>
              <w:bottom w:val="single" w:sz="6" w:space="0" w:color="000000"/>
              <w:right w:val="single" w:sz="6" w:space="0" w:color="000000"/>
            </w:tcBorders>
            <w:hideMark/>
          </w:tcPr>
          <w:p w14:paraId="6071D2CF" w14:textId="77777777" w:rsidR="00696032" w:rsidRPr="005B2F1C" w:rsidRDefault="00696032" w:rsidP="00C17376">
            <w:pPr>
              <w:widowControl/>
              <w:spacing w:before="0" w:after="0" w:line="240" w:lineRule="auto"/>
              <w:ind w:left="0"/>
              <w:rPr>
                <w:rFonts w:cs="Arial"/>
                <w:sz w:val="16"/>
                <w:lang w:val="en-US"/>
              </w:rPr>
            </w:pPr>
            <w:r w:rsidRPr="005B2F1C">
              <w:rPr>
                <w:rFonts w:cs="Arial"/>
                <w:sz w:val="16"/>
                <w:lang w:val="en-US"/>
              </w:rPr>
              <w:t>High</w:t>
            </w:r>
          </w:p>
        </w:tc>
        <w:tc>
          <w:tcPr>
            <w:tcW w:w="642" w:type="pct"/>
            <w:tcBorders>
              <w:top w:val="single" w:sz="6" w:space="0" w:color="000000"/>
              <w:left w:val="single" w:sz="6" w:space="0" w:color="000000"/>
              <w:bottom w:val="single" w:sz="6" w:space="0" w:color="000000"/>
              <w:right w:val="single" w:sz="6" w:space="0" w:color="000000"/>
            </w:tcBorders>
            <w:hideMark/>
          </w:tcPr>
          <w:p w14:paraId="6071D2D0" w14:textId="77777777" w:rsidR="00696032" w:rsidRPr="005B2F1C" w:rsidRDefault="00696032" w:rsidP="00C17376">
            <w:pPr>
              <w:widowControl/>
              <w:spacing w:before="0" w:after="0" w:line="240" w:lineRule="auto"/>
              <w:ind w:left="0"/>
              <w:rPr>
                <w:rFonts w:cs="Arial"/>
                <w:sz w:val="16"/>
                <w:lang w:val="en-US"/>
              </w:rPr>
            </w:pPr>
            <w:r w:rsidRPr="005B2F1C">
              <w:rPr>
                <w:rFonts w:cs="Arial"/>
                <w:sz w:val="16"/>
                <w:lang w:val="en-US"/>
              </w:rPr>
              <w:t>HNAH-OH-A-ACCTOPEN-01</w:t>
            </w:r>
          </w:p>
        </w:tc>
        <w:tc>
          <w:tcPr>
            <w:tcW w:w="469" w:type="pct"/>
            <w:tcBorders>
              <w:top w:val="single" w:sz="6" w:space="0" w:color="000000"/>
              <w:left w:val="single" w:sz="6" w:space="0" w:color="000000"/>
              <w:bottom w:val="single" w:sz="6" w:space="0" w:color="000000"/>
              <w:right w:val="single" w:sz="6" w:space="0" w:color="000000"/>
            </w:tcBorders>
            <w:hideMark/>
          </w:tcPr>
          <w:p w14:paraId="6071D2D1" w14:textId="77777777" w:rsidR="00696032" w:rsidRPr="005B2F1C" w:rsidRDefault="00696032" w:rsidP="00C17376">
            <w:pPr>
              <w:widowControl/>
              <w:spacing w:before="0" w:after="0" w:line="240" w:lineRule="auto"/>
              <w:ind w:left="0"/>
              <w:rPr>
                <w:rFonts w:cs="Arial"/>
                <w:sz w:val="16"/>
                <w:lang w:val="en-US"/>
              </w:rPr>
            </w:pPr>
            <w:r w:rsidRPr="005B2F1C">
              <w:rPr>
                <w:rFonts w:cs="Arial"/>
                <w:sz w:val="16"/>
                <w:lang w:val="en-US"/>
              </w:rPr>
              <w:t>Profile</w:t>
            </w:r>
          </w:p>
        </w:tc>
        <w:tc>
          <w:tcPr>
            <w:tcW w:w="941" w:type="pct"/>
            <w:tcBorders>
              <w:top w:val="single" w:sz="6" w:space="0" w:color="000000"/>
              <w:left w:val="single" w:sz="6" w:space="0" w:color="000000"/>
              <w:bottom w:val="single" w:sz="6" w:space="0" w:color="000000"/>
              <w:right w:val="single" w:sz="6" w:space="0" w:color="000000"/>
            </w:tcBorders>
            <w:hideMark/>
          </w:tcPr>
          <w:p w14:paraId="6071D2D2" w14:textId="77777777" w:rsidR="00696032" w:rsidRPr="005B2F1C" w:rsidRDefault="00696032" w:rsidP="00C17376">
            <w:pPr>
              <w:widowControl/>
              <w:spacing w:before="0" w:after="0" w:line="240" w:lineRule="auto"/>
              <w:ind w:left="0"/>
              <w:rPr>
                <w:rFonts w:cs="Arial"/>
                <w:sz w:val="16"/>
                <w:lang w:val="en-US"/>
              </w:rPr>
            </w:pPr>
            <w:r w:rsidRPr="005B2F1C">
              <w:rPr>
                <w:rFonts w:cs="Arial"/>
                <w:sz w:val="16"/>
                <w:lang w:val="en-US"/>
              </w:rPr>
              <w:t>CN=BR_ADC_JUNIOR_ASSOCIATE,OU=business_rules,OU=HBUS,OU=NA,OU=Roles,OU=Groups,DC=InfoDir,DC=Prod,DC=HSBC</w:t>
            </w:r>
          </w:p>
        </w:tc>
        <w:tc>
          <w:tcPr>
            <w:tcW w:w="465" w:type="pct"/>
            <w:tcBorders>
              <w:top w:val="single" w:sz="6" w:space="0" w:color="000000"/>
              <w:left w:val="single" w:sz="6" w:space="0" w:color="000000"/>
              <w:bottom w:val="single" w:sz="6" w:space="0" w:color="000000"/>
              <w:right w:val="single" w:sz="6" w:space="0" w:color="000000"/>
            </w:tcBorders>
          </w:tcPr>
          <w:p w14:paraId="6071D2D3" w14:textId="77777777" w:rsidR="00696032" w:rsidRPr="005B2F1C" w:rsidRDefault="00696032" w:rsidP="00C17376">
            <w:pPr>
              <w:widowControl/>
              <w:spacing w:before="0" w:after="0" w:line="240" w:lineRule="auto"/>
              <w:ind w:left="0"/>
              <w:rPr>
                <w:rFonts w:cs="Arial"/>
                <w:sz w:val="16"/>
                <w:lang w:val="en-US"/>
              </w:rPr>
            </w:pPr>
          </w:p>
        </w:tc>
        <w:tc>
          <w:tcPr>
            <w:tcW w:w="301" w:type="pct"/>
            <w:tcBorders>
              <w:top w:val="single" w:sz="6" w:space="0" w:color="000000"/>
              <w:left w:val="single" w:sz="6" w:space="0" w:color="000000"/>
              <w:bottom w:val="single" w:sz="6" w:space="0" w:color="000000"/>
              <w:right w:val="single" w:sz="6" w:space="0" w:color="000000"/>
            </w:tcBorders>
          </w:tcPr>
          <w:p w14:paraId="6071D2D4" w14:textId="77777777" w:rsidR="00696032" w:rsidRPr="005B2F1C" w:rsidRDefault="00696032" w:rsidP="00C17376">
            <w:pPr>
              <w:widowControl/>
              <w:spacing w:before="0" w:after="0" w:line="240" w:lineRule="auto"/>
              <w:ind w:left="0"/>
              <w:rPr>
                <w:rFonts w:cs="Arial"/>
                <w:sz w:val="16"/>
                <w:lang w:val="en-US"/>
              </w:rPr>
            </w:pPr>
          </w:p>
        </w:tc>
        <w:tc>
          <w:tcPr>
            <w:tcW w:w="385" w:type="pct"/>
            <w:tcBorders>
              <w:top w:val="single" w:sz="6" w:space="0" w:color="000000"/>
              <w:left w:val="single" w:sz="6" w:space="0" w:color="000000"/>
              <w:bottom w:val="single" w:sz="6" w:space="0" w:color="000000"/>
              <w:right w:val="single" w:sz="6" w:space="0" w:color="000000"/>
            </w:tcBorders>
          </w:tcPr>
          <w:p w14:paraId="6071D2D5" w14:textId="77777777" w:rsidR="00696032" w:rsidRPr="005B2F1C" w:rsidRDefault="00696032" w:rsidP="00C17376">
            <w:pPr>
              <w:widowControl/>
              <w:spacing w:before="0" w:after="0" w:line="240" w:lineRule="auto"/>
              <w:ind w:left="0"/>
              <w:rPr>
                <w:rFonts w:cs="Arial"/>
                <w:sz w:val="16"/>
                <w:lang w:val="en-US"/>
              </w:rPr>
            </w:pPr>
          </w:p>
        </w:tc>
        <w:tc>
          <w:tcPr>
            <w:tcW w:w="341" w:type="pct"/>
            <w:tcBorders>
              <w:top w:val="single" w:sz="6" w:space="0" w:color="000000"/>
              <w:left w:val="single" w:sz="6" w:space="0" w:color="000000"/>
              <w:bottom w:val="single" w:sz="6" w:space="0" w:color="000000"/>
              <w:right w:val="single" w:sz="6" w:space="0" w:color="000000"/>
            </w:tcBorders>
          </w:tcPr>
          <w:p w14:paraId="6071D2D6" w14:textId="77777777" w:rsidR="00696032" w:rsidRPr="005B2F1C" w:rsidRDefault="00696032" w:rsidP="00C17376">
            <w:pPr>
              <w:widowControl/>
              <w:spacing w:before="0" w:after="0" w:line="240" w:lineRule="auto"/>
              <w:ind w:left="0"/>
              <w:rPr>
                <w:rFonts w:cs="Arial"/>
                <w:sz w:val="16"/>
                <w:lang w:val="en-US"/>
              </w:rPr>
            </w:pPr>
          </w:p>
        </w:tc>
        <w:tc>
          <w:tcPr>
            <w:tcW w:w="471" w:type="pct"/>
            <w:tcBorders>
              <w:top w:val="single" w:sz="6" w:space="0" w:color="000000"/>
              <w:left w:val="single" w:sz="6" w:space="0" w:color="000000"/>
              <w:bottom w:val="single" w:sz="6" w:space="0" w:color="000000"/>
              <w:right w:val="single" w:sz="6" w:space="0" w:color="000000"/>
            </w:tcBorders>
          </w:tcPr>
          <w:p w14:paraId="6071D2D7" w14:textId="77777777" w:rsidR="00696032" w:rsidRPr="005B2F1C" w:rsidRDefault="00696032" w:rsidP="00C17376">
            <w:pPr>
              <w:widowControl/>
              <w:spacing w:before="0" w:after="0" w:line="240" w:lineRule="auto"/>
              <w:ind w:left="0"/>
              <w:rPr>
                <w:rFonts w:cs="Arial"/>
                <w:sz w:val="16"/>
                <w:lang w:val="en-US"/>
              </w:rPr>
            </w:pPr>
          </w:p>
        </w:tc>
        <w:tc>
          <w:tcPr>
            <w:tcW w:w="256" w:type="pct"/>
            <w:tcBorders>
              <w:top w:val="single" w:sz="6" w:space="0" w:color="000000"/>
              <w:left w:val="single" w:sz="6" w:space="0" w:color="000000"/>
              <w:bottom w:val="single" w:sz="6" w:space="0" w:color="000000"/>
              <w:right w:val="single" w:sz="6" w:space="0" w:color="000000"/>
            </w:tcBorders>
          </w:tcPr>
          <w:p w14:paraId="6071D2D8" w14:textId="77777777" w:rsidR="00696032" w:rsidRPr="005B2F1C" w:rsidRDefault="00696032" w:rsidP="00C17376">
            <w:pPr>
              <w:widowControl/>
              <w:spacing w:before="0" w:after="0" w:line="240" w:lineRule="auto"/>
              <w:ind w:left="0"/>
              <w:rPr>
                <w:rFonts w:cs="Arial"/>
                <w:sz w:val="16"/>
                <w:lang w:val="en-US"/>
              </w:rPr>
            </w:pPr>
          </w:p>
        </w:tc>
        <w:tc>
          <w:tcPr>
            <w:tcW w:w="257" w:type="pct"/>
            <w:tcBorders>
              <w:top w:val="single" w:sz="6" w:space="0" w:color="000000"/>
              <w:left w:val="single" w:sz="6" w:space="0" w:color="000000"/>
              <w:bottom w:val="single" w:sz="6" w:space="0" w:color="000000"/>
              <w:right w:val="single" w:sz="6" w:space="0" w:color="000000"/>
            </w:tcBorders>
          </w:tcPr>
          <w:p w14:paraId="6071D2D9" w14:textId="77777777" w:rsidR="00696032" w:rsidRPr="005B2F1C" w:rsidRDefault="00696032" w:rsidP="00C17376">
            <w:pPr>
              <w:widowControl/>
              <w:spacing w:before="0" w:after="0" w:line="240" w:lineRule="auto"/>
              <w:ind w:left="0"/>
              <w:rPr>
                <w:rFonts w:cs="Arial"/>
                <w:sz w:val="16"/>
                <w:lang w:val="en-US"/>
              </w:rPr>
            </w:pPr>
          </w:p>
        </w:tc>
        <w:tc>
          <w:tcPr>
            <w:tcW w:w="256" w:type="pct"/>
            <w:tcBorders>
              <w:top w:val="single" w:sz="6" w:space="0" w:color="000000"/>
              <w:left w:val="single" w:sz="6" w:space="0" w:color="000000"/>
              <w:bottom w:val="single" w:sz="6" w:space="0" w:color="000000"/>
              <w:right w:val="single" w:sz="6" w:space="0" w:color="000000"/>
            </w:tcBorders>
          </w:tcPr>
          <w:p w14:paraId="6071D2DA" w14:textId="77777777" w:rsidR="00696032" w:rsidRPr="005B2F1C" w:rsidRDefault="00696032" w:rsidP="00C17376">
            <w:pPr>
              <w:widowControl/>
              <w:spacing w:before="0" w:after="0" w:line="240" w:lineRule="auto"/>
              <w:ind w:left="0"/>
              <w:rPr>
                <w:rFonts w:cs="Arial"/>
                <w:sz w:val="16"/>
                <w:lang w:val="en-US"/>
              </w:rPr>
            </w:pPr>
          </w:p>
        </w:tc>
      </w:tr>
    </w:tbl>
    <w:p w14:paraId="6071D2DC" w14:textId="77777777" w:rsidR="00696032" w:rsidRDefault="00696032" w:rsidP="00696032">
      <w:pPr>
        <w:ind w:left="0"/>
        <w:rPr>
          <w:lang w:val="en-US"/>
        </w:rPr>
      </w:pPr>
    </w:p>
    <w:p w14:paraId="6071D2DD" w14:textId="3D86E691" w:rsidR="00696032" w:rsidRDefault="00C01567" w:rsidP="00696032">
      <w:pPr>
        <w:ind w:left="0"/>
        <w:rPr>
          <w:lang w:val="en-US"/>
        </w:rPr>
      </w:pPr>
      <w:r>
        <w:rPr>
          <w:lang w:val="en-US"/>
        </w:rPr>
        <w:t>AD</w:t>
      </w:r>
      <w:r w:rsidR="00797174">
        <w:rPr>
          <w:lang w:val="en-US"/>
        </w:rPr>
        <w:t xml:space="preserve">/AD LDS </w:t>
      </w:r>
      <w:r>
        <w:rPr>
          <w:lang w:val="en-US"/>
        </w:rPr>
        <w:t>account</w:t>
      </w:r>
      <w:r w:rsidR="00797174">
        <w:rPr>
          <w:lang w:val="en-US"/>
        </w:rPr>
        <w:t xml:space="preserve"> </w:t>
      </w:r>
      <w:r>
        <w:rPr>
          <w:lang w:val="en-US"/>
        </w:rPr>
        <w:t xml:space="preserve">and entitlement </w:t>
      </w:r>
      <w:r w:rsidR="00797174">
        <w:rPr>
          <w:lang w:val="en-US"/>
        </w:rPr>
        <w:t>data is extracted</w:t>
      </w:r>
      <w:r>
        <w:rPr>
          <w:lang w:val="en-US"/>
        </w:rPr>
        <w:t xml:space="preserve"> in to GiAM for the AD / AD LDS groups defined in the Glossary file on a daily basis.</w:t>
      </w:r>
    </w:p>
    <w:p w14:paraId="6071D2DE" w14:textId="77777777" w:rsidR="000732F5" w:rsidRDefault="000732F5" w:rsidP="00696032">
      <w:pPr>
        <w:ind w:left="0"/>
        <w:rPr>
          <w:lang w:val="en-US"/>
        </w:rPr>
      </w:pPr>
    </w:p>
    <w:p w14:paraId="6071D2DF" w14:textId="77777777" w:rsidR="00541463" w:rsidRDefault="000732F5">
      <w:pPr>
        <w:pStyle w:val="Heading2"/>
      </w:pPr>
      <w:bookmarkStart w:id="100" w:name="_Toc447899531"/>
      <w:r>
        <w:t>Sample AD Glossary File</w:t>
      </w:r>
      <w:bookmarkEnd w:id="100"/>
    </w:p>
    <w:p w14:paraId="6071D2E0" w14:textId="77777777" w:rsidR="00541463" w:rsidRDefault="000732F5">
      <w:pPr>
        <w:ind w:left="0"/>
        <w:rPr>
          <w:lang w:val="en-US"/>
        </w:rPr>
      </w:pPr>
      <w:r>
        <w:rPr>
          <w:lang w:val="en-US"/>
        </w:rPr>
        <w:t xml:space="preserve">Please refer to the sample glossary file for AD groups attached below. Note that the naming convention for the Glossary file must be as indicated in Figure 16 of </w:t>
      </w:r>
      <w:hyperlink w:anchor="_Glossary_Data_Feed" w:history="1">
        <w:r>
          <w:rPr>
            <w:rStyle w:val="Hyperlink"/>
            <w:lang w:val="en-US"/>
          </w:rPr>
          <w:t>Section 5.1</w:t>
        </w:r>
      </w:hyperlink>
      <w:r>
        <w:rPr>
          <w:lang w:val="en-US"/>
        </w:rPr>
        <w:t>.</w:t>
      </w:r>
    </w:p>
    <w:p w14:paraId="6071D2E1" w14:textId="77777777" w:rsidR="00541463" w:rsidRDefault="00541463">
      <w:pPr>
        <w:rPr>
          <w:lang w:val="en-US"/>
        </w:rPr>
      </w:pPr>
    </w:p>
    <w:bookmarkStart w:id="101" w:name="_MON_1426566210"/>
    <w:bookmarkEnd w:id="101"/>
    <w:p w14:paraId="6071D2E4" w14:textId="3E18404B" w:rsidR="00883EE0" w:rsidRPr="0084034E" w:rsidRDefault="00541463" w:rsidP="0084034E">
      <w:pPr>
        <w:rPr>
          <w:lang w:val="en-US"/>
        </w:rPr>
      </w:pPr>
      <w:r w:rsidRPr="00CB5A27">
        <w:rPr>
          <w:lang w:val="en-US"/>
        </w:rPr>
        <w:object w:dxaOrig="1530" w:dyaOrig="990" w14:anchorId="6071D31D">
          <v:shape id="_x0000_i1029" type="#_x0000_t75" style="width:76.2pt;height:49.4pt" o:ole="">
            <v:imagedata r:id="rId27" o:title=""/>
          </v:shape>
          <o:OLEObject Type="Embed" ProgID="Excel.SheetMacroEnabled.12" ShapeID="_x0000_i1029" DrawAspect="Icon" ObjectID="_1566028122" r:id="rId28"/>
        </w:object>
      </w:r>
    </w:p>
    <w:sectPr w:rsidR="00883EE0" w:rsidRPr="0084034E" w:rsidSect="00CE7004">
      <w:headerReference w:type="even" r:id="rId29"/>
      <w:headerReference w:type="default" r:id="rId30"/>
      <w:footerReference w:type="even" r:id="rId31"/>
      <w:footerReference w:type="default" r:id="rId32"/>
      <w:headerReference w:type="first" r:id="rId33"/>
      <w:footerReference w:type="first" r:id="rId34"/>
      <w:pgSz w:w="12240" w:h="15840" w:code="1"/>
      <w:pgMar w:top="1440" w:right="1555" w:bottom="1152" w:left="1440" w:header="706" w:footer="706"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1D32C" w14:textId="77777777" w:rsidR="003F6FEC" w:rsidRDefault="003F6FEC">
      <w:r>
        <w:separator/>
      </w:r>
    </w:p>
  </w:endnote>
  <w:endnote w:type="continuationSeparator" w:id="0">
    <w:p w14:paraId="6071D32D" w14:textId="77777777" w:rsidR="003F6FEC" w:rsidRDefault="003F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D331" w14:textId="03EB5286" w:rsidR="003F6FEC" w:rsidRDefault="003F6FEC">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D332" w14:textId="08DEC964" w:rsidR="003F6FEC" w:rsidRDefault="003F6FEC" w:rsidP="00830EB3">
    <w:pPr>
      <w:tabs>
        <w:tab w:val="right" w:pos="8190"/>
        <w:tab w:val="right" w:pos="9245"/>
      </w:tabs>
      <w:ind w:left="0"/>
    </w:pPr>
    <w:r>
      <w:t>INTERNAL – ITID IAM</w:t>
    </w:r>
    <w:r>
      <w:tab/>
    </w:r>
    <w:r>
      <w:rPr>
        <w:noProof/>
        <w:lang w:eastAsia="en-GB"/>
      </w:rPr>
      <mc:AlternateContent>
        <mc:Choice Requires="wps">
          <w:drawing>
            <wp:anchor distT="4294967294" distB="4294967294" distL="114300" distR="114300" simplePos="0" relativeHeight="251684352" behindDoc="0" locked="0" layoutInCell="1" allowOverlap="1" wp14:anchorId="6071D337" wp14:editId="6071D338">
              <wp:simplePos x="0" y="0"/>
              <wp:positionH relativeFrom="column">
                <wp:posOffset>-660400</wp:posOffset>
              </wp:positionH>
              <wp:positionV relativeFrom="paragraph">
                <wp:posOffset>-33656</wp:posOffset>
              </wp:positionV>
              <wp:extent cx="7278370" cy="0"/>
              <wp:effectExtent l="0" t="0" r="17780" b="19050"/>
              <wp:wrapNone/>
              <wp:docPr id="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7837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69D6B" id="Line 89" o:spid="_x0000_s1026" style="position:absolute;flip:x;z-index:251684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pt,-2.65pt" to="52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" strokecolor="red" strokeweight="1pt"/>
          </w:pict>
        </mc:Fallback>
      </mc:AlternateContent>
    </w:r>
    <w:r>
      <w:tab/>
      <w:t xml:space="preserve">Page </w:t>
    </w:r>
    <w:r>
      <w:fldChar w:fldCharType="begin"/>
    </w:r>
    <w:r>
      <w:instrText xml:space="preserve"> PAGE </w:instrText>
    </w:r>
    <w:r>
      <w:fldChar w:fldCharType="separate"/>
    </w:r>
    <w:r w:rsidR="00520DFB">
      <w:rPr>
        <w:noProof/>
      </w:rPr>
      <w:t>15</w:t>
    </w:r>
    <w:r>
      <w:rPr>
        <w:noProof/>
      </w:rPr>
      <w:fldChar w:fldCharType="end"/>
    </w:r>
    <w:r>
      <w:t xml:space="preserve"> of </w:t>
    </w:r>
    <w:r>
      <w:fldChar w:fldCharType="begin"/>
    </w:r>
    <w:r>
      <w:instrText xml:space="preserve"> NUMPAGES </w:instrText>
    </w:r>
    <w:r>
      <w:fldChar w:fldCharType="separate"/>
    </w:r>
    <w:r w:rsidR="00520DFB">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D334" w14:textId="7A3A00D9" w:rsidR="003F6FEC" w:rsidRDefault="003F6FEC">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1D32A" w14:textId="77777777" w:rsidR="003F6FEC" w:rsidRDefault="003F6FEC">
      <w:r>
        <w:separator/>
      </w:r>
    </w:p>
  </w:footnote>
  <w:footnote w:type="continuationSeparator" w:id="0">
    <w:p w14:paraId="6071D32B" w14:textId="77777777" w:rsidR="003F6FEC" w:rsidRDefault="003F6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B86C" w14:textId="77777777" w:rsidR="00E673D4" w:rsidRDefault="00E67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D32F" w14:textId="77777777" w:rsidR="003F6FEC" w:rsidRPr="009E5963" w:rsidRDefault="00520DFB" w:rsidP="00306AD8">
    <w:pPr>
      <w:tabs>
        <w:tab w:val="right" w:pos="9245"/>
      </w:tabs>
      <w:ind w:left="0"/>
    </w:pPr>
    <w:r>
      <w:fldChar w:fldCharType="begin"/>
    </w:r>
    <w:r>
      <w:instrText xml:space="preserve"> STYLEREF  Coverpage_DocTitle  \* MERGEFORMAT </w:instrText>
    </w:r>
    <w:r>
      <w:fldChar w:fldCharType="separate"/>
    </w:r>
    <w:r>
      <w:rPr>
        <w:noProof/>
      </w:rPr>
      <w:t>GiAM System Security Data Feed Specification</w:t>
    </w:r>
    <w:r>
      <w:rPr>
        <w:noProof/>
      </w:rPr>
      <w:fldChar w:fldCharType="end"/>
    </w:r>
    <w:r w:rsidR="003F6FEC" w:rsidRPr="009E5963">
      <w:tab/>
    </w:r>
    <w:r w:rsidR="003F6FEC">
      <w:rPr>
        <w:noProof/>
        <w:lang w:eastAsia="en-GB"/>
      </w:rPr>
      <mc:AlternateContent>
        <mc:Choice Requires="wps">
          <w:drawing>
            <wp:anchor distT="4294967294" distB="4294967294" distL="114300" distR="114300" simplePos="0" relativeHeight="251657216" behindDoc="0" locked="0" layoutInCell="1" allowOverlap="1" wp14:anchorId="6071D335" wp14:editId="6071D336">
              <wp:simplePos x="0" y="0"/>
              <wp:positionH relativeFrom="column">
                <wp:posOffset>-660400</wp:posOffset>
              </wp:positionH>
              <wp:positionV relativeFrom="paragraph">
                <wp:posOffset>240029</wp:posOffset>
              </wp:positionV>
              <wp:extent cx="7278370" cy="0"/>
              <wp:effectExtent l="0" t="0" r="17780" b="19050"/>
              <wp:wrapNone/>
              <wp:docPr id="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7837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D5B1" id="Line 67" o:spid="_x0000_s1026" style="position:absolute;flip:x;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pt,18.9pt" to="521.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" strokecolor="red" strokeweight="1pt"/>
          </w:pict>
        </mc:Fallback>
      </mc:AlternateContent>
    </w:r>
    <w:r w:rsidR="003F6FEC">
      <w:fldChar w:fldCharType="begin"/>
    </w:r>
    <w:r w:rsidR="003F6FEC">
      <w:instrText xml:space="preserve"> STYLEREF  Coverpage_Date </w:instrText>
    </w:r>
    <w:r w:rsidR="003F6FEC">
      <w:fldChar w:fldCharType="separate"/>
    </w:r>
    <w:r>
      <w:rPr>
        <w:noProof/>
      </w:rPr>
      <w:t>27 January 2017</w:t>
    </w:r>
    <w:r w:rsidR="003F6FEC">
      <w:rPr>
        <w:noProof/>
      </w:rPr>
      <w:fldChar w:fldCharType="end"/>
    </w:r>
  </w:p>
  <w:p w14:paraId="6071D330" w14:textId="77777777" w:rsidR="003F6FEC" w:rsidRDefault="003F6F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4332" w14:textId="77777777" w:rsidR="00E673D4" w:rsidRDefault="00E673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9271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AAB0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28E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8E4A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6482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528E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A2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AF5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E4D1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F0F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C65"/>
    <w:multiLevelType w:val="hybridMultilevel"/>
    <w:tmpl w:val="7B780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7D2971"/>
    <w:multiLevelType w:val="hybridMultilevel"/>
    <w:tmpl w:val="B268B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174BDF"/>
    <w:multiLevelType w:val="hybridMultilevel"/>
    <w:tmpl w:val="C23029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65B250F"/>
    <w:multiLevelType w:val="multilevel"/>
    <w:tmpl w:val="BA6A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005DA"/>
    <w:multiLevelType w:val="hybridMultilevel"/>
    <w:tmpl w:val="755270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CAD35C1"/>
    <w:multiLevelType w:val="hybridMultilevel"/>
    <w:tmpl w:val="C7DE0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274D62"/>
    <w:multiLevelType w:val="hybridMultilevel"/>
    <w:tmpl w:val="0004D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6BAA"/>
    <w:multiLevelType w:val="multilevel"/>
    <w:tmpl w:val="0409001D"/>
    <w:styleLink w:val="Bulletedliststyle-4levels"/>
    <w:lvl w:ilvl="0">
      <w:start w:val="1"/>
      <w:numFmt w:val="bullet"/>
      <w:lvlText w:val=""/>
      <w:lvlJc w:val="left"/>
      <w:pPr>
        <w:tabs>
          <w:tab w:val="num" w:pos="360"/>
        </w:tabs>
        <w:ind w:left="360" w:hanging="360"/>
      </w:pPr>
      <w:rPr>
        <w:rFonts w:ascii="Wingdings 3" w:hAnsi="Wingdings 3" w:hint="default"/>
        <w:color w:val="FF0000"/>
      </w:rPr>
    </w:lvl>
    <w:lvl w:ilvl="1">
      <w:start w:val="1"/>
      <w:numFmt w:val="bullet"/>
      <w:lvlText w:val=""/>
      <w:lvlJc w:val="left"/>
      <w:pPr>
        <w:tabs>
          <w:tab w:val="num" w:pos="720"/>
        </w:tabs>
        <w:ind w:left="720" w:hanging="360"/>
      </w:pPr>
      <w:rPr>
        <w:rFonts w:ascii="Symbol" w:hAnsi="Symbol" w:hint="default"/>
        <w:color w:val="FF0000"/>
      </w:rPr>
    </w:lvl>
    <w:lvl w:ilvl="2">
      <w:start w:val="1"/>
      <w:numFmt w:val="bullet"/>
      <w:lvlText w:val=""/>
      <w:lvlJc w:val="left"/>
      <w:pPr>
        <w:tabs>
          <w:tab w:val="num" w:pos="1080"/>
        </w:tabs>
        <w:ind w:left="1080" w:hanging="360"/>
      </w:pPr>
      <w:rPr>
        <w:rFonts w:ascii="Wingdings 3" w:hAnsi="Wingdings 3" w:hint="default"/>
        <w:color w:val="FF0000"/>
      </w:rPr>
    </w:lvl>
    <w:lvl w:ilvl="3">
      <w:start w:val="1"/>
      <w:numFmt w:val="bullet"/>
      <w:lvlText w:val=""/>
      <w:lvlJc w:val="left"/>
      <w:pPr>
        <w:tabs>
          <w:tab w:val="num" w:pos="1440"/>
        </w:tabs>
        <w:ind w:left="1440" w:hanging="360"/>
      </w:pPr>
      <w:rPr>
        <w:rFonts w:ascii="Wingdings 3" w:hAnsi="Wingdings 3" w:hint="default"/>
        <w:color w:val="FF0000"/>
      </w:rPr>
    </w:lvl>
    <w:lvl w:ilvl="4">
      <w:start w:val="1"/>
      <w:numFmt w:val="bullet"/>
      <w:lvlText w:val=""/>
      <w:lvlJc w:val="left"/>
      <w:pPr>
        <w:tabs>
          <w:tab w:val="num" w:pos="1800"/>
        </w:tabs>
        <w:ind w:left="1800" w:hanging="360"/>
      </w:pPr>
      <w:rPr>
        <w:rFonts w:ascii="Symbol" w:hAnsi="Symbol" w:hint="default"/>
        <w:color w:val="FF000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2532CFB"/>
    <w:multiLevelType w:val="multilevel"/>
    <w:tmpl w:val="CF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F1CD2"/>
    <w:multiLevelType w:val="hybridMultilevel"/>
    <w:tmpl w:val="A94A04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042404D"/>
    <w:multiLevelType w:val="hybridMultilevel"/>
    <w:tmpl w:val="1C146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A743BC"/>
    <w:multiLevelType w:val="multilevel"/>
    <w:tmpl w:val="1AF45A62"/>
    <w:lvl w:ilvl="0">
      <w:start w:val="1"/>
      <w:numFmt w:val="decimal"/>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C9E33D6"/>
    <w:multiLevelType w:val="hybridMultilevel"/>
    <w:tmpl w:val="9F66B9B4"/>
    <w:lvl w:ilvl="0" w:tplc="BDB662A0">
      <w:start w:val="1"/>
      <w:numFmt w:val="bullet"/>
      <w:lvlText w:val=""/>
      <w:lvlJc w:val="left"/>
      <w:pPr>
        <w:tabs>
          <w:tab w:val="num" w:pos="720"/>
        </w:tabs>
        <w:ind w:left="720" w:hanging="360"/>
      </w:pPr>
      <w:rPr>
        <w:rFonts w:ascii="Wingdings 3" w:hAnsi="Wingdings 3" w:hint="default"/>
      </w:rPr>
    </w:lvl>
    <w:lvl w:ilvl="1" w:tplc="0C94069A" w:tentative="1">
      <w:start w:val="1"/>
      <w:numFmt w:val="bullet"/>
      <w:lvlText w:val=""/>
      <w:lvlJc w:val="left"/>
      <w:pPr>
        <w:tabs>
          <w:tab w:val="num" w:pos="1440"/>
        </w:tabs>
        <w:ind w:left="1440" w:hanging="360"/>
      </w:pPr>
      <w:rPr>
        <w:rFonts w:ascii="Wingdings 3" w:hAnsi="Wingdings 3" w:hint="default"/>
      </w:rPr>
    </w:lvl>
    <w:lvl w:ilvl="2" w:tplc="963A96D4" w:tentative="1">
      <w:start w:val="1"/>
      <w:numFmt w:val="bullet"/>
      <w:lvlText w:val=""/>
      <w:lvlJc w:val="left"/>
      <w:pPr>
        <w:tabs>
          <w:tab w:val="num" w:pos="2160"/>
        </w:tabs>
        <w:ind w:left="2160" w:hanging="360"/>
      </w:pPr>
      <w:rPr>
        <w:rFonts w:ascii="Wingdings 3" w:hAnsi="Wingdings 3" w:hint="default"/>
      </w:rPr>
    </w:lvl>
    <w:lvl w:ilvl="3" w:tplc="C3FAE150" w:tentative="1">
      <w:start w:val="1"/>
      <w:numFmt w:val="bullet"/>
      <w:lvlText w:val=""/>
      <w:lvlJc w:val="left"/>
      <w:pPr>
        <w:tabs>
          <w:tab w:val="num" w:pos="2880"/>
        </w:tabs>
        <w:ind w:left="2880" w:hanging="360"/>
      </w:pPr>
      <w:rPr>
        <w:rFonts w:ascii="Wingdings 3" w:hAnsi="Wingdings 3" w:hint="default"/>
      </w:rPr>
    </w:lvl>
    <w:lvl w:ilvl="4" w:tplc="5B8C981E" w:tentative="1">
      <w:start w:val="1"/>
      <w:numFmt w:val="bullet"/>
      <w:lvlText w:val=""/>
      <w:lvlJc w:val="left"/>
      <w:pPr>
        <w:tabs>
          <w:tab w:val="num" w:pos="3600"/>
        </w:tabs>
        <w:ind w:left="3600" w:hanging="360"/>
      </w:pPr>
      <w:rPr>
        <w:rFonts w:ascii="Wingdings 3" w:hAnsi="Wingdings 3" w:hint="default"/>
      </w:rPr>
    </w:lvl>
    <w:lvl w:ilvl="5" w:tplc="35DA62F4" w:tentative="1">
      <w:start w:val="1"/>
      <w:numFmt w:val="bullet"/>
      <w:lvlText w:val=""/>
      <w:lvlJc w:val="left"/>
      <w:pPr>
        <w:tabs>
          <w:tab w:val="num" w:pos="4320"/>
        </w:tabs>
        <w:ind w:left="4320" w:hanging="360"/>
      </w:pPr>
      <w:rPr>
        <w:rFonts w:ascii="Wingdings 3" w:hAnsi="Wingdings 3" w:hint="default"/>
      </w:rPr>
    </w:lvl>
    <w:lvl w:ilvl="6" w:tplc="A404D78E" w:tentative="1">
      <w:start w:val="1"/>
      <w:numFmt w:val="bullet"/>
      <w:lvlText w:val=""/>
      <w:lvlJc w:val="left"/>
      <w:pPr>
        <w:tabs>
          <w:tab w:val="num" w:pos="5040"/>
        </w:tabs>
        <w:ind w:left="5040" w:hanging="360"/>
      </w:pPr>
      <w:rPr>
        <w:rFonts w:ascii="Wingdings 3" w:hAnsi="Wingdings 3" w:hint="default"/>
      </w:rPr>
    </w:lvl>
    <w:lvl w:ilvl="7" w:tplc="25488DC4" w:tentative="1">
      <w:start w:val="1"/>
      <w:numFmt w:val="bullet"/>
      <w:lvlText w:val=""/>
      <w:lvlJc w:val="left"/>
      <w:pPr>
        <w:tabs>
          <w:tab w:val="num" w:pos="5760"/>
        </w:tabs>
        <w:ind w:left="5760" w:hanging="360"/>
      </w:pPr>
      <w:rPr>
        <w:rFonts w:ascii="Wingdings 3" w:hAnsi="Wingdings 3" w:hint="default"/>
      </w:rPr>
    </w:lvl>
    <w:lvl w:ilvl="8" w:tplc="219240D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CA555D0"/>
    <w:multiLevelType w:val="hybridMultilevel"/>
    <w:tmpl w:val="B6E60A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EC37674"/>
    <w:multiLevelType w:val="hybridMultilevel"/>
    <w:tmpl w:val="035C3B1C"/>
    <w:lvl w:ilvl="0" w:tplc="04090017">
      <w:start w:val="1"/>
      <w:numFmt w:val="lowerLetter"/>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5" w15:restartNumberingAfterBreak="0">
    <w:nsid w:val="7FFC3EE9"/>
    <w:multiLevelType w:val="hybridMultilevel"/>
    <w:tmpl w:val="85B4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0"/>
  </w:num>
  <w:num w:numId="4">
    <w:abstractNumId w:val="16"/>
  </w:num>
  <w:num w:numId="5">
    <w:abstractNumId w:val="10"/>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3"/>
  </w:num>
  <w:num w:numId="20">
    <w:abstractNumId w:val="24"/>
  </w:num>
  <w:num w:numId="21">
    <w:abstractNumId w:val="19"/>
  </w:num>
  <w:num w:numId="22">
    <w:abstractNumId w:val="8"/>
    <w:lvlOverride w:ilvl="0">
      <w:startOverride w:val="1"/>
    </w:lvlOverride>
  </w:num>
  <w:num w:numId="23">
    <w:abstractNumId w:val="8"/>
    <w:lvlOverride w:ilvl="0">
      <w:startOverride w:val="1"/>
    </w:lvlOverride>
  </w:num>
  <w:num w:numId="24">
    <w:abstractNumId w:val="12"/>
  </w:num>
  <w:num w:numId="25">
    <w:abstractNumId w:val="21"/>
  </w:num>
  <w:num w:numId="26">
    <w:abstractNumId w:val="11"/>
  </w:num>
  <w:num w:numId="27">
    <w:abstractNumId w:val="14"/>
  </w:num>
  <w:num w:numId="28">
    <w:abstractNumId w:val="13"/>
  </w:num>
  <w:num w:numId="29">
    <w:abstractNumId w:val="18"/>
  </w:num>
  <w:num w:numId="30">
    <w:abstractNumId w:val="15"/>
  </w:num>
  <w:num w:numId="31">
    <w:abstractNumId w:val="25"/>
  </w:num>
  <w:num w:numId="32">
    <w:abstractNumId w:val="21"/>
  </w:num>
  <w:num w:numId="33">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70657">
      <o:colormru v:ext="edit" colors="#646464,#b4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97"/>
    <w:rsid w:val="00001B02"/>
    <w:rsid w:val="000023D9"/>
    <w:rsid w:val="0000363F"/>
    <w:rsid w:val="00004FE5"/>
    <w:rsid w:val="00005900"/>
    <w:rsid w:val="00006054"/>
    <w:rsid w:val="00006826"/>
    <w:rsid w:val="000105E2"/>
    <w:rsid w:val="00010C49"/>
    <w:rsid w:val="00011EB6"/>
    <w:rsid w:val="000121CF"/>
    <w:rsid w:val="0001265B"/>
    <w:rsid w:val="00013530"/>
    <w:rsid w:val="0001549C"/>
    <w:rsid w:val="00016BF0"/>
    <w:rsid w:val="00017243"/>
    <w:rsid w:val="00017632"/>
    <w:rsid w:val="0002313F"/>
    <w:rsid w:val="00024321"/>
    <w:rsid w:val="000245D6"/>
    <w:rsid w:val="00024970"/>
    <w:rsid w:val="00024D1A"/>
    <w:rsid w:val="00025812"/>
    <w:rsid w:val="00025C12"/>
    <w:rsid w:val="0002648A"/>
    <w:rsid w:val="0003005D"/>
    <w:rsid w:val="00032E56"/>
    <w:rsid w:val="000353B8"/>
    <w:rsid w:val="000367C7"/>
    <w:rsid w:val="00040BDC"/>
    <w:rsid w:val="000416C6"/>
    <w:rsid w:val="00042015"/>
    <w:rsid w:val="00043058"/>
    <w:rsid w:val="00046DAB"/>
    <w:rsid w:val="000501EF"/>
    <w:rsid w:val="00050A8C"/>
    <w:rsid w:val="0005253E"/>
    <w:rsid w:val="00054881"/>
    <w:rsid w:val="000549EB"/>
    <w:rsid w:val="000559CB"/>
    <w:rsid w:val="000610D9"/>
    <w:rsid w:val="000618E3"/>
    <w:rsid w:val="000623AF"/>
    <w:rsid w:val="00062F35"/>
    <w:rsid w:val="000635E9"/>
    <w:rsid w:val="00063F76"/>
    <w:rsid w:val="0006464B"/>
    <w:rsid w:val="00065A6C"/>
    <w:rsid w:val="000666BC"/>
    <w:rsid w:val="0006676E"/>
    <w:rsid w:val="00066C97"/>
    <w:rsid w:val="000676C1"/>
    <w:rsid w:val="00071B47"/>
    <w:rsid w:val="000732F5"/>
    <w:rsid w:val="00074036"/>
    <w:rsid w:val="00074392"/>
    <w:rsid w:val="00075E7C"/>
    <w:rsid w:val="00075ED6"/>
    <w:rsid w:val="00076F38"/>
    <w:rsid w:val="00077298"/>
    <w:rsid w:val="000826EB"/>
    <w:rsid w:val="00083701"/>
    <w:rsid w:val="000838CB"/>
    <w:rsid w:val="0008450B"/>
    <w:rsid w:val="000846D7"/>
    <w:rsid w:val="0008665E"/>
    <w:rsid w:val="000869AE"/>
    <w:rsid w:val="00092F5D"/>
    <w:rsid w:val="00094F77"/>
    <w:rsid w:val="00095C27"/>
    <w:rsid w:val="00096A9B"/>
    <w:rsid w:val="00097C4F"/>
    <w:rsid w:val="000A16B7"/>
    <w:rsid w:val="000A1CAA"/>
    <w:rsid w:val="000A284C"/>
    <w:rsid w:val="000A397F"/>
    <w:rsid w:val="000A4AAD"/>
    <w:rsid w:val="000B615E"/>
    <w:rsid w:val="000B69EC"/>
    <w:rsid w:val="000B6CF0"/>
    <w:rsid w:val="000B742A"/>
    <w:rsid w:val="000C0891"/>
    <w:rsid w:val="000C113B"/>
    <w:rsid w:val="000C1838"/>
    <w:rsid w:val="000C19E9"/>
    <w:rsid w:val="000C2267"/>
    <w:rsid w:val="000C2A7B"/>
    <w:rsid w:val="000C2B50"/>
    <w:rsid w:val="000C3506"/>
    <w:rsid w:val="000C3E2A"/>
    <w:rsid w:val="000C69F6"/>
    <w:rsid w:val="000D1D27"/>
    <w:rsid w:val="000D2B7F"/>
    <w:rsid w:val="000D2DD7"/>
    <w:rsid w:val="000D5A23"/>
    <w:rsid w:val="000D6672"/>
    <w:rsid w:val="000E0C86"/>
    <w:rsid w:val="000E11F9"/>
    <w:rsid w:val="000E12C9"/>
    <w:rsid w:val="000E18B8"/>
    <w:rsid w:val="000E29D5"/>
    <w:rsid w:val="000E3166"/>
    <w:rsid w:val="000E501C"/>
    <w:rsid w:val="000E70C2"/>
    <w:rsid w:val="000E7A1C"/>
    <w:rsid w:val="000F12A2"/>
    <w:rsid w:val="000F1384"/>
    <w:rsid w:val="000F1451"/>
    <w:rsid w:val="000F2320"/>
    <w:rsid w:val="000F6ECB"/>
    <w:rsid w:val="000F71AD"/>
    <w:rsid w:val="0010036A"/>
    <w:rsid w:val="001031B7"/>
    <w:rsid w:val="00103C30"/>
    <w:rsid w:val="00105C3E"/>
    <w:rsid w:val="00105EB5"/>
    <w:rsid w:val="00107515"/>
    <w:rsid w:val="0010795C"/>
    <w:rsid w:val="00114697"/>
    <w:rsid w:val="00114971"/>
    <w:rsid w:val="00115B41"/>
    <w:rsid w:val="00121710"/>
    <w:rsid w:val="00121DEA"/>
    <w:rsid w:val="001255E7"/>
    <w:rsid w:val="00130094"/>
    <w:rsid w:val="001302A8"/>
    <w:rsid w:val="00130395"/>
    <w:rsid w:val="00131ED4"/>
    <w:rsid w:val="001320C8"/>
    <w:rsid w:val="001334F8"/>
    <w:rsid w:val="0013350D"/>
    <w:rsid w:val="00133914"/>
    <w:rsid w:val="00135B77"/>
    <w:rsid w:val="001360C7"/>
    <w:rsid w:val="00136C32"/>
    <w:rsid w:val="00137C89"/>
    <w:rsid w:val="00137F7F"/>
    <w:rsid w:val="00140685"/>
    <w:rsid w:val="00140807"/>
    <w:rsid w:val="00140BE8"/>
    <w:rsid w:val="00141663"/>
    <w:rsid w:val="001453A7"/>
    <w:rsid w:val="00146407"/>
    <w:rsid w:val="0014712D"/>
    <w:rsid w:val="00147772"/>
    <w:rsid w:val="00150BCA"/>
    <w:rsid w:val="00150EBD"/>
    <w:rsid w:val="00151809"/>
    <w:rsid w:val="00151CFD"/>
    <w:rsid w:val="00152F76"/>
    <w:rsid w:val="00153244"/>
    <w:rsid w:val="00155066"/>
    <w:rsid w:val="00156774"/>
    <w:rsid w:val="00163ABD"/>
    <w:rsid w:val="00163BBE"/>
    <w:rsid w:val="0016732C"/>
    <w:rsid w:val="00167E4A"/>
    <w:rsid w:val="0017095C"/>
    <w:rsid w:val="00171992"/>
    <w:rsid w:val="00172740"/>
    <w:rsid w:val="00172812"/>
    <w:rsid w:val="00174D6B"/>
    <w:rsid w:val="001767E0"/>
    <w:rsid w:val="00176845"/>
    <w:rsid w:val="00177360"/>
    <w:rsid w:val="00177D79"/>
    <w:rsid w:val="00182239"/>
    <w:rsid w:val="001836E4"/>
    <w:rsid w:val="0018450B"/>
    <w:rsid w:val="00185391"/>
    <w:rsid w:val="001862B4"/>
    <w:rsid w:val="001863AC"/>
    <w:rsid w:val="00187688"/>
    <w:rsid w:val="0019109D"/>
    <w:rsid w:val="0019209C"/>
    <w:rsid w:val="00192787"/>
    <w:rsid w:val="001958A5"/>
    <w:rsid w:val="001A02D3"/>
    <w:rsid w:val="001A056E"/>
    <w:rsid w:val="001A1E53"/>
    <w:rsid w:val="001A3396"/>
    <w:rsid w:val="001A3AB8"/>
    <w:rsid w:val="001A498C"/>
    <w:rsid w:val="001A5B14"/>
    <w:rsid w:val="001B0453"/>
    <w:rsid w:val="001B05BB"/>
    <w:rsid w:val="001B07DE"/>
    <w:rsid w:val="001B3688"/>
    <w:rsid w:val="001B3B0F"/>
    <w:rsid w:val="001B419E"/>
    <w:rsid w:val="001B5CCA"/>
    <w:rsid w:val="001B759A"/>
    <w:rsid w:val="001B7A3C"/>
    <w:rsid w:val="001C18E4"/>
    <w:rsid w:val="001C1D31"/>
    <w:rsid w:val="001C4853"/>
    <w:rsid w:val="001C4ABA"/>
    <w:rsid w:val="001C54C4"/>
    <w:rsid w:val="001D0E50"/>
    <w:rsid w:val="001D307B"/>
    <w:rsid w:val="001D39EA"/>
    <w:rsid w:val="001E047C"/>
    <w:rsid w:val="001E149D"/>
    <w:rsid w:val="001E1B89"/>
    <w:rsid w:val="001E2E8E"/>
    <w:rsid w:val="001E32B4"/>
    <w:rsid w:val="001E5037"/>
    <w:rsid w:val="001E6C9D"/>
    <w:rsid w:val="001E6D55"/>
    <w:rsid w:val="001E7285"/>
    <w:rsid w:val="001F0C55"/>
    <w:rsid w:val="001F249A"/>
    <w:rsid w:val="001F324A"/>
    <w:rsid w:val="001F3994"/>
    <w:rsid w:val="001F3C1D"/>
    <w:rsid w:val="0020089E"/>
    <w:rsid w:val="002008D0"/>
    <w:rsid w:val="00201636"/>
    <w:rsid w:val="002017CC"/>
    <w:rsid w:val="00202119"/>
    <w:rsid w:val="00202676"/>
    <w:rsid w:val="00203B56"/>
    <w:rsid w:val="0020407F"/>
    <w:rsid w:val="00205F92"/>
    <w:rsid w:val="002064A3"/>
    <w:rsid w:val="002068E2"/>
    <w:rsid w:val="0021132A"/>
    <w:rsid w:val="002130E8"/>
    <w:rsid w:val="00213205"/>
    <w:rsid w:val="0021336F"/>
    <w:rsid w:val="00214E89"/>
    <w:rsid w:val="00216E5F"/>
    <w:rsid w:val="002206D1"/>
    <w:rsid w:val="00222820"/>
    <w:rsid w:val="00223608"/>
    <w:rsid w:val="002272F7"/>
    <w:rsid w:val="002307AD"/>
    <w:rsid w:val="00231953"/>
    <w:rsid w:val="00232123"/>
    <w:rsid w:val="00234AD4"/>
    <w:rsid w:val="00234EE6"/>
    <w:rsid w:val="00236076"/>
    <w:rsid w:val="00236A02"/>
    <w:rsid w:val="00237C6B"/>
    <w:rsid w:val="00240151"/>
    <w:rsid w:val="00240398"/>
    <w:rsid w:val="002406DD"/>
    <w:rsid w:val="002406F2"/>
    <w:rsid w:val="002408DB"/>
    <w:rsid w:val="002419D8"/>
    <w:rsid w:val="00242A59"/>
    <w:rsid w:val="002443A3"/>
    <w:rsid w:val="00245FF6"/>
    <w:rsid w:val="002479A9"/>
    <w:rsid w:val="00253DA0"/>
    <w:rsid w:val="00253E53"/>
    <w:rsid w:val="002575D2"/>
    <w:rsid w:val="00257611"/>
    <w:rsid w:val="002603A2"/>
    <w:rsid w:val="00260A54"/>
    <w:rsid w:val="002625F2"/>
    <w:rsid w:val="002631D8"/>
    <w:rsid w:val="00263F73"/>
    <w:rsid w:val="00264B14"/>
    <w:rsid w:val="00264BB2"/>
    <w:rsid w:val="00265360"/>
    <w:rsid w:val="00266652"/>
    <w:rsid w:val="00270757"/>
    <w:rsid w:val="00272FCC"/>
    <w:rsid w:val="00274324"/>
    <w:rsid w:val="002767BF"/>
    <w:rsid w:val="00277B89"/>
    <w:rsid w:val="00282649"/>
    <w:rsid w:val="00282DA8"/>
    <w:rsid w:val="0028304A"/>
    <w:rsid w:val="00283E1F"/>
    <w:rsid w:val="00284121"/>
    <w:rsid w:val="00284202"/>
    <w:rsid w:val="00285E09"/>
    <w:rsid w:val="0028700E"/>
    <w:rsid w:val="0029068A"/>
    <w:rsid w:val="00292057"/>
    <w:rsid w:val="00293E32"/>
    <w:rsid w:val="00296B20"/>
    <w:rsid w:val="00296EC2"/>
    <w:rsid w:val="002A0425"/>
    <w:rsid w:val="002A0EF8"/>
    <w:rsid w:val="002A3062"/>
    <w:rsid w:val="002A4334"/>
    <w:rsid w:val="002A49F7"/>
    <w:rsid w:val="002A4B01"/>
    <w:rsid w:val="002B27AD"/>
    <w:rsid w:val="002B3086"/>
    <w:rsid w:val="002B51F1"/>
    <w:rsid w:val="002B592D"/>
    <w:rsid w:val="002B71DE"/>
    <w:rsid w:val="002C070F"/>
    <w:rsid w:val="002C0A40"/>
    <w:rsid w:val="002C149D"/>
    <w:rsid w:val="002C1EBB"/>
    <w:rsid w:val="002C29D1"/>
    <w:rsid w:val="002C3036"/>
    <w:rsid w:val="002C36EF"/>
    <w:rsid w:val="002C43EC"/>
    <w:rsid w:val="002D040A"/>
    <w:rsid w:val="002D0593"/>
    <w:rsid w:val="002D2016"/>
    <w:rsid w:val="002D24EE"/>
    <w:rsid w:val="002D3460"/>
    <w:rsid w:val="002D4CA2"/>
    <w:rsid w:val="002D5C99"/>
    <w:rsid w:val="002D5E8D"/>
    <w:rsid w:val="002D5F57"/>
    <w:rsid w:val="002D79C8"/>
    <w:rsid w:val="002E0072"/>
    <w:rsid w:val="002E2FF7"/>
    <w:rsid w:val="002E3282"/>
    <w:rsid w:val="002E3804"/>
    <w:rsid w:val="002E3F64"/>
    <w:rsid w:val="002E42BA"/>
    <w:rsid w:val="002E45BC"/>
    <w:rsid w:val="002E58D3"/>
    <w:rsid w:val="002E5CD8"/>
    <w:rsid w:val="002E620E"/>
    <w:rsid w:val="002E7D66"/>
    <w:rsid w:val="002F04BC"/>
    <w:rsid w:val="002F23C0"/>
    <w:rsid w:val="002F4787"/>
    <w:rsid w:val="002F4D18"/>
    <w:rsid w:val="00303DE7"/>
    <w:rsid w:val="0030504F"/>
    <w:rsid w:val="00305B2A"/>
    <w:rsid w:val="00306042"/>
    <w:rsid w:val="00306AD8"/>
    <w:rsid w:val="00307C80"/>
    <w:rsid w:val="0031032D"/>
    <w:rsid w:val="00310B36"/>
    <w:rsid w:val="0031369A"/>
    <w:rsid w:val="003140BF"/>
    <w:rsid w:val="003148A6"/>
    <w:rsid w:val="00315449"/>
    <w:rsid w:val="003156E9"/>
    <w:rsid w:val="003176A2"/>
    <w:rsid w:val="003236CB"/>
    <w:rsid w:val="003246B9"/>
    <w:rsid w:val="00330103"/>
    <w:rsid w:val="00331D7D"/>
    <w:rsid w:val="00334848"/>
    <w:rsid w:val="00334C91"/>
    <w:rsid w:val="0033503A"/>
    <w:rsid w:val="00336A2F"/>
    <w:rsid w:val="00336BB9"/>
    <w:rsid w:val="00336DF4"/>
    <w:rsid w:val="0033740E"/>
    <w:rsid w:val="003418BF"/>
    <w:rsid w:val="00341952"/>
    <w:rsid w:val="00342628"/>
    <w:rsid w:val="00342C0F"/>
    <w:rsid w:val="00343010"/>
    <w:rsid w:val="00345775"/>
    <w:rsid w:val="00345FDA"/>
    <w:rsid w:val="00350D00"/>
    <w:rsid w:val="00353439"/>
    <w:rsid w:val="00353757"/>
    <w:rsid w:val="003542B8"/>
    <w:rsid w:val="00354338"/>
    <w:rsid w:val="00354477"/>
    <w:rsid w:val="003548ED"/>
    <w:rsid w:val="0035519A"/>
    <w:rsid w:val="0035525E"/>
    <w:rsid w:val="00355E84"/>
    <w:rsid w:val="00360910"/>
    <w:rsid w:val="00361157"/>
    <w:rsid w:val="00364FE1"/>
    <w:rsid w:val="00370693"/>
    <w:rsid w:val="00370BF6"/>
    <w:rsid w:val="00371717"/>
    <w:rsid w:val="0037175C"/>
    <w:rsid w:val="00372C7F"/>
    <w:rsid w:val="0037322D"/>
    <w:rsid w:val="00373A83"/>
    <w:rsid w:val="0037403E"/>
    <w:rsid w:val="003743A3"/>
    <w:rsid w:val="00375707"/>
    <w:rsid w:val="00375C7D"/>
    <w:rsid w:val="003772E4"/>
    <w:rsid w:val="00382712"/>
    <w:rsid w:val="003831C9"/>
    <w:rsid w:val="00390D3F"/>
    <w:rsid w:val="00390F1C"/>
    <w:rsid w:val="003924AF"/>
    <w:rsid w:val="003927A8"/>
    <w:rsid w:val="00394A7E"/>
    <w:rsid w:val="003955C8"/>
    <w:rsid w:val="00397BEE"/>
    <w:rsid w:val="003A77AA"/>
    <w:rsid w:val="003B1637"/>
    <w:rsid w:val="003B2CE3"/>
    <w:rsid w:val="003B3255"/>
    <w:rsid w:val="003B48D1"/>
    <w:rsid w:val="003B5B02"/>
    <w:rsid w:val="003B5E53"/>
    <w:rsid w:val="003B60B8"/>
    <w:rsid w:val="003B6725"/>
    <w:rsid w:val="003C1289"/>
    <w:rsid w:val="003C33F3"/>
    <w:rsid w:val="003C450F"/>
    <w:rsid w:val="003C477A"/>
    <w:rsid w:val="003C47F3"/>
    <w:rsid w:val="003C4E1A"/>
    <w:rsid w:val="003C56D1"/>
    <w:rsid w:val="003C5B3D"/>
    <w:rsid w:val="003C6803"/>
    <w:rsid w:val="003C69EE"/>
    <w:rsid w:val="003D0128"/>
    <w:rsid w:val="003D0809"/>
    <w:rsid w:val="003D0EFE"/>
    <w:rsid w:val="003D202F"/>
    <w:rsid w:val="003D29E2"/>
    <w:rsid w:val="003D2F67"/>
    <w:rsid w:val="003D3275"/>
    <w:rsid w:val="003D4762"/>
    <w:rsid w:val="003D49CD"/>
    <w:rsid w:val="003D5CBA"/>
    <w:rsid w:val="003D7F09"/>
    <w:rsid w:val="003E039B"/>
    <w:rsid w:val="003E4545"/>
    <w:rsid w:val="003E4AA7"/>
    <w:rsid w:val="003F01D3"/>
    <w:rsid w:val="003F13AA"/>
    <w:rsid w:val="003F2254"/>
    <w:rsid w:val="003F2522"/>
    <w:rsid w:val="003F25D6"/>
    <w:rsid w:val="003F3625"/>
    <w:rsid w:val="003F5271"/>
    <w:rsid w:val="003F60AC"/>
    <w:rsid w:val="003F6FEC"/>
    <w:rsid w:val="003F7C60"/>
    <w:rsid w:val="004007B3"/>
    <w:rsid w:val="004014D0"/>
    <w:rsid w:val="00402D1A"/>
    <w:rsid w:val="0040504E"/>
    <w:rsid w:val="004051BA"/>
    <w:rsid w:val="00406588"/>
    <w:rsid w:val="004072BA"/>
    <w:rsid w:val="004103DD"/>
    <w:rsid w:val="00410633"/>
    <w:rsid w:val="00411C35"/>
    <w:rsid w:val="00412C72"/>
    <w:rsid w:val="00414507"/>
    <w:rsid w:val="00415382"/>
    <w:rsid w:val="004166C5"/>
    <w:rsid w:val="00417757"/>
    <w:rsid w:val="00421065"/>
    <w:rsid w:val="00424887"/>
    <w:rsid w:val="00424967"/>
    <w:rsid w:val="004256E5"/>
    <w:rsid w:val="0042626D"/>
    <w:rsid w:val="0042639A"/>
    <w:rsid w:val="00427D46"/>
    <w:rsid w:val="0043043E"/>
    <w:rsid w:val="00431FC5"/>
    <w:rsid w:val="00432E79"/>
    <w:rsid w:val="004342B8"/>
    <w:rsid w:val="0043477C"/>
    <w:rsid w:val="00437EC3"/>
    <w:rsid w:val="0044016D"/>
    <w:rsid w:val="00441060"/>
    <w:rsid w:val="00442BAC"/>
    <w:rsid w:val="00445395"/>
    <w:rsid w:val="00445732"/>
    <w:rsid w:val="00445F53"/>
    <w:rsid w:val="004467C4"/>
    <w:rsid w:val="00446D44"/>
    <w:rsid w:val="00447150"/>
    <w:rsid w:val="00447A4E"/>
    <w:rsid w:val="00450460"/>
    <w:rsid w:val="00452CB5"/>
    <w:rsid w:val="00452FF1"/>
    <w:rsid w:val="00454C6E"/>
    <w:rsid w:val="00455221"/>
    <w:rsid w:val="004555CD"/>
    <w:rsid w:val="004558EF"/>
    <w:rsid w:val="004570C2"/>
    <w:rsid w:val="00463003"/>
    <w:rsid w:val="004638B4"/>
    <w:rsid w:val="00465135"/>
    <w:rsid w:val="00466AE0"/>
    <w:rsid w:val="004675C2"/>
    <w:rsid w:val="004703A8"/>
    <w:rsid w:val="004728E6"/>
    <w:rsid w:val="00472AAD"/>
    <w:rsid w:val="00473DEF"/>
    <w:rsid w:val="004752DD"/>
    <w:rsid w:val="00482F64"/>
    <w:rsid w:val="00484246"/>
    <w:rsid w:val="00484E84"/>
    <w:rsid w:val="00486E53"/>
    <w:rsid w:val="004903A5"/>
    <w:rsid w:val="00492CA1"/>
    <w:rsid w:val="004934D4"/>
    <w:rsid w:val="0049397F"/>
    <w:rsid w:val="004964CC"/>
    <w:rsid w:val="00497850"/>
    <w:rsid w:val="004A0293"/>
    <w:rsid w:val="004A6990"/>
    <w:rsid w:val="004A69DF"/>
    <w:rsid w:val="004A7E96"/>
    <w:rsid w:val="004A7FC5"/>
    <w:rsid w:val="004B02D3"/>
    <w:rsid w:val="004B19F7"/>
    <w:rsid w:val="004B1BCD"/>
    <w:rsid w:val="004B3161"/>
    <w:rsid w:val="004B5B0A"/>
    <w:rsid w:val="004B6625"/>
    <w:rsid w:val="004B693C"/>
    <w:rsid w:val="004B6A1E"/>
    <w:rsid w:val="004C060B"/>
    <w:rsid w:val="004C0AFB"/>
    <w:rsid w:val="004C3747"/>
    <w:rsid w:val="004C483E"/>
    <w:rsid w:val="004C56A8"/>
    <w:rsid w:val="004C742E"/>
    <w:rsid w:val="004D31F3"/>
    <w:rsid w:val="004D4CE6"/>
    <w:rsid w:val="004D4E9E"/>
    <w:rsid w:val="004D5F0F"/>
    <w:rsid w:val="004D5FF0"/>
    <w:rsid w:val="004D7E33"/>
    <w:rsid w:val="004E0078"/>
    <w:rsid w:val="004E2614"/>
    <w:rsid w:val="004E2BD5"/>
    <w:rsid w:val="004E336C"/>
    <w:rsid w:val="004E38FA"/>
    <w:rsid w:val="004E451E"/>
    <w:rsid w:val="004E4B40"/>
    <w:rsid w:val="004E521A"/>
    <w:rsid w:val="004F0FEA"/>
    <w:rsid w:val="004F1F33"/>
    <w:rsid w:val="004F3758"/>
    <w:rsid w:val="004F3946"/>
    <w:rsid w:val="004F421A"/>
    <w:rsid w:val="004F4792"/>
    <w:rsid w:val="0050041C"/>
    <w:rsid w:val="0050117B"/>
    <w:rsid w:val="00510BEE"/>
    <w:rsid w:val="00512BA2"/>
    <w:rsid w:val="00513251"/>
    <w:rsid w:val="005138D7"/>
    <w:rsid w:val="0051489C"/>
    <w:rsid w:val="00514E6F"/>
    <w:rsid w:val="00514F96"/>
    <w:rsid w:val="00516907"/>
    <w:rsid w:val="005173B4"/>
    <w:rsid w:val="005209D0"/>
    <w:rsid w:val="00520D82"/>
    <w:rsid w:val="00520DFB"/>
    <w:rsid w:val="005217EB"/>
    <w:rsid w:val="0052472B"/>
    <w:rsid w:val="00524A2E"/>
    <w:rsid w:val="00525BF5"/>
    <w:rsid w:val="00532ED3"/>
    <w:rsid w:val="0053333D"/>
    <w:rsid w:val="00534039"/>
    <w:rsid w:val="005343BD"/>
    <w:rsid w:val="005347FC"/>
    <w:rsid w:val="0053515E"/>
    <w:rsid w:val="005362BB"/>
    <w:rsid w:val="005372B7"/>
    <w:rsid w:val="0053764B"/>
    <w:rsid w:val="0054002C"/>
    <w:rsid w:val="00540C79"/>
    <w:rsid w:val="00541463"/>
    <w:rsid w:val="005425BE"/>
    <w:rsid w:val="005473D0"/>
    <w:rsid w:val="00551402"/>
    <w:rsid w:val="00552747"/>
    <w:rsid w:val="005529E0"/>
    <w:rsid w:val="00552C89"/>
    <w:rsid w:val="00553F39"/>
    <w:rsid w:val="0055587F"/>
    <w:rsid w:val="00557735"/>
    <w:rsid w:val="00565585"/>
    <w:rsid w:val="00570D9B"/>
    <w:rsid w:val="00573E1B"/>
    <w:rsid w:val="005771C7"/>
    <w:rsid w:val="00577699"/>
    <w:rsid w:val="00580C99"/>
    <w:rsid w:val="00581872"/>
    <w:rsid w:val="005821DE"/>
    <w:rsid w:val="005848B2"/>
    <w:rsid w:val="00585044"/>
    <w:rsid w:val="005913E6"/>
    <w:rsid w:val="0059533E"/>
    <w:rsid w:val="0059635F"/>
    <w:rsid w:val="00596887"/>
    <w:rsid w:val="005974A5"/>
    <w:rsid w:val="00597A7B"/>
    <w:rsid w:val="005A1D10"/>
    <w:rsid w:val="005A2FA6"/>
    <w:rsid w:val="005A4316"/>
    <w:rsid w:val="005A481B"/>
    <w:rsid w:val="005A5F22"/>
    <w:rsid w:val="005A60C7"/>
    <w:rsid w:val="005B0946"/>
    <w:rsid w:val="005B0EEC"/>
    <w:rsid w:val="005B1610"/>
    <w:rsid w:val="005B1784"/>
    <w:rsid w:val="005B188E"/>
    <w:rsid w:val="005B221D"/>
    <w:rsid w:val="005B2F1C"/>
    <w:rsid w:val="005B3B15"/>
    <w:rsid w:val="005B5C64"/>
    <w:rsid w:val="005B6240"/>
    <w:rsid w:val="005C1FEC"/>
    <w:rsid w:val="005C22A5"/>
    <w:rsid w:val="005C3496"/>
    <w:rsid w:val="005C3905"/>
    <w:rsid w:val="005C4B39"/>
    <w:rsid w:val="005C5B4C"/>
    <w:rsid w:val="005C5F2F"/>
    <w:rsid w:val="005D0DE4"/>
    <w:rsid w:val="005D48C1"/>
    <w:rsid w:val="005D51F0"/>
    <w:rsid w:val="005D526D"/>
    <w:rsid w:val="005D6A91"/>
    <w:rsid w:val="005D742F"/>
    <w:rsid w:val="005E30A5"/>
    <w:rsid w:val="005E3E6A"/>
    <w:rsid w:val="005E4BE4"/>
    <w:rsid w:val="005F0647"/>
    <w:rsid w:val="005F1CCE"/>
    <w:rsid w:val="006000BD"/>
    <w:rsid w:val="00600C8D"/>
    <w:rsid w:val="00600F03"/>
    <w:rsid w:val="0060136D"/>
    <w:rsid w:val="0060237A"/>
    <w:rsid w:val="006031CD"/>
    <w:rsid w:val="00605C88"/>
    <w:rsid w:val="006061E7"/>
    <w:rsid w:val="0060678F"/>
    <w:rsid w:val="006067BC"/>
    <w:rsid w:val="00606BCC"/>
    <w:rsid w:val="00606D4B"/>
    <w:rsid w:val="00607B1A"/>
    <w:rsid w:val="00610588"/>
    <w:rsid w:val="00612327"/>
    <w:rsid w:val="006157B0"/>
    <w:rsid w:val="006158E8"/>
    <w:rsid w:val="00617372"/>
    <w:rsid w:val="00620434"/>
    <w:rsid w:val="0062062E"/>
    <w:rsid w:val="00620E0B"/>
    <w:rsid w:val="00621FFA"/>
    <w:rsid w:val="00622C7E"/>
    <w:rsid w:val="0062470C"/>
    <w:rsid w:val="0062473C"/>
    <w:rsid w:val="00625E1C"/>
    <w:rsid w:val="00627786"/>
    <w:rsid w:val="00627A2A"/>
    <w:rsid w:val="00630FB0"/>
    <w:rsid w:val="00632136"/>
    <w:rsid w:val="00635464"/>
    <w:rsid w:val="00635A85"/>
    <w:rsid w:val="00635FFA"/>
    <w:rsid w:val="006374C6"/>
    <w:rsid w:val="00637736"/>
    <w:rsid w:val="00637870"/>
    <w:rsid w:val="006401DC"/>
    <w:rsid w:val="00641FA6"/>
    <w:rsid w:val="00644231"/>
    <w:rsid w:val="006444E8"/>
    <w:rsid w:val="00645378"/>
    <w:rsid w:val="00647BEE"/>
    <w:rsid w:val="006521DC"/>
    <w:rsid w:val="006567CE"/>
    <w:rsid w:val="00657765"/>
    <w:rsid w:val="00660360"/>
    <w:rsid w:val="006610A1"/>
    <w:rsid w:val="0066260F"/>
    <w:rsid w:val="00662B72"/>
    <w:rsid w:val="00663226"/>
    <w:rsid w:val="006633FF"/>
    <w:rsid w:val="00663451"/>
    <w:rsid w:val="006648D9"/>
    <w:rsid w:val="00666780"/>
    <w:rsid w:val="00666E8F"/>
    <w:rsid w:val="00667042"/>
    <w:rsid w:val="00671C89"/>
    <w:rsid w:val="0067229C"/>
    <w:rsid w:val="00673B83"/>
    <w:rsid w:val="0067480A"/>
    <w:rsid w:val="00674B9A"/>
    <w:rsid w:val="00674BDC"/>
    <w:rsid w:val="00676799"/>
    <w:rsid w:val="00677055"/>
    <w:rsid w:val="00677837"/>
    <w:rsid w:val="00680141"/>
    <w:rsid w:val="00680F6D"/>
    <w:rsid w:val="00680FF7"/>
    <w:rsid w:val="006853E2"/>
    <w:rsid w:val="00685BFD"/>
    <w:rsid w:val="00686A7F"/>
    <w:rsid w:val="00691394"/>
    <w:rsid w:val="00691AC4"/>
    <w:rsid w:val="00691B41"/>
    <w:rsid w:val="006924B7"/>
    <w:rsid w:val="0069295D"/>
    <w:rsid w:val="00694752"/>
    <w:rsid w:val="00694B80"/>
    <w:rsid w:val="00695579"/>
    <w:rsid w:val="006956CA"/>
    <w:rsid w:val="00696032"/>
    <w:rsid w:val="00697B6B"/>
    <w:rsid w:val="00697DDA"/>
    <w:rsid w:val="006A1407"/>
    <w:rsid w:val="006A34F8"/>
    <w:rsid w:val="006A3F94"/>
    <w:rsid w:val="006A6144"/>
    <w:rsid w:val="006A6D6E"/>
    <w:rsid w:val="006A78EA"/>
    <w:rsid w:val="006B2203"/>
    <w:rsid w:val="006B66F1"/>
    <w:rsid w:val="006B769E"/>
    <w:rsid w:val="006C0898"/>
    <w:rsid w:val="006C0D74"/>
    <w:rsid w:val="006C19E5"/>
    <w:rsid w:val="006C2886"/>
    <w:rsid w:val="006C3704"/>
    <w:rsid w:val="006C4117"/>
    <w:rsid w:val="006C5BF8"/>
    <w:rsid w:val="006D06AB"/>
    <w:rsid w:val="006D1655"/>
    <w:rsid w:val="006D22E2"/>
    <w:rsid w:val="006D353A"/>
    <w:rsid w:val="006D4037"/>
    <w:rsid w:val="006D6780"/>
    <w:rsid w:val="006E2A9F"/>
    <w:rsid w:val="006E36A6"/>
    <w:rsid w:val="006E38A8"/>
    <w:rsid w:val="006E40C6"/>
    <w:rsid w:val="006E53B3"/>
    <w:rsid w:val="006E67C7"/>
    <w:rsid w:val="006E7637"/>
    <w:rsid w:val="006E7943"/>
    <w:rsid w:val="006E7FD5"/>
    <w:rsid w:val="006F0524"/>
    <w:rsid w:val="006F24A4"/>
    <w:rsid w:val="006F2882"/>
    <w:rsid w:val="006F288B"/>
    <w:rsid w:val="006F3621"/>
    <w:rsid w:val="006F76A2"/>
    <w:rsid w:val="007043B1"/>
    <w:rsid w:val="00705894"/>
    <w:rsid w:val="0070694B"/>
    <w:rsid w:val="007074BE"/>
    <w:rsid w:val="00710FC9"/>
    <w:rsid w:val="00712CCD"/>
    <w:rsid w:val="00713876"/>
    <w:rsid w:val="00713F8A"/>
    <w:rsid w:val="00714E96"/>
    <w:rsid w:val="00715B89"/>
    <w:rsid w:val="00717151"/>
    <w:rsid w:val="00717763"/>
    <w:rsid w:val="0072058A"/>
    <w:rsid w:val="00720DAA"/>
    <w:rsid w:val="007219E0"/>
    <w:rsid w:val="00722ACA"/>
    <w:rsid w:val="00723819"/>
    <w:rsid w:val="0072453A"/>
    <w:rsid w:val="00727A5B"/>
    <w:rsid w:val="00730A6A"/>
    <w:rsid w:val="00730C6F"/>
    <w:rsid w:val="00734F75"/>
    <w:rsid w:val="00735D33"/>
    <w:rsid w:val="00736C8A"/>
    <w:rsid w:val="0073764B"/>
    <w:rsid w:val="00737A98"/>
    <w:rsid w:val="0074122D"/>
    <w:rsid w:val="00742E84"/>
    <w:rsid w:val="007438D2"/>
    <w:rsid w:val="00743C64"/>
    <w:rsid w:val="00745775"/>
    <w:rsid w:val="00745B70"/>
    <w:rsid w:val="007468D2"/>
    <w:rsid w:val="00746E9A"/>
    <w:rsid w:val="00750131"/>
    <w:rsid w:val="007518E1"/>
    <w:rsid w:val="0075680F"/>
    <w:rsid w:val="00757629"/>
    <w:rsid w:val="00757855"/>
    <w:rsid w:val="00760331"/>
    <w:rsid w:val="00760D0B"/>
    <w:rsid w:val="00760E43"/>
    <w:rsid w:val="00761C46"/>
    <w:rsid w:val="00762119"/>
    <w:rsid w:val="00762B66"/>
    <w:rsid w:val="00764ACC"/>
    <w:rsid w:val="00765F87"/>
    <w:rsid w:val="0076696A"/>
    <w:rsid w:val="00770D03"/>
    <w:rsid w:val="00770D06"/>
    <w:rsid w:val="00771EDC"/>
    <w:rsid w:val="00773271"/>
    <w:rsid w:val="00776048"/>
    <w:rsid w:val="00776D5F"/>
    <w:rsid w:val="0077718C"/>
    <w:rsid w:val="00785145"/>
    <w:rsid w:val="00785ABB"/>
    <w:rsid w:val="00786D3F"/>
    <w:rsid w:val="00786F78"/>
    <w:rsid w:val="00791E1A"/>
    <w:rsid w:val="00793183"/>
    <w:rsid w:val="007932B4"/>
    <w:rsid w:val="00793B15"/>
    <w:rsid w:val="00797174"/>
    <w:rsid w:val="007A1A97"/>
    <w:rsid w:val="007A753B"/>
    <w:rsid w:val="007A7A2C"/>
    <w:rsid w:val="007B0E6A"/>
    <w:rsid w:val="007B328F"/>
    <w:rsid w:val="007B3663"/>
    <w:rsid w:val="007B3C79"/>
    <w:rsid w:val="007B7B1A"/>
    <w:rsid w:val="007C135B"/>
    <w:rsid w:val="007C2A6E"/>
    <w:rsid w:val="007C2BEA"/>
    <w:rsid w:val="007C37AE"/>
    <w:rsid w:val="007C3837"/>
    <w:rsid w:val="007C3FAE"/>
    <w:rsid w:val="007C44F0"/>
    <w:rsid w:val="007C471F"/>
    <w:rsid w:val="007C4DA6"/>
    <w:rsid w:val="007D0A54"/>
    <w:rsid w:val="007D68E9"/>
    <w:rsid w:val="007E00D1"/>
    <w:rsid w:val="007E08B1"/>
    <w:rsid w:val="007E11E5"/>
    <w:rsid w:val="007E134E"/>
    <w:rsid w:val="007E145E"/>
    <w:rsid w:val="007E1C37"/>
    <w:rsid w:val="007E2359"/>
    <w:rsid w:val="007E2E98"/>
    <w:rsid w:val="007E44A7"/>
    <w:rsid w:val="007E49A3"/>
    <w:rsid w:val="007E5094"/>
    <w:rsid w:val="007E534E"/>
    <w:rsid w:val="007E70DA"/>
    <w:rsid w:val="007F0C46"/>
    <w:rsid w:val="007F0E29"/>
    <w:rsid w:val="007F20ED"/>
    <w:rsid w:val="007F226E"/>
    <w:rsid w:val="007F2E55"/>
    <w:rsid w:val="007F2F29"/>
    <w:rsid w:val="007F30DB"/>
    <w:rsid w:val="007F35C4"/>
    <w:rsid w:val="007F522C"/>
    <w:rsid w:val="007F5C45"/>
    <w:rsid w:val="00800117"/>
    <w:rsid w:val="00801036"/>
    <w:rsid w:val="00802F20"/>
    <w:rsid w:val="0080300A"/>
    <w:rsid w:val="00804896"/>
    <w:rsid w:val="00804F11"/>
    <w:rsid w:val="00805400"/>
    <w:rsid w:val="00807C6B"/>
    <w:rsid w:val="00810C41"/>
    <w:rsid w:val="00812110"/>
    <w:rsid w:val="008143D5"/>
    <w:rsid w:val="008156C9"/>
    <w:rsid w:val="00815815"/>
    <w:rsid w:val="00821780"/>
    <w:rsid w:val="00823206"/>
    <w:rsid w:val="00823868"/>
    <w:rsid w:val="008258E9"/>
    <w:rsid w:val="008259A6"/>
    <w:rsid w:val="00826877"/>
    <w:rsid w:val="00826B60"/>
    <w:rsid w:val="00827EFE"/>
    <w:rsid w:val="0083035B"/>
    <w:rsid w:val="00830EB3"/>
    <w:rsid w:val="0083201E"/>
    <w:rsid w:val="00832DF6"/>
    <w:rsid w:val="008336E2"/>
    <w:rsid w:val="00833BBD"/>
    <w:rsid w:val="00834498"/>
    <w:rsid w:val="008374CA"/>
    <w:rsid w:val="0084034E"/>
    <w:rsid w:val="00841D95"/>
    <w:rsid w:val="00842CD5"/>
    <w:rsid w:val="00843B9E"/>
    <w:rsid w:val="008515B3"/>
    <w:rsid w:val="00852235"/>
    <w:rsid w:val="00852908"/>
    <w:rsid w:val="0085462E"/>
    <w:rsid w:val="008547EA"/>
    <w:rsid w:val="0085723C"/>
    <w:rsid w:val="00857E64"/>
    <w:rsid w:val="00861020"/>
    <w:rsid w:val="008629D7"/>
    <w:rsid w:val="00863133"/>
    <w:rsid w:val="00864B1F"/>
    <w:rsid w:val="00866C66"/>
    <w:rsid w:val="008674B0"/>
    <w:rsid w:val="008726E4"/>
    <w:rsid w:val="00872A6E"/>
    <w:rsid w:val="00873F4B"/>
    <w:rsid w:val="008742C3"/>
    <w:rsid w:val="0087489A"/>
    <w:rsid w:val="00875910"/>
    <w:rsid w:val="00876A0D"/>
    <w:rsid w:val="0087760D"/>
    <w:rsid w:val="00880537"/>
    <w:rsid w:val="00881A0B"/>
    <w:rsid w:val="00883A03"/>
    <w:rsid w:val="00883EE0"/>
    <w:rsid w:val="00883EE3"/>
    <w:rsid w:val="0088799A"/>
    <w:rsid w:val="008915A0"/>
    <w:rsid w:val="0089198B"/>
    <w:rsid w:val="00892485"/>
    <w:rsid w:val="008925F3"/>
    <w:rsid w:val="0089387B"/>
    <w:rsid w:val="008949C3"/>
    <w:rsid w:val="0089566A"/>
    <w:rsid w:val="00895FC5"/>
    <w:rsid w:val="008968DA"/>
    <w:rsid w:val="008978D0"/>
    <w:rsid w:val="008A1256"/>
    <w:rsid w:val="008A173B"/>
    <w:rsid w:val="008A2823"/>
    <w:rsid w:val="008A3FE1"/>
    <w:rsid w:val="008A4491"/>
    <w:rsid w:val="008A4529"/>
    <w:rsid w:val="008A5EDE"/>
    <w:rsid w:val="008B4E68"/>
    <w:rsid w:val="008B5148"/>
    <w:rsid w:val="008B5152"/>
    <w:rsid w:val="008B5563"/>
    <w:rsid w:val="008B7DBB"/>
    <w:rsid w:val="008C0F7C"/>
    <w:rsid w:val="008C3411"/>
    <w:rsid w:val="008C36E9"/>
    <w:rsid w:val="008C4397"/>
    <w:rsid w:val="008D07E7"/>
    <w:rsid w:val="008D1D07"/>
    <w:rsid w:val="008D2F06"/>
    <w:rsid w:val="008D3484"/>
    <w:rsid w:val="008D4872"/>
    <w:rsid w:val="008D6512"/>
    <w:rsid w:val="008D707C"/>
    <w:rsid w:val="008D70FD"/>
    <w:rsid w:val="008E0707"/>
    <w:rsid w:val="008E10EF"/>
    <w:rsid w:val="008E1EC9"/>
    <w:rsid w:val="008E39F1"/>
    <w:rsid w:val="008E3FCB"/>
    <w:rsid w:val="008E4083"/>
    <w:rsid w:val="008E6E4C"/>
    <w:rsid w:val="008F438E"/>
    <w:rsid w:val="008F678E"/>
    <w:rsid w:val="008F6A83"/>
    <w:rsid w:val="008F7D67"/>
    <w:rsid w:val="008F7DAD"/>
    <w:rsid w:val="00900384"/>
    <w:rsid w:val="0090054D"/>
    <w:rsid w:val="00900593"/>
    <w:rsid w:val="00900978"/>
    <w:rsid w:val="009039C4"/>
    <w:rsid w:val="00904E40"/>
    <w:rsid w:val="00905EC5"/>
    <w:rsid w:val="00906077"/>
    <w:rsid w:val="0090681F"/>
    <w:rsid w:val="00906B19"/>
    <w:rsid w:val="00907078"/>
    <w:rsid w:val="0091142D"/>
    <w:rsid w:val="00912E56"/>
    <w:rsid w:val="00914EC6"/>
    <w:rsid w:val="009162F3"/>
    <w:rsid w:val="00916B11"/>
    <w:rsid w:val="00917104"/>
    <w:rsid w:val="0091719F"/>
    <w:rsid w:val="0092136E"/>
    <w:rsid w:val="00922256"/>
    <w:rsid w:val="0092286A"/>
    <w:rsid w:val="00922C76"/>
    <w:rsid w:val="00922D36"/>
    <w:rsid w:val="00923114"/>
    <w:rsid w:val="009242CC"/>
    <w:rsid w:val="009266AA"/>
    <w:rsid w:val="00926812"/>
    <w:rsid w:val="00927BB3"/>
    <w:rsid w:val="00927EEF"/>
    <w:rsid w:val="00927FE3"/>
    <w:rsid w:val="00930118"/>
    <w:rsid w:val="00930506"/>
    <w:rsid w:val="009317F7"/>
    <w:rsid w:val="00932B77"/>
    <w:rsid w:val="00932C76"/>
    <w:rsid w:val="0093373B"/>
    <w:rsid w:val="00934688"/>
    <w:rsid w:val="009352ED"/>
    <w:rsid w:val="00936E5F"/>
    <w:rsid w:val="00940991"/>
    <w:rsid w:val="00940F95"/>
    <w:rsid w:val="0094197C"/>
    <w:rsid w:val="00942319"/>
    <w:rsid w:val="00942868"/>
    <w:rsid w:val="00942D9C"/>
    <w:rsid w:val="009431A6"/>
    <w:rsid w:val="009434FA"/>
    <w:rsid w:val="00944447"/>
    <w:rsid w:val="00944623"/>
    <w:rsid w:val="00945222"/>
    <w:rsid w:val="0094664D"/>
    <w:rsid w:val="009477DD"/>
    <w:rsid w:val="00947FFA"/>
    <w:rsid w:val="00950E85"/>
    <w:rsid w:val="00951A32"/>
    <w:rsid w:val="00951BD3"/>
    <w:rsid w:val="00951E61"/>
    <w:rsid w:val="00952301"/>
    <w:rsid w:val="00952654"/>
    <w:rsid w:val="00952CA3"/>
    <w:rsid w:val="00954A4A"/>
    <w:rsid w:val="009556B5"/>
    <w:rsid w:val="00957C45"/>
    <w:rsid w:val="009602EC"/>
    <w:rsid w:val="0096188A"/>
    <w:rsid w:val="00961B0E"/>
    <w:rsid w:val="009635C9"/>
    <w:rsid w:val="009635E5"/>
    <w:rsid w:val="009644F5"/>
    <w:rsid w:val="0096463D"/>
    <w:rsid w:val="0096518B"/>
    <w:rsid w:val="00965E70"/>
    <w:rsid w:val="0096670F"/>
    <w:rsid w:val="0097223A"/>
    <w:rsid w:val="00972A9C"/>
    <w:rsid w:val="00972FD6"/>
    <w:rsid w:val="0097340E"/>
    <w:rsid w:val="009740AB"/>
    <w:rsid w:val="00974465"/>
    <w:rsid w:val="009748B4"/>
    <w:rsid w:val="00975F3B"/>
    <w:rsid w:val="0097650B"/>
    <w:rsid w:val="00976E70"/>
    <w:rsid w:val="00980F91"/>
    <w:rsid w:val="00981EFB"/>
    <w:rsid w:val="00982FCE"/>
    <w:rsid w:val="00987920"/>
    <w:rsid w:val="00992B5B"/>
    <w:rsid w:val="009944E5"/>
    <w:rsid w:val="009949BE"/>
    <w:rsid w:val="009949C9"/>
    <w:rsid w:val="00994FF8"/>
    <w:rsid w:val="009950A4"/>
    <w:rsid w:val="0099584A"/>
    <w:rsid w:val="00995EE7"/>
    <w:rsid w:val="00996113"/>
    <w:rsid w:val="009A1350"/>
    <w:rsid w:val="009A2186"/>
    <w:rsid w:val="009A59A5"/>
    <w:rsid w:val="009B174B"/>
    <w:rsid w:val="009B2B94"/>
    <w:rsid w:val="009B2DB4"/>
    <w:rsid w:val="009B4468"/>
    <w:rsid w:val="009B5246"/>
    <w:rsid w:val="009B5613"/>
    <w:rsid w:val="009B6D41"/>
    <w:rsid w:val="009B6E74"/>
    <w:rsid w:val="009C0920"/>
    <w:rsid w:val="009C23EF"/>
    <w:rsid w:val="009C2AA0"/>
    <w:rsid w:val="009C2DB4"/>
    <w:rsid w:val="009C3011"/>
    <w:rsid w:val="009C33C0"/>
    <w:rsid w:val="009C3E2B"/>
    <w:rsid w:val="009C42E1"/>
    <w:rsid w:val="009C4AE3"/>
    <w:rsid w:val="009C50EF"/>
    <w:rsid w:val="009C5BDD"/>
    <w:rsid w:val="009C6C5D"/>
    <w:rsid w:val="009D01F9"/>
    <w:rsid w:val="009D0D86"/>
    <w:rsid w:val="009D0EE3"/>
    <w:rsid w:val="009D1B28"/>
    <w:rsid w:val="009D36A9"/>
    <w:rsid w:val="009D3B20"/>
    <w:rsid w:val="009D4628"/>
    <w:rsid w:val="009D4C80"/>
    <w:rsid w:val="009D5071"/>
    <w:rsid w:val="009D5E6D"/>
    <w:rsid w:val="009D6568"/>
    <w:rsid w:val="009D6A0E"/>
    <w:rsid w:val="009D7EE0"/>
    <w:rsid w:val="009E31C1"/>
    <w:rsid w:val="009E47D3"/>
    <w:rsid w:val="009E5963"/>
    <w:rsid w:val="009E611B"/>
    <w:rsid w:val="009E64B0"/>
    <w:rsid w:val="009E6D21"/>
    <w:rsid w:val="009E7C6B"/>
    <w:rsid w:val="009F0934"/>
    <w:rsid w:val="009F0E40"/>
    <w:rsid w:val="009F2201"/>
    <w:rsid w:val="009F3C8C"/>
    <w:rsid w:val="009F5341"/>
    <w:rsid w:val="009F6640"/>
    <w:rsid w:val="00A01A55"/>
    <w:rsid w:val="00A01C38"/>
    <w:rsid w:val="00A01E7C"/>
    <w:rsid w:val="00A02DAF"/>
    <w:rsid w:val="00A04A5D"/>
    <w:rsid w:val="00A04C7B"/>
    <w:rsid w:val="00A0613D"/>
    <w:rsid w:val="00A065ED"/>
    <w:rsid w:val="00A070A9"/>
    <w:rsid w:val="00A0748A"/>
    <w:rsid w:val="00A07ADF"/>
    <w:rsid w:val="00A10292"/>
    <w:rsid w:val="00A102DB"/>
    <w:rsid w:val="00A114DA"/>
    <w:rsid w:val="00A127D4"/>
    <w:rsid w:val="00A14BE4"/>
    <w:rsid w:val="00A14D5D"/>
    <w:rsid w:val="00A14D85"/>
    <w:rsid w:val="00A150FE"/>
    <w:rsid w:val="00A15395"/>
    <w:rsid w:val="00A15D1F"/>
    <w:rsid w:val="00A16F1F"/>
    <w:rsid w:val="00A1791F"/>
    <w:rsid w:val="00A17C9C"/>
    <w:rsid w:val="00A2056F"/>
    <w:rsid w:val="00A22B30"/>
    <w:rsid w:val="00A239CD"/>
    <w:rsid w:val="00A23C3F"/>
    <w:rsid w:val="00A23DAF"/>
    <w:rsid w:val="00A23F7D"/>
    <w:rsid w:val="00A247CD"/>
    <w:rsid w:val="00A25225"/>
    <w:rsid w:val="00A262F7"/>
    <w:rsid w:val="00A277CB"/>
    <w:rsid w:val="00A30B00"/>
    <w:rsid w:val="00A32EF2"/>
    <w:rsid w:val="00A33C54"/>
    <w:rsid w:val="00A33E5F"/>
    <w:rsid w:val="00A375C0"/>
    <w:rsid w:val="00A37A61"/>
    <w:rsid w:val="00A42287"/>
    <w:rsid w:val="00A45451"/>
    <w:rsid w:val="00A46B1D"/>
    <w:rsid w:val="00A476DD"/>
    <w:rsid w:val="00A50AED"/>
    <w:rsid w:val="00A51448"/>
    <w:rsid w:val="00A5179A"/>
    <w:rsid w:val="00A534E2"/>
    <w:rsid w:val="00A54805"/>
    <w:rsid w:val="00A55BC9"/>
    <w:rsid w:val="00A563DB"/>
    <w:rsid w:val="00A604B8"/>
    <w:rsid w:val="00A61191"/>
    <w:rsid w:val="00A6173A"/>
    <w:rsid w:val="00A62DD1"/>
    <w:rsid w:val="00A6402D"/>
    <w:rsid w:val="00A667D9"/>
    <w:rsid w:val="00A66FD4"/>
    <w:rsid w:val="00A70657"/>
    <w:rsid w:val="00A72EB3"/>
    <w:rsid w:val="00A7731B"/>
    <w:rsid w:val="00A77FBC"/>
    <w:rsid w:val="00A801BC"/>
    <w:rsid w:val="00A80645"/>
    <w:rsid w:val="00A80A86"/>
    <w:rsid w:val="00A83A9A"/>
    <w:rsid w:val="00A8474A"/>
    <w:rsid w:val="00A85CB6"/>
    <w:rsid w:val="00A86F50"/>
    <w:rsid w:val="00A907C1"/>
    <w:rsid w:val="00A909F1"/>
    <w:rsid w:val="00A90C05"/>
    <w:rsid w:val="00A923BC"/>
    <w:rsid w:val="00A92AA7"/>
    <w:rsid w:val="00A92C89"/>
    <w:rsid w:val="00A936C3"/>
    <w:rsid w:val="00A939B0"/>
    <w:rsid w:val="00A94948"/>
    <w:rsid w:val="00A95716"/>
    <w:rsid w:val="00A95863"/>
    <w:rsid w:val="00A96C52"/>
    <w:rsid w:val="00A97741"/>
    <w:rsid w:val="00AA0890"/>
    <w:rsid w:val="00AA41C4"/>
    <w:rsid w:val="00AA41F7"/>
    <w:rsid w:val="00AB055D"/>
    <w:rsid w:val="00AB08BE"/>
    <w:rsid w:val="00AB0A7B"/>
    <w:rsid w:val="00AB34BF"/>
    <w:rsid w:val="00AB40FA"/>
    <w:rsid w:val="00AB4CCD"/>
    <w:rsid w:val="00AB5BCB"/>
    <w:rsid w:val="00AB62CE"/>
    <w:rsid w:val="00AB664E"/>
    <w:rsid w:val="00AB68D7"/>
    <w:rsid w:val="00AB7B03"/>
    <w:rsid w:val="00AB7EB6"/>
    <w:rsid w:val="00AC05D4"/>
    <w:rsid w:val="00AC2041"/>
    <w:rsid w:val="00AC52D1"/>
    <w:rsid w:val="00AC74AB"/>
    <w:rsid w:val="00AC7BBA"/>
    <w:rsid w:val="00AC7D6B"/>
    <w:rsid w:val="00AD1891"/>
    <w:rsid w:val="00AD1B0C"/>
    <w:rsid w:val="00AD3470"/>
    <w:rsid w:val="00AD6997"/>
    <w:rsid w:val="00AD741A"/>
    <w:rsid w:val="00AE1090"/>
    <w:rsid w:val="00AE2636"/>
    <w:rsid w:val="00AE275B"/>
    <w:rsid w:val="00AE6DC2"/>
    <w:rsid w:val="00AF05D8"/>
    <w:rsid w:val="00AF1D5B"/>
    <w:rsid w:val="00AF2662"/>
    <w:rsid w:val="00AF412C"/>
    <w:rsid w:val="00AF4781"/>
    <w:rsid w:val="00AF4AC7"/>
    <w:rsid w:val="00AF4D2C"/>
    <w:rsid w:val="00AF4DB9"/>
    <w:rsid w:val="00AF62FC"/>
    <w:rsid w:val="00AF7E5D"/>
    <w:rsid w:val="00B01772"/>
    <w:rsid w:val="00B02453"/>
    <w:rsid w:val="00B02606"/>
    <w:rsid w:val="00B067E1"/>
    <w:rsid w:val="00B06A50"/>
    <w:rsid w:val="00B10238"/>
    <w:rsid w:val="00B11CDD"/>
    <w:rsid w:val="00B149C5"/>
    <w:rsid w:val="00B15B1A"/>
    <w:rsid w:val="00B16822"/>
    <w:rsid w:val="00B1770F"/>
    <w:rsid w:val="00B22781"/>
    <w:rsid w:val="00B23EDD"/>
    <w:rsid w:val="00B24DCD"/>
    <w:rsid w:val="00B24E93"/>
    <w:rsid w:val="00B25F87"/>
    <w:rsid w:val="00B26353"/>
    <w:rsid w:val="00B276C3"/>
    <w:rsid w:val="00B2785A"/>
    <w:rsid w:val="00B27C23"/>
    <w:rsid w:val="00B302F5"/>
    <w:rsid w:val="00B309EC"/>
    <w:rsid w:val="00B317F7"/>
    <w:rsid w:val="00B31BF3"/>
    <w:rsid w:val="00B328E6"/>
    <w:rsid w:val="00B32A92"/>
    <w:rsid w:val="00B33D4B"/>
    <w:rsid w:val="00B35DE2"/>
    <w:rsid w:val="00B4023B"/>
    <w:rsid w:val="00B4178B"/>
    <w:rsid w:val="00B41AD0"/>
    <w:rsid w:val="00B423AD"/>
    <w:rsid w:val="00B44226"/>
    <w:rsid w:val="00B51A98"/>
    <w:rsid w:val="00B53A34"/>
    <w:rsid w:val="00B57B6A"/>
    <w:rsid w:val="00B61A93"/>
    <w:rsid w:val="00B62F75"/>
    <w:rsid w:val="00B649D1"/>
    <w:rsid w:val="00B64A07"/>
    <w:rsid w:val="00B66043"/>
    <w:rsid w:val="00B6727C"/>
    <w:rsid w:val="00B730B3"/>
    <w:rsid w:val="00B75B18"/>
    <w:rsid w:val="00B76DF8"/>
    <w:rsid w:val="00B8042F"/>
    <w:rsid w:val="00B818AE"/>
    <w:rsid w:val="00B86C0A"/>
    <w:rsid w:val="00B87963"/>
    <w:rsid w:val="00B90680"/>
    <w:rsid w:val="00B91C27"/>
    <w:rsid w:val="00B92E28"/>
    <w:rsid w:val="00B94E2E"/>
    <w:rsid w:val="00B96ECD"/>
    <w:rsid w:val="00BA1A88"/>
    <w:rsid w:val="00BA73DF"/>
    <w:rsid w:val="00BA74A2"/>
    <w:rsid w:val="00BA7BD9"/>
    <w:rsid w:val="00BB407A"/>
    <w:rsid w:val="00BB4320"/>
    <w:rsid w:val="00BB77D7"/>
    <w:rsid w:val="00BB7C43"/>
    <w:rsid w:val="00BC185D"/>
    <w:rsid w:val="00BC1EA6"/>
    <w:rsid w:val="00BC3B01"/>
    <w:rsid w:val="00BC5A42"/>
    <w:rsid w:val="00BC6163"/>
    <w:rsid w:val="00BC6C23"/>
    <w:rsid w:val="00BC6FF9"/>
    <w:rsid w:val="00BD4DDF"/>
    <w:rsid w:val="00BD56B0"/>
    <w:rsid w:val="00BD5E4C"/>
    <w:rsid w:val="00BD61AE"/>
    <w:rsid w:val="00BD6B2A"/>
    <w:rsid w:val="00BE08D3"/>
    <w:rsid w:val="00BE0D1A"/>
    <w:rsid w:val="00BE16FD"/>
    <w:rsid w:val="00BE2B57"/>
    <w:rsid w:val="00BE64F2"/>
    <w:rsid w:val="00BE7280"/>
    <w:rsid w:val="00BE7287"/>
    <w:rsid w:val="00BE7B22"/>
    <w:rsid w:val="00BF00CD"/>
    <w:rsid w:val="00BF124B"/>
    <w:rsid w:val="00BF15F5"/>
    <w:rsid w:val="00BF1819"/>
    <w:rsid w:val="00BF1C69"/>
    <w:rsid w:val="00BF2CEA"/>
    <w:rsid w:val="00BF2F50"/>
    <w:rsid w:val="00BF6755"/>
    <w:rsid w:val="00BF6DD8"/>
    <w:rsid w:val="00BF7146"/>
    <w:rsid w:val="00BF736D"/>
    <w:rsid w:val="00BF7404"/>
    <w:rsid w:val="00C00D99"/>
    <w:rsid w:val="00C01567"/>
    <w:rsid w:val="00C01657"/>
    <w:rsid w:val="00C0184A"/>
    <w:rsid w:val="00C0327A"/>
    <w:rsid w:val="00C061EA"/>
    <w:rsid w:val="00C06EA3"/>
    <w:rsid w:val="00C10BC0"/>
    <w:rsid w:val="00C11B35"/>
    <w:rsid w:val="00C12DBC"/>
    <w:rsid w:val="00C13C69"/>
    <w:rsid w:val="00C1531A"/>
    <w:rsid w:val="00C16427"/>
    <w:rsid w:val="00C16E46"/>
    <w:rsid w:val="00C17376"/>
    <w:rsid w:val="00C20A39"/>
    <w:rsid w:val="00C21154"/>
    <w:rsid w:val="00C229F7"/>
    <w:rsid w:val="00C23E7F"/>
    <w:rsid w:val="00C2426F"/>
    <w:rsid w:val="00C26617"/>
    <w:rsid w:val="00C26719"/>
    <w:rsid w:val="00C269B5"/>
    <w:rsid w:val="00C26BD9"/>
    <w:rsid w:val="00C27C47"/>
    <w:rsid w:val="00C355FC"/>
    <w:rsid w:val="00C35DFF"/>
    <w:rsid w:val="00C3686B"/>
    <w:rsid w:val="00C37BD3"/>
    <w:rsid w:val="00C37C35"/>
    <w:rsid w:val="00C40BFE"/>
    <w:rsid w:val="00C41546"/>
    <w:rsid w:val="00C41673"/>
    <w:rsid w:val="00C43271"/>
    <w:rsid w:val="00C44405"/>
    <w:rsid w:val="00C4626D"/>
    <w:rsid w:val="00C46413"/>
    <w:rsid w:val="00C510BE"/>
    <w:rsid w:val="00C5142E"/>
    <w:rsid w:val="00C52116"/>
    <w:rsid w:val="00C526B5"/>
    <w:rsid w:val="00C52855"/>
    <w:rsid w:val="00C539F3"/>
    <w:rsid w:val="00C56650"/>
    <w:rsid w:val="00C608D5"/>
    <w:rsid w:val="00C60C20"/>
    <w:rsid w:val="00C61FCD"/>
    <w:rsid w:val="00C62094"/>
    <w:rsid w:val="00C62102"/>
    <w:rsid w:val="00C6237E"/>
    <w:rsid w:val="00C6265C"/>
    <w:rsid w:val="00C630F8"/>
    <w:rsid w:val="00C63D58"/>
    <w:rsid w:val="00C6521C"/>
    <w:rsid w:val="00C662D3"/>
    <w:rsid w:val="00C66897"/>
    <w:rsid w:val="00C70D83"/>
    <w:rsid w:val="00C729BC"/>
    <w:rsid w:val="00C7411E"/>
    <w:rsid w:val="00C7459C"/>
    <w:rsid w:val="00C763BF"/>
    <w:rsid w:val="00C80A80"/>
    <w:rsid w:val="00C82433"/>
    <w:rsid w:val="00C8271A"/>
    <w:rsid w:val="00C8329D"/>
    <w:rsid w:val="00C84666"/>
    <w:rsid w:val="00C8734E"/>
    <w:rsid w:val="00C92279"/>
    <w:rsid w:val="00C9243E"/>
    <w:rsid w:val="00C93048"/>
    <w:rsid w:val="00C94168"/>
    <w:rsid w:val="00C94685"/>
    <w:rsid w:val="00C94FCD"/>
    <w:rsid w:val="00C955BD"/>
    <w:rsid w:val="00C95670"/>
    <w:rsid w:val="00C96A6F"/>
    <w:rsid w:val="00C97459"/>
    <w:rsid w:val="00C976BA"/>
    <w:rsid w:val="00C97FCE"/>
    <w:rsid w:val="00CA2B5E"/>
    <w:rsid w:val="00CA6546"/>
    <w:rsid w:val="00CB19F4"/>
    <w:rsid w:val="00CB30CD"/>
    <w:rsid w:val="00CB36FE"/>
    <w:rsid w:val="00CB571B"/>
    <w:rsid w:val="00CB5A27"/>
    <w:rsid w:val="00CB70EE"/>
    <w:rsid w:val="00CC24BA"/>
    <w:rsid w:val="00CC3F1C"/>
    <w:rsid w:val="00CC723A"/>
    <w:rsid w:val="00CC7D74"/>
    <w:rsid w:val="00CC7E70"/>
    <w:rsid w:val="00CD02EA"/>
    <w:rsid w:val="00CD0F76"/>
    <w:rsid w:val="00CD19B4"/>
    <w:rsid w:val="00CD29C4"/>
    <w:rsid w:val="00CD4ADC"/>
    <w:rsid w:val="00CD5B59"/>
    <w:rsid w:val="00CD6088"/>
    <w:rsid w:val="00CD68E2"/>
    <w:rsid w:val="00CE0C24"/>
    <w:rsid w:val="00CE166A"/>
    <w:rsid w:val="00CE2A24"/>
    <w:rsid w:val="00CE2D47"/>
    <w:rsid w:val="00CE3D1A"/>
    <w:rsid w:val="00CE6089"/>
    <w:rsid w:val="00CE68CD"/>
    <w:rsid w:val="00CE7004"/>
    <w:rsid w:val="00CF0ECF"/>
    <w:rsid w:val="00CF14FA"/>
    <w:rsid w:val="00CF19CD"/>
    <w:rsid w:val="00CF39F5"/>
    <w:rsid w:val="00CF3A90"/>
    <w:rsid w:val="00CF40EF"/>
    <w:rsid w:val="00CF52F4"/>
    <w:rsid w:val="00CF5C16"/>
    <w:rsid w:val="00CF72A4"/>
    <w:rsid w:val="00D00E97"/>
    <w:rsid w:val="00D00FFF"/>
    <w:rsid w:val="00D01539"/>
    <w:rsid w:val="00D022D0"/>
    <w:rsid w:val="00D02B98"/>
    <w:rsid w:val="00D038CE"/>
    <w:rsid w:val="00D04682"/>
    <w:rsid w:val="00D073F8"/>
    <w:rsid w:val="00D10762"/>
    <w:rsid w:val="00D10F56"/>
    <w:rsid w:val="00D12441"/>
    <w:rsid w:val="00D141A6"/>
    <w:rsid w:val="00D149FA"/>
    <w:rsid w:val="00D207D2"/>
    <w:rsid w:val="00D249B3"/>
    <w:rsid w:val="00D24F84"/>
    <w:rsid w:val="00D272C6"/>
    <w:rsid w:val="00D30AF1"/>
    <w:rsid w:val="00D31548"/>
    <w:rsid w:val="00D31BBC"/>
    <w:rsid w:val="00D32C67"/>
    <w:rsid w:val="00D32F04"/>
    <w:rsid w:val="00D33FC1"/>
    <w:rsid w:val="00D34B78"/>
    <w:rsid w:val="00D359A8"/>
    <w:rsid w:val="00D36B05"/>
    <w:rsid w:val="00D37028"/>
    <w:rsid w:val="00D37DA8"/>
    <w:rsid w:val="00D41B53"/>
    <w:rsid w:val="00D4236C"/>
    <w:rsid w:val="00D429F6"/>
    <w:rsid w:val="00D42D9F"/>
    <w:rsid w:val="00D43F09"/>
    <w:rsid w:val="00D442C3"/>
    <w:rsid w:val="00D44742"/>
    <w:rsid w:val="00D450C0"/>
    <w:rsid w:val="00D45A4E"/>
    <w:rsid w:val="00D46993"/>
    <w:rsid w:val="00D46B03"/>
    <w:rsid w:val="00D47878"/>
    <w:rsid w:val="00D54915"/>
    <w:rsid w:val="00D549C2"/>
    <w:rsid w:val="00D55595"/>
    <w:rsid w:val="00D5687E"/>
    <w:rsid w:val="00D579F6"/>
    <w:rsid w:val="00D60896"/>
    <w:rsid w:val="00D62AA5"/>
    <w:rsid w:val="00D63F94"/>
    <w:rsid w:val="00D66F41"/>
    <w:rsid w:val="00D74B4C"/>
    <w:rsid w:val="00D74DCB"/>
    <w:rsid w:val="00D757E6"/>
    <w:rsid w:val="00D81705"/>
    <w:rsid w:val="00D81D38"/>
    <w:rsid w:val="00D82C29"/>
    <w:rsid w:val="00D83487"/>
    <w:rsid w:val="00D83E3D"/>
    <w:rsid w:val="00D855ED"/>
    <w:rsid w:val="00D85B85"/>
    <w:rsid w:val="00D865F9"/>
    <w:rsid w:val="00D90278"/>
    <w:rsid w:val="00D913D8"/>
    <w:rsid w:val="00D92CA1"/>
    <w:rsid w:val="00D93203"/>
    <w:rsid w:val="00D9423A"/>
    <w:rsid w:val="00D96578"/>
    <w:rsid w:val="00D9667B"/>
    <w:rsid w:val="00D96840"/>
    <w:rsid w:val="00D96B3D"/>
    <w:rsid w:val="00DA0D57"/>
    <w:rsid w:val="00DA44A8"/>
    <w:rsid w:val="00DA6523"/>
    <w:rsid w:val="00DA730A"/>
    <w:rsid w:val="00DA7409"/>
    <w:rsid w:val="00DA7732"/>
    <w:rsid w:val="00DB3332"/>
    <w:rsid w:val="00DB5319"/>
    <w:rsid w:val="00DB6819"/>
    <w:rsid w:val="00DC00F1"/>
    <w:rsid w:val="00DC0D13"/>
    <w:rsid w:val="00DC1566"/>
    <w:rsid w:val="00DC1754"/>
    <w:rsid w:val="00DC4494"/>
    <w:rsid w:val="00DC490F"/>
    <w:rsid w:val="00DC6352"/>
    <w:rsid w:val="00DC7458"/>
    <w:rsid w:val="00DD1E9F"/>
    <w:rsid w:val="00DD24E7"/>
    <w:rsid w:val="00DD40DD"/>
    <w:rsid w:val="00DD650F"/>
    <w:rsid w:val="00DD7C4F"/>
    <w:rsid w:val="00DD7DEC"/>
    <w:rsid w:val="00DE1DDB"/>
    <w:rsid w:val="00DE2F50"/>
    <w:rsid w:val="00DE36BE"/>
    <w:rsid w:val="00DE4B3B"/>
    <w:rsid w:val="00DE5B2C"/>
    <w:rsid w:val="00DE6563"/>
    <w:rsid w:val="00DF159D"/>
    <w:rsid w:val="00DF2B9C"/>
    <w:rsid w:val="00DF534F"/>
    <w:rsid w:val="00DF53F3"/>
    <w:rsid w:val="00DF56D8"/>
    <w:rsid w:val="00E014E9"/>
    <w:rsid w:val="00E02091"/>
    <w:rsid w:val="00E0338D"/>
    <w:rsid w:val="00E037A0"/>
    <w:rsid w:val="00E04173"/>
    <w:rsid w:val="00E1078E"/>
    <w:rsid w:val="00E148E2"/>
    <w:rsid w:val="00E151C3"/>
    <w:rsid w:val="00E169E7"/>
    <w:rsid w:val="00E17A11"/>
    <w:rsid w:val="00E22967"/>
    <w:rsid w:val="00E24AC9"/>
    <w:rsid w:val="00E24F18"/>
    <w:rsid w:val="00E250CB"/>
    <w:rsid w:val="00E25361"/>
    <w:rsid w:val="00E25C0B"/>
    <w:rsid w:val="00E25CF1"/>
    <w:rsid w:val="00E25DAF"/>
    <w:rsid w:val="00E26CF0"/>
    <w:rsid w:val="00E272B4"/>
    <w:rsid w:val="00E30D4E"/>
    <w:rsid w:val="00E30FBB"/>
    <w:rsid w:val="00E32D91"/>
    <w:rsid w:val="00E32F23"/>
    <w:rsid w:val="00E33001"/>
    <w:rsid w:val="00E3384F"/>
    <w:rsid w:val="00E36129"/>
    <w:rsid w:val="00E36580"/>
    <w:rsid w:val="00E4003F"/>
    <w:rsid w:val="00E4054A"/>
    <w:rsid w:val="00E433AA"/>
    <w:rsid w:val="00E44C1E"/>
    <w:rsid w:val="00E47113"/>
    <w:rsid w:val="00E5076A"/>
    <w:rsid w:val="00E5238D"/>
    <w:rsid w:val="00E52C4D"/>
    <w:rsid w:val="00E56AF0"/>
    <w:rsid w:val="00E56F93"/>
    <w:rsid w:val="00E56FE2"/>
    <w:rsid w:val="00E6078A"/>
    <w:rsid w:val="00E63587"/>
    <w:rsid w:val="00E6423C"/>
    <w:rsid w:val="00E645CA"/>
    <w:rsid w:val="00E65565"/>
    <w:rsid w:val="00E673D4"/>
    <w:rsid w:val="00E70C93"/>
    <w:rsid w:val="00E71186"/>
    <w:rsid w:val="00E7343F"/>
    <w:rsid w:val="00E73AFF"/>
    <w:rsid w:val="00E7425A"/>
    <w:rsid w:val="00E74FAC"/>
    <w:rsid w:val="00E81286"/>
    <w:rsid w:val="00E81CBC"/>
    <w:rsid w:val="00E82414"/>
    <w:rsid w:val="00E82565"/>
    <w:rsid w:val="00E8334A"/>
    <w:rsid w:val="00E84941"/>
    <w:rsid w:val="00E85E6A"/>
    <w:rsid w:val="00E85FFA"/>
    <w:rsid w:val="00E87BE9"/>
    <w:rsid w:val="00E87DFB"/>
    <w:rsid w:val="00E906EE"/>
    <w:rsid w:val="00E91F4F"/>
    <w:rsid w:val="00E9311E"/>
    <w:rsid w:val="00E97A31"/>
    <w:rsid w:val="00EA24A5"/>
    <w:rsid w:val="00EA3C50"/>
    <w:rsid w:val="00EA6177"/>
    <w:rsid w:val="00EA61DF"/>
    <w:rsid w:val="00EA672E"/>
    <w:rsid w:val="00EA6F62"/>
    <w:rsid w:val="00EB1F24"/>
    <w:rsid w:val="00EB3D9E"/>
    <w:rsid w:val="00EB3DF0"/>
    <w:rsid w:val="00EB4A1E"/>
    <w:rsid w:val="00EB4DC7"/>
    <w:rsid w:val="00EB6B4B"/>
    <w:rsid w:val="00EB74DD"/>
    <w:rsid w:val="00EC0A3D"/>
    <w:rsid w:val="00EC1A40"/>
    <w:rsid w:val="00EC20C3"/>
    <w:rsid w:val="00EC24BC"/>
    <w:rsid w:val="00EC38B6"/>
    <w:rsid w:val="00EC3C15"/>
    <w:rsid w:val="00EC5734"/>
    <w:rsid w:val="00EC5A5D"/>
    <w:rsid w:val="00EC678A"/>
    <w:rsid w:val="00EC7D28"/>
    <w:rsid w:val="00ED03A3"/>
    <w:rsid w:val="00ED1AC9"/>
    <w:rsid w:val="00ED2BF6"/>
    <w:rsid w:val="00ED2BFC"/>
    <w:rsid w:val="00ED3723"/>
    <w:rsid w:val="00ED42F9"/>
    <w:rsid w:val="00ED5F43"/>
    <w:rsid w:val="00ED6639"/>
    <w:rsid w:val="00ED6B3E"/>
    <w:rsid w:val="00ED6E78"/>
    <w:rsid w:val="00EE216D"/>
    <w:rsid w:val="00EE37E5"/>
    <w:rsid w:val="00EE3A58"/>
    <w:rsid w:val="00EE55CB"/>
    <w:rsid w:val="00EE5B52"/>
    <w:rsid w:val="00EE6C4A"/>
    <w:rsid w:val="00EE6CF4"/>
    <w:rsid w:val="00EE76AD"/>
    <w:rsid w:val="00EE78CA"/>
    <w:rsid w:val="00EE795E"/>
    <w:rsid w:val="00EF13C2"/>
    <w:rsid w:val="00EF14D2"/>
    <w:rsid w:val="00EF1728"/>
    <w:rsid w:val="00EF2E77"/>
    <w:rsid w:val="00EF4553"/>
    <w:rsid w:val="00EF5747"/>
    <w:rsid w:val="00F00EA3"/>
    <w:rsid w:val="00F019F2"/>
    <w:rsid w:val="00F03380"/>
    <w:rsid w:val="00F039F0"/>
    <w:rsid w:val="00F04297"/>
    <w:rsid w:val="00F10ED8"/>
    <w:rsid w:val="00F131C3"/>
    <w:rsid w:val="00F145BE"/>
    <w:rsid w:val="00F14A8B"/>
    <w:rsid w:val="00F14E8F"/>
    <w:rsid w:val="00F1518B"/>
    <w:rsid w:val="00F163EB"/>
    <w:rsid w:val="00F1698E"/>
    <w:rsid w:val="00F20429"/>
    <w:rsid w:val="00F20626"/>
    <w:rsid w:val="00F2178D"/>
    <w:rsid w:val="00F22E5C"/>
    <w:rsid w:val="00F270D7"/>
    <w:rsid w:val="00F302EF"/>
    <w:rsid w:val="00F311EC"/>
    <w:rsid w:val="00F322EF"/>
    <w:rsid w:val="00F3358B"/>
    <w:rsid w:val="00F340AA"/>
    <w:rsid w:val="00F343E9"/>
    <w:rsid w:val="00F349E8"/>
    <w:rsid w:val="00F3723E"/>
    <w:rsid w:val="00F412FD"/>
    <w:rsid w:val="00F424E5"/>
    <w:rsid w:val="00F427B6"/>
    <w:rsid w:val="00F42854"/>
    <w:rsid w:val="00F42B67"/>
    <w:rsid w:val="00F42DED"/>
    <w:rsid w:val="00F434CF"/>
    <w:rsid w:val="00F4397B"/>
    <w:rsid w:val="00F44023"/>
    <w:rsid w:val="00F47FD9"/>
    <w:rsid w:val="00F5359E"/>
    <w:rsid w:val="00F54288"/>
    <w:rsid w:val="00F54C23"/>
    <w:rsid w:val="00F608C6"/>
    <w:rsid w:val="00F63860"/>
    <w:rsid w:val="00F678C3"/>
    <w:rsid w:val="00F71823"/>
    <w:rsid w:val="00F725E1"/>
    <w:rsid w:val="00F72AB2"/>
    <w:rsid w:val="00F732AC"/>
    <w:rsid w:val="00F74878"/>
    <w:rsid w:val="00F75AE3"/>
    <w:rsid w:val="00F7626B"/>
    <w:rsid w:val="00F76D12"/>
    <w:rsid w:val="00F76FA0"/>
    <w:rsid w:val="00F77CA4"/>
    <w:rsid w:val="00F814C1"/>
    <w:rsid w:val="00F82647"/>
    <w:rsid w:val="00F82720"/>
    <w:rsid w:val="00F82B79"/>
    <w:rsid w:val="00F83005"/>
    <w:rsid w:val="00F83596"/>
    <w:rsid w:val="00F836FC"/>
    <w:rsid w:val="00F8426C"/>
    <w:rsid w:val="00F84805"/>
    <w:rsid w:val="00F85536"/>
    <w:rsid w:val="00F855D5"/>
    <w:rsid w:val="00F858B8"/>
    <w:rsid w:val="00F868B3"/>
    <w:rsid w:val="00F871E3"/>
    <w:rsid w:val="00F9050B"/>
    <w:rsid w:val="00F954BB"/>
    <w:rsid w:val="00F96682"/>
    <w:rsid w:val="00F97335"/>
    <w:rsid w:val="00FA0371"/>
    <w:rsid w:val="00FA0982"/>
    <w:rsid w:val="00FA39C4"/>
    <w:rsid w:val="00FA4664"/>
    <w:rsid w:val="00FA55F6"/>
    <w:rsid w:val="00FA700E"/>
    <w:rsid w:val="00FB0392"/>
    <w:rsid w:val="00FB05E5"/>
    <w:rsid w:val="00FB0CE2"/>
    <w:rsid w:val="00FB4F75"/>
    <w:rsid w:val="00FB5B6E"/>
    <w:rsid w:val="00FB5B71"/>
    <w:rsid w:val="00FB6656"/>
    <w:rsid w:val="00FB7CAD"/>
    <w:rsid w:val="00FC026F"/>
    <w:rsid w:val="00FC05F5"/>
    <w:rsid w:val="00FC0E5A"/>
    <w:rsid w:val="00FC1CD6"/>
    <w:rsid w:val="00FC4FF4"/>
    <w:rsid w:val="00FD2280"/>
    <w:rsid w:val="00FD644A"/>
    <w:rsid w:val="00FD6F88"/>
    <w:rsid w:val="00FE0E5E"/>
    <w:rsid w:val="00FE1360"/>
    <w:rsid w:val="00FE2576"/>
    <w:rsid w:val="00FE3B28"/>
    <w:rsid w:val="00FE3BDB"/>
    <w:rsid w:val="00FE3C54"/>
    <w:rsid w:val="00FE3D55"/>
    <w:rsid w:val="00FE4EF8"/>
    <w:rsid w:val="00FE6256"/>
    <w:rsid w:val="00FE6324"/>
    <w:rsid w:val="00FE6327"/>
    <w:rsid w:val="00FE6A20"/>
    <w:rsid w:val="00FE7990"/>
    <w:rsid w:val="00FF2553"/>
    <w:rsid w:val="00FF52CC"/>
    <w:rsid w:val="00FF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colormru v:ext="edit" colors="#646464,#b4d2e6"/>
    </o:shapedefaults>
    <o:shapelayout v:ext="edit">
      <o:idmap v:ext="edit" data="1"/>
    </o:shapelayout>
  </w:shapeDefaults>
  <w:decimalSymbol w:val="."/>
  <w:listSeparator w:val=","/>
  <w14:docId w14:val="6071CEF5"/>
  <w15:docId w15:val="{F4EB150C-1C15-4CC9-A4CC-695F6DA9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A0B"/>
    <w:pPr>
      <w:widowControl w:val="0"/>
      <w:spacing w:before="60" w:after="60" w:line="240" w:lineRule="atLeast"/>
      <w:ind w:left="397"/>
    </w:pPr>
    <w:rPr>
      <w:rFonts w:ascii="Arial" w:eastAsia="Times New Roman" w:hAnsi="Arial"/>
      <w:lang w:val="en-GB"/>
    </w:rPr>
  </w:style>
  <w:style w:type="paragraph" w:styleId="Heading1">
    <w:name w:val="heading 1"/>
    <w:next w:val="Normal"/>
    <w:autoRedefine/>
    <w:qFormat/>
    <w:rsid w:val="00FE7990"/>
    <w:pPr>
      <w:keepNext/>
      <w:tabs>
        <w:tab w:val="left" w:pos="540"/>
      </w:tabs>
      <w:spacing w:after="120"/>
      <w:outlineLvl w:val="0"/>
    </w:pPr>
    <w:rPr>
      <w:rFonts w:ascii="Arial" w:hAnsi="Arial" w:cs="Arial"/>
      <w:b/>
      <w:bCs/>
      <w:kern w:val="32"/>
      <w:sz w:val="36"/>
      <w:szCs w:val="40"/>
      <w:lang w:val="en-GB"/>
    </w:rPr>
  </w:style>
  <w:style w:type="paragraph" w:styleId="Heading2">
    <w:name w:val="heading 2"/>
    <w:basedOn w:val="Normal"/>
    <w:next w:val="Normal"/>
    <w:autoRedefine/>
    <w:qFormat/>
    <w:rsid w:val="00336BB9"/>
    <w:pPr>
      <w:keepNext/>
      <w:numPr>
        <w:ilvl w:val="1"/>
        <w:numId w:val="2"/>
      </w:numPr>
      <w:spacing w:after="160"/>
      <w:outlineLvl w:val="1"/>
    </w:pPr>
    <w:rPr>
      <w:rFonts w:cs="Arial"/>
      <w:b/>
      <w:bCs/>
      <w:iCs/>
      <w:noProof/>
      <w:sz w:val="28"/>
      <w:szCs w:val="32"/>
      <w:lang w:val="en-US"/>
    </w:rPr>
  </w:style>
  <w:style w:type="paragraph" w:styleId="Heading3">
    <w:name w:val="heading 3"/>
    <w:basedOn w:val="Normal"/>
    <w:next w:val="Normal"/>
    <w:link w:val="Heading3Char"/>
    <w:qFormat/>
    <w:rsid w:val="007F226E"/>
    <w:pPr>
      <w:keepNext/>
      <w:numPr>
        <w:ilvl w:val="2"/>
        <w:numId w:val="2"/>
      </w:numPr>
      <w:spacing w:after="0"/>
      <w:outlineLvl w:val="2"/>
    </w:pPr>
    <w:rPr>
      <w:rFonts w:eastAsia="Times" w:cs="Arial"/>
      <w:b/>
      <w:bCs/>
      <w:color w:val="000000"/>
      <w:sz w:val="24"/>
      <w:szCs w:val="24"/>
    </w:rPr>
  </w:style>
  <w:style w:type="paragraph" w:styleId="Heading4">
    <w:name w:val="heading 4"/>
    <w:basedOn w:val="Normal"/>
    <w:next w:val="Normal"/>
    <w:autoRedefine/>
    <w:qFormat/>
    <w:rsid w:val="00DE2F50"/>
    <w:pPr>
      <w:keepNext/>
      <w:numPr>
        <w:ilvl w:val="3"/>
        <w:numId w:val="2"/>
      </w:numPr>
      <w:outlineLvl w:val="3"/>
    </w:pPr>
    <w:rPr>
      <w:rFonts w:ascii="Arial Bold" w:hAnsi="Arial Bold"/>
      <w:b/>
      <w:bCs/>
      <w:noProof/>
      <w:color w:val="000000" w:themeColor="text1"/>
      <w:lang w:val="en-US"/>
    </w:rPr>
  </w:style>
  <w:style w:type="paragraph" w:styleId="Heading5">
    <w:name w:val="heading 5"/>
    <w:basedOn w:val="Normal"/>
    <w:next w:val="Normal"/>
    <w:autoRedefine/>
    <w:qFormat/>
    <w:rsid w:val="003F5271"/>
    <w:pPr>
      <w:numPr>
        <w:ilvl w:val="4"/>
        <w:numId w:val="2"/>
      </w:numPr>
      <w:outlineLvl w:val="4"/>
    </w:pPr>
    <w:rPr>
      <w:b/>
      <w:bCs/>
      <w:iCs/>
      <w:color w:val="003296"/>
      <w:sz w:val="18"/>
    </w:rPr>
  </w:style>
  <w:style w:type="paragraph" w:styleId="Heading6">
    <w:name w:val="heading 6"/>
    <w:basedOn w:val="Normal"/>
    <w:next w:val="Normal"/>
    <w:qFormat/>
    <w:rsid w:val="004051BA"/>
    <w:pPr>
      <w:numPr>
        <w:ilvl w:val="5"/>
        <w:numId w:val="2"/>
      </w:numPr>
      <w:spacing w:before="240"/>
      <w:outlineLvl w:val="5"/>
    </w:pPr>
    <w:rPr>
      <w:rFonts w:ascii="Times New Roman" w:hAnsi="Times New Roman"/>
      <w:b/>
      <w:bCs/>
      <w:sz w:val="22"/>
      <w:szCs w:val="22"/>
    </w:rPr>
  </w:style>
  <w:style w:type="paragraph" w:styleId="Heading7">
    <w:name w:val="heading 7"/>
    <w:basedOn w:val="Normal"/>
    <w:next w:val="Normal"/>
    <w:qFormat/>
    <w:rsid w:val="004051BA"/>
    <w:pPr>
      <w:numPr>
        <w:ilvl w:val="6"/>
        <w:numId w:val="2"/>
      </w:numPr>
      <w:spacing w:before="240"/>
      <w:outlineLvl w:val="6"/>
    </w:pPr>
    <w:rPr>
      <w:rFonts w:ascii="Times New Roman" w:hAnsi="Times New Roman"/>
      <w:sz w:val="24"/>
      <w:szCs w:val="24"/>
    </w:rPr>
  </w:style>
  <w:style w:type="paragraph" w:styleId="Heading8">
    <w:name w:val="heading 8"/>
    <w:basedOn w:val="Normal"/>
    <w:next w:val="Normal"/>
    <w:qFormat/>
    <w:rsid w:val="004051BA"/>
    <w:pPr>
      <w:numPr>
        <w:ilvl w:val="7"/>
        <w:numId w:val="2"/>
      </w:numPr>
      <w:spacing w:before="240"/>
      <w:outlineLvl w:val="7"/>
    </w:pPr>
    <w:rPr>
      <w:rFonts w:ascii="Times New Roman" w:hAnsi="Times New Roman"/>
      <w:i/>
      <w:iCs/>
      <w:sz w:val="24"/>
      <w:szCs w:val="24"/>
    </w:rPr>
  </w:style>
  <w:style w:type="paragraph" w:styleId="Heading9">
    <w:name w:val="heading 9"/>
    <w:basedOn w:val="Normal"/>
    <w:next w:val="Normal"/>
    <w:qFormat/>
    <w:rsid w:val="004051BA"/>
    <w:pPr>
      <w:numPr>
        <w:ilvl w:val="8"/>
        <w:numId w:val="2"/>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F226E"/>
    <w:rPr>
      <w:rFonts w:ascii="Arial" w:hAnsi="Arial" w:cs="Arial"/>
      <w:b/>
      <w:bCs/>
      <w:color w:val="000000"/>
      <w:sz w:val="24"/>
      <w:szCs w:val="24"/>
      <w:lang w:val="en-GB"/>
    </w:rPr>
  </w:style>
  <w:style w:type="character" w:customStyle="1" w:styleId="Heading5Char">
    <w:name w:val="Heading 5 Char"/>
    <w:rsid w:val="00FE0E5E"/>
    <w:rPr>
      <w:rFonts w:eastAsia="Times"/>
      <w:color w:val="00A6DD"/>
      <w:sz w:val="56"/>
      <w:szCs w:val="60"/>
      <w:lang w:val="en-US" w:eastAsia="en-US" w:bidi="ar-SA"/>
    </w:rPr>
  </w:style>
  <w:style w:type="paragraph" w:customStyle="1" w:styleId="Coverpagetitlespace">
    <w:name w:val="Coverpage_title_space"/>
    <w:autoRedefine/>
    <w:rsid w:val="009556B5"/>
    <w:pPr>
      <w:spacing w:before="2800"/>
    </w:pPr>
    <w:rPr>
      <w:rFonts w:ascii="Arial" w:hAnsi="Arial" w:cs="Arial"/>
      <w:bCs/>
      <w:iCs/>
      <w:color w:val="323232"/>
      <w:sz w:val="24"/>
      <w:szCs w:val="32"/>
      <w:lang w:val="en-GB"/>
    </w:rPr>
  </w:style>
  <w:style w:type="paragraph" w:styleId="Header">
    <w:name w:val="header"/>
    <w:basedOn w:val="Normal"/>
    <w:rsid w:val="006A6D6E"/>
    <w:pPr>
      <w:tabs>
        <w:tab w:val="center" w:pos="4320"/>
        <w:tab w:val="right" w:pos="8640"/>
      </w:tabs>
    </w:pPr>
  </w:style>
  <w:style w:type="paragraph" w:styleId="Footer">
    <w:name w:val="footer"/>
    <w:basedOn w:val="Normal"/>
    <w:rsid w:val="006A6D6E"/>
    <w:pPr>
      <w:tabs>
        <w:tab w:val="center" w:pos="4320"/>
        <w:tab w:val="right" w:pos="8640"/>
      </w:tabs>
    </w:pPr>
  </w:style>
  <w:style w:type="paragraph" w:customStyle="1" w:styleId="boilerplate">
    <w:name w:val="boilerplate"/>
    <w:autoRedefine/>
    <w:rsid w:val="00927BB3"/>
    <w:pPr>
      <w:spacing w:before="40" w:after="40"/>
    </w:pPr>
    <w:rPr>
      <w:rFonts w:ascii="Arial" w:hAnsi="Arial"/>
      <w:color w:val="323232"/>
      <w:sz w:val="16"/>
      <w:lang w:val="en-GB"/>
    </w:rPr>
  </w:style>
  <w:style w:type="paragraph" w:styleId="TOC2">
    <w:name w:val="toc 2"/>
    <w:basedOn w:val="Normal"/>
    <w:next w:val="Normal"/>
    <w:autoRedefine/>
    <w:uiPriority w:val="39"/>
    <w:rsid w:val="00296EC2"/>
    <w:pPr>
      <w:spacing w:before="0" w:after="0"/>
      <w:ind w:left="200"/>
    </w:pPr>
  </w:style>
  <w:style w:type="paragraph" w:styleId="TOC1">
    <w:name w:val="toc 1"/>
    <w:basedOn w:val="Normal"/>
    <w:next w:val="Normal"/>
    <w:autoRedefine/>
    <w:uiPriority w:val="39"/>
    <w:rsid w:val="00296EC2"/>
    <w:pPr>
      <w:widowControl/>
      <w:spacing w:before="0" w:after="0" w:line="240" w:lineRule="auto"/>
      <w:ind w:left="0"/>
    </w:pPr>
    <w:rPr>
      <w:rFonts w:ascii="Arial Bold" w:eastAsia="Times" w:hAnsi="Arial Bold"/>
      <w:b/>
    </w:rPr>
  </w:style>
  <w:style w:type="paragraph" w:styleId="TOC3">
    <w:name w:val="toc 3"/>
    <w:basedOn w:val="Normal"/>
    <w:next w:val="Normal"/>
    <w:autoRedefine/>
    <w:uiPriority w:val="39"/>
    <w:rsid w:val="00296EC2"/>
    <w:pPr>
      <w:spacing w:before="0" w:after="0"/>
      <w:ind w:left="400"/>
    </w:pPr>
  </w:style>
  <w:style w:type="paragraph" w:customStyle="1" w:styleId="Bodytextflow-style">
    <w:name w:val="Body text flow - style"/>
    <w:link w:val="Bodytextflow-styleChar"/>
    <w:rsid w:val="00F7626B"/>
    <w:pPr>
      <w:spacing w:before="20" w:after="20"/>
    </w:pPr>
    <w:rPr>
      <w:rFonts w:ascii="Arial" w:hAnsi="Arial"/>
      <w:szCs w:val="36"/>
      <w:lang w:val="en-GB"/>
    </w:rPr>
  </w:style>
  <w:style w:type="paragraph" w:customStyle="1" w:styleId="Extractnotebox">
    <w:name w:val="Extract note box"/>
    <w:link w:val="ExtractnoteboxChar"/>
    <w:autoRedefine/>
    <w:rsid w:val="005E4BE4"/>
    <w:pPr>
      <w:pBdr>
        <w:top w:val="single" w:sz="2" w:space="4" w:color="FF0000"/>
        <w:left w:val="single" w:sz="2" w:space="4" w:color="FF0000"/>
        <w:bottom w:val="single" w:sz="2" w:space="4" w:color="FF0000"/>
        <w:right w:val="single" w:sz="2" w:space="4" w:color="FF0000"/>
      </w:pBdr>
      <w:shd w:val="clear" w:color="auto" w:fill="E1E1CC"/>
      <w:ind w:left="540"/>
    </w:pPr>
    <w:rPr>
      <w:rFonts w:ascii="Courier" w:hAnsi="Courier"/>
    </w:rPr>
  </w:style>
  <w:style w:type="paragraph" w:customStyle="1" w:styleId="Bulletedliststyleheading">
    <w:name w:val="Bulleted list style heading"/>
    <w:autoRedefine/>
    <w:rsid w:val="0060136D"/>
    <w:pPr>
      <w:spacing w:after="40"/>
    </w:pPr>
    <w:rPr>
      <w:rFonts w:ascii="Arial" w:hAnsi="Arial"/>
      <w:b/>
      <w:sz w:val="24"/>
      <w:lang w:val="en-GB"/>
    </w:rPr>
  </w:style>
  <w:style w:type="numbering" w:customStyle="1" w:styleId="Bulletedliststyle-4levels">
    <w:name w:val="Bulleted list style - 4 levels"/>
    <w:basedOn w:val="NoList"/>
    <w:rsid w:val="008915A0"/>
    <w:pPr>
      <w:numPr>
        <w:numId w:val="1"/>
      </w:numPr>
    </w:pPr>
  </w:style>
  <w:style w:type="paragraph" w:customStyle="1" w:styleId="Coverpageheading">
    <w:name w:val="Coverpage_heading"/>
    <w:autoRedefine/>
    <w:rsid w:val="00140BE8"/>
    <w:pPr>
      <w:ind w:right="2135"/>
      <w:outlineLvl w:val="0"/>
    </w:pPr>
    <w:rPr>
      <w:rFonts w:ascii="Arial Black" w:hAnsi="Arial Black" w:cs="Arial"/>
      <w:bCs/>
      <w:color w:val="FFFFFF"/>
      <w:spacing w:val="-20"/>
      <w:kern w:val="32"/>
      <w:sz w:val="56"/>
      <w:szCs w:val="56"/>
      <w:lang w:val="en-GB"/>
    </w:rPr>
  </w:style>
  <w:style w:type="paragraph" w:customStyle="1" w:styleId="Coverpagesubheading">
    <w:name w:val="Coverpage_subheading"/>
    <w:link w:val="CoverpagesubheadingChar"/>
    <w:autoRedefine/>
    <w:rsid w:val="00B24E93"/>
    <w:pPr>
      <w:spacing w:before="120" w:after="240"/>
      <w:outlineLvl w:val="0"/>
    </w:pPr>
    <w:rPr>
      <w:rFonts w:ascii="Arial" w:hAnsi="Arial" w:cs="Arial"/>
      <w:b/>
      <w:bCs/>
      <w:iCs/>
      <w:color w:val="FFFFFF"/>
      <w:sz w:val="32"/>
      <w:szCs w:val="32"/>
      <w:lang w:val="en-GB"/>
    </w:rPr>
  </w:style>
  <w:style w:type="paragraph" w:customStyle="1" w:styleId="CoverpageDocumentdetails">
    <w:name w:val="Coverpage_Document_details"/>
    <w:link w:val="CoverpageDocumentdetailsChar"/>
    <w:autoRedefine/>
    <w:rsid w:val="00C16427"/>
    <w:rPr>
      <w:rFonts w:ascii="Arial" w:hAnsi="Arial" w:cs="Arial"/>
      <w:bCs/>
      <w:color w:val="646464"/>
      <w:lang w:val="en-GB"/>
    </w:rPr>
  </w:style>
  <w:style w:type="character" w:styleId="Hyperlink">
    <w:name w:val="Hyperlink"/>
    <w:uiPriority w:val="99"/>
    <w:rsid w:val="003548ED"/>
    <w:rPr>
      <w:color w:val="FF0000"/>
      <w:u w:val="single"/>
    </w:rPr>
  </w:style>
  <w:style w:type="table" w:customStyle="1" w:styleId="Tablestyle1-Red">
    <w:name w:val="Table style1 - Red"/>
    <w:basedOn w:val="TableNormal"/>
    <w:rsid w:val="00D442C3"/>
    <w:rPr>
      <w:rFonts w:ascii="Arial" w:hAnsi="Arial"/>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1E1E1"/>
      <w:tcMar>
        <w:top w:w="29" w:type="dxa"/>
        <w:left w:w="72" w:type="dxa"/>
        <w:bottom w:w="29" w:type="dxa"/>
        <w:right w:w="29" w:type="dxa"/>
      </w:tcMar>
    </w:tcPr>
    <w:tblStylePr w:type="firstRow">
      <w:pPr>
        <w:jc w:val="left"/>
      </w:pPr>
      <w:rPr>
        <w:rFonts w:ascii="Arial" w:hAnsi="Arial"/>
        <w:b/>
        <w:color w:val="FFFFFF"/>
        <w:sz w:val="22"/>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FF0000"/>
      </w:tcPr>
    </w:tblStylePr>
    <w:tblStylePr w:type="band1Horz">
      <w:rPr>
        <w:rFonts w:ascii="Arial" w:hAnsi="Arial"/>
        <w:color w:val="auto"/>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C8C8C8"/>
        <w:tcMar>
          <w:top w:w="29" w:type="dxa"/>
          <w:left w:w="72" w:type="dxa"/>
          <w:bottom w:w="29" w:type="dxa"/>
          <w:right w:w="29" w:type="dxa"/>
        </w:tcMar>
      </w:tcPr>
    </w:tblStylePr>
    <w:tblStylePr w:type="band2Horz">
      <w:rPr>
        <w:rFonts w:ascii="Arial" w:hAnsi="Arial"/>
        <w:sz w:val="20"/>
      </w:rPr>
    </w:tblStylePr>
  </w:style>
  <w:style w:type="table" w:styleId="TableGrid">
    <w:name w:val="Table Grid"/>
    <w:basedOn w:val="TableNormal"/>
    <w:rsid w:val="00F44023"/>
    <w:pPr>
      <w:spacing w:after="120"/>
    </w:pPr>
    <w:rPr>
      <w:rFonts w:ascii="Arial" w:hAnsi="Arial"/>
    </w:rPr>
    <w:tblPr>
      <w:tblStyleRowBandSize w:val="1"/>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29" w:type="dxa"/>
        <w:bottom w:w="29" w:type="dxa"/>
        <w:right w:w="29" w:type="dxa"/>
      </w:tblCellMar>
    </w:tblPr>
    <w:tcPr>
      <w:shd w:val="clear" w:color="auto" w:fill="auto"/>
      <w:vAlign w:val="center"/>
    </w:tcPr>
    <w:tblStylePr w:type="firstRow">
      <w:pPr>
        <w:jc w:val="left"/>
      </w:pPr>
      <w:rPr>
        <w:rFonts w:ascii="Arial" w:hAnsi="Arial"/>
        <w:b/>
        <w:i w:val="0"/>
        <w:color w:val="auto"/>
        <w:sz w:val="20"/>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E6E6E6"/>
      </w:tcPr>
    </w:tblStylePr>
    <w:tblStylePr w:type="band1Horz">
      <w:rPr>
        <w:rFonts w:ascii="Arial" w:hAnsi="Arial"/>
        <w:sz w:val="20"/>
      </w:rPr>
    </w:tblStylePr>
    <w:tblStylePr w:type="band2Horz">
      <w:pPr>
        <w:jc w:val="left"/>
      </w:pPr>
      <w:rPr>
        <w:rFonts w:ascii="Arial" w:hAnsi="Arial"/>
        <w:sz w:val="20"/>
      </w:rPr>
    </w:tblStylePr>
  </w:style>
  <w:style w:type="character" w:customStyle="1" w:styleId="ExtractnoteboxChar">
    <w:name w:val="Extract note box Char"/>
    <w:link w:val="Extractnotebox"/>
    <w:rsid w:val="005E4BE4"/>
    <w:rPr>
      <w:rFonts w:ascii="Courier" w:hAnsi="Courier"/>
      <w:shd w:val="clear" w:color="auto" w:fill="E1E1CC"/>
      <w:lang w:val="en-US" w:eastAsia="en-US" w:bidi="ar-SA"/>
    </w:rPr>
  </w:style>
  <w:style w:type="character" w:customStyle="1" w:styleId="Bodytextflow-styleChar">
    <w:name w:val="Body text flow - style Char"/>
    <w:link w:val="Bodytextflow-style"/>
    <w:rsid w:val="00F7626B"/>
    <w:rPr>
      <w:rFonts w:ascii="Arial" w:hAnsi="Arial"/>
      <w:szCs w:val="36"/>
      <w:lang w:val="en-GB" w:eastAsia="en-US" w:bidi="ar-SA"/>
    </w:rPr>
  </w:style>
  <w:style w:type="paragraph" w:styleId="EndnoteText">
    <w:name w:val="endnote text"/>
    <w:basedOn w:val="Normal"/>
    <w:semiHidden/>
    <w:rsid w:val="00141663"/>
  </w:style>
  <w:style w:type="character" w:styleId="EndnoteReference">
    <w:name w:val="endnote reference"/>
    <w:semiHidden/>
    <w:rsid w:val="00141663"/>
    <w:rPr>
      <w:vertAlign w:val="superscript"/>
    </w:rPr>
  </w:style>
  <w:style w:type="paragraph" w:customStyle="1" w:styleId="CoverpageVersion">
    <w:name w:val="Coverpage_Version"/>
    <w:basedOn w:val="Bodytextflow-style"/>
    <w:link w:val="CoverpageVersionCharChar"/>
    <w:rsid w:val="004F4792"/>
    <w:rPr>
      <w:color w:val="FFFFFF"/>
    </w:rPr>
  </w:style>
  <w:style w:type="paragraph" w:customStyle="1" w:styleId="TOC-headingstyle">
    <w:name w:val="TOC -heading style"/>
    <w:link w:val="TOC-headingstyleChar"/>
    <w:autoRedefine/>
    <w:rsid w:val="009C3011"/>
    <w:pPr>
      <w:jc w:val="center"/>
    </w:pPr>
    <w:rPr>
      <w:rFonts w:cs="Arial"/>
      <w:bCs/>
      <w:color w:val="FF0000"/>
      <w:sz w:val="36"/>
      <w:szCs w:val="24"/>
      <w:lang w:val="en-GB"/>
    </w:rPr>
  </w:style>
  <w:style w:type="paragraph" w:styleId="TOC4">
    <w:name w:val="toc 4"/>
    <w:basedOn w:val="Normal"/>
    <w:next w:val="Normal"/>
    <w:autoRedefine/>
    <w:semiHidden/>
    <w:rsid w:val="00DA44A8"/>
    <w:pPr>
      <w:ind w:left="600"/>
    </w:pPr>
    <w:rPr>
      <w:i/>
    </w:rPr>
  </w:style>
  <w:style w:type="character" w:customStyle="1" w:styleId="TOC-headingstyleChar">
    <w:name w:val="TOC -heading style Char"/>
    <w:link w:val="TOC-headingstyle"/>
    <w:rsid w:val="009C3011"/>
    <w:rPr>
      <w:rFonts w:cs="Arial"/>
      <w:bCs/>
      <w:color w:val="FF0000"/>
      <w:sz w:val="36"/>
      <w:szCs w:val="24"/>
      <w:lang w:val="en-GB" w:eastAsia="en-US" w:bidi="ar-SA"/>
    </w:rPr>
  </w:style>
  <w:style w:type="character" w:customStyle="1" w:styleId="CoverpagesubheadingChar">
    <w:name w:val="Coverpage_subheading Char"/>
    <w:link w:val="Coverpagesubheading"/>
    <w:rsid w:val="00B24E93"/>
    <w:rPr>
      <w:rFonts w:ascii="Arial" w:hAnsi="Arial" w:cs="Arial"/>
      <w:b/>
      <w:bCs/>
      <w:iCs/>
      <w:color w:val="FFFFFF"/>
      <w:sz w:val="32"/>
      <w:szCs w:val="32"/>
      <w:lang w:val="en-GB" w:eastAsia="en-US" w:bidi="ar-SA"/>
    </w:rPr>
  </w:style>
  <w:style w:type="character" w:customStyle="1" w:styleId="CoverpageDocumentdetailsChar">
    <w:name w:val="Coverpage_Document_details Char"/>
    <w:link w:val="CoverpageDocumentdetails"/>
    <w:rsid w:val="00C16427"/>
    <w:rPr>
      <w:rFonts w:ascii="Arial" w:hAnsi="Arial" w:cs="Arial"/>
      <w:bCs/>
      <w:color w:val="646464"/>
      <w:lang w:val="en-GB" w:eastAsia="en-US" w:bidi="ar-SA"/>
    </w:rPr>
  </w:style>
  <w:style w:type="character" w:customStyle="1" w:styleId="CoverpageVersionCharChar">
    <w:name w:val="Coverpage_Version Char Char"/>
    <w:link w:val="CoverpageVersion"/>
    <w:rsid w:val="004F4792"/>
    <w:rPr>
      <w:rFonts w:ascii="Arial" w:eastAsia="Times" w:hAnsi="Arial"/>
      <w:color w:val="FFFFFF"/>
      <w:szCs w:val="36"/>
      <w:lang w:val="en-GB" w:eastAsia="en-US" w:bidi="ar-SA"/>
    </w:rPr>
  </w:style>
  <w:style w:type="paragraph" w:customStyle="1" w:styleId="CoverpageDate">
    <w:name w:val="Coverpage_Date"/>
    <w:basedOn w:val="CoverpageDocumentdetails"/>
    <w:rsid w:val="004F4792"/>
    <w:rPr>
      <w:color w:val="FFFFFF"/>
    </w:rPr>
  </w:style>
  <w:style w:type="paragraph" w:styleId="Index9">
    <w:name w:val="index 9"/>
    <w:basedOn w:val="Normal"/>
    <w:next w:val="Normal"/>
    <w:autoRedefine/>
    <w:semiHidden/>
    <w:rsid w:val="00D855ED"/>
    <w:pPr>
      <w:ind w:left="1800" w:hanging="200"/>
    </w:pPr>
  </w:style>
  <w:style w:type="paragraph" w:styleId="TableofFigures">
    <w:name w:val="table of figures"/>
    <w:basedOn w:val="Normal"/>
    <w:next w:val="Normal"/>
    <w:semiHidden/>
    <w:rsid w:val="00D855ED"/>
    <w:rPr>
      <w:color w:val="FF0000"/>
    </w:rPr>
  </w:style>
  <w:style w:type="paragraph" w:styleId="TableofAuthorities">
    <w:name w:val="table of authorities"/>
    <w:basedOn w:val="Normal"/>
    <w:next w:val="Normal"/>
    <w:semiHidden/>
    <w:rsid w:val="00D855ED"/>
    <w:pPr>
      <w:ind w:left="200" w:hanging="200"/>
    </w:pPr>
    <w:rPr>
      <w:b/>
      <w:color w:val="FF0000"/>
    </w:rPr>
  </w:style>
  <w:style w:type="paragraph" w:styleId="TOAHeading">
    <w:name w:val="toa heading"/>
    <w:basedOn w:val="Normal"/>
    <w:next w:val="Normal"/>
    <w:semiHidden/>
    <w:rsid w:val="00D855ED"/>
    <w:pPr>
      <w:shd w:val="clear" w:color="auto" w:fill="F3F3F3"/>
      <w:spacing w:before="120"/>
    </w:pPr>
    <w:rPr>
      <w:rFonts w:cs="Arial"/>
      <w:b/>
      <w:bCs/>
      <w:sz w:val="24"/>
      <w:szCs w:val="24"/>
    </w:rPr>
  </w:style>
  <w:style w:type="paragraph" w:customStyle="1" w:styleId="CoverpageDocTitle">
    <w:name w:val="Coverpage_DocTitle"/>
    <w:basedOn w:val="Coverpageheading"/>
    <w:rsid w:val="004F4792"/>
  </w:style>
  <w:style w:type="paragraph" w:customStyle="1" w:styleId="TableText">
    <w:name w:val="Table Text"/>
    <w:basedOn w:val="Normal"/>
    <w:rsid w:val="001C4853"/>
    <w:pPr>
      <w:widowControl/>
      <w:spacing w:line="240" w:lineRule="auto"/>
      <w:ind w:left="0"/>
    </w:pPr>
  </w:style>
  <w:style w:type="paragraph" w:customStyle="1" w:styleId="TableHeading">
    <w:name w:val="Table Heading"/>
    <w:basedOn w:val="TableText"/>
    <w:rsid w:val="001C4853"/>
    <w:rPr>
      <w:b/>
    </w:rPr>
  </w:style>
  <w:style w:type="paragraph" w:customStyle="1" w:styleId="SubTitle">
    <w:name w:val="Sub Title"/>
    <w:basedOn w:val="Normal"/>
    <w:next w:val="Normal"/>
    <w:rsid w:val="001C4853"/>
    <w:pPr>
      <w:jc w:val="center"/>
    </w:pPr>
    <w:rPr>
      <w:b/>
      <w:sz w:val="36"/>
    </w:rPr>
  </w:style>
  <w:style w:type="paragraph" w:styleId="Caption">
    <w:name w:val="caption"/>
    <w:basedOn w:val="Normal"/>
    <w:next w:val="Normal"/>
    <w:qFormat/>
    <w:rsid w:val="0019109D"/>
    <w:rPr>
      <w:b/>
      <w:bCs/>
    </w:rPr>
  </w:style>
  <w:style w:type="paragraph" w:styleId="TOC7">
    <w:name w:val="toc 7"/>
    <w:basedOn w:val="Normal"/>
    <w:next w:val="Normal"/>
    <w:autoRedefine/>
    <w:semiHidden/>
    <w:rsid w:val="00AF4781"/>
    <w:pPr>
      <w:ind w:left="1200"/>
    </w:pPr>
  </w:style>
  <w:style w:type="character" w:styleId="CommentReference">
    <w:name w:val="annotation reference"/>
    <w:semiHidden/>
    <w:rsid w:val="008B5152"/>
    <w:rPr>
      <w:sz w:val="16"/>
      <w:szCs w:val="16"/>
    </w:rPr>
  </w:style>
  <w:style w:type="paragraph" w:styleId="CommentText">
    <w:name w:val="annotation text"/>
    <w:basedOn w:val="Normal"/>
    <w:semiHidden/>
    <w:rsid w:val="008B5152"/>
  </w:style>
  <w:style w:type="paragraph" w:styleId="CommentSubject">
    <w:name w:val="annotation subject"/>
    <w:basedOn w:val="CommentText"/>
    <w:next w:val="CommentText"/>
    <w:semiHidden/>
    <w:rsid w:val="008B5152"/>
    <w:rPr>
      <w:b/>
      <w:bCs/>
    </w:rPr>
  </w:style>
  <w:style w:type="paragraph" w:styleId="BalloonText">
    <w:name w:val="Balloon Text"/>
    <w:basedOn w:val="Normal"/>
    <w:semiHidden/>
    <w:rsid w:val="008B5152"/>
    <w:rPr>
      <w:rFonts w:ascii="Tahoma" w:hAnsi="Tahoma" w:cs="Tahoma"/>
      <w:sz w:val="16"/>
      <w:szCs w:val="16"/>
    </w:rPr>
  </w:style>
  <w:style w:type="paragraph" w:styleId="FootnoteText">
    <w:name w:val="footnote text"/>
    <w:basedOn w:val="Normal"/>
    <w:semiHidden/>
    <w:rsid w:val="00EF14D2"/>
  </w:style>
  <w:style w:type="character" w:styleId="FootnoteReference">
    <w:name w:val="footnote reference"/>
    <w:semiHidden/>
    <w:rsid w:val="00EF14D2"/>
    <w:rPr>
      <w:vertAlign w:val="superscript"/>
    </w:rPr>
  </w:style>
  <w:style w:type="paragraph" w:styleId="DocumentMap">
    <w:name w:val="Document Map"/>
    <w:basedOn w:val="Normal"/>
    <w:semiHidden/>
    <w:rsid w:val="00ED3723"/>
    <w:pPr>
      <w:shd w:val="clear" w:color="auto" w:fill="000080"/>
    </w:pPr>
    <w:rPr>
      <w:rFonts w:ascii="Tahoma" w:hAnsi="Tahoma" w:cs="Tahoma"/>
    </w:rPr>
  </w:style>
  <w:style w:type="paragraph" w:styleId="ListNumber">
    <w:name w:val="List Number"/>
    <w:basedOn w:val="Normal"/>
    <w:rsid w:val="00691AC4"/>
    <w:pPr>
      <w:numPr>
        <w:numId w:val="13"/>
      </w:numPr>
    </w:pPr>
  </w:style>
  <w:style w:type="character" w:styleId="FollowedHyperlink">
    <w:name w:val="FollowedHyperlink"/>
    <w:basedOn w:val="DefaultParagraphFont"/>
    <w:rsid w:val="00C41546"/>
    <w:rPr>
      <w:color w:val="800080" w:themeColor="followedHyperlink"/>
      <w:u w:val="single"/>
    </w:rPr>
  </w:style>
  <w:style w:type="paragraph" w:styleId="ListParagraph">
    <w:name w:val="List Paragraph"/>
    <w:basedOn w:val="Normal"/>
    <w:uiPriority w:val="34"/>
    <w:qFormat/>
    <w:rsid w:val="00A07ADF"/>
    <w:pPr>
      <w:ind w:left="720"/>
      <w:contextualSpacing/>
    </w:pPr>
  </w:style>
  <w:style w:type="paragraph" w:styleId="Revision">
    <w:name w:val="Revision"/>
    <w:hidden/>
    <w:uiPriority w:val="99"/>
    <w:semiHidden/>
    <w:rsid w:val="004F0FEA"/>
    <w:rPr>
      <w:rFonts w:ascii="Arial" w:eastAsia="Times New Roman" w:hAnsi="Arial"/>
      <w:lang w:val="en-GB"/>
    </w:rPr>
  </w:style>
  <w:style w:type="paragraph" w:styleId="NormalWeb">
    <w:name w:val="Normal (Web)"/>
    <w:basedOn w:val="Normal"/>
    <w:uiPriority w:val="99"/>
    <w:unhideWhenUsed/>
    <w:rsid w:val="002479A9"/>
    <w:pPr>
      <w:widowControl/>
      <w:spacing w:before="100" w:beforeAutospacing="1" w:after="100" w:afterAutospacing="1" w:line="240" w:lineRule="auto"/>
      <w:ind w:left="0"/>
    </w:pPr>
    <w:rPr>
      <w:rFonts w:ascii="Times New Roman" w:eastAsiaTheme="minorEastAsia" w:hAnsi="Times New Roman"/>
      <w:sz w:val="24"/>
      <w:szCs w:val="24"/>
      <w:lang w:val="en-US"/>
    </w:rPr>
  </w:style>
  <w:style w:type="character" w:styleId="Strong">
    <w:name w:val="Strong"/>
    <w:basedOn w:val="DefaultParagraphFont"/>
    <w:uiPriority w:val="22"/>
    <w:qFormat/>
    <w:rsid w:val="00A92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8094">
      <w:bodyDiv w:val="1"/>
      <w:marLeft w:val="0"/>
      <w:marRight w:val="0"/>
      <w:marTop w:val="0"/>
      <w:marBottom w:val="0"/>
      <w:divBdr>
        <w:top w:val="none" w:sz="0" w:space="0" w:color="auto"/>
        <w:left w:val="none" w:sz="0" w:space="0" w:color="auto"/>
        <w:bottom w:val="none" w:sz="0" w:space="0" w:color="auto"/>
        <w:right w:val="none" w:sz="0" w:space="0" w:color="auto"/>
      </w:divBdr>
      <w:divsChild>
        <w:div w:id="1520972707">
          <w:marLeft w:val="0"/>
          <w:marRight w:val="0"/>
          <w:marTop w:val="0"/>
          <w:marBottom w:val="0"/>
          <w:divBdr>
            <w:top w:val="none" w:sz="0" w:space="0" w:color="auto"/>
            <w:left w:val="none" w:sz="0" w:space="0" w:color="auto"/>
            <w:bottom w:val="none" w:sz="0" w:space="0" w:color="auto"/>
            <w:right w:val="none" w:sz="0" w:space="0" w:color="auto"/>
          </w:divBdr>
          <w:divsChild>
            <w:div w:id="1464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3725">
      <w:bodyDiv w:val="1"/>
      <w:marLeft w:val="0"/>
      <w:marRight w:val="0"/>
      <w:marTop w:val="0"/>
      <w:marBottom w:val="0"/>
      <w:divBdr>
        <w:top w:val="none" w:sz="0" w:space="0" w:color="auto"/>
        <w:left w:val="none" w:sz="0" w:space="0" w:color="auto"/>
        <w:bottom w:val="none" w:sz="0" w:space="0" w:color="auto"/>
        <w:right w:val="none" w:sz="0" w:space="0" w:color="auto"/>
      </w:divBdr>
    </w:div>
    <w:div w:id="473983312">
      <w:bodyDiv w:val="1"/>
      <w:marLeft w:val="0"/>
      <w:marRight w:val="0"/>
      <w:marTop w:val="0"/>
      <w:marBottom w:val="0"/>
      <w:divBdr>
        <w:top w:val="none" w:sz="0" w:space="0" w:color="auto"/>
        <w:left w:val="none" w:sz="0" w:space="0" w:color="auto"/>
        <w:bottom w:val="none" w:sz="0" w:space="0" w:color="auto"/>
        <w:right w:val="none" w:sz="0" w:space="0" w:color="auto"/>
      </w:divBdr>
      <w:divsChild>
        <w:div w:id="11810102">
          <w:marLeft w:val="0"/>
          <w:marRight w:val="0"/>
          <w:marTop w:val="0"/>
          <w:marBottom w:val="0"/>
          <w:divBdr>
            <w:top w:val="none" w:sz="0" w:space="0" w:color="auto"/>
            <w:left w:val="none" w:sz="0" w:space="0" w:color="auto"/>
            <w:bottom w:val="none" w:sz="0" w:space="0" w:color="auto"/>
            <w:right w:val="none" w:sz="0" w:space="0" w:color="auto"/>
          </w:divBdr>
        </w:div>
        <w:div w:id="25251672">
          <w:marLeft w:val="0"/>
          <w:marRight w:val="0"/>
          <w:marTop w:val="0"/>
          <w:marBottom w:val="0"/>
          <w:divBdr>
            <w:top w:val="none" w:sz="0" w:space="0" w:color="auto"/>
            <w:left w:val="none" w:sz="0" w:space="0" w:color="auto"/>
            <w:bottom w:val="none" w:sz="0" w:space="0" w:color="auto"/>
            <w:right w:val="none" w:sz="0" w:space="0" w:color="auto"/>
          </w:divBdr>
        </w:div>
        <w:div w:id="25258767">
          <w:marLeft w:val="0"/>
          <w:marRight w:val="0"/>
          <w:marTop w:val="0"/>
          <w:marBottom w:val="0"/>
          <w:divBdr>
            <w:top w:val="none" w:sz="0" w:space="0" w:color="auto"/>
            <w:left w:val="none" w:sz="0" w:space="0" w:color="auto"/>
            <w:bottom w:val="none" w:sz="0" w:space="0" w:color="auto"/>
            <w:right w:val="none" w:sz="0" w:space="0" w:color="auto"/>
          </w:divBdr>
        </w:div>
        <w:div w:id="80838501">
          <w:marLeft w:val="0"/>
          <w:marRight w:val="0"/>
          <w:marTop w:val="0"/>
          <w:marBottom w:val="0"/>
          <w:divBdr>
            <w:top w:val="none" w:sz="0" w:space="0" w:color="auto"/>
            <w:left w:val="none" w:sz="0" w:space="0" w:color="auto"/>
            <w:bottom w:val="none" w:sz="0" w:space="0" w:color="auto"/>
            <w:right w:val="none" w:sz="0" w:space="0" w:color="auto"/>
          </w:divBdr>
        </w:div>
        <w:div w:id="188220974">
          <w:marLeft w:val="0"/>
          <w:marRight w:val="0"/>
          <w:marTop w:val="0"/>
          <w:marBottom w:val="0"/>
          <w:divBdr>
            <w:top w:val="none" w:sz="0" w:space="0" w:color="auto"/>
            <w:left w:val="none" w:sz="0" w:space="0" w:color="auto"/>
            <w:bottom w:val="none" w:sz="0" w:space="0" w:color="auto"/>
            <w:right w:val="none" w:sz="0" w:space="0" w:color="auto"/>
          </w:divBdr>
        </w:div>
        <w:div w:id="259684061">
          <w:marLeft w:val="0"/>
          <w:marRight w:val="0"/>
          <w:marTop w:val="0"/>
          <w:marBottom w:val="0"/>
          <w:divBdr>
            <w:top w:val="none" w:sz="0" w:space="0" w:color="auto"/>
            <w:left w:val="none" w:sz="0" w:space="0" w:color="auto"/>
            <w:bottom w:val="none" w:sz="0" w:space="0" w:color="auto"/>
            <w:right w:val="none" w:sz="0" w:space="0" w:color="auto"/>
          </w:divBdr>
        </w:div>
        <w:div w:id="260140231">
          <w:marLeft w:val="0"/>
          <w:marRight w:val="0"/>
          <w:marTop w:val="0"/>
          <w:marBottom w:val="0"/>
          <w:divBdr>
            <w:top w:val="none" w:sz="0" w:space="0" w:color="auto"/>
            <w:left w:val="none" w:sz="0" w:space="0" w:color="auto"/>
            <w:bottom w:val="none" w:sz="0" w:space="0" w:color="auto"/>
            <w:right w:val="none" w:sz="0" w:space="0" w:color="auto"/>
          </w:divBdr>
        </w:div>
        <w:div w:id="272830715">
          <w:marLeft w:val="0"/>
          <w:marRight w:val="0"/>
          <w:marTop w:val="0"/>
          <w:marBottom w:val="0"/>
          <w:divBdr>
            <w:top w:val="none" w:sz="0" w:space="0" w:color="auto"/>
            <w:left w:val="none" w:sz="0" w:space="0" w:color="auto"/>
            <w:bottom w:val="none" w:sz="0" w:space="0" w:color="auto"/>
            <w:right w:val="none" w:sz="0" w:space="0" w:color="auto"/>
          </w:divBdr>
        </w:div>
        <w:div w:id="276646489">
          <w:marLeft w:val="0"/>
          <w:marRight w:val="0"/>
          <w:marTop w:val="0"/>
          <w:marBottom w:val="0"/>
          <w:divBdr>
            <w:top w:val="none" w:sz="0" w:space="0" w:color="auto"/>
            <w:left w:val="none" w:sz="0" w:space="0" w:color="auto"/>
            <w:bottom w:val="none" w:sz="0" w:space="0" w:color="auto"/>
            <w:right w:val="none" w:sz="0" w:space="0" w:color="auto"/>
          </w:divBdr>
        </w:div>
        <w:div w:id="437992380">
          <w:marLeft w:val="0"/>
          <w:marRight w:val="0"/>
          <w:marTop w:val="0"/>
          <w:marBottom w:val="0"/>
          <w:divBdr>
            <w:top w:val="none" w:sz="0" w:space="0" w:color="auto"/>
            <w:left w:val="none" w:sz="0" w:space="0" w:color="auto"/>
            <w:bottom w:val="none" w:sz="0" w:space="0" w:color="auto"/>
            <w:right w:val="none" w:sz="0" w:space="0" w:color="auto"/>
          </w:divBdr>
        </w:div>
        <w:div w:id="459036941">
          <w:marLeft w:val="0"/>
          <w:marRight w:val="0"/>
          <w:marTop w:val="0"/>
          <w:marBottom w:val="0"/>
          <w:divBdr>
            <w:top w:val="none" w:sz="0" w:space="0" w:color="auto"/>
            <w:left w:val="none" w:sz="0" w:space="0" w:color="auto"/>
            <w:bottom w:val="none" w:sz="0" w:space="0" w:color="auto"/>
            <w:right w:val="none" w:sz="0" w:space="0" w:color="auto"/>
          </w:divBdr>
        </w:div>
        <w:div w:id="669791300">
          <w:marLeft w:val="0"/>
          <w:marRight w:val="0"/>
          <w:marTop w:val="0"/>
          <w:marBottom w:val="0"/>
          <w:divBdr>
            <w:top w:val="none" w:sz="0" w:space="0" w:color="auto"/>
            <w:left w:val="none" w:sz="0" w:space="0" w:color="auto"/>
            <w:bottom w:val="none" w:sz="0" w:space="0" w:color="auto"/>
            <w:right w:val="none" w:sz="0" w:space="0" w:color="auto"/>
          </w:divBdr>
        </w:div>
        <w:div w:id="687485133">
          <w:marLeft w:val="0"/>
          <w:marRight w:val="0"/>
          <w:marTop w:val="0"/>
          <w:marBottom w:val="0"/>
          <w:divBdr>
            <w:top w:val="none" w:sz="0" w:space="0" w:color="auto"/>
            <w:left w:val="none" w:sz="0" w:space="0" w:color="auto"/>
            <w:bottom w:val="none" w:sz="0" w:space="0" w:color="auto"/>
            <w:right w:val="none" w:sz="0" w:space="0" w:color="auto"/>
          </w:divBdr>
        </w:div>
        <w:div w:id="696663156">
          <w:marLeft w:val="0"/>
          <w:marRight w:val="0"/>
          <w:marTop w:val="0"/>
          <w:marBottom w:val="0"/>
          <w:divBdr>
            <w:top w:val="none" w:sz="0" w:space="0" w:color="auto"/>
            <w:left w:val="none" w:sz="0" w:space="0" w:color="auto"/>
            <w:bottom w:val="none" w:sz="0" w:space="0" w:color="auto"/>
            <w:right w:val="none" w:sz="0" w:space="0" w:color="auto"/>
          </w:divBdr>
        </w:div>
        <w:div w:id="730426686">
          <w:marLeft w:val="0"/>
          <w:marRight w:val="0"/>
          <w:marTop w:val="0"/>
          <w:marBottom w:val="0"/>
          <w:divBdr>
            <w:top w:val="none" w:sz="0" w:space="0" w:color="auto"/>
            <w:left w:val="none" w:sz="0" w:space="0" w:color="auto"/>
            <w:bottom w:val="none" w:sz="0" w:space="0" w:color="auto"/>
            <w:right w:val="none" w:sz="0" w:space="0" w:color="auto"/>
          </w:divBdr>
        </w:div>
        <w:div w:id="771391215">
          <w:marLeft w:val="0"/>
          <w:marRight w:val="0"/>
          <w:marTop w:val="0"/>
          <w:marBottom w:val="0"/>
          <w:divBdr>
            <w:top w:val="none" w:sz="0" w:space="0" w:color="auto"/>
            <w:left w:val="none" w:sz="0" w:space="0" w:color="auto"/>
            <w:bottom w:val="none" w:sz="0" w:space="0" w:color="auto"/>
            <w:right w:val="none" w:sz="0" w:space="0" w:color="auto"/>
          </w:divBdr>
        </w:div>
        <w:div w:id="773785374">
          <w:marLeft w:val="0"/>
          <w:marRight w:val="0"/>
          <w:marTop w:val="0"/>
          <w:marBottom w:val="0"/>
          <w:divBdr>
            <w:top w:val="none" w:sz="0" w:space="0" w:color="auto"/>
            <w:left w:val="none" w:sz="0" w:space="0" w:color="auto"/>
            <w:bottom w:val="none" w:sz="0" w:space="0" w:color="auto"/>
            <w:right w:val="none" w:sz="0" w:space="0" w:color="auto"/>
          </w:divBdr>
        </w:div>
        <w:div w:id="791703599">
          <w:marLeft w:val="0"/>
          <w:marRight w:val="0"/>
          <w:marTop w:val="0"/>
          <w:marBottom w:val="0"/>
          <w:divBdr>
            <w:top w:val="none" w:sz="0" w:space="0" w:color="auto"/>
            <w:left w:val="none" w:sz="0" w:space="0" w:color="auto"/>
            <w:bottom w:val="none" w:sz="0" w:space="0" w:color="auto"/>
            <w:right w:val="none" w:sz="0" w:space="0" w:color="auto"/>
          </w:divBdr>
        </w:div>
        <w:div w:id="827479211">
          <w:marLeft w:val="0"/>
          <w:marRight w:val="0"/>
          <w:marTop w:val="0"/>
          <w:marBottom w:val="0"/>
          <w:divBdr>
            <w:top w:val="none" w:sz="0" w:space="0" w:color="auto"/>
            <w:left w:val="none" w:sz="0" w:space="0" w:color="auto"/>
            <w:bottom w:val="none" w:sz="0" w:space="0" w:color="auto"/>
            <w:right w:val="none" w:sz="0" w:space="0" w:color="auto"/>
          </w:divBdr>
        </w:div>
        <w:div w:id="876309985">
          <w:marLeft w:val="0"/>
          <w:marRight w:val="0"/>
          <w:marTop w:val="0"/>
          <w:marBottom w:val="0"/>
          <w:divBdr>
            <w:top w:val="none" w:sz="0" w:space="0" w:color="auto"/>
            <w:left w:val="none" w:sz="0" w:space="0" w:color="auto"/>
            <w:bottom w:val="none" w:sz="0" w:space="0" w:color="auto"/>
            <w:right w:val="none" w:sz="0" w:space="0" w:color="auto"/>
          </w:divBdr>
        </w:div>
        <w:div w:id="1019353013">
          <w:marLeft w:val="0"/>
          <w:marRight w:val="0"/>
          <w:marTop w:val="0"/>
          <w:marBottom w:val="0"/>
          <w:divBdr>
            <w:top w:val="none" w:sz="0" w:space="0" w:color="auto"/>
            <w:left w:val="none" w:sz="0" w:space="0" w:color="auto"/>
            <w:bottom w:val="none" w:sz="0" w:space="0" w:color="auto"/>
            <w:right w:val="none" w:sz="0" w:space="0" w:color="auto"/>
          </w:divBdr>
        </w:div>
        <w:div w:id="1032875893">
          <w:marLeft w:val="0"/>
          <w:marRight w:val="0"/>
          <w:marTop w:val="0"/>
          <w:marBottom w:val="0"/>
          <w:divBdr>
            <w:top w:val="none" w:sz="0" w:space="0" w:color="auto"/>
            <w:left w:val="none" w:sz="0" w:space="0" w:color="auto"/>
            <w:bottom w:val="none" w:sz="0" w:space="0" w:color="auto"/>
            <w:right w:val="none" w:sz="0" w:space="0" w:color="auto"/>
          </w:divBdr>
        </w:div>
        <w:div w:id="1071856386">
          <w:marLeft w:val="0"/>
          <w:marRight w:val="0"/>
          <w:marTop w:val="0"/>
          <w:marBottom w:val="0"/>
          <w:divBdr>
            <w:top w:val="none" w:sz="0" w:space="0" w:color="auto"/>
            <w:left w:val="none" w:sz="0" w:space="0" w:color="auto"/>
            <w:bottom w:val="none" w:sz="0" w:space="0" w:color="auto"/>
            <w:right w:val="none" w:sz="0" w:space="0" w:color="auto"/>
          </w:divBdr>
        </w:div>
        <w:div w:id="1111166405">
          <w:marLeft w:val="0"/>
          <w:marRight w:val="0"/>
          <w:marTop w:val="0"/>
          <w:marBottom w:val="0"/>
          <w:divBdr>
            <w:top w:val="none" w:sz="0" w:space="0" w:color="auto"/>
            <w:left w:val="none" w:sz="0" w:space="0" w:color="auto"/>
            <w:bottom w:val="none" w:sz="0" w:space="0" w:color="auto"/>
            <w:right w:val="none" w:sz="0" w:space="0" w:color="auto"/>
          </w:divBdr>
        </w:div>
        <w:div w:id="1120681906">
          <w:marLeft w:val="0"/>
          <w:marRight w:val="0"/>
          <w:marTop w:val="0"/>
          <w:marBottom w:val="0"/>
          <w:divBdr>
            <w:top w:val="none" w:sz="0" w:space="0" w:color="auto"/>
            <w:left w:val="none" w:sz="0" w:space="0" w:color="auto"/>
            <w:bottom w:val="none" w:sz="0" w:space="0" w:color="auto"/>
            <w:right w:val="none" w:sz="0" w:space="0" w:color="auto"/>
          </w:divBdr>
        </w:div>
        <w:div w:id="1228224090">
          <w:marLeft w:val="0"/>
          <w:marRight w:val="0"/>
          <w:marTop w:val="0"/>
          <w:marBottom w:val="0"/>
          <w:divBdr>
            <w:top w:val="none" w:sz="0" w:space="0" w:color="auto"/>
            <w:left w:val="none" w:sz="0" w:space="0" w:color="auto"/>
            <w:bottom w:val="none" w:sz="0" w:space="0" w:color="auto"/>
            <w:right w:val="none" w:sz="0" w:space="0" w:color="auto"/>
          </w:divBdr>
        </w:div>
        <w:div w:id="1272785063">
          <w:marLeft w:val="0"/>
          <w:marRight w:val="0"/>
          <w:marTop w:val="0"/>
          <w:marBottom w:val="0"/>
          <w:divBdr>
            <w:top w:val="none" w:sz="0" w:space="0" w:color="auto"/>
            <w:left w:val="none" w:sz="0" w:space="0" w:color="auto"/>
            <w:bottom w:val="none" w:sz="0" w:space="0" w:color="auto"/>
            <w:right w:val="none" w:sz="0" w:space="0" w:color="auto"/>
          </w:divBdr>
        </w:div>
        <w:div w:id="1283998523">
          <w:marLeft w:val="0"/>
          <w:marRight w:val="0"/>
          <w:marTop w:val="0"/>
          <w:marBottom w:val="0"/>
          <w:divBdr>
            <w:top w:val="none" w:sz="0" w:space="0" w:color="auto"/>
            <w:left w:val="none" w:sz="0" w:space="0" w:color="auto"/>
            <w:bottom w:val="none" w:sz="0" w:space="0" w:color="auto"/>
            <w:right w:val="none" w:sz="0" w:space="0" w:color="auto"/>
          </w:divBdr>
        </w:div>
        <w:div w:id="1331252254">
          <w:marLeft w:val="0"/>
          <w:marRight w:val="0"/>
          <w:marTop w:val="0"/>
          <w:marBottom w:val="0"/>
          <w:divBdr>
            <w:top w:val="none" w:sz="0" w:space="0" w:color="auto"/>
            <w:left w:val="none" w:sz="0" w:space="0" w:color="auto"/>
            <w:bottom w:val="none" w:sz="0" w:space="0" w:color="auto"/>
            <w:right w:val="none" w:sz="0" w:space="0" w:color="auto"/>
          </w:divBdr>
        </w:div>
        <w:div w:id="1369145263">
          <w:marLeft w:val="0"/>
          <w:marRight w:val="0"/>
          <w:marTop w:val="0"/>
          <w:marBottom w:val="0"/>
          <w:divBdr>
            <w:top w:val="none" w:sz="0" w:space="0" w:color="auto"/>
            <w:left w:val="none" w:sz="0" w:space="0" w:color="auto"/>
            <w:bottom w:val="none" w:sz="0" w:space="0" w:color="auto"/>
            <w:right w:val="none" w:sz="0" w:space="0" w:color="auto"/>
          </w:divBdr>
        </w:div>
        <w:div w:id="1393699958">
          <w:marLeft w:val="0"/>
          <w:marRight w:val="0"/>
          <w:marTop w:val="0"/>
          <w:marBottom w:val="0"/>
          <w:divBdr>
            <w:top w:val="none" w:sz="0" w:space="0" w:color="auto"/>
            <w:left w:val="none" w:sz="0" w:space="0" w:color="auto"/>
            <w:bottom w:val="none" w:sz="0" w:space="0" w:color="auto"/>
            <w:right w:val="none" w:sz="0" w:space="0" w:color="auto"/>
          </w:divBdr>
        </w:div>
        <w:div w:id="1554923865">
          <w:marLeft w:val="0"/>
          <w:marRight w:val="0"/>
          <w:marTop w:val="0"/>
          <w:marBottom w:val="0"/>
          <w:divBdr>
            <w:top w:val="none" w:sz="0" w:space="0" w:color="auto"/>
            <w:left w:val="none" w:sz="0" w:space="0" w:color="auto"/>
            <w:bottom w:val="none" w:sz="0" w:space="0" w:color="auto"/>
            <w:right w:val="none" w:sz="0" w:space="0" w:color="auto"/>
          </w:divBdr>
        </w:div>
        <w:div w:id="1644888892">
          <w:marLeft w:val="0"/>
          <w:marRight w:val="0"/>
          <w:marTop w:val="0"/>
          <w:marBottom w:val="0"/>
          <w:divBdr>
            <w:top w:val="none" w:sz="0" w:space="0" w:color="auto"/>
            <w:left w:val="none" w:sz="0" w:space="0" w:color="auto"/>
            <w:bottom w:val="none" w:sz="0" w:space="0" w:color="auto"/>
            <w:right w:val="none" w:sz="0" w:space="0" w:color="auto"/>
          </w:divBdr>
        </w:div>
        <w:div w:id="1668247098">
          <w:marLeft w:val="0"/>
          <w:marRight w:val="0"/>
          <w:marTop w:val="0"/>
          <w:marBottom w:val="0"/>
          <w:divBdr>
            <w:top w:val="none" w:sz="0" w:space="0" w:color="auto"/>
            <w:left w:val="none" w:sz="0" w:space="0" w:color="auto"/>
            <w:bottom w:val="none" w:sz="0" w:space="0" w:color="auto"/>
            <w:right w:val="none" w:sz="0" w:space="0" w:color="auto"/>
          </w:divBdr>
        </w:div>
        <w:div w:id="1686858644">
          <w:marLeft w:val="0"/>
          <w:marRight w:val="0"/>
          <w:marTop w:val="0"/>
          <w:marBottom w:val="0"/>
          <w:divBdr>
            <w:top w:val="none" w:sz="0" w:space="0" w:color="auto"/>
            <w:left w:val="none" w:sz="0" w:space="0" w:color="auto"/>
            <w:bottom w:val="none" w:sz="0" w:space="0" w:color="auto"/>
            <w:right w:val="none" w:sz="0" w:space="0" w:color="auto"/>
          </w:divBdr>
        </w:div>
        <w:div w:id="1783719079">
          <w:marLeft w:val="0"/>
          <w:marRight w:val="0"/>
          <w:marTop w:val="0"/>
          <w:marBottom w:val="0"/>
          <w:divBdr>
            <w:top w:val="none" w:sz="0" w:space="0" w:color="auto"/>
            <w:left w:val="none" w:sz="0" w:space="0" w:color="auto"/>
            <w:bottom w:val="none" w:sz="0" w:space="0" w:color="auto"/>
            <w:right w:val="none" w:sz="0" w:space="0" w:color="auto"/>
          </w:divBdr>
        </w:div>
        <w:div w:id="1830515900">
          <w:marLeft w:val="0"/>
          <w:marRight w:val="0"/>
          <w:marTop w:val="0"/>
          <w:marBottom w:val="0"/>
          <w:divBdr>
            <w:top w:val="none" w:sz="0" w:space="0" w:color="auto"/>
            <w:left w:val="none" w:sz="0" w:space="0" w:color="auto"/>
            <w:bottom w:val="none" w:sz="0" w:space="0" w:color="auto"/>
            <w:right w:val="none" w:sz="0" w:space="0" w:color="auto"/>
          </w:divBdr>
        </w:div>
        <w:div w:id="1895193042">
          <w:marLeft w:val="0"/>
          <w:marRight w:val="0"/>
          <w:marTop w:val="0"/>
          <w:marBottom w:val="0"/>
          <w:divBdr>
            <w:top w:val="none" w:sz="0" w:space="0" w:color="auto"/>
            <w:left w:val="none" w:sz="0" w:space="0" w:color="auto"/>
            <w:bottom w:val="none" w:sz="0" w:space="0" w:color="auto"/>
            <w:right w:val="none" w:sz="0" w:space="0" w:color="auto"/>
          </w:divBdr>
        </w:div>
        <w:div w:id="2124878309">
          <w:marLeft w:val="0"/>
          <w:marRight w:val="0"/>
          <w:marTop w:val="0"/>
          <w:marBottom w:val="0"/>
          <w:divBdr>
            <w:top w:val="none" w:sz="0" w:space="0" w:color="auto"/>
            <w:left w:val="none" w:sz="0" w:space="0" w:color="auto"/>
            <w:bottom w:val="none" w:sz="0" w:space="0" w:color="auto"/>
            <w:right w:val="none" w:sz="0" w:space="0" w:color="auto"/>
          </w:divBdr>
        </w:div>
        <w:div w:id="2141801892">
          <w:marLeft w:val="0"/>
          <w:marRight w:val="0"/>
          <w:marTop w:val="0"/>
          <w:marBottom w:val="0"/>
          <w:divBdr>
            <w:top w:val="none" w:sz="0" w:space="0" w:color="auto"/>
            <w:left w:val="none" w:sz="0" w:space="0" w:color="auto"/>
            <w:bottom w:val="none" w:sz="0" w:space="0" w:color="auto"/>
            <w:right w:val="none" w:sz="0" w:space="0" w:color="auto"/>
          </w:divBdr>
        </w:div>
      </w:divsChild>
    </w:div>
    <w:div w:id="507523887">
      <w:bodyDiv w:val="1"/>
      <w:marLeft w:val="0"/>
      <w:marRight w:val="0"/>
      <w:marTop w:val="0"/>
      <w:marBottom w:val="0"/>
      <w:divBdr>
        <w:top w:val="none" w:sz="0" w:space="0" w:color="auto"/>
        <w:left w:val="none" w:sz="0" w:space="0" w:color="auto"/>
        <w:bottom w:val="none" w:sz="0" w:space="0" w:color="auto"/>
        <w:right w:val="none" w:sz="0" w:space="0" w:color="auto"/>
      </w:divBdr>
      <w:divsChild>
        <w:div w:id="960763152">
          <w:marLeft w:val="0"/>
          <w:marRight w:val="0"/>
          <w:marTop w:val="0"/>
          <w:marBottom w:val="0"/>
          <w:divBdr>
            <w:top w:val="none" w:sz="0" w:space="0" w:color="auto"/>
            <w:left w:val="none" w:sz="0" w:space="0" w:color="auto"/>
            <w:bottom w:val="none" w:sz="0" w:space="0" w:color="auto"/>
            <w:right w:val="none" w:sz="0" w:space="0" w:color="auto"/>
          </w:divBdr>
          <w:divsChild>
            <w:div w:id="448663908">
              <w:marLeft w:val="0"/>
              <w:marRight w:val="0"/>
              <w:marTop w:val="0"/>
              <w:marBottom w:val="0"/>
              <w:divBdr>
                <w:top w:val="none" w:sz="0" w:space="0" w:color="auto"/>
                <w:left w:val="none" w:sz="0" w:space="0" w:color="auto"/>
                <w:bottom w:val="none" w:sz="0" w:space="0" w:color="auto"/>
                <w:right w:val="none" w:sz="0" w:space="0" w:color="auto"/>
              </w:divBdr>
            </w:div>
            <w:div w:id="1392341337">
              <w:marLeft w:val="0"/>
              <w:marRight w:val="0"/>
              <w:marTop w:val="0"/>
              <w:marBottom w:val="0"/>
              <w:divBdr>
                <w:top w:val="none" w:sz="0" w:space="0" w:color="auto"/>
                <w:left w:val="none" w:sz="0" w:space="0" w:color="auto"/>
                <w:bottom w:val="none" w:sz="0" w:space="0" w:color="auto"/>
                <w:right w:val="none" w:sz="0" w:space="0" w:color="auto"/>
              </w:divBdr>
            </w:div>
            <w:div w:id="1867480085">
              <w:marLeft w:val="0"/>
              <w:marRight w:val="0"/>
              <w:marTop w:val="0"/>
              <w:marBottom w:val="0"/>
              <w:divBdr>
                <w:top w:val="none" w:sz="0" w:space="0" w:color="auto"/>
                <w:left w:val="none" w:sz="0" w:space="0" w:color="auto"/>
                <w:bottom w:val="none" w:sz="0" w:space="0" w:color="auto"/>
                <w:right w:val="none" w:sz="0" w:space="0" w:color="auto"/>
              </w:divBdr>
            </w:div>
            <w:div w:id="1898588157">
              <w:marLeft w:val="0"/>
              <w:marRight w:val="0"/>
              <w:marTop w:val="0"/>
              <w:marBottom w:val="0"/>
              <w:divBdr>
                <w:top w:val="none" w:sz="0" w:space="0" w:color="auto"/>
                <w:left w:val="none" w:sz="0" w:space="0" w:color="auto"/>
                <w:bottom w:val="none" w:sz="0" w:space="0" w:color="auto"/>
                <w:right w:val="none" w:sz="0" w:space="0" w:color="auto"/>
              </w:divBdr>
            </w:div>
            <w:div w:id="2119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115">
      <w:bodyDiv w:val="1"/>
      <w:marLeft w:val="0"/>
      <w:marRight w:val="0"/>
      <w:marTop w:val="0"/>
      <w:marBottom w:val="0"/>
      <w:divBdr>
        <w:top w:val="none" w:sz="0" w:space="0" w:color="auto"/>
        <w:left w:val="none" w:sz="0" w:space="0" w:color="auto"/>
        <w:bottom w:val="none" w:sz="0" w:space="0" w:color="auto"/>
        <w:right w:val="none" w:sz="0" w:space="0" w:color="auto"/>
      </w:divBdr>
      <w:divsChild>
        <w:div w:id="1125660209">
          <w:marLeft w:val="0"/>
          <w:marRight w:val="0"/>
          <w:marTop w:val="0"/>
          <w:marBottom w:val="0"/>
          <w:divBdr>
            <w:top w:val="none" w:sz="0" w:space="0" w:color="auto"/>
            <w:left w:val="none" w:sz="0" w:space="0" w:color="auto"/>
            <w:bottom w:val="none" w:sz="0" w:space="0" w:color="auto"/>
            <w:right w:val="none" w:sz="0" w:space="0" w:color="auto"/>
          </w:divBdr>
          <w:divsChild>
            <w:div w:id="1067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4398">
      <w:bodyDiv w:val="1"/>
      <w:marLeft w:val="0"/>
      <w:marRight w:val="0"/>
      <w:marTop w:val="0"/>
      <w:marBottom w:val="0"/>
      <w:divBdr>
        <w:top w:val="none" w:sz="0" w:space="0" w:color="auto"/>
        <w:left w:val="none" w:sz="0" w:space="0" w:color="auto"/>
        <w:bottom w:val="none" w:sz="0" w:space="0" w:color="auto"/>
        <w:right w:val="none" w:sz="0" w:space="0" w:color="auto"/>
      </w:divBdr>
    </w:div>
    <w:div w:id="1003508582">
      <w:bodyDiv w:val="1"/>
      <w:marLeft w:val="0"/>
      <w:marRight w:val="0"/>
      <w:marTop w:val="0"/>
      <w:marBottom w:val="0"/>
      <w:divBdr>
        <w:top w:val="none" w:sz="0" w:space="0" w:color="auto"/>
        <w:left w:val="none" w:sz="0" w:space="0" w:color="auto"/>
        <w:bottom w:val="none" w:sz="0" w:space="0" w:color="auto"/>
        <w:right w:val="none" w:sz="0" w:space="0" w:color="auto"/>
      </w:divBdr>
      <w:divsChild>
        <w:div w:id="648705544">
          <w:marLeft w:val="0"/>
          <w:marRight w:val="0"/>
          <w:marTop w:val="0"/>
          <w:marBottom w:val="0"/>
          <w:divBdr>
            <w:top w:val="none" w:sz="0" w:space="0" w:color="auto"/>
            <w:left w:val="none" w:sz="0" w:space="0" w:color="auto"/>
            <w:bottom w:val="none" w:sz="0" w:space="0" w:color="auto"/>
            <w:right w:val="none" w:sz="0" w:space="0" w:color="auto"/>
          </w:divBdr>
        </w:div>
      </w:divsChild>
    </w:div>
    <w:div w:id="1717898841">
      <w:bodyDiv w:val="1"/>
      <w:marLeft w:val="0"/>
      <w:marRight w:val="0"/>
      <w:marTop w:val="0"/>
      <w:marBottom w:val="0"/>
      <w:divBdr>
        <w:top w:val="none" w:sz="0" w:space="0" w:color="auto"/>
        <w:left w:val="none" w:sz="0" w:space="0" w:color="auto"/>
        <w:bottom w:val="none" w:sz="0" w:space="0" w:color="auto"/>
        <w:right w:val="none" w:sz="0" w:space="0" w:color="auto"/>
      </w:divBdr>
      <w:divsChild>
        <w:div w:id="1121652099">
          <w:marLeft w:val="0"/>
          <w:marRight w:val="0"/>
          <w:marTop w:val="0"/>
          <w:marBottom w:val="0"/>
          <w:divBdr>
            <w:top w:val="none" w:sz="0" w:space="0" w:color="auto"/>
            <w:left w:val="none" w:sz="0" w:space="0" w:color="auto"/>
            <w:bottom w:val="none" w:sz="0" w:space="0" w:color="auto"/>
            <w:right w:val="none" w:sz="0" w:space="0" w:color="auto"/>
          </w:divBdr>
          <w:divsChild>
            <w:div w:id="19217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448">
      <w:bodyDiv w:val="1"/>
      <w:marLeft w:val="0"/>
      <w:marRight w:val="0"/>
      <w:marTop w:val="0"/>
      <w:marBottom w:val="0"/>
      <w:divBdr>
        <w:top w:val="none" w:sz="0" w:space="0" w:color="auto"/>
        <w:left w:val="none" w:sz="0" w:space="0" w:color="auto"/>
        <w:bottom w:val="none" w:sz="0" w:space="0" w:color="auto"/>
        <w:right w:val="none" w:sz="0" w:space="0" w:color="auto"/>
      </w:divBdr>
    </w:div>
    <w:div w:id="1849978751">
      <w:bodyDiv w:val="1"/>
      <w:marLeft w:val="0"/>
      <w:marRight w:val="0"/>
      <w:marTop w:val="0"/>
      <w:marBottom w:val="0"/>
      <w:divBdr>
        <w:top w:val="none" w:sz="0" w:space="0" w:color="auto"/>
        <w:left w:val="none" w:sz="0" w:space="0" w:color="auto"/>
        <w:bottom w:val="none" w:sz="0" w:space="0" w:color="auto"/>
        <w:right w:val="none" w:sz="0" w:space="0" w:color="auto"/>
      </w:divBdr>
      <w:divsChild>
        <w:div w:id="676343133">
          <w:marLeft w:val="0"/>
          <w:marRight w:val="0"/>
          <w:marTop w:val="0"/>
          <w:marBottom w:val="0"/>
          <w:divBdr>
            <w:top w:val="none" w:sz="0" w:space="0" w:color="auto"/>
            <w:left w:val="none" w:sz="0" w:space="0" w:color="auto"/>
            <w:bottom w:val="none" w:sz="0" w:space="0" w:color="auto"/>
            <w:right w:val="none" w:sz="0" w:space="0" w:color="auto"/>
          </w:divBdr>
          <w:divsChild>
            <w:div w:id="2092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399">
      <w:bodyDiv w:val="1"/>
      <w:marLeft w:val="0"/>
      <w:marRight w:val="0"/>
      <w:marTop w:val="0"/>
      <w:marBottom w:val="0"/>
      <w:divBdr>
        <w:top w:val="none" w:sz="0" w:space="0" w:color="auto"/>
        <w:left w:val="none" w:sz="0" w:space="0" w:color="auto"/>
        <w:bottom w:val="none" w:sz="0" w:space="0" w:color="auto"/>
        <w:right w:val="none" w:sz="0" w:space="0" w:color="auto"/>
      </w:divBdr>
      <w:divsChild>
        <w:div w:id="1403991664">
          <w:marLeft w:val="0"/>
          <w:marRight w:val="0"/>
          <w:marTop w:val="0"/>
          <w:marBottom w:val="0"/>
          <w:divBdr>
            <w:top w:val="none" w:sz="0" w:space="0" w:color="auto"/>
            <w:left w:val="none" w:sz="0" w:space="0" w:color="auto"/>
            <w:bottom w:val="none" w:sz="0" w:space="0" w:color="auto"/>
            <w:right w:val="none" w:sz="0" w:space="0" w:color="auto"/>
          </w:divBdr>
          <w:divsChild>
            <w:div w:id="985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227">
      <w:bodyDiv w:val="1"/>
      <w:marLeft w:val="0"/>
      <w:marRight w:val="0"/>
      <w:marTop w:val="0"/>
      <w:marBottom w:val="0"/>
      <w:divBdr>
        <w:top w:val="none" w:sz="0" w:space="0" w:color="auto"/>
        <w:left w:val="none" w:sz="0" w:space="0" w:color="auto"/>
        <w:bottom w:val="none" w:sz="0" w:space="0" w:color="auto"/>
        <w:right w:val="none" w:sz="0" w:space="0" w:color="auto"/>
      </w:divBdr>
    </w:div>
    <w:div w:id="2020236976">
      <w:bodyDiv w:val="1"/>
      <w:marLeft w:val="0"/>
      <w:marRight w:val="0"/>
      <w:marTop w:val="0"/>
      <w:marBottom w:val="0"/>
      <w:divBdr>
        <w:top w:val="none" w:sz="0" w:space="0" w:color="auto"/>
        <w:left w:val="none" w:sz="0" w:space="0" w:color="auto"/>
        <w:bottom w:val="none" w:sz="0" w:space="0" w:color="auto"/>
        <w:right w:val="none" w:sz="0" w:space="0" w:color="auto"/>
      </w:divBdr>
      <w:divsChild>
        <w:div w:id="352270600">
          <w:marLeft w:val="0"/>
          <w:marRight w:val="0"/>
          <w:marTop w:val="0"/>
          <w:marBottom w:val="0"/>
          <w:divBdr>
            <w:top w:val="none" w:sz="0" w:space="0" w:color="auto"/>
            <w:left w:val="none" w:sz="0" w:space="0" w:color="auto"/>
            <w:bottom w:val="none" w:sz="0" w:space="0" w:color="auto"/>
            <w:right w:val="none" w:sz="0" w:space="0" w:color="auto"/>
          </w:divBdr>
          <w:divsChild>
            <w:div w:id="2091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8">
      <w:bodyDiv w:val="1"/>
      <w:marLeft w:val="0"/>
      <w:marRight w:val="0"/>
      <w:marTop w:val="0"/>
      <w:marBottom w:val="0"/>
      <w:divBdr>
        <w:top w:val="none" w:sz="0" w:space="0" w:color="auto"/>
        <w:left w:val="none" w:sz="0" w:space="0" w:color="auto"/>
        <w:bottom w:val="none" w:sz="0" w:space="0" w:color="auto"/>
        <w:right w:val="none" w:sz="0" w:space="0" w:color="auto"/>
      </w:divBdr>
      <w:divsChild>
        <w:div w:id="3173386">
          <w:marLeft w:val="0"/>
          <w:marRight w:val="0"/>
          <w:marTop w:val="0"/>
          <w:marBottom w:val="0"/>
          <w:divBdr>
            <w:top w:val="none" w:sz="0" w:space="0" w:color="auto"/>
            <w:left w:val="none" w:sz="0" w:space="0" w:color="auto"/>
            <w:bottom w:val="none" w:sz="0" w:space="0" w:color="auto"/>
            <w:right w:val="none" w:sz="0" w:space="0" w:color="auto"/>
          </w:divBdr>
        </w:div>
        <w:div w:id="89937292">
          <w:marLeft w:val="0"/>
          <w:marRight w:val="0"/>
          <w:marTop w:val="0"/>
          <w:marBottom w:val="0"/>
          <w:divBdr>
            <w:top w:val="none" w:sz="0" w:space="0" w:color="auto"/>
            <w:left w:val="none" w:sz="0" w:space="0" w:color="auto"/>
            <w:bottom w:val="none" w:sz="0" w:space="0" w:color="auto"/>
            <w:right w:val="none" w:sz="0" w:space="0" w:color="auto"/>
          </w:divBdr>
        </w:div>
        <w:div w:id="155653982">
          <w:marLeft w:val="0"/>
          <w:marRight w:val="0"/>
          <w:marTop w:val="0"/>
          <w:marBottom w:val="0"/>
          <w:divBdr>
            <w:top w:val="none" w:sz="0" w:space="0" w:color="auto"/>
            <w:left w:val="none" w:sz="0" w:space="0" w:color="auto"/>
            <w:bottom w:val="none" w:sz="0" w:space="0" w:color="auto"/>
            <w:right w:val="none" w:sz="0" w:space="0" w:color="auto"/>
          </w:divBdr>
        </w:div>
        <w:div w:id="197814278">
          <w:marLeft w:val="0"/>
          <w:marRight w:val="0"/>
          <w:marTop w:val="0"/>
          <w:marBottom w:val="0"/>
          <w:divBdr>
            <w:top w:val="none" w:sz="0" w:space="0" w:color="auto"/>
            <w:left w:val="none" w:sz="0" w:space="0" w:color="auto"/>
            <w:bottom w:val="none" w:sz="0" w:space="0" w:color="auto"/>
            <w:right w:val="none" w:sz="0" w:space="0" w:color="auto"/>
          </w:divBdr>
        </w:div>
        <w:div w:id="222444973">
          <w:marLeft w:val="0"/>
          <w:marRight w:val="0"/>
          <w:marTop w:val="0"/>
          <w:marBottom w:val="0"/>
          <w:divBdr>
            <w:top w:val="none" w:sz="0" w:space="0" w:color="auto"/>
            <w:left w:val="none" w:sz="0" w:space="0" w:color="auto"/>
            <w:bottom w:val="none" w:sz="0" w:space="0" w:color="auto"/>
            <w:right w:val="none" w:sz="0" w:space="0" w:color="auto"/>
          </w:divBdr>
        </w:div>
        <w:div w:id="239605284">
          <w:marLeft w:val="0"/>
          <w:marRight w:val="0"/>
          <w:marTop w:val="0"/>
          <w:marBottom w:val="0"/>
          <w:divBdr>
            <w:top w:val="none" w:sz="0" w:space="0" w:color="auto"/>
            <w:left w:val="none" w:sz="0" w:space="0" w:color="auto"/>
            <w:bottom w:val="none" w:sz="0" w:space="0" w:color="auto"/>
            <w:right w:val="none" w:sz="0" w:space="0" w:color="auto"/>
          </w:divBdr>
        </w:div>
        <w:div w:id="265773011">
          <w:marLeft w:val="0"/>
          <w:marRight w:val="0"/>
          <w:marTop w:val="0"/>
          <w:marBottom w:val="0"/>
          <w:divBdr>
            <w:top w:val="none" w:sz="0" w:space="0" w:color="auto"/>
            <w:left w:val="none" w:sz="0" w:space="0" w:color="auto"/>
            <w:bottom w:val="none" w:sz="0" w:space="0" w:color="auto"/>
            <w:right w:val="none" w:sz="0" w:space="0" w:color="auto"/>
          </w:divBdr>
        </w:div>
        <w:div w:id="274945318">
          <w:marLeft w:val="0"/>
          <w:marRight w:val="0"/>
          <w:marTop w:val="0"/>
          <w:marBottom w:val="0"/>
          <w:divBdr>
            <w:top w:val="none" w:sz="0" w:space="0" w:color="auto"/>
            <w:left w:val="none" w:sz="0" w:space="0" w:color="auto"/>
            <w:bottom w:val="none" w:sz="0" w:space="0" w:color="auto"/>
            <w:right w:val="none" w:sz="0" w:space="0" w:color="auto"/>
          </w:divBdr>
        </w:div>
        <w:div w:id="363865984">
          <w:marLeft w:val="0"/>
          <w:marRight w:val="0"/>
          <w:marTop w:val="0"/>
          <w:marBottom w:val="0"/>
          <w:divBdr>
            <w:top w:val="none" w:sz="0" w:space="0" w:color="auto"/>
            <w:left w:val="none" w:sz="0" w:space="0" w:color="auto"/>
            <w:bottom w:val="none" w:sz="0" w:space="0" w:color="auto"/>
            <w:right w:val="none" w:sz="0" w:space="0" w:color="auto"/>
          </w:divBdr>
        </w:div>
        <w:div w:id="409430864">
          <w:marLeft w:val="0"/>
          <w:marRight w:val="0"/>
          <w:marTop w:val="0"/>
          <w:marBottom w:val="0"/>
          <w:divBdr>
            <w:top w:val="none" w:sz="0" w:space="0" w:color="auto"/>
            <w:left w:val="none" w:sz="0" w:space="0" w:color="auto"/>
            <w:bottom w:val="none" w:sz="0" w:space="0" w:color="auto"/>
            <w:right w:val="none" w:sz="0" w:space="0" w:color="auto"/>
          </w:divBdr>
        </w:div>
        <w:div w:id="430396923">
          <w:marLeft w:val="0"/>
          <w:marRight w:val="0"/>
          <w:marTop w:val="0"/>
          <w:marBottom w:val="0"/>
          <w:divBdr>
            <w:top w:val="none" w:sz="0" w:space="0" w:color="auto"/>
            <w:left w:val="none" w:sz="0" w:space="0" w:color="auto"/>
            <w:bottom w:val="none" w:sz="0" w:space="0" w:color="auto"/>
            <w:right w:val="none" w:sz="0" w:space="0" w:color="auto"/>
          </w:divBdr>
        </w:div>
        <w:div w:id="635644708">
          <w:marLeft w:val="0"/>
          <w:marRight w:val="0"/>
          <w:marTop w:val="0"/>
          <w:marBottom w:val="0"/>
          <w:divBdr>
            <w:top w:val="none" w:sz="0" w:space="0" w:color="auto"/>
            <w:left w:val="none" w:sz="0" w:space="0" w:color="auto"/>
            <w:bottom w:val="none" w:sz="0" w:space="0" w:color="auto"/>
            <w:right w:val="none" w:sz="0" w:space="0" w:color="auto"/>
          </w:divBdr>
        </w:div>
        <w:div w:id="655375455">
          <w:marLeft w:val="0"/>
          <w:marRight w:val="0"/>
          <w:marTop w:val="0"/>
          <w:marBottom w:val="0"/>
          <w:divBdr>
            <w:top w:val="none" w:sz="0" w:space="0" w:color="auto"/>
            <w:left w:val="none" w:sz="0" w:space="0" w:color="auto"/>
            <w:bottom w:val="none" w:sz="0" w:space="0" w:color="auto"/>
            <w:right w:val="none" w:sz="0" w:space="0" w:color="auto"/>
          </w:divBdr>
        </w:div>
        <w:div w:id="665859863">
          <w:marLeft w:val="0"/>
          <w:marRight w:val="0"/>
          <w:marTop w:val="0"/>
          <w:marBottom w:val="0"/>
          <w:divBdr>
            <w:top w:val="none" w:sz="0" w:space="0" w:color="auto"/>
            <w:left w:val="none" w:sz="0" w:space="0" w:color="auto"/>
            <w:bottom w:val="none" w:sz="0" w:space="0" w:color="auto"/>
            <w:right w:val="none" w:sz="0" w:space="0" w:color="auto"/>
          </w:divBdr>
        </w:div>
        <w:div w:id="706829769">
          <w:marLeft w:val="0"/>
          <w:marRight w:val="0"/>
          <w:marTop w:val="0"/>
          <w:marBottom w:val="0"/>
          <w:divBdr>
            <w:top w:val="none" w:sz="0" w:space="0" w:color="auto"/>
            <w:left w:val="none" w:sz="0" w:space="0" w:color="auto"/>
            <w:bottom w:val="none" w:sz="0" w:space="0" w:color="auto"/>
            <w:right w:val="none" w:sz="0" w:space="0" w:color="auto"/>
          </w:divBdr>
        </w:div>
        <w:div w:id="712535701">
          <w:marLeft w:val="0"/>
          <w:marRight w:val="0"/>
          <w:marTop w:val="0"/>
          <w:marBottom w:val="0"/>
          <w:divBdr>
            <w:top w:val="none" w:sz="0" w:space="0" w:color="auto"/>
            <w:left w:val="none" w:sz="0" w:space="0" w:color="auto"/>
            <w:bottom w:val="none" w:sz="0" w:space="0" w:color="auto"/>
            <w:right w:val="none" w:sz="0" w:space="0" w:color="auto"/>
          </w:divBdr>
        </w:div>
        <w:div w:id="870260287">
          <w:marLeft w:val="0"/>
          <w:marRight w:val="0"/>
          <w:marTop w:val="0"/>
          <w:marBottom w:val="0"/>
          <w:divBdr>
            <w:top w:val="none" w:sz="0" w:space="0" w:color="auto"/>
            <w:left w:val="none" w:sz="0" w:space="0" w:color="auto"/>
            <w:bottom w:val="none" w:sz="0" w:space="0" w:color="auto"/>
            <w:right w:val="none" w:sz="0" w:space="0" w:color="auto"/>
          </w:divBdr>
        </w:div>
        <w:div w:id="891619648">
          <w:marLeft w:val="0"/>
          <w:marRight w:val="0"/>
          <w:marTop w:val="0"/>
          <w:marBottom w:val="0"/>
          <w:divBdr>
            <w:top w:val="none" w:sz="0" w:space="0" w:color="auto"/>
            <w:left w:val="none" w:sz="0" w:space="0" w:color="auto"/>
            <w:bottom w:val="none" w:sz="0" w:space="0" w:color="auto"/>
            <w:right w:val="none" w:sz="0" w:space="0" w:color="auto"/>
          </w:divBdr>
        </w:div>
        <w:div w:id="965476508">
          <w:marLeft w:val="0"/>
          <w:marRight w:val="0"/>
          <w:marTop w:val="0"/>
          <w:marBottom w:val="0"/>
          <w:divBdr>
            <w:top w:val="none" w:sz="0" w:space="0" w:color="auto"/>
            <w:left w:val="none" w:sz="0" w:space="0" w:color="auto"/>
            <w:bottom w:val="none" w:sz="0" w:space="0" w:color="auto"/>
            <w:right w:val="none" w:sz="0" w:space="0" w:color="auto"/>
          </w:divBdr>
        </w:div>
        <w:div w:id="1150829966">
          <w:marLeft w:val="0"/>
          <w:marRight w:val="0"/>
          <w:marTop w:val="0"/>
          <w:marBottom w:val="0"/>
          <w:divBdr>
            <w:top w:val="none" w:sz="0" w:space="0" w:color="auto"/>
            <w:left w:val="none" w:sz="0" w:space="0" w:color="auto"/>
            <w:bottom w:val="none" w:sz="0" w:space="0" w:color="auto"/>
            <w:right w:val="none" w:sz="0" w:space="0" w:color="auto"/>
          </w:divBdr>
        </w:div>
        <w:div w:id="1281185951">
          <w:marLeft w:val="0"/>
          <w:marRight w:val="0"/>
          <w:marTop w:val="0"/>
          <w:marBottom w:val="0"/>
          <w:divBdr>
            <w:top w:val="none" w:sz="0" w:space="0" w:color="auto"/>
            <w:left w:val="none" w:sz="0" w:space="0" w:color="auto"/>
            <w:bottom w:val="none" w:sz="0" w:space="0" w:color="auto"/>
            <w:right w:val="none" w:sz="0" w:space="0" w:color="auto"/>
          </w:divBdr>
        </w:div>
        <w:div w:id="1371372919">
          <w:marLeft w:val="0"/>
          <w:marRight w:val="0"/>
          <w:marTop w:val="0"/>
          <w:marBottom w:val="0"/>
          <w:divBdr>
            <w:top w:val="none" w:sz="0" w:space="0" w:color="auto"/>
            <w:left w:val="none" w:sz="0" w:space="0" w:color="auto"/>
            <w:bottom w:val="none" w:sz="0" w:space="0" w:color="auto"/>
            <w:right w:val="none" w:sz="0" w:space="0" w:color="auto"/>
          </w:divBdr>
        </w:div>
        <w:div w:id="1451976857">
          <w:marLeft w:val="0"/>
          <w:marRight w:val="0"/>
          <w:marTop w:val="0"/>
          <w:marBottom w:val="0"/>
          <w:divBdr>
            <w:top w:val="none" w:sz="0" w:space="0" w:color="auto"/>
            <w:left w:val="none" w:sz="0" w:space="0" w:color="auto"/>
            <w:bottom w:val="none" w:sz="0" w:space="0" w:color="auto"/>
            <w:right w:val="none" w:sz="0" w:space="0" w:color="auto"/>
          </w:divBdr>
        </w:div>
        <w:div w:id="1453671697">
          <w:marLeft w:val="0"/>
          <w:marRight w:val="0"/>
          <w:marTop w:val="0"/>
          <w:marBottom w:val="0"/>
          <w:divBdr>
            <w:top w:val="none" w:sz="0" w:space="0" w:color="auto"/>
            <w:left w:val="none" w:sz="0" w:space="0" w:color="auto"/>
            <w:bottom w:val="none" w:sz="0" w:space="0" w:color="auto"/>
            <w:right w:val="none" w:sz="0" w:space="0" w:color="auto"/>
          </w:divBdr>
        </w:div>
        <w:div w:id="1473905771">
          <w:marLeft w:val="0"/>
          <w:marRight w:val="0"/>
          <w:marTop w:val="0"/>
          <w:marBottom w:val="0"/>
          <w:divBdr>
            <w:top w:val="none" w:sz="0" w:space="0" w:color="auto"/>
            <w:left w:val="none" w:sz="0" w:space="0" w:color="auto"/>
            <w:bottom w:val="none" w:sz="0" w:space="0" w:color="auto"/>
            <w:right w:val="none" w:sz="0" w:space="0" w:color="auto"/>
          </w:divBdr>
        </w:div>
        <w:div w:id="1564481485">
          <w:marLeft w:val="0"/>
          <w:marRight w:val="0"/>
          <w:marTop w:val="0"/>
          <w:marBottom w:val="0"/>
          <w:divBdr>
            <w:top w:val="none" w:sz="0" w:space="0" w:color="auto"/>
            <w:left w:val="none" w:sz="0" w:space="0" w:color="auto"/>
            <w:bottom w:val="none" w:sz="0" w:space="0" w:color="auto"/>
            <w:right w:val="none" w:sz="0" w:space="0" w:color="auto"/>
          </w:divBdr>
        </w:div>
        <w:div w:id="1591499304">
          <w:marLeft w:val="0"/>
          <w:marRight w:val="0"/>
          <w:marTop w:val="0"/>
          <w:marBottom w:val="0"/>
          <w:divBdr>
            <w:top w:val="none" w:sz="0" w:space="0" w:color="auto"/>
            <w:left w:val="none" w:sz="0" w:space="0" w:color="auto"/>
            <w:bottom w:val="none" w:sz="0" w:space="0" w:color="auto"/>
            <w:right w:val="none" w:sz="0" w:space="0" w:color="auto"/>
          </w:divBdr>
        </w:div>
        <w:div w:id="1627927798">
          <w:marLeft w:val="0"/>
          <w:marRight w:val="0"/>
          <w:marTop w:val="0"/>
          <w:marBottom w:val="0"/>
          <w:divBdr>
            <w:top w:val="none" w:sz="0" w:space="0" w:color="auto"/>
            <w:left w:val="none" w:sz="0" w:space="0" w:color="auto"/>
            <w:bottom w:val="none" w:sz="0" w:space="0" w:color="auto"/>
            <w:right w:val="none" w:sz="0" w:space="0" w:color="auto"/>
          </w:divBdr>
        </w:div>
        <w:div w:id="1724478009">
          <w:marLeft w:val="0"/>
          <w:marRight w:val="0"/>
          <w:marTop w:val="0"/>
          <w:marBottom w:val="0"/>
          <w:divBdr>
            <w:top w:val="none" w:sz="0" w:space="0" w:color="auto"/>
            <w:left w:val="none" w:sz="0" w:space="0" w:color="auto"/>
            <w:bottom w:val="none" w:sz="0" w:space="0" w:color="auto"/>
            <w:right w:val="none" w:sz="0" w:space="0" w:color="auto"/>
          </w:divBdr>
        </w:div>
        <w:div w:id="1748068685">
          <w:marLeft w:val="0"/>
          <w:marRight w:val="0"/>
          <w:marTop w:val="0"/>
          <w:marBottom w:val="0"/>
          <w:divBdr>
            <w:top w:val="none" w:sz="0" w:space="0" w:color="auto"/>
            <w:left w:val="none" w:sz="0" w:space="0" w:color="auto"/>
            <w:bottom w:val="none" w:sz="0" w:space="0" w:color="auto"/>
            <w:right w:val="none" w:sz="0" w:space="0" w:color="auto"/>
          </w:divBdr>
        </w:div>
        <w:div w:id="1763336333">
          <w:marLeft w:val="0"/>
          <w:marRight w:val="0"/>
          <w:marTop w:val="0"/>
          <w:marBottom w:val="0"/>
          <w:divBdr>
            <w:top w:val="none" w:sz="0" w:space="0" w:color="auto"/>
            <w:left w:val="none" w:sz="0" w:space="0" w:color="auto"/>
            <w:bottom w:val="none" w:sz="0" w:space="0" w:color="auto"/>
            <w:right w:val="none" w:sz="0" w:space="0" w:color="auto"/>
          </w:divBdr>
        </w:div>
        <w:div w:id="1798327312">
          <w:marLeft w:val="0"/>
          <w:marRight w:val="0"/>
          <w:marTop w:val="0"/>
          <w:marBottom w:val="0"/>
          <w:divBdr>
            <w:top w:val="none" w:sz="0" w:space="0" w:color="auto"/>
            <w:left w:val="none" w:sz="0" w:space="0" w:color="auto"/>
            <w:bottom w:val="none" w:sz="0" w:space="0" w:color="auto"/>
            <w:right w:val="none" w:sz="0" w:space="0" w:color="auto"/>
          </w:divBdr>
        </w:div>
        <w:div w:id="1800223904">
          <w:marLeft w:val="0"/>
          <w:marRight w:val="0"/>
          <w:marTop w:val="0"/>
          <w:marBottom w:val="0"/>
          <w:divBdr>
            <w:top w:val="none" w:sz="0" w:space="0" w:color="auto"/>
            <w:left w:val="none" w:sz="0" w:space="0" w:color="auto"/>
            <w:bottom w:val="none" w:sz="0" w:space="0" w:color="auto"/>
            <w:right w:val="none" w:sz="0" w:space="0" w:color="auto"/>
          </w:divBdr>
        </w:div>
        <w:div w:id="1829055609">
          <w:marLeft w:val="0"/>
          <w:marRight w:val="0"/>
          <w:marTop w:val="0"/>
          <w:marBottom w:val="0"/>
          <w:divBdr>
            <w:top w:val="none" w:sz="0" w:space="0" w:color="auto"/>
            <w:left w:val="none" w:sz="0" w:space="0" w:color="auto"/>
            <w:bottom w:val="none" w:sz="0" w:space="0" w:color="auto"/>
            <w:right w:val="none" w:sz="0" w:space="0" w:color="auto"/>
          </w:divBdr>
        </w:div>
        <w:div w:id="1857499397">
          <w:marLeft w:val="0"/>
          <w:marRight w:val="0"/>
          <w:marTop w:val="0"/>
          <w:marBottom w:val="0"/>
          <w:divBdr>
            <w:top w:val="none" w:sz="0" w:space="0" w:color="auto"/>
            <w:left w:val="none" w:sz="0" w:space="0" w:color="auto"/>
            <w:bottom w:val="none" w:sz="0" w:space="0" w:color="auto"/>
            <w:right w:val="none" w:sz="0" w:space="0" w:color="auto"/>
          </w:divBdr>
        </w:div>
        <w:div w:id="1928617440">
          <w:marLeft w:val="0"/>
          <w:marRight w:val="0"/>
          <w:marTop w:val="0"/>
          <w:marBottom w:val="0"/>
          <w:divBdr>
            <w:top w:val="none" w:sz="0" w:space="0" w:color="auto"/>
            <w:left w:val="none" w:sz="0" w:space="0" w:color="auto"/>
            <w:bottom w:val="none" w:sz="0" w:space="0" w:color="auto"/>
            <w:right w:val="none" w:sz="0" w:space="0" w:color="auto"/>
          </w:divBdr>
        </w:div>
        <w:div w:id="1978531945">
          <w:marLeft w:val="0"/>
          <w:marRight w:val="0"/>
          <w:marTop w:val="0"/>
          <w:marBottom w:val="0"/>
          <w:divBdr>
            <w:top w:val="none" w:sz="0" w:space="0" w:color="auto"/>
            <w:left w:val="none" w:sz="0" w:space="0" w:color="auto"/>
            <w:bottom w:val="none" w:sz="0" w:space="0" w:color="auto"/>
            <w:right w:val="none" w:sz="0" w:space="0" w:color="auto"/>
          </w:divBdr>
        </w:div>
        <w:div w:id="2041466482">
          <w:marLeft w:val="0"/>
          <w:marRight w:val="0"/>
          <w:marTop w:val="0"/>
          <w:marBottom w:val="0"/>
          <w:divBdr>
            <w:top w:val="none" w:sz="0" w:space="0" w:color="auto"/>
            <w:left w:val="none" w:sz="0" w:space="0" w:color="auto"/>
            <w:bottom w:val="none" w:sz="0" w:space="0" w:color="auto"/>
            <w:right w:val="none" w:sz="0" w:space="0" w:color="auto"/>
          </w:divBdr>
        </w:div>
        <w:div w:id="2047100709">
          <w:marLeft w:val="0"/>
          <w:marRight w:val="0"/>
          <w:marTop w:val="0"/>
          <w:marBottom w:val="0"/>
          <w:divBdr>
            <w:top w:val="none" w:sz="0" w:space="0" w:color="auto"/>
            <w:left w:val="none" w:sz="0" w:space="0" w:color="auto"/>
            <w:bottom w:val="none" w:sz="0" w:space="0" w:color="auto"/>
            <w:right w:val="none" w:sz="0" w:space="0" w:color="auto"/>
          </w:divBdr>
        </w:div>
        <w:div w:id="2060935478">
          <w:marLeft w:val="0"/>
          <w:marRight w:val="0"/>
          <w:marTop w:val="0"/>
          <w:marBottom w:val="0"/>
          <w:divBdr>
            <w:top w:val="none" w:sz="0" w:space="0" w:color="auto"/>
            <w:left w:val="none" w:sz="0" w:space="0" w:color="auto"/>
            <w:bottom w:val="none" w:sz="0" w:space="0" w:color="auto"/>
            <w:right w:val="none" w:sz="0" w:space="0" w:color="auto"/>
          </w:divBdr>
        </w:div>
      </w:divsChild>
    </w:div>
    <w:div w:id="21164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global.hsbc/sites/ACT/SitePages/Onboarding_New.aspx?RootFolder=%2Fsites%2FACT%2FGiAM%20Procedures%2FGiAM%20Guides&amp;FolderCTID=0x01200038611FC86143CA4F9395340849683A71&amp;View=%7BFC63BA6E%2D1076%2D4859%2D9881%2D04162E55268D%7D" TargetMode="External"/><Relationship Id="rId18" Type="http://schemas.openxmlformats.org/officeDocument/2006/relationships/package" Target="embeddings/Microsoft_Excel_Macro-Enabled_Worksheet2.xlsm"/><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team.global.hsbc/sites/ACT/GiAM%20Procedures/GiAM%20File%20Templates/GiAM%20System%20Security%20Data%20Glossary%20Template.xlsm?Web=1"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Excel_Macro-Enabled_Worksheet1.xlsm"/><Relationship Id="rId20" Type="http://schemas.openxmlformats.org/officeDocument/2006/relationships/package" Target="embeddings/Microsoft_Excel_Macro-Enabled_Worksheet3.xlsm"/><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package" Target="embeddings/Microsoft_Excel_Macro-Enabled_Worksheet4.xlsm"/><Relationship Id="rId28" Type="http://schemas.openxmlformats.org/officeDocument/2006/relationships/package" Target="embeddings/Microsoft_Excel_Macro-Enabled_Worksheet5.xlsm"/><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so.org/iso/country_codes" TargetMode="Externa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3533201\My%20Documents\Templates%20-%20Branding\MS%20Word\HTS_word%20template_letter\HTS_word%20template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hca22dd24bd74564bf6850e9888f0df5 xmlns="3dfd6813-1a81-4f69-9ad2-62047c79eece">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cc9bba0a-7b81-4ee7-9e4e-e59466ef448b</TermId>
        </TermInfo>
      </Terms>
    </hca22dd24bd74564bf6850e9888f0df5>
    <TaxCatchAll xmlns="3dfd6813-1a81-4f69-9ad2-62047c79eece">
      <Value>2</Value>
    </TaxCatchAll>
    <Record_x0020_History xmlns="3dfd6813-1a81-4f69-9ad2-62047c79eece" xsi:nil="true"/>
  </documentManagement>
</p:properties>
</file>

<file path=customXml/item3.xml><?xml version="1.0" encoding="utf-8"?>
<?mso-contentType ?>
<SharedContentType xmlns="Microsoft.SharePoint.Taxonomy.ContentTypeSync" SourceId="7deb33d3-af6b-4b11-bf8d-82ee07054623" ContentTypeId="0x010100528BB31B57C32142822AE3D8EE75529A02" PreviousValue="false"/>
</file>

<file path=customXml/item4.xml><?xml version="1.0" encoding="utf-8"?>
<ct:contentTypeSchema xmlns:ct="http://schemas.microsoft.com/office/2006/metadata/contentType" xmlns:ma="http://schemas.microsoft.com/office/2006/metadata/properties/metaAttributes" ct:_="" ma:_="" ma:contentTypeName="HSBC Document Record" ma:contentTypeID="0x010100528BB31B57C32142822AE3D8EE75529A020026934C8AF1D19147BC07D109DF3C2632" ma:contentTypeVersion="3" ma:contentTypeDescription="" ma:contentTypeScope="" ma:versionID="0a46149f368f7060cb6ea5462836a81a">
  <xsd:schema xmlns:xsd="http://www.w3.org/2001/XMLSchema" xmlns:xs="http://www.w3.org/2001/XMLSchema" xmlns:p="http://schemas.microsoft.com/office/2006/metadata/properties" xmlns:ns2="3dfd6813-1a81-4f69-9ad2-62047c79eece" targetNamespace="http://schemas.microsoft.com/office/2006/metadata/properties" ma:root="true" ma:fieldsID="1d58db61f59a3d191ff4341dbcd2fc44" ns2:_="">
    <xsd:import namespace="3dfd6813-1a81-4f69-9ad2-62047c79eece"/>
    <xsd:element name="properties">
      <xsd:complexType>
        <xsd:sequence>
          <xsd:element name="documentManagement">
            <xsd:complexType>
              <xsd:all>
                <xsd:element ref="ns2:hca22dd24bd74564bf6850e9888f0df5" minOccurs="0"/>
                <xsd:element ref="ns2:TaxCatchAll" minOccurs="0"/>
                <xsd:element ref="ns2:TaxCatchAllLabel" minOccurs="0"/>
                <xsd:element ref="ns2:Record_x0020_His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d6813-1a81-4f69-9ad2-62047c79eece" elementFormDefault="qualified">
    <xsd:import namespace="http://schemas.microsoft.com/office/2006/documentManagement/types"/>
    <xsd:import namespace="http://schemas.microsoft.com/office/infopath/2007/PartnerControls"/>
    <xsd:element name="hca22dd24bd74564bf6850e9888f0df5" ma:index="8" nillable="true" ma:taxonomy="true" ma:internalName="hca22dd24bd74564bf6850e9888f0df5" ma:taxonomyFieldName="Classification" ma:displayName="Classification" ma:readOnly="false" ma:default="" ma:fieldId="{1ca22dd2-4bd7-4564-bf68-50e9888f0df5}" ma:sspId="7deb33d3-af6b-4b11-bf8d-82ee07054623" ma:termSetId="9490c9f1-7e17-46f2-b2cb-a54589aa6321"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f3139b52-bc82-4264-9c4e-dbbd17d40ef3}" ma:internalName="TaxCatchAll" ma:showField="CatchAllData" ma:web="48701c0c-2edc-45eb-b609-e56350d01b2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f3139b52-bc82-4264-9c4e-dbbd17d40ef3}" ma:internalName="TaxCatchAllLabel" ma:readOnly="true" ma:showField="CatchAllDataLabel" ma:web="48701c0c-2edc-45eb-b609-e56350d01b28">
      <xsd:complexType>
        <xsd:complexContent>
          <xsd:extension base="dms:MultiChoiceLookup">
            <xsd:sequence>
              <xsd:element name="Value" type="dms:Lookup" maxOccurs="unbounded" minOccurs="0" nillable="true"/>
            </xsd:sequence>
          </xsd:extension>
        </xsd:complexContent>
      </xsd:complexType>
    </xsd:element>
    <xsd:element name="Record_x0020_History" ma:index="12" nillable="true" ma:displayName="Record History" ma:internalName="Record_x0020_Histor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1FF23-F4E1-4F05-BE9F-16811306F70A}">
  <ds:schemaRefs>
    <ds:schemaRef ds:uri="http://schemas.microsoft.com/sharepoint/v3/contenttype/forms"/>
  </ds:schemaRefs>
</ds:datastoreItem>
</file>

<file path=customXml/itemProps2.xml><?xml version="1.0" encoding="utf-8"?>
<ds:datastoreItem xmlns:ds="http://schemas.openxmlformats.org/officeDocument/2006/customXml" ds:itemID="{B00FEA73-BB78-4577-A370-F83222FF8537}">
  <ds:schemaRefs>
    <ds:schemaRef ds:uri="http://purl.org/dc/terms/"/>
    <ds:schemaRef ds:uri="3dfd6813-1a81-4f69-9ad2-62047c79eece"/>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7FA7ED3-CA67-4E76-9104-2B2EB9498CB5}">
  <ds:schemaRefs>
    <ds:schemaRef ds:uri="Microsoft.SharePoint.Taxonomy.ContentTypeSync"/>
  </ds:schemaRefs>
</ds:datastoreItem>
</file>

<file path=customXml/itemProps4.xml><?xml version="1.0" encoding="utf-8"?>
<ds:datastoreItem xmlns:ds="http://schemas.openxmlformats.org/officeDocument/2006/customXml" ds:itemID="{15D5912F-704C-45F3-B54C-B78FB93A5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d6813-1a81-4f69-9ad2-62047c79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9E8B31-EDAA-474F-9801-1334F714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HTS_word template_letter.dot</Template>
  <TotalTime>32</TotalTime>
  <Pages>20</Pages>
  <Words>5046</Words>
  <Characters>27915</Characters>
  <Application>Microsoft Office Word</Application>
  <DocSecurity>0</DocSecurity>
  <Lines>1249</Lines>
  <Paragraphs>735</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32314</CharactersWithSpaces>
  <SharedDoc>false</SharedDoc>
  <HLinks>
    <vt:vector size="222" baseType="variant">
      <vt:variant>
        <vt:i4>6291516</vt:i4>
      </vt:variant>
      <vt:variant>
        <vt:i4>237</vt:i4>
      </vt:variant>
      <vt:variant>
        <vt:i4>0</vt:i4>
      </vt:variant>
      <vt:variant>
        <vt:i4>5</vt:i4>
      </vt:variant>
      <vt:variant>
        <vt:lpwstr>http://teams.global.hsbc/it/isis/GIMS/Recertification Library/Recertification Start Page.aspx?RootFolder=%2fit%2fisis%2fGIMS%2fGIMS%20Recertification%20Library%2fAveksa%20Data%20Feeds%2fData%20Feed%20Documentation&amp;FolderCTID=&amp;View=%7b78114C16%2dF477%2d4FE3%2d9045%2d51E29DAC924E%7d</vt:lpwstr>
      </vt:variant>
      <vt:variant>
        <vt:lpwstr/>
      </vt:variant>
      <vt:variant>
        <vt:i4>1441841</vt:i4>
      </vt:variant>
      <vt:variant>
        <vt:i4>209</vt:i4>
      </vt:variant>
      <vt:variant>
        <vt:i4>0</vt:i4>
      </vt:variant>
      <vt:variant>
        <vt:i4>5</vt:i4>
      </vt:variant>
      <vt:variant>
        <vt:lpwstr/>
      </vt:variant>
      <vt:variant>
        <vt:lpwstr>_Toc304207647</vt:lpwstr>
      </vt:variant>
      <vt:variant>
        <vt:i4>1441841</vt:i4>
      </vt:variant>
      <vt:variant>
        <vt:i4>203</vt:i4>
      </vt:variant>
      <vt:variant>
        <vt:i4>0</vt:i4>
      </vt:variant>
      <vt:variant>
        <vt:i4>5</vt:i4>
      </vt:variant>
      <vt:variant>
        <vt:lpwstr/>
      </vt:variant>
      <vt:variant>
        <vt:lpwstr>_Toc304207646</vt:lpwstr>
      </vt:variant>
      <vt:variant>
        <vt:i4>1441841</vt:i4>
      </vt:variant>
      <vt:variant>
        <vt:i4>197</vt:i4>
      </vt:variant>
      <vt:variant>
        <vt:i4>0</vt:i4>
      </vt:variant>
      <vt:variant>
        <vt:i4>5</vt:i4>
      </vt:variant>
      <vt:variant>
        <vt:lpwstr/>
      </vt:variant>
      <vt:variant>
        <vt:lpwstr>_Toc304207645</vt:lpwstr>
      </vt:variant>
      <vt:variant>
        <vt:i4>1441841</vt:i4>
      </vt:variant>
      <vt:variant>
        <vt:i4>191</vt:i4>
      </vt:variant>
      <vt:variant>
        <vt:i4>0</vt:i4>
      </vt:variant>
      <vt:variant>
        <vt:i4>5</vt:i4>
      </vt:variant>
      <vt:variant>
        <vt:lpwstr/>
      </vt:variant>
      <vt:variant>
        <vt:lpwstr>_Toc304207644</vt:lpwstr>
      </vt:variant>
      <vt:variant>
        <vt:i4>1441841</vt:i4>
      </vt:variant>
      <vt:variant>
        <vt:i4>185</vt:i4>
      </vt:variant>
      <vt:variant>
        <vt:i4>0</vt:i4>
      </vt:variant>
      <vt:variant>
        <vt:i4>5</vt:i4>
      </vt:variant>
      <vt:variant>
        <vt:lpwstr/>
      </vt:variant>
      <vt:variant>
        <vt:lpwstr>_Toc304207643</vt:lpwstr>
      </vt:variant>
      <vt:variant>
        <vt:i4>1441841</vt:i4>
      </vt:variant>
      <vt:variant>
        <vt:i4>179</vt:i4>
      </vt:variant>
      <vt:variant>
        <vt:i4>0</vt:i4>
      </vt:variant>
      <vt:variant>
        <vt:i4>5</vt:i4>
      </vt:variant>
      <vt:variant>
        <vt:lpwstr/>
      </vt:variant>
      <vt:variant>
        <vt:lpwstr>_Toc304207642</vt:lpwstr>
      </vt:variant>
      <vt:variant>
        <vt:i4>1441841</vt:i4>
      </vt:variant>
      <vt:variant>
        <vt:i4>173</vt:i4>
      </vt:variant>
      <vt:variant>
        <vt:i4>0</vt:i4>
      </vt:variant>
      <vt:variant>
        <vt:i4>5</vt:i4>
      </vt:variant>
      <vt:variant>
        <vt:lpwstr/>
      </vt:variant>
      <vt:variant>
        <vt:lpwstr>_Toc304207641</vt:lpwstr>
      </vt:variant>
      <vt:variant>
        <vt:i4>1441841</vt:i4>
      </vt:variant>
      <vt:variant>
        <vt:i4>167</vt:i4>
      </vt:variant>
      <vt:variant>
        <vt:i4>0</vt:i4>
      </vt:variant>
      <vt:variant>
        <vt:i4>5</vt:i4>
      </vt:variant>
      <vt:variant>
        <vt:lpwstr/>
      </vt:variant>
      <vt:variant>
        <vt:lpwstr>_Toc304207640</vt:lpwstr>
      </vt:variant>
      <vt:variant>
        <vt:i4>1114161</vt:i4>
      </vt:variant>
      <vt:variant>
        <vt:i4>161</vt:i4>
      </vt:variant>
      <vt:variant>
        <vt:i4>0</vt:i4>
      </vt:variant>
      <vt:variant>
        <vt:i4>5</vt:i4>
      </vt:variant>
      <vt:variant>
        <vt:lpwstr/>
      </vt:variant>
      <vt:variant>
        <vt:lpwstr>_Toc304207639</vt:lpwstr>
      </vt:variant>
      <vt:variant>
        <vt:i4>1114161</vt:i4>
      </vt:variant>
      <vt:variant>
        <vt:i4>155</vt:i4>
      </vt:variant>
      <vt:variant>
        <vt:i4>0</vt:i4>
      </vt:variant>
      <vt:variant>
        <vt:i4>5</vt:i4>
      </vt:variant>
      <vt:variant>
        <vt:lpwstr/>
      </vt:variant>
      <vt:variant>
        <vt:lpwstr>_Toc304207638</vt:lpwstr>
      </vt:variant>
      <vt:variant>
        <vt:i4>1114161</vt:i4>
      </vt:variant>
      <vt:variant>
        <vt:i4>149</vt:i4>
      </vt:variant>
      <vt:variant>
        <vt:i4>0</vt:i4>
      </vt:variant>
      <vt:variant>
        <vt:i4>5</vt:i4>
      </vt:variant>
      <vt:variant>
        <vt:lpwstr/>
      </vt:variant>
      <vt:variant>
        <vt:lpwstr>_Toc304207637</vt:lpwstr>
      </vt:variant>
      <vt:variant>
        <vt:i4>1114161</vt:i4>
      </vt:variant>
      <vt:variant>
        <vt:i4>143</vt:i4>
      </vt:variant>
      <vt:variant>
        <vt:i4>0</vt:i4>
      </vt:variant>
      <vt:variant>
        <vt:i4>5</vt:i4>
      </vt:variant>
      <vt:variant>
        <vt:lpwstr/>
      </vt:variant>
      <vt:variant>
        <vt:lpwstr>_Toc304207636</vt:lpwstr>
      </vt:variant>
      <vt:variant>
        <vt:i4>1114161</vt:i4>
      </vt:variant>
      <vt:variant>
        <vt:i4>137</vt:i4>
      </vt:variant>
      <vt:variant>
        <vt:i4>0</vt:i4>
      </vt:variant>
      <vt:variant>
        <vt:i4>5</vt:i4>
      </vt:variant>
      <vt:variant>
        <vt:lpwstr/>
      </vt:variant>
      <vt:variant>
        <vt:lpwstr>_Toc304207635</vt:lpwstr>
      </vt:variant>
      <vt:variant>
        <vt:i4>1114161</vt:i4>
      </vt:variant>
      <vt:variant>
        <vt:i4>131</vt:i4>
      </vt:variant>
      <vt:variant>
        <vt:i4>0</vt:i4>
      </vt:variant>
      <vt:variant>
        <vt:i4>5</vt:i4>
      </vt:variant>
      <vt:variant>
        <vt:lpwstr/>
      </vt:variant>
      <vt:variant>
        <vt:lpwstr>_Toc304207634</vt:lpwstr>
      </vt:variant>
      <vt:variant>
        <vt:i4>1114161</vt:i4>
      </vt:variant>
      <vt:variant>
        <vt:i4>125</vt:i4>
      </vt:variant>
      <vt:variant>
        <vt:i4>0</vt:i4>
      </vt:variant>
      <vt:variant>
        <vt:i4>5</vt:i4>
      </vt:variant>
      <vt:variant>
        <vt:lpwstr/>
      </vt:variant>
      <vt:variant>
        <vt:lpwstr>_Toc304207633</vt:lpwstr>
      </vt:variant>
      <vt:variant>
        <vt:i4>1114161</vt:i4>
      </vt:variant>
      <vt:variant>
        <vt:i4>119</vt:i4>
      </vt:variant>
      <vt:variant>
        <vt:i4>0</vt:i4>
      </vt:variant>
      <vt:variant>
        <vt:i4>5</vt:i4>
      </vt:variant>
      <vt:variant>
        <vt:lpwstr/>
      </vt:variant>
      <vt:variant>
        <vt:lpwstr>_Toc304207632</vt:lpwstr>
      </vt:variant>
      <vt:variant>
        <vt:i4>1114161</vt:i4>
      </vt:variant>
      <vt:variant>
        <vt:i4>113</vt:i4>
      </vt:variant>
      <vt:variant>
        <vt:i4>0</vt:i4>
      </vt:variant>
      <vt:variant>
        <vt:i4>5</vt:i4>
      </vt:variant>
      <vt:variant>
        <vt:lpwstr/>
      </vt:variant>
      <vt:variant>
        <vt:lpwstr>_Toc304207631</vt:lpwstr>
      </vt:variant>
      <vt:variant>
        <vt:i4>1114161</vt:i4>
      </vt:variant>
      <vt:variant>
        <vt:i4>107</vt:i4>
      </vt:variant>
      <vt:variant>
        <vt:i4>0</vt:i4>
      </vt:variant>
      <vt:variant>
        <vt:i4>5</vt:i4>
      </vt:variant>
      <vt:variant>
        <vt:lpwstr/>
      </vt:variant>
      <vt:variant>
        <vt:lpwstr>_Toc304207630</vt:lpwstr>
      </vt:variant>
      <vt:variant>
        <vt:i4>1048625</vt:i4>
      </vt:variant>
      <vt:variant>
        <vt:i4>101</vt:i4>
      </vt:variant>
      <vt:variant>
        <vt:i4>0</vt:i4>
      </vt:variant>
      <vt:variant>
        <vt:i4>5</vt:i4>
      </vt:variant>
      <vt:variant>
        <vt:lpwstr/>
      </vt:variant>
      <vt:variant>
        <vt:lpwstr>_Toc304207629</vt:lpwstr>
      </vt:variant>
      <vt:variant>
        <vt:i4>1048625</vt:i4>
      </vt:variant>
      <vt:variant>
        <vt:i4>95</vt:i4>
      </vt:variant>
      <vt:variant>
        <vt:i4>0</vt:i4>
      </vt:variant>
      <vt:variant>
        <vt:i4>5</vt:i4>
      </vt:variant>
      <vt:variant>
        <vt:lpwstr/>
      </vt:variant>
      <vt:variant>
        <vt:lpwstr>_Toc304207628</vt:lpwstr>
      </vt:variant>
      <vt:variant>
        <vt:i4>1048625</vt:i4>
      </vt:variant>
      <vt:variant>
        <vt:i4>89</vt:i4>
      </vt:variant>
      <vt:variant>
        <vt:i4>0</vt:i4>
      </vt:variant>
      <vt:variant>
        <vt:i4>5</vt:i4>
      </vt:variant>
      <vt:variant>
        <vt:lpwstr/>
      </vt:variant>
      <vt:variant>
        <vt:lpwstr>_Toc304207627</vt:lpwstr>
      </vt:variant>
      <vt:variant>
        <vt:i4>1048625</vt:i4>
      </vt:variant>
      <vt:variant>
        <vt:i4>83</vt:i4>
      </vt:variant>
      <vt:variant>
        <vt:i4>0</vt:i4>
      </vt:variant>
      <vt:variant>
        <vt:i4>5</vt:i4>
      </vt:variant>
      <vt:variant>
        <vt:lpwstr/>
      </vt:variant>
      <vt:variant>
        <vt:lpwstr>_Toc304207626</vt:lpwstr>
      </vt:variant>
      <vt:variant>
        <vt:i4>1048625</vt:i4>
      </vt:variant>
      <vt:variant>
        <vt:i4>77</vt:i4>
      </vt:variant>
      <vt:variant>
        <vt:i4>0</vt:i4>
      </vt:variant>
      <vt:variant>
        <vt:i4>5</vt:i4>
      </vt:variant>
      <vt:variant>
        <vt:lpwstr/>
      </vt:variant>
      <vt:variant>
        <vt:lpwstr>_Toc304207625</vt:lpwstr>
      </vt:variant>
      <vt:variant>
        <vt:i4>1048625</vt:i4>
      </vt:variant>
      <vt:variant>
        <vt:i4>71</vt:i4>
      </vt:variant>
      <vt:variant>
        <vt:i4>0</vt:i4>
      </vt:variant>
      <vt:variant>
        <vt:i4>5</vt:i4>
      </vt:variant>
      <vt:variant>
        <vt:lpwstr/>
      </vt:variant>
      <vt:variant>
        <vt:lpwstr>_Toc304207624</vt:lpwstr>
      </vt:variant>
      <vt:variant>
        <vt:i4>1048625</vt:i4>
      </vt:variant>
      <vt:variant>
        <vt:i4>65</vt:i4>
      </vt:variant>
      <vt:variant>
        <vt:i4>0</vt:i4>
      </vt:variant>
      <vt:variant>
        <vt:i4>5</vt:i4>
      </vt:variant>
      <vt:variant>
        <vt:lpwstr/>
      </vt:variant>
      <vt:variant>
        <vt:lpwstr>_Toc304207623</vt:lpwstr>
      </vt:variant>
      <vt:variant>
        <vt:i4>1048625</vt:i4>
      </vt:variant>
      <vt:variant>
        <vt:i4>59</vt:i4>
      </vt:variant>
      <vt:variant>
        <vt:i4>0</vt:i4>
      </vt:variant>
      <vt:variant>
        <vt:i4>5</vt:i4>
      </vt:variant>
      <vt:variant>
        <vt:lpwstr/>
      </vt:variant>
      <vt:variant>
        <vt:lpwstr>_Toc304207622</vt:lpwstr>
      </vt:variant>
      <vt:variant>
        <vt:i4>1048625</vt:i4>
      </vt:variant>
      <vt:variant>
        <vt:i4>53</vt:i4>
      </vt:variant>
      <vt:variant>
        <vt:i4>0</vt:i4>
      </vt:variant>
      <vt:variant>
        <vt:i4>5</vt:i4>
      </vt:variant>
      <vt:variant>
        <vt:lpwstr/>
      </vt:variant>
      <vt:variant>
        <vt:lpwstr>_Toc304207621</vt:lpwstr>
      </vt:variant>
      <vt:variant>
        <vt:i4>1048625</vt:i4>
      </vt:variant>
      <vt:variant>
        <vt:i4>47</vt:i4>
      </vt:variant>
      <vt:variant>
        <vt:i4>0</vt:i4>
      </vt:variant>
      <vt:variant>
        <vt:i4>5</vt:i4>
      </vt:variant>
      <vt:variant>
        <vt:lpwstr/>
      </vt:variant>
      <vt:variant>
        <vt:lpwstr>_Toc304207620</vt:lpwstr>
      </vt:variant>
      <vt:variant>
        <vt:i4>1245233</vt:i4>
      </vt:variant>
      <vt:variant>
        <vt:i4>41</vt:i4>
      </vt:variant>
      <vt:variant>
        <vt:i4>0</vt:i4>
      </vt:variant>
      <vt:variant>
        <vt:i4>5</vt:i4>
      </vt:variant>
      <vt:variant>
        <vt:lpwstr/>
      </vt:variant>
      <vt:variant>
        <vt:lpwstr>_Toc304207619</vt:lpwstr>
      </vt:variant>
      <vt:variant>
        <vt:i4>1245233</vt:i4>
      </vt:variant>
      <vt:variant>
        <vt:i4>35</vt:i4>
      </vt:variant>
      <vt:variant>
        <vt:i4>0</vt:i4>
      </vt:variant>
      <vt:variant>
        <vt:i4>5</vt:i4>
      </vt:variant>
      <vt:variant>
        <vt:lpwstr/>
      </vt:variant>
      <vt:variant>
        <vt:lpwstr>_Toc304207618</vt:lpwstr>
      </vt:variant>
      <vt:variant>
        <vt:i4>1245233</vt:i4>
      </vt:variant>
      <vt:variant>
        <vt:i4>29</vt:i4>
      </vt:variant>
      <vt:variant>
        <vt:i4>0</vt:i4>
      </vt:variant>
      <vt:variant>
        <vt:i4>5</vt:i4>
      </vt:variant>
      <vt:variant>
        <vt:lpwstr/>
      </vt:variant>
      <vt:variant>
        <vt:lpwstr>_Toc304207617</vt:lpwstr>
      </vt:variant>
      <vt:variant>
        <vt:i4>1245233</vt:i4>
      </vt:variant>
      <vt:variant>
        <vt:i4>23</vt:i4>
      </vt:variant>
      <vt:variant>
        <vt:i4>0</vt:i4>
      </vt:variant>
      <vt:variant>
        <vt:i4>5</vt:i4>
      </vt:variant>
      <vt:variant>
        <vt:lpwstr/>
      </vt:variant>
      <vt:variant>
        <vt:lpwstr>_Toc304207616</vt:lpwstr>
      </vt:variant>
      <vt:variant>
        <vt:i4>1245233</vt:i4>
      </vt:variant>
      <vt:variant>
        <vt:i4>17</vt:i4>
      </vt:variant>
      <vt:variant>
        <vt:i4>0</vt:i4>
      </vt:variant>
      <vt:variant>
        <vt:i4>5</vt:i4>
      </vt:variant>
      <vt:variant>
        <vt:lpwstr/>
      </vt:variant>
      <vt:variant>
        <vt:lpwstr>_Toc304207615</vt:lpwstr>
      </vt:variant>
      <vt:variant>
        <vt:i4>1245233</vt:i4>
      </vt:variant>
      <vt:variant>
        <vt:i4>11</vt:i4>
      </vt:variant>
      <vt:variant>
        <vt:i4>0</vt:i4>
      </vt:variant>
      <vt:variant>
        <vt:i4>5</vt:i4>
      </vt:variant>
      <vt:variant>
        <vt:lpwstr/>
      </vt:variant>
      <vt:variant>
        <vt:lpwstr>_Toc304207614</vt:lpwstr>
      </vt:variant>
      <vt:variant>
        <vt:i4>1245233</vt:i4>
      </vt:variant>
      <vt:variant>
        <vt:i4>5</vt:i4>
      </vt:variant>
      <vt:variant>
        <vt:i4>0</vt:i4>
      </vt:variant>
      <vt:variant>
        <vt:i4>5</vt:i4>
      </vt:variant>
      <vt:variant>
        <vt:lpwstr/>
      </vt:variant>
      <vt:variant>
        <vt:lpwstr>_Toc304207613</vt:lpwstr>
      </vt:variant>
      <vt:variant>
        <vt:i4>6422558</vt:i4>
      </vt:variant>
      <vt:variant>
        <vt:i4>0</vt:i4>
      </vt:variant>
      <vt:variant>
        <vt:i4>0</vt:i4>
      </vt:variant>
      <vt:variant>
        <vt:i4>5</vt:i4>
      </vt:variant>
      <vt:variant>
        <vt:lpwstr>mailto:jared.p.little@us.hsbc.com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43533201</dc:creator>
  <cp:keywords>INTERNAL</cp:keywords>
  <dc:description>INTERNAL</dc:description>
  <cp:lastModifiedBy>ashleigh.j.holder@noexternalmail.hsbc.com</cp:lastModifiedBy>
  <cp:revision>3</cp:revision>
  <cp:lastPrinted>2010-02-03T19:18:00Z</cp:lastPrinted>
  <dcterms:created xsi:type="dcterms:W3CDTF">2017-01-27T21:06:00Z</dcterms:created>
  <dcterms:modified xsi:type="dcterms:W3CDTF">2017-09-04T10:02:00Z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Internal</vt:lpwstr>
  </property>
  <property fmtid="{D5CDD505-2E9C-101B-9397-08002B2CF9AE}" pid="3" name="ContentType">
    <vt:lpwstr>$Resources:CType_PWS_Document(1)</vt:lpwstr>
  </property>
  <property fmtid="{D5CDD505-2E9C-101B-9397-08002B2CF9AE}" pid="4" name="Status">
    <vt:lpwstr>Draft</vt:lpwstr>
  </property>
  <property fmtid="{D5CDD505-2E9C-101B-9397-08002B2CF9AE}" pid="5" name="display_urn:schemas-microsoft-com:office:office#Owner">
    <vt:lpwstr>Jared P. Little</vt:lpwstr>
  </property>
  <property fmtid="{D5CDD505-2E9C-101B-9397-08002B2CF9AE}" pid="6" name="Owner">
    <vt:lpwstr>6</vt:lpwstr>
  </property>
  <property fmtid="{D5CDD505-2E9C-101B-9397-08002B2CF9AE}" pid="7" name="ContentTypeId">
    <vt:lpwstr>0x010100528BB31B57C32142822AE3D8EE75529A020026934C8AF1D19147BC07D109DF3C2632</vt:lpwstr>
  </property>
  <property fmtid="{D5CDD505-2E9C-101B-9397-08002B2CF9AE}" pid="8" name="Classification">
    <vt:lpwstr>INTERNAL</vt:lpwstr>
  </property>
  <property fmtid="{D5CDD505-2E9C-101B-9397-08002B2CF9AE}" pid="9" name="Footers">
    <vt:lpwstr>Footers</vt:lpwstr>
  </property>
  <property fmtid="{D5CDD505-2E9C-101B-9397-08002B2CF9AE}" pid="10" name="DocClassification">
    <vt:lpwstr>CLAINTERN</vt:lpwstr>
  </property>
  <property fmtid="{D5CDD505-2E9C-101B-9397-08002B2CF9AE}" pid="11" name="_dlc_DocIdItemGuid">
    <vt:lpwstr>e05d37e2-a31c-43ec-9b20-67ce5c3bf474</vt:lpwstr>
  </property>
  <property fmtid="{D5CDD505-2E9C-101B-9397-08002B2CF9AE}" pid="12" name="Record_x0020_Category">
    <vt:lpwstr/>
  </property>
  <property fmtid="{D5CDD505-2E9C-101B-9397-08002B2CF9AE}" pid="13" name="Record Category">
    <vt:lpwstr/>
  </property>
  <property fmtid="{D5CDD505-2E9C-101B-9397-08002B2CF9AE}" pid="14" name="edb6de76176e4098991607a6cb7a3b83">
    <vt:lpwstr/>
  </property>
</Properties>
</file>