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overTitle"/>
      </w:pPr>
      <w:r>
        <w:t>项目申报书自动生成示范模板</w:t>
      </w:r>
    </w:p>
    <w:p>
      <w:pPr>
        <w:pStyle w:val="BodyNoIndent"/>
        <w:jc w:val="center"/>
      </w:pPr>
      <w:r>
        <w:rPr>
          <w:b/>
        </w:rPr>
        <w:t>（DOCX 模板示范版）</w:t>
      </w:r>
    </w:p>
    <w:p>
      <w:pPr>
        <w:pStyle w:val="BodyNoIndent"/>
        <w:jc w:val="center"/>
      </w:pPr>
      <w:r>
        <w:rPr>
          <w:i/>
        </w:rPr>
        <w:t>说明版：含占位符、循环区、图片区与模板设计提示</w:t>
      </w:r>
    </w:p>
    <w:p/>
    <w:p/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</w:tblPr>
      <w:tblGrid>
        <w:gridCol w:w="4561"/>
        <w:gridCol w:w="4561"/>
      </w:tblGrid>
      <w:tr>
        <w:tc>
          <w:tcPr>
            <w:tcW w:type="dxa" w:w="4561"/>
            <w:shd w:fill="D9EAF7"/>
            <w:vAlign w:val="center"/>
          </w:tcPr>
          <w:p>
            <w:pPr>
              <w:pStyle w:val="BodyNoIndent"/>
              <w:jc w:val="center"/>
            </w:pPr>
            <w:r/>
            <w:r>
              <w:rPr>
                <w:rFonts w:ascii="宋体" w:hAnsi="宋体" w:eastAsia="宋体"/>
                <w:b/>
              </w:rPr>
              <w:t>项目名称</w:t>
            </w:r>
          </w:p>
        </w:tc>
        <w:tc>
          <w:tcPr>
            <w:tcW w:type="dxa" w:w="4561"/>
            <w:vAlign w:val="center"/>
          </w:tcPr>
          <w:p>
            <w:pPr>
              <w:pStyle w:val="BodyNoIndent"/>
              <w:jc w:val="center"/>
            </w:pPr>
            <w:r/>
            <w:r>
              <w:rPr>
                <w:rFonts w:ascii="宋体" w:hAnsi="宋体" w:eastAsia="宋体"/>
                <w:b w:val="0"/>
              </w:rPr>
              <w:t>{{ PROJECT_NAME }}</w:t>
            </w:r>
          </w:p>
        </w:tc>
      </w:tr>
      <w:tr>
        <w:tc>
          <w:tcPr>
            <w:tcW w:type="dxa" w:w="4561"/>
            <w:shd w:fill="D9EAF7"/>
            <w:vAlign w:val="center"/>
          </w:tcPr>
          <w:p>
            <w:pPr>
              <w:pStyle w:val="BodyNoIndent"/>
              <w:jc w:val="center"/>
            </w:pPr>
            <w:r/>
            <w:r>
              <w:rPr>
                <w:rFonts w:ascii="宋体" w:hAnsi="宋体" w:eastAsia="宋体"/>
                <w:b/>
              </w:rPr>
              <w:t>申报单位</w:t>
            </w:r>
          </w:p>
        </w:tc>
        <w:tc>
          <w:tcPr>
            <w:tcW w:type="dxa" w:w="4561"/>
            <w:vAlign w:val="center"/>
          </w:tcPr>
          <w:p>
            <w:pPr>
              <w:pStyle w:val="BodyNoIndent"/>
              <w:jc w:val="center"/>
            </w:pPr>
            <w:r/>
            <w:r>
              <w:rPr>
                <w:rFonts w:ascii="宋体" w:hAnsi="宋体" w:eastAsia="宋体"/>
                <w:b w:val="0"/>
              </w:rPr>
              <w:t>{{ APPLICANT_ORG }}</w:t>
            </w:r>
          </w:p>
        </w:tc>
      </w:tr>
      <w:tr>
        <w:tc>
          <w:tcPr>
            <w:tcW w:type="dxa" w:w="4561"/>
            <w:shd w:fill="D9EAF7"/>
            <w:vAlign w:val="center"/>
          </w:tcPr>
          <w:p>
            <w:pPr>
              <w:pStyle w:val="BodyNoIndent"/>
              <w:jc w:val="center"/>
            </w:pPr>
            <w:r/>
            <w:r>
              <w:rPr>
                <w:rFonts w:ascii="宋体" w:hAnsi="宋体" w:eastAsia="宋体"/>
                <w:b/>
              </w:rPr>
              <w:t>项目负责人</w:t>
            </w:r>
          </w:p>
        </w:tc>
        <w:tc>
          <w:tcPr>
            <w:tcW w:type="dxa" w:w="4561"/>
            <w:vAlign w:val="center"/>
          </w:tcPr>
          <w:p>
            <w:pPr>
              <w:pStyle w:val="BodyNoIndent"/>
              <w:jc w:val="center"/>
            </w:pPr>
            <w:r/>
            <w:r>
              <w:rPr>
                <w:rFonts w:ascii="宋体" w:hAnsi="宋体" w:eastAsia="宋体"/>
                <w:b w:val="0"/>
              </w:rPr>
              <w:t>{{ PROJECT_LEADER }}</w:t>
            </w:r>
          </w:p>
        </w:tc>
      </w:tr>
      <w:tr>
        <w:tc>
          <w:tcPr>
            <w:tcW w:type="dxa" w:w="4561"/>
            <w:shd w:fill="D9EAF7"/>
            <w:vAlign w:val="center"/>
          </w:tcPr>
          <w:p>
            <w:pPr>
              <w:pStyle w:val="BodyNoIndent"/>
              <w:jc w:val="center"/>
            </w:pPr>
            <w:r/>
            <w:r>
              <w:rPr>
                <w:rFonts w:ascii="宋体" w:hAnsi="宋体" w:eastAsia="宋体"/>
                <w:b/>
              </w:rPr>
              <w:t>联系电话</w:t>
            </w:r>
          </w:p>
        </w:tc>
        <w:tc>
          <w:tcPr>
            <w:tcW w:type="dxa" w:w="4561"/>
            <w:vAlign w:val="center"/>
          </w:tcPr>
          <w:p>
            <w:pPr>
              <w:pStyle w:val="BodyNoIndent"/>
              <w:jc w:val="center"/>
            </w:pPr>
            <w:r/>
            <w:r>
              <w:rPr>
                <w:rFonts w:ascii="宋体" w:hAnsi="宋体" w:eastAsia="宋体"/>
                <w:b w:val="0"/>
              </w:rPr>
              <w:t>{{ CONTACT_PHONE }}</w:t>
            </w:r>
          </w:p>
        </w:tc>
      </w:tr>
      <w:tr>
        <w:tc>
          <w:tcPr>
            <w:tcW w:type="dxa" w:w="4561"/>
            <w:shd w:fill="D9EAF7"/>
            <w:vAlign w:val="center"/>
          </w:tcPr>
          <w:p>
            <w:pPr>
              <w:pStyle w:val="BodyNoIndent"/>
              <w:jc w:val="center"/>
            </w:pPr>
            <w:r/>
            <w:r>
              <w:rPr>
                <w:rFonts w:ascii="宋体" w:hAnsi="宋体" w:eastAsia="宋体"/>
                <w:b/>
              </w:rPr>
              <w:t>申报日期</w:t>
            </w:r>
          </w:p>
        </w:tc>
        <w:tc>
          <w:tcPr>
            <w:tcW w:type="dxa" w:w="4561"/>
            <w:vAlign w:val="center"/>
          </w:tcPr>
          <w:p>
            <w:pPr>
              <w:pStyle w:val="BodyNoIndent"/>
              <w:jc w:val="center"/>
            </w:pPr>
            <w:r/>
            <w:r>
              <w:rPr>
                <w:rFonts w:ascii="宋体" w:hAnsi="宋体" w:eastAsia="宋体"/>
                <w:b w:val="0"/>
              </w:rPr>
              <w:t>{{ SUBMIT_DATE }}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</w:tblPr>
      <w:tblGrid>
        <w:gridCol w:w="9122"/>
      </w:tblGrid>
      <w:tr>
        <w:tc>
          <w:tcPr>
            <w:tcW w:type="dxa" w:w="9122"/>
            <w:shd w:fill="FFF2CC"/>
          </w:tcPr>
          <w:p>
            <w:pPr>
              <w:pStyle w:val="NoteStyle"/>
            </w:pPr>
            <w:r>
              <w:rPr>
                <w:rFonts w:ascii="等线" w:hAnsi="等线" w:eastAsia="等线"/>
                <w:color w:val="7A5800"/>
              </w:rPr>
              <w:t>【说明】封面区只保留固定样式与简单变量。封面不要放复杂循环，也不要把图片、表格与说明混在一起。</w:t>
            </w:r>
          </w:p>
        </w:tc>
      </w:tr>
    </w:tbl>
    <w:p/>
    <w:p>
      <w:r>
        <w:br w:type="page"/>
      </w:r>
    </w:p>
    <w:p>
      <w:pPr>
        <w:pStyle w:val="Heading1"/>
      </w:pPr>
      <w:r>
        <w:t>一、项目基本信息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</w:tblPr>
      <w:tblGrid>
        <w:gridCol w:w="9122"/>
      </w:tblGrid>
      <w:tr>
        <w:tc>
          <w:tcPr>
            <w:tcW w:type="dxa" w:w="9122"/>
            <w:shd w:fill="FFF2CC"/>
          </w:tcPr>
          <w:p>
            <w:pPr>
              <w:pStyle w:val="NoteStyle"/>
            </w:pPr>
            <w:r>
              <w:rPr>
                <w:rFonts w:ascii="等线" w:hAnsi="等线" w:eastAsia="等线"/>
                <w:color w:val="7A5800"/>
              </w:rPr>
              <w:t>【说明】这一节演示“固定结构表格”：表头、列宽、边框、底纹都在模板中定死，模型只生成单元格值。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EAF2F8"/>
            <w:vAlign w:val="center"/>
          </w:tcPr>
          <w:p>
            <w:pPr>
              <w:pStyle w:val="BodyNoIndent"/>
              <w:jc w:val="center"/>
            </w:pPr>
            <w:r/>
            <w:r>
              <w:rPr>
                <w:rFonts w:ascii="宋体" w:hAnsi="宋体" w:eastAsia="宋体"/>
                <w:b/>
              </w:rPr>
              <w:t>项目名称</w:t>
            </w:r>
          </w:p>
        </w:tc>
        <w:tc>
          <w:tcPr>
            <w:tcW w:type="dxa" w:w="2280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  <w:t>{{ PROJECT_NAME }}</w:t>
            </w:r>
          </w:p>
        </w:tc>
        <w:tc>
          <w:tcPr>
            <w:tcW w:type="dxa" w:w="2280"/>
            <w:shd w:fill="EAF2F8"/>
            <w:vAlign w:val="center"/>
          </w:tcPr>
          <w:p>
            <w:pPr>
              <w:pStyle w:val="BodyNoIndent"/>
              <w:jc w:val="center"/>
            </w:pPr>
            <w:r/>
            <w:r>
              <w:rPr>
                <w:rFonts w:ascii="宋体" w:hAnsi="宋体" w:eastAsia="宋体"/>
                <w:b/>
              </w:rPr>
              <w:t>项目类别</w:t>
            </w:r>
          </w:p>
        </w:tc>
        <w:tc>
          <w:tcPr>
            <w:tcW w:type="dxa" w:w="2280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  <w:t>{{ PROJECT_CATEGORY }}</w:t>
            </w:r>
          </w:p>
        </w:tc>
      </w:tr>
      <w:tr>
        <w:tc>
          <w:tcPr>
            <w:tcW w:type="dxa" w:w="2280"/>
            <w:shd w:fill="EAF2F8"/>
            <w:vAlign w:val="center"/>
          </w:tcPr>
          <w:p>
            <w:pPr>
              <w:pStyle w:val="BodyNoIndent"/>
              <w:jc w:val="center"/>
            </w:pPr>
            <w:r/>
            <w:r>
              <w:rPr>
                <w:rFonts w:ascii="宋体" w:hAnsi="宋体" w:eastAsia="宋体"/>
                <w:b/>
              </w:rPr>
              <w:t>所属领域</w:t>
            </w:r>
          </w:p>
        </w:tc>
        <w:tc>
          <w:tcPr>
            <w:tcW w:type="dxa" w:w="2280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  <w:t>{{ DOMAIN }}</w:t>
            </w:r>
          </w:p>
        </w:tc>
        <w:tc>
          <w:tcPr>
            <w:tcW w:type="dxa" w:w="2280"/>
            <w:shd w:fill="EAF2F8"/>
            <w:vAlign w:val="center"/>
          </w:tcPr>
          <w:p>
            <w:pPr>
              <w:pStyle w:val="BodyNoIndent"/>
              <w:jc w:val="center"/>
            </w:pPr>
            <w:r/>
            <w:r>
              <w:rPr>
                <w:rFonts w:ascii="宋体" w:hAnsi="宋体" w:eastAsia="宋体"/>
                <w:b/>
              </w:rPr>
              <w:t>申报级别</w:t>
            </w:r>
          </w:p>
        </w:tc>
        <w:tc>
          <w:tcPr>
            <w:tcW w:type="dxa" w:w="2280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  <w:t>{{ PROJECT_LEVEL }}</w:t>
            </w:r>
          </w:p>
        </w:tc>
      </w:tr>
      <w:tr>
        <w:tc>
          <w:tcPr>
            <w:tcW w:type="dxa" w:w="2280"/>
            <w:shd w:fill="EAF2F8"/>
            <w:vAlign w:val="center"/>
          </w:tcPr>
          <w:p>
            <w:pPr>
              <w:pStyle w:val="BodyNoIndent"/>
              <w:jc w:val="center"/>
            </w:pPr>
            <w:r/>
            <w:r>
              <w:rPr>
                <w:rFonts w:ascii="宋体" w:hAnsi="宋体" w:eastAsia="宋体"/>
                <w:b/>
              </w:rPr>
              <w:t>申报单位</w:t>
            </w:r>
          </w:p>
        </w:tc>
        <w:tc>
          <w:tcPr>
            <w:tcW w:type="dxa" w:w="2280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  <w:t>{{ APPLICANT_ORG }}</w:t>
            </w:r>
          </w:p>
        </w:tc>
        <w:tc>
          <w:tcPr>
            <w:tcW w:type="dxa" w:w="2280"/>
            <w:shd w:fill="EAF2F8"/>
            <w:vAlign w:val="center"/>
          </w:tcPr>
          <w:p>
            <w:pPr>
              <w:pStyle w:val="BodyNoIndent"/>
              <w:jc w:val="center"/>
            </w:pPr>
            <w:r/>
            <w:r>
              <w:rPr>
                <w:rFonts w:ascii="宋体" w:hAnsi="宋体" w:eastAsia="宋体"/>
                <w:b/>
              </w:rPr>
              <w:t>负责人</w:t>
            </w:r>
          </w:p>
        </w:tc>
        <w:tc>
          <w:tcPr>
            <w:tcW w:type="dxa" w:w="2280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  <w:t>{{ PROJECT_LEADER }}</w:t>
            </w:r>
          </w:p>
        </w:tc>
      </w:tr>
      <w:tr>
        <w:tc>
          <w:tcPr>
            <w:tcW w:type="dxa" w:w="2280"/>
            <w:shd w:fill="EAF2F8"/>
            <w:vAlign w:val="center"/>
          </w:tcPr>
          <w:p>
            <w:pPr>
              <w:pStyle w:val="BodyNoIndent"/>
              <w:jc w:val="center"/>
            </w:pPr>
            <w:r/>
            <w:r>
              <w:rPr>
                <w:rFonts w:ascii="宋体" w:hAnsi="宋体" w:eastAsia="宋体"/>
                <w:b/>
              </w:rPr>
              <w:t>联系人</w:t>
            </w:r>
          </w:p>
        </w:tc>
        <w:tc>
          <w:tcPr>
            <w:tcW w:type="dxa" w:w="2280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  <w:t>{{ CONTACT_PERSON }}</w:t>
            </w:r>
          </w:p>
        </w:tc>
        <w:tc>
          <w:tcPr>
            <w:tcW w:type="dxa" w:w="2280"/>
            <w:shd w:fill="EAF2F8"/>
            <w:vAlign w:val="center"/>
          </w:tcPr>
          <w:p>
            <w:pPr>
              <w:pStyle w:val="BodyNoIndent"/>
              <w:jc w:val="center"/>
            </w:pPr>
            <w:r/>
            <w:r>
              <w:rPr>
                <w:rFonts w:ascii="宋体" w:hAnsi="宋体" w:eastAsia="宋体"/>
                <w:b/>
              </w:rPr>
              <w:t>联系电话</w:t>
            </w:r>
          </w:p>
        </w:tc>
        <w:tc>
          <w:tcPr>
            <w:tcW w:type="dxa" w:w="2280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  <w:t>{{ CONTACT_PHONE }}</w:t>
            </w:r>
          </w:p>
        </w:tc>
      </w:tr>
      <w:tr>
        <w:tc>
          <w:tcPr>
            <w:tcW w:type="dxa" w:w="2280"/>
            <w:shd w:fill="EAF2F8"/>
            <w:vAlign w:val="center"/>
          </w:tcPr>
          <w:p>
            <w:pPr>
              <w:pStyle w:val="BodyNoIndent"/>
              <w:jc w:val="center"/>
            </w:pPr>
            <w:r/>
            <w:r>
              <w:rPr>
                <w:rFonts w:ascii="宋体" w:hAnsi="宋体" w:eastAsia="宋体"/>
                <w:b/>
              </w:rPr>
              <w:t>起止时间</w:t>
            </w:r>
          </w:p>
        </w:tc>
        <w:tc>
          <w:tcPr>
            <w:tcW w:type="dxa" w:w="2280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  <w:t>{{ START_DATE }} 至 {{ END_DATE }}</w:t>
            </w:r>
          </w:p>
        </w:tc>
        <w:tc>
          <w:tcPr>
            <w:tcW w:type="dxa" w:w="2280"/>
            <w:shd w:fill="EAF2F8"/>
            <w:vAlign w:val="center"/>
          </w:tcPr>
          <w:p>
            <w:pPr>
              <w:pStyle w:val="BodyNoIndent"/>
              <w:jc w:val="center"/>
            </w:pPr>
            <w:r/>
            <w:r>
              <w:rPr>
                <w:rFonts w:ascii="宋体" w:hAnsi="宋体" w:eastAsia="宋体"/>
                <w:b/>
              </w:rPr>
              <w:t>项目周期</w:t>
            </w:r>
          </w:p>
        </w:tc>
        <w:tc>
          <w:tcPr>
            <w:tcW w:type="dxa" w:w="2280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  <w:t>{{ DURATION_MONTHS }}个月</w:t>
            </w:r>
          </w:p>
        </w:tc>
      </w:tr>
      <w:tr>
        <w:tc>
          <w:tcPr>
            <w:tcW w:type="dxa" w:w="2280"/>
            <w:shd w:fill="EAF2F8"/>
            <w:vAlign w:val="center"/>
          </w:tcPr>
          <w:p>
            <w:pPr>
              <w:pStyle w:val="BodyNoIndent"/>
              <w:jc w:val="center"/>
            </w:pPr>
            <w:r/>
            <w:r>
              <w:rPr>
                <w:rFonts w:ascii="宋体" w:hAnsi="宋体" w:eastAsia="宋体"/>
                <w:b/>
              </w:rPr>
              <w:t>申报经费</w:t>
            </w:r>
          </w:p>
        </w:tc>
        <w:tc>
          <w:tcPr>
            <w:tcW w:type="dxa" w:w="2280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  <w:t>{{ BUDGET_TOTAL }} 万元</w:t>
            </w:r>
          </w:p>
        </w:tc>
        <w:tc>
          <w:tcPr>
            <w:tcW w:type="dxa" w:w="2280"/>
            <w:shd w:fill="EAF2F8"/>
            <w:vAlign w:val="center"/>
          </w:tcPr>
          <w:p>
            <w:pPr>
              <w:pStyle w:val="BodyNoIndent"/>
              <w:jc w:val="center"/>
            </w:pPr>
            <w:r/>
            <w:r>
              <w:rPr>
                <w:rFonts w:ascii="宋体" w:hAnsi="宋体" w:eastAsia="宋体"/>
                <w:b/>
              </w:rPr>
              <w:t>配套经费</w:t>
            </w:r>
          </w:p>
        </w:tc>
        <w:tc>
          <w:tcPr>
            <w:tcW w:type="dxa" w:w="2280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  <w:t>{{ MATCHING_FUNDS }} 万元</w:t>
            </w:r>
          </w:p>
        </w:tc>
      </w:tr>
    </w:tbl>
    <w:p/>
    <w:p>
      <w:pPr>
        <w:pStyle w:val="Heading1"/>
      </w:pPr>
      <w:r>
        <w:t>二、项目概述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</w:tblPr>
      <w:tblGrid>
        <w:gridCol w:w="9122"/>
      </w:tblGrid>
      <w:tr>
        <w:tc>
          <w:tcPr>
            <w:tcW w:type="dxa" w:w="9122"/>
            <w:shd w:fill="FFF2CC"/>
          </w:tcPr>
          <w:p>
            <w:pPr>
              <w:pStyle w:val="NoteStyle"/>
            </w:pPr>
            <w:r>
              <w:rPr>
                <w:rFonts w:ascii="等线" w:hAnsi="等线" w:eastAsia="等线"/>
                <w:color w:val="7A5800"/>
              </w:rPr>
              <w:t>【说明】摘要、关键词这类内容可以由模型直接生成，但仍建议按“单个字段”落入模板，而不是一次性灌入大段富文本。</w:t>
            </w:r>
          </w:p>
        </w:tc>
      </w:tr>
    </w:tbl>
    <w:p/>
    <w:p>
      <w:pPr>
        <w:pStyle w:val="BodyNoIndent"/>
      </w:pPr>
      <w:r>
        <w:rPr>
          <w:b/>
        </w:rPr>
        <w:t>项目摘要：</w:t>
      </w:r>
      <w:r>
        <w:t>{{ PROJECT_ABSTRACT }}</w:t>
      </w:r>
    </w:p>
    <w:p>
      <w:pPr>
        <w:pStyle w:val="BodyNoIndent"/>
      </w:pPr>
      <w:r>
        <w:rPr>
          <w:b/>
        </w:rPr>
        <w:t>关键词：</w:t>
      </w:r>
      <w:r>
        <w:t>{{ KEYWORDS }}</w:t>
      </w:r>
    </w:p>
    <w:p>
      <w:pPr>
        <w:pStyle w:val="Heading1"/>
      </w:pPr>
      <w:r>
        <w:t>三、项目背景与意义</w:t>
      </w:r>
    </w:p>
    <w:p>
      <w:pPr>
        <w:pStyle w:val="Heading2"/>
      </w:pPr>
      <w:r>
        <w:t>（一）研究背景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</w:tblPr>
      <w:tblGrid>
        <w:gridCol w:w="9122"/>
      </w:tblGrid>
      <w:tr>
        <w:tc>
          <w:tcPr>
            <w:tcW w:type="dxa" w:w="9122"/>
            <w:shd w:fill="FFF2CC"/>
          </w:tcPr>
          <w:p>
            <w:pPr>
              <w:pStyle w:val="NoteStyle"/>
            </w:pPr>
            <w:r>
              <w:rPr>
                <w:rFonts w:ascii="等线" w:hAnsi="等线" w:eastAsia="等线"/>
                <w:color w:val="7A5800"/>
              </w:rPr>
              <w:t>【说明】普通正文区建议只允许段落级内容，不建议让模型直接决定字体、字号、缩进与行距。</w:t>
            </w:r>
          </w:p>
        </w:tc>
      </w:tr>
    </w:tbl>
    <w:p/>
    <w:p>
      <w:pPr>
        <w:pStyle w:val="PlaceholderStyle"/>
      </w:pPr>
      <w:r>
        <w:rPr>
          <w:rFonts w:ascii="Consolas" w:hAnsi="Consolas" w:eastAsia="Consolas"/>
          <w:color w:val="4F81BD"/>
        </w:rPr>
        <w:t>{{ BACKGROUND_TEXT }}</w:t>
      </w:r>
    </w:p>
    <w:p>
      <w:pPr>
        <w:pStyle w:val="Heading2"/>
      </w:pPr>
      <w:r>
        <w:t>（二）研究意义</w:t>
      </w:r>
    </w:p>
    <w:p>
      <w:pPr>
        <w:pStyle w:val="PlaceholderStyle"/>
      </w:pPr>
      <w:r>
        <w:rPr>
          <w:rFonts w:ascii="Consolas" w:hAnsi="Consolas" w:eastAsia="Consolas"/>
          <w:color w:val="4F81BD"/>
        </w:rPr>
        <w:t>{{ SIGNIFICANCE_TEXT }}</w:t>
      </w:r>
    </w:p>
    <w:p>
      <w:pPr>
        <w:pStyle w:val="Heading2"/>
      </w:pPr>
      <w:r>
        <w:t>（三）国内外现状</w:t>
      </w:r>
    </w:p>
    <w:p>
      <w:pPr>
        <w:pStyle w:val="PlaceholderStyle"/>
      </w:pPr>
      <w:r>
        <w:rPr>
          <w:rFonts w:ascii="Consolas" w:hAnsi="Consolas" w:eastAsia="Consolas"/>
          <w:color w:val="4F81BD"/>
        </w:rPr>
        <w:t>{{ STATE_OF_ART_TEXT }}</w:t>
      </w:r>
    </w:p>
    <w:p>
      <w:pPr>
        <w:pStyle w:val="Heading1"/>
      </w:pPr>
      <w:r>
        <w:t>四、研究内容与技术路线</w:t>
      </w:r>
    </w:p>
    <w:p>
      <w:pPr>
        <w:pStyle w:val="Heading2"/>
      </w:pPr>
      <w:r>
        <w:t>（一）研究目标</w:t>
      </w:r>
    </w:p>
    <w:p>
      <w:pPr>
        <w:pStyle w:val="PlaceholderStyle"/>
      </w:pPr>
      <w:r>
        <w:t>{{ RESEARCH_GOALS }}</w:t>
      </w:r>
    </w:p>
    <w:p>
      <w:pPr>
        <w:pStyle w:val="Heading2"/>
      </w:pPr>
      <w:r>
        <w:t>（二）研究内容（整块动态插入示范）</w:t>
      </w:r>
    </w:p>
    <w:p>
      <w:pPr>
        <w:pStyle w:val="BodyNoIndent"/>
      </w:pPr>
      <w:r>
        <w:t>【说明】这一节已从“段落占位符 + 单独图片区 + 单独表格区”的做法，改造成“一个 subdoc 动态内容区”。主模板中只保留下面这一个插槽，程序在这里动态插入整块研究内容。</w:t>
      </w:r>
    </w:p>
    <w:p>
      <w:pPr>
        <w:pStyle w:val="PlaceholderStyle"/>
      </w:pPr>
      <w:r>
        <w:t>{{p RESEARCH_CONTENT_SUBDOC }}</w:t>
      </w:r>
    </w:p>
    <w:p>
      <w:pPr>
        <w:pStyle w:val="BodyNoIndent"/>
      </w:pPr>
      <w:r>
        <w:t>【说明】RESEARCH_CONTENT_SUBDOC 内部可按块顺序自由混排：多级小标题 → 正文 → 表格 → 表题 → 图片 → 图题 → 图例 → 说明文字。</w:t>
      </w:r>
    </w:p>
    <w:p>
      <w:pPr>
        <w:pStyle w:val="BodyNoIndent"/>
      </w:pPr>
      <w:r>
        <w:t>【说明】建议由模型输出结构化块数组，例如：heading / paragraph / table / image；再由 python-docx 动态生成 subdoc，最后通过 docxtpl 插入。</w:t>
      </w:r>
    </w:p>
    <w:p>
      <w:pPr>
        <w:pStyle w:val="BodyNoIndent"/>
      </w:pPr>
      <w:r>
        <w:t>【说明】复杂内容不要再在主模板中拆成“技术路线图”“任务分解表”等固定占位区，否则后续混排会越来越难维护。</w:t>
      </w:r>
    </w:p>
    <w:p>
      <w:pPr>
        <w:pStyle w:val="BodyNoIndent"/>
      </w:pPr>
      <w:r>
        <w:t>【说明】在 subdoc 中插入图片时，建议固定宽度、图片后紧跟图题与图例；在 subdoc 中插入表格时，建议固定表头样式，动态生成表体。</w:t>
      </w:r>
    </w:p>
    <w:p>
      <w:pPr>
        <w:pStyle w:val="BodyNoIndent"/>
      </w:pPr>
      <w:r>
        <w:t>【说明】模板中必须预先存在并实际使用过这些样式：Heading 2、Heading 3、Body Text、ResearchTable、Caption、Legend、Figure Paragraph。</w:t>
      </w:r>
    </w:p>
    <w:p>
      <w:pPr>
        <w:pStyle w:val="PlaceholderStyle"/>
      </w:pPr>
      <w:r>
        <w:t>示意占位：此处未来将由如下块组合动态生成——二级小标题 / 正文 / 表格 / 图片 / 图题 / 图例 / 说明文字。</w:t>
      </w:r>
    </w:p>
    <w:p>
      <w:pPr>
        <w:pStyle w:val="Heading1"/>
      </w:pPr>
      <w:r>
        <w:t>五、创新点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</w:tblPr>
      <w:tblGrid>
        <w:gridCol w:w="9122"/>
      </w:tblGrid>
      <w:tr>
        <w:tc>
          <w:tcPr>
            <w:tcW w:type="dxa" w:w="9122"/>
            <w:shd w:fill="FFF2CC"/>
          </w:tcPr>
          <w:p>
            <w:pPr>
              <w:pStyle w:val="NoteStyle"/>
            </w:pPr>
            <w:r>
              <w:rPr>
                <w:rFonts w:ascii="等线" w:hAnsi="等线" w:eastAsia="等线"/>
                <w:color w:val="7A5800"/>
              </w:rPr>
              <w:t>【说明】下面继续演示段落循环。清洁模板中建议保留变量命名的一致性，避免一处用小写、一处用全大写。</w:t>
            </w:r>
          </w:p>
        </w:tc>
      </w:tr>
    </w:tbl>
    <w:p/>
    <w:p>
      <w:pPr>
        <w:pStyle w:val="PlaceholderStyle"/>
      </w:pPr>
      <w:r>
        <w:rPr>
          <w:rFonts w:ascii="Consolas" w:hAnsi="Consolas" w:eastAsia="Consolas"/>
          <w:color w:val="4F81BD"/>
        </w:rPr>
        <w:t>{%p for item in INNOVATION_POINTS %}</w:t>
      </w:r>
    </w:p>
    <w:p>
      <w:pPr>
        <w:pStyle w:val="PlaceholderStyle"/>
      </w:pPr>
      <w:r>
        <w:rPr>
          <w:rFonts w:ascii="Consolas" w:hAnsi="Consolas" w:eastAsia="Consolas"/>
          <w:color w:val="4F81BD"/>
        </w:rPr>
        <w:t>{{ loop.index }}. {{ item }}</w:t>
      </w:r>
    </w:p>
    <w:p>
      <w:pPr>
        <w:pStyle w:val="PlaceholderStyle"/>
      </w:pPr>
      <w:r>
        <w:rPr>
          <w:rFonts w:ascii="Consolas" w:hAnsi="Consolas" w:eastAsia="Consolas"/>
          <w:color w:val="4F81BD"/>
        </w:rPr>
        <w:t>{%p endfor %}</w:t>
      </w:r>
    </w:p>
    <w:p>
      <w:pPr>
        <w:pStyle w:val="Heading1"/>
      </w:pPr>
      <w:r>
        <w:t>六、研究基础与条件保障</w:t>
      </w:r>
    </w:p>
    <w:p>
      <w:pPr>
        <w:pStyle w:val="Heading2"/>
      </w:pPr>
      <w:r>
        <w:t>（一）前期工作基础</w:t>
      </w:r>
    </w:p>
    <w:p>
      <w:pPr>
        <w:pStyle w:val="PlaceholderStyle"/>
      </w:pPr>
      <w:r>
        <w:rPr>
          <w:rFonts w:ascii="Consolas" w:hAnsi="Consolas" w:eastAsia="Consolas"/>
          <w:color w:val="4F81BD"/>
        </w:rPr>
        <w:t>{{ PREVIOUS_WORK }}</w:t>
      </w:r>
    </w:p>
    <w:p>
      <w:pPr>
        <w:pStyle w:val="Heading2"/>
      </w:pPr>
      <w:r>
        <w:t>（二）已有平台与条件</w:t>
      </w:r>
    </w:p>
    <w:p>
      <w:pPr>
        <w:pStyle w:val="PlaceholderStyle"/>
      </w:pPr>
      <w:r>
        <w:rPr>
          <w:rFonts w:ascii="Consolas" w:hAnsi="Consolas" w:eastAsia="Consolas"/>
          <w:color w:val="4F81BD"/>
        </w:rPr>
        <w:t>{{ RESEARCH_CONDITIONS }}</w:t>
      </w:r>
    </w:p>
    <w:p>
      <w:pPr>
        <w:pStyle w:val="Heading2"/>
      </w:pPr>
      <w:r>
        <w:t>（三）基础示意图（可选）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</w:tblPr>
      <w:tblGrid>
        <w:gridCol w:w="9122"/>
      </w:tblGrid>
      <w:tr>
        <w:tc>
          <w:tcPr>
            <w:tcW w:type="dxa" w:w="9122"/>
            <w:shd w:fill="FFF2CC"/>
          </w:tcPr>
          <w:p>
            <w:pPr>
              <w:pStyle w:val="NoteStyle"/>
            </w:pPr>
            <w:r>
              <w:rPr>
                <w:rFonts w:ascii="等线" w:hAnsi="等线" w:eastAsia="等线"/>
                <w:color w:val="7A5800"/>
              </w:rPr>
              <w:t>【说明】这一块演示“可选图片区”。如果没有图，渲染程序应允许整块删除，不能留下空白大段。</w:t>
            </w:r>
          </w:p>
        </w:tc>
      </w:tr>
    </w:tbl>
    <w:p/>
    <w:p>
      <w:pPr>
        <w:pStyle w:val="PlaceholderStyle"/>
      </w:pPr>
      <w:r>
        <w:rPr>
          <w:rFonts w:ascii="Consolas" w:hAnsi="Consolas" w:eastAsia="Consolas"/>
          <w:color w:val="4F81BD"/>
        </w:rPr>
        <w:t>{{ FIG_FOUNDATION_IMAGE }}</w:t>
      </w:r>
    </w:p>
    <w:p>
      <w:pPr>
        <w:pStyle w:val="CaptionStyle"/>
      </w:pPr>
      <w:r>
        <w:t>图{{ FIG_FOUNDATION_NO }} {{ FIG_FOUNDATION_CAPTION }}</w:t>
      </w:r>
    </w:p>
    <w:p>
      <w:pPr>
        <w:pStyle w:val="LegendStyle"/>
      </w:pPr>
      <w:r>
        <w:t>图例说明：{{ FIG_FOUNDATION_LEGEND }}</w:t>
      </w:r>
    </w:p>
    <w:p>
      <w:pPr>
        <w:pStyle w:val="Heading1"/>
      </w:pPr>
      <w:r>
        <w:t>七、实施计划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</w:tblPr>
      <w:tblGrid>
        <w:gridCol w:w="9122"/>
      </w:tblGrid>
      <w:tr>
        <w:tc>
          <w:tcPr>
            <w:tcW w:type="dxa" w:w="9122"/>
            <w:shd w:fill="FFF2CC"/>
          </w:tcPr>
          <w:p>
            <w:pPr>
              <w:pStyle w:val="NoteStyle"/>
            </w:pPr>
            <w:r>
              <w:rPr>
                <w:rFonts w:ascii="等线" w:hAnsi="等线" w:eastAsia="等线"/>
                <w:color w:val="7A5800"/>
              </w:rPr>
              <w:t>【说明】年度计划表通常也是动态表格。建议表头固定，表体循环，避免由模型直接输出一个“看起来像表格”的富文本。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D9EAF7"/>
            <w:vAlign w:val="center"/>
          </w:tcPr>
          <w:p>
            <w:pPr>
              <w:pStyle w:val="BodyNoIndent"/>
              <w:jc w:val="center"/>
            </w:pPr>
            <w:r/>
            <w:r>
              <w:rPr>
                <w:rFonts w:ascii="宋体" w:hAnsi="宋体" w:eastAsia="宋体"/>
                <w:b/>
              </w:rPr>
              <w:t>阶段</w:t>
            </w:r>
          </w:p>
        </w:tc>
        <w:tc>
          <w:tcPr>
            <w:tcW w:type="dxa" w:w="2280"/>
            <w:shd w:fill="D9EAF7"/>
            <w:vAlign w:val="center"/>
          </w:tcPr>
          <w:p>
            <w:pPr>
              <w:pStyle w:val="BodyNoIndent"/>
              <w:jc w:val="center"/>
            </w:pPr>
            <w:r/>
            <w:r>
              <w:rPr>
                <w:rFonts w:ascii="宋体" w:hAnsi="宋体" w:eastAsia="宋体"/>
                <w:b/>
              </w:rPr>
              <w:t>时间</w:t>
            </w:r>
          </w:p>
        </w:tc>
        <w:tc>
          <w:tcPr>
            <w:tcW w:type="dxa" w:w="2280"/>
            <w:shd w:fill="D9EAF7"/>
            <w:vAlign w:val="center"/>
          </w:tcPr>
          <w:p>
            <w:pPr>
              <w:pStyle w:val="BodyNoIndent"/>
              <w:jc w:val="center"/>
            </w:pPr>
            <w:r/>
            <w:r>
              <w:rPr>
                <w:rFonts w:ascii="宋体" w:hAnsi="宋体" w:eastAsia="宋体"/>
                <w:b/>
              </w:rPr>
              <w:t>主要工作</w:t>
            </w:r>
          </w:p>
        </w:tc>
        <w:tc>
          <w:tcPr>
            <w:tcW w:type="dxa" w:w="2280"/>
            <w:shd w:fill="D9EAF7"/>
            <w:vAlign w:val="center"/>
          </w:tcPr>
          <w:p>
            <w:pPr>
              <w:pStyle w:val="BodyNoIndent"/>
              <w:jc w:val="center"/>
            </w:pPr>
            <w:r/>
            <w:r>
              <w:rPr>
                <w:rFonts w:ascii="宋体" w:hAnsi="宋体" w:eastAsia="宋体"/>
                <w:b/>
              </w:rPr>
              <w:t>里程碑</w:t>
            </w:r>
          </w:p>
        </w:tc>
      </w:tr>
      <w:tr>
        <w:tc>
          <w:tcPr>
            <w:tcW w:type="dxa" w:w="2280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  <w:t>{%tr for row in TAB_SCHEDULE %}</w:t>
            </w:r>
          </w:p>
        </w:tc>
        <w:tc>
          <w:tcPr>
            <w:tcW w:type="dxa" w:w="2280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</w:r>
          </w:p>
        </w:tc>
        <w:tc>
          <w:tcPr>
            <w:tcW w:type="dxa" w:w="2280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</w:r>
          </w:p>
        </w:tc>
        <w:tc>
          <w:tcPr>
            <w:tcW w:type="dxa" w:w="2280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</w:r>
          </w:p>
        </w:tc>
      </w:tr>
      <w:tr>
        <w:tc>
          <w:tcPr>
            <w:tcW w:type="dxa" w:w="2280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  <w:t>{{ row.stage }}</w:t>
            </w:r>
          </w:p>
        </w:tc>
        <w:tc>
          <w:tcPr>
            <w:tcW w:type="dxa" w:w="2280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  <w:t>{{ row.time }}</w:t>
            </w:r>
          </w:p>
        </w:tc>
        <w:tc>
          <w:tcPr>
            <w:tcW w:type="dxa" w:w="2280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  <w:t>{{ row.work }}</w:t>
            </w:r>
          </w:p>
        </w:tc>
        <w:tc>
          <w:tcPr>
            <w:tcW w:type="dxa" w:w="2280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  <w:t>{{ row.milestone }}</w:t>
            </w:r>
          </w:p>
        </w:tc>
      </w:tr>
      <w:tr>
        <w:tc>
          <w:tcPr>
            <w:tcW w:type="dxa" w:w="2280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  <w:t>{%tr endfor %}</w:t>
            </w:r>
          </w:p>
        </w:tc>
        <w:tc>
          <w:tcPr>
            <w:tcW w:type="dxa" w:w="2280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</w:r>
          </w:p>
        </w:tc>
        <w:tc>
          <w:tcPr>
            <w:tcW w:type="dxa" w:w="2280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</w:r>
          </w:p>
        </w:tc>
        <w:tc>
          <w:tcPr>
            <w:tcW w:type="dxa" w:w="2280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</w:r>
          </w:p>
        </w:tc>
      </w:tr>
    </w:tbl>
    <w:p>
      <w:pPr>
        <w:pStyle w:val="CaptionStyle"/>
      </w:pPr>
      <w:r>
        <w:t>表{{ TAB_SCHEDULE_NO }} 实施计划表</w:t>
      </w:r>
    </w:p>
    <w:p>
      <w:r>
        <w:br w:type="page"/>
      </w:r>
    </w:p>
    <w:p>
      <w:pPr>
        <w:pStyle w:val="Heading1"/>
      </w:pPr>
      <w:r>
        <w:t>八、经费预算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</w:tblPr>
      <w:tblGrid>
        <w:gridCol w:w="9122"/>
      </w:tblGrid>
      <w:tr>
        <w:tc>
          <w:tcPr>
            <w:tcW w:type="dxa" w:w="9122"/>
            <w:shd w:fill="FFF2CC"/>
          </w:tcPr>
          <w:p>
            <w:pPr>
              <w:pStyle w:val="NoteStyle"/>
            </w:pPr>
            <w:r>
              <w:rPr>
                <w:rFonts w:ascii="等线" w:hAnsi="等线" w:eastAsia="等线"/>
                <w:color w:val="7A5800"/>
              </w:rPr>
              <w:t>【说明】经费预算表一般列结构固定，最适合直接在模板中画好整张表。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D9EAF7"/>
            <w:vAlign w:val="center"/>
          </w:tcPr>
          <w:p>
            <w:pPr>
              <w:pStyle w:val="BodyNoIndent"/>
              <w:jc w:val="center"/>
            </w:pPr>
            <w:r/>
            <w:r>
              <w:rPr>
                <w:rFonts w:ascii="宋体" w:hAnsi="宋体" w:eastAsia="宋体"/>
                <w:b/>
              </w:rPr>
              <w:t>科目</w:t>
            </w:r>
          </w:p>
        </w:tc>
        <w:tc>
          <w:tcPr>
            <w:tcW w:type="dxa" w:w="2280"/>
            <w:shd w:fill="D9EAF7"/>
            <w:vAlign w:val="center"/>
          </w:tcPr>
          <w:p>
            <w:pPr>
              <w:pStyle w:val="BodyNoIndent"/>
              <w:jc w:val="center"/>
            </w:pPr>
            <w:r/>
            <w:r>
              <w:rPr>
                <w:rFonts w:ascii="宋体" w:hAnsi="宋体" w:eastAsia="宋体"/>
                <w:b/>
              </w:rPr>
              <w:t>资金（万元）</w:t>
            </w:r>
          </w:p>
        </w:tc>
        <w:tc>
          <w:tcPr>
            <w:tcW w:type="dxa" w:w="2280"/>
            <w:shd w:fill="D9EAF7"/>
            <w:vAlign w:val="center"/>
          </w:tcPr>
          <w:p>
            <w:pPr>
              <w:pStyle w:val="BodyNoIndent"/>
              <w:jc w:val="center"/>
            </w:pPr>
            <w:r/>
            <w:r>
              <w:rPr>
                <w:rFonts w:ascii="宋体" w:hAnsi="宋体" w:eastAsia="宋体"/>
                <w:b/>
              </w:rPr>
              <w:t>测算依据</w:t>
            </w:r>
          </w:p>
        </w:tc>
        <w:tc>
          <w:tcPr>
            <w:tcW w:type="dxa" w:w="2280"/>
            <w:shd w:fill="D9EAF7"/>
            <w:vAlign w:val="center"/>
          </w:tcPr>
          <w:p>
            <w:pPr>
              <w:pStyle w:val="BodyNoIndent"/>
              <w:jc w:val="center"/>
            </w:pPr>
            <w:r/>
            <w:r>
              <w:rPr>
                <w:rFonts w:ascii="宋体" w:hAnsi="宋体" w:eastAsia="宋体"/>
                <w:b/>
              </w:rPr>
              <w:t>备注</w:t>
            </w:r>
          </w:p>
        </w:tc>
      </w:tr>
      <w:tr>
        <w:tc>
          <w:tcPr>
            <w:tcW w:type="dxa" w:w="2280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  <w:t>设备费</w:t>
            </w:r>
          </w:p>
        </w:tc>
        <w:tc>
          <w:tcPr>
            <w:tcW w:type="dxa" w:w="2280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  <w:t>{{ BUDGET_DEVICE }}</w:t>
            </w:r>
          </w:p>
        </w:tc>
        <w:tc>
          <w:tcPr>
            <w:tcW w:type="dxa" w:w="2280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  <w:t>{{ BUDGET_DEVICE_BASIS }}</w:t>
            </w:r>
          </w:p>
        </w:tc>
        <w:tc>
          <w:tcPr>
            <w:tcW w:type="dxa" w:w="2280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  <w:t>{{ BUDGET_DEVICE_NOTE }}</w:t>
            </w:r>
          </w:p>
        </w:tc>
      </w:tr>
      <w:tr>
        <w:tc>
          <w:tcPr>
            <w:tcW w:type="dxa" w:w="2280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  <w:t>材料费</w:t>
            </w:r>
          </w:p>
        </w:tc>
        <w:tc>
          <w:tcPr>
            <w:tcW w:type="dxa" w:w="2280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  <w:t>{{ BUDGET_MATERIAL }}</w:t>
            </w:r>
          </w:p>
        </w:tc>
        <w:tc>
          <w:tcPr>
            <w:tcW w:type="dxa" w:w="2280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  <w:t>{{ BUDGET_MATERIAL_BASIS }}</w:t>
            </w:r>
          </w:p>
        </w:tc>
        <w:tc>
          <w:tcPr>
            <w:tcW w:type="dxa" w:w="2280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  <w:t>{{ BUDGET_MATERIAL_NOTE }}</w:t>
            </w:r>
          </w:p>
        </w:tc>
      </w:tr>
      <w:tr>
        <w:tc>
          <w:tcPr>
            <w:tcW w:type="dxa" w:w="2280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  <w:t>测试化验加工费</w:t>
            </w:r>
          </w:p>
        </w:tc>
        <w:tc>
          <w:tcPr>
            <w:tcW w:type="dxa" w:w="2280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  <w:t>{{ BUDGET_TEST }}</w:t>
            </w:r>
          </w:p>
        </w:tc>
        <w:tc>
          <w:tcPr>
            <w:tcW w:type="dxa" w:w="2280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  <w:t>{{ BUDGET_TEST_BASIS }}</w:t>
            </w:r>
          </w:p>
        </w:tc>
        <w:tc>
          <w:tcPr>
            <w:tcW w:type="dxa" w:w="2280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  <w:t>{{ BUDGET_TEST_NOTE }}</w:t>
            </w:r>
          </w:p>
        </w:tc>
      </w:tr>
      <w:tr>
        <w:tc>
          <w:tcPr>
            <w:tcW w:type="dxa" w:w="2280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  <w:t>劳务/专家咨询费</w:t>
            </w:r>
          </w:p>
        </w:tc>
        <w:tc>
          <w:tcPr>
            <w:tcW w:type="dxa" w:w="2280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  <w:t>{{ BUDGET_LABOR }}</w:t>
            </w:r>
          </w:p>
        </w:tc>
        <w:tc>
          <w:tcPr>
            <w:tcW w:type="dxa" w:w="2280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  <w:t>{{ BUDGET_LABOR_BASIS }}</w:t>
            </w:r>
          </w:p>
        </w:tc>
        <w:tc>
          <w:tcPr>
            <w:tcW w:type="dxa" w:w="2280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  <w:t>{{ BUDGET_LABOR_NOTE }}</w:t>
            </w:r>
          </w:p>
        </w:tc>
      </w:tr>
    </w:tbl>
    <w:p>
      <w:pPr>
        <w:pStyle w:val="CaptionStyle"/>
      </w:pPr>
      <w:r>
        <w:t>表{{ TAB_BUDGET_NO }} 经费预算表</w:t>
      </w:r>
    </w:p>
    <w:p>
      <w:pPr>
        <w:pStyle w:val="Heading1"/>
      </w:pPr>
      <w:r>
        <w:t>九、预期成果</w:t>
      </w:r>
    </w:p>
    <w:p>
      <w:pPr>
        <w:pStyle w:val="PlaceholderStyle"/>
      </w:pPr>
      <w:r>
        <w:rPr>
          <w:rFonts w:ascii="Consolas" w:hAnsi="Consolas" w:eastAsia="Consolas"/>
          <w:color w:val="4F81BD"/>
        </w:rPr>
        <w:t>{{ EXPECTED_OUTPUTS }}</w:t>
      </w:r>
    </w:p>
    <w:p>
      <w:pPr>
        <w:pStyle w:val="Heading1"/>
      </w:pPr>
      <w:r>
        <w:t>十、风险分析与对策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</w:tblPr>
      <w:tblGrid>
        <w:gridCol w:w="9122"/>
      </w:tblGrid>
      <w:tr>
        <w:tc>
          <w:tcPr>
            <w:tcW w:type="dxa" w:w="9122"/>
            <w:shd w:fill="FFF2CC"/>
          </w:tcPr>
          <w:p>
            <w:pPr>
              <w:pStyle w:val="NoteStyle"/>
            </w:pPr>
            <w:r>
              <w:rPr>
                <w:rFonts w:ascii="等线" w:hAnsi="等线" w:eastAsia="等线"/>
                <w:color w:val="7A5800"/>
              </w:rPr>
              <w:t>【说明】风险对策区同样可采用动态表格。注意：如果内容可能很长，应由程序控制单元格内换行，而不是让模型输出大量手工空格。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</w:tblPr>
      <w:tblGrid>
        <w:gridCol w:w="3041"/>
        <w:gridCol w:w="3041"/>
        <w:gridCol w:w="3041"/>
      </w:tblGrid>
      <w:tr>
        <w:tc>
          <w:tcPr>
            <w:tcW w:type="dxa" w:w="3041"/>
            <w:shd w:fill="D9EAF7"/>
            <w:vAlign w:val="center"/>
          </w:tcPr>
          <w:p>
            <w:pPr>
              <w:pStyle w:val="BodyNoIndent"/>
              <w:jc w:val="center"/>
            </w:pPr>
            <w:r/>
            <w:r>
              <w:rPr>
                <w:rFonts w:ascii="宋体" w:hAnsi="宋体" w:eastAsia="宋体"/>
                <w:b/>
              </w:rPr>
              <w:t>风险点</w:t>
            </w:r>
          </w:p>
        </w:tc>
        <w:tc>
          <w:tcPr>
            <w:tcW w:type="dxa" w:w="3041"/>
            <w:shd w:fill="D9EAF7"/>
            <w:vAlign w:val="center"/>
          </w:tcPr>
          <w:p>
            <w:pPr>
              <w:pStyle w:val="BodyNoIndent"/>
              <w:jc w:val="center"/>
            </w:pPr>
            <w:r/>
            <w:r>
              <w:rPr>
                <w:rFonts w:ascii="宋体" w:hAnsi="宋体" w:eastAsia="宋体"/>
                <w:b/>
              </w:rPr>
              <w:t>影响说明</w:t>
            </w:r>
          </w:p>
        </w:tc>
        <w:tc>
          <w:tcPr>
            <w:tcW w:type="dxa" w:w="3041"/>
            <w:shd w:fill="D9EAF7"/>
            <w:vAlign w:val="center"/>
          </w:tcPr>
          <w:p>
            <w:pPr>
              <w:pStyle w:val="BodyNoIndent"/>
              <w:jc w:val="center"/>
            </w:pPr>
            <w:r/>
            <w:r>
              <w:rPr>
                <w:rFonts w:ascii="宋体" w:hAnsi="宋体" w:eastAsia="宋体"/>
                <w:b/>
              </w:rPr>
              <w:t>应对措施</w:t>
            </w:r>
          </w:p>
        </w:tc>
      </w:tr>
      <w:tr>
        <w:tc>
          <w:tcPr>
            <w:tcW w:type="dxa" w:w="3041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  <w:t>{%tr for row in TAB_RISKS %}</w:t>
            </w:r>
          </w:p>
        </w:tc>
        <w:tc>
          <w:tcPr>
            <w:tcW w:type="dxa" w:w="3041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</w:r>
          </w:p>
        </w:tc>
        <w:tc>
          <w:tcPr>
            <w:tcW w:type="dxa" w:w="3041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</w:r>
          </w:p>
        </w:tc>
      </w:tr>
      <w:tr>
        <w:tc>
          <w:tcPr>
            <w:tcW w:type="dxa" w:w="3041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  <w:t>{{ row.risk }}</w:t>
            </w:r>
          </w:p>
        </w:tc>
        <w:tc>
          <w:tcPr>
            <w:tcW w:type="dxa" w:w="3041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  <w:t>{{ row.impact }}</w:t>
            </w:r>
          </w:p>
        </w:tc>
        <w:tc>
          <w:tcPr>
            <w:tcW w:type="dxa" w:w="3041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  <w:t>{{ row.action }}</w:t>
            </w:r>
          </w:p>
        </w:tc>
      </w:tr>
      <w:tr>
        <w:tc>
          <w:tcPr>
            <w:tcW w:type="dxa" w:w="3041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  <w:t>{%tr endfor %}</w:t>
            </w:r>
          </w:p>
        </w:tc>
        <w:tc>
          <w:tcPr>
            <w:tcW w:type="dxa" w:w="3041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</w:r>
          </w:p>
        </w:tc>
        <w:tc>
          <w:tcPr>
            <w:tcW w:type="dxa" w:w="3041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</w:r>
          </w:p>
        </w:tc>
      </w:tr>
    </w:tbl>
    <w:p>
      <w:pPr>
        <w:pStyle w:val="CaptionStyle"/>
      </w:pPr>
      <w:r>
        <w:t>表{{ TAB_RISK_NO }} 风险分析与对策表</w:t>
      </w:r>
    </w:p>
    <w:p>
      <w:r>
        <w:br w:type="page"/>
      </w:r>
    </w:p>
    <w:p>
      <w:pPr>
        <w:pStyle w:val="Heading1"/>
      </w:pPr>
      <w:r>
        <w:t>附录：模板使用说明（交付给开发时建议保留）</w:t>
      </w:r>
    </w:p>
    <w:p>
      <w:pPr>
        <w:pStyle w:val="BodyNoIndent"/>
        <w:ind w:left="420"/>
      </w:pPr>
      <w:r>
        <w:t>• 所有图片统一使用独立段落占位，推荐使用行内图片（inline image）。</w:t>
      </w:r>
    </w:p>
    <w:p>
      <w:pPr>
        <w:pStyle w:val="BodyNoIndent"/>
        <w:ind w:left="420"/>
      </w:pPr>
      <w:r>
        <w:t>• 图题、表题与图例均单独占段，不与正文或表格单元格混写。</w:t>
      </w:r>
    </w:p>
    <w:p>
      <w:pPr>
        <w:pStyle w:val="BodyNoIndent"/>
        <w:ind w:left="420"/>
      </w:pPr>
      <w:r>
        <w:t>• 固定表在模板中画好骨架；动态表只循环表体。</w:t>
      </w:r>
    </w:p>
    <w:p>
      <w:pPr>
        <w:pStyle w:val="BodyNoIndent"/>
        <w:ind w:left="420"/>
      </w:pPr>
      <w:r>
        <w:t>• 控制标签（如 {%p ... %}、{%tr ... %}）单独占段或单独占行，避免跨 run。</w:t>
      </w:r>
    </w:p>
    <w:p>
      <w:pPr>
        <w:pStyle w:val="BodyNoIndent"/>
        <w:ind w:left="420"/>
      </w:pPr>
      <w:r>
        <w:t>• 如果某一章同时包含多段正文、表格和图片，建议做成 sub-document 插槽，而不是一个大变量。</w:t>
      </w:r>
    </w:p>
    <w:p>
      <w:pPr>
        <w:pStyle w:val="Heading2"/>
      </w:pPr>
      <w:r>
        <w:t>推荐占位符命名</w:t>
      </w:r>
    </w:p>
    <w:p>
      <w:pPr>
        <w:pStyle w:val="BodyNoIndent"/>
        <w:ind w:left="420"/>
      </w:pPr>
      <w:r>
        <w:t>• 章节：SEC_BACKGROUND / SEC_RESEARCH_CONTENT</w:t>
      </w:r>
    </w:p>
    <w:p>
      <w:pPr>
        <w:pStyle w:val="BodyNoIndent"/>
        <w:ind w:left="420"/>
      </w:pPr>
      <w:r>
        <w:t>• 固定表字段：PROJECT_NAME / APPLICANT_ORG / CONTACT_PHONE</w:t>
      </w:r>
    </w:p>
    <w:p>
      <w:pPr>
        <w:pStyle w:val="BodyNoIndent"/>
        <w:ind w:left="420"/>
      </w:pPr>
      <w:r>
        <w:t>• 动态表：TAB_TASK_BREAKDOWN / TAB_SCHEDULE / TAB_RISKS</w:t>
      </w:r>
    </w:p>
    <w:p>
      <w:pPr>
        <w:pStyle w:val="BodyNoIndent"/>
        <w:ind w:left="420"/>
      </w:pPr>
      <w:r>
        <w:t>• 图片：FIG_TECH_ROUTE_IMAGE / FIG_FOUNDATION_IMAGE</w:t>
      </w:r>
    </w:p>
    <w:p>
      <w:pPr>
        <w:pStyle w:val="BodyNoIndent"/>
        <w:ind w:left="420"/>
      </w:pPr>
      <w:r>
        <w:t>• 题注：FIG_TECH_ROUTE_CAPTION / TAB_BUDGET_NO / FIG_FOUNDATION_LEGEND</w:t>
      </w:r>
    </w:p>
    <w:p>
      <w:pPr>
        <w:pStyle w:val="Heading2"/>
      </w:pPr>
      <w:r>
        <w:t>推荐渲染规则</w:t>
      </w:r>
    </w:p>
    <w:p>
      <w:pPr>
        <w:pStyle w:val="BodyNoIndent"/>
        <w:ind w:left="420"/>
      </w:pPr>
      <w:r>
        <w:t>• 图片最大宽度按图片区类型预设：大图 150 mm，普通图 120 mm。</w:t>
      </w:r>
    </w:p>
    <w:p>
      <w:pPr>
        <w:pStyle w:val="BodyNoIndent"/>
        <w:ind w:left="420"/>
      </w:pPr>
      <w:r>
        <w:t>• 无图片时整块删除，不留占位空行。</w:t>
      </w:r>
    </w:p>
    <w:p>
      <w:pPr>
        <w:pStyle w:val="BodyNoIndent"/>
        <w:ind w:left="420"/>
      </w:pPr>
      <w:r>
        <w:t>• 目录、题注、交叉引用在最终导出后统一更新域。</w:t>
      </w:r>
    </w:p>
    <w:p>
      <w:pPr>
        <w:pStyle w:val="BodyNoIndent"/>
        <w:ind w:left="420"/>
      </w:pPr>
      <w:r>
        <w:t>• 模型只负责结构化内容，不负责字体字号与表格边框。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17" w:bottom="1440" w:left="1701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666666"/>
        <w:sz w:val="18"/>
      </w:rPr>
      <w:t>第 {{ PAGE_NO }}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color w:val="666666"/>
        <w:sz w:val="18"/>
      </w:rPr>
      <w:t>项目申报书自动生成示范模板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4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12" w:lineRule="auto"/>
      <w:ind w:firstLine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312" w:lineRule="auto"/>
      <w:ind w:firstLine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Title">
    <w:name w:val="CoverTitle"/>
    <w:basedOn w:val="Normal"/>
    <w:pPr>
      <w:spacing w:after="360"/>
      <w:ind w:firstLine="0"/>
      <w:jc w:val="center"/>
    </w:pPr>
    <w:rPr>
      <w:rFonts w:ascii="黑体" w:hAnsi="黑体" w:eastAsia="黑体"/>
      <w:b/>
      <w:sz w:val="44"/>
    </w:rPr>
  </w:style>
  <w:style w:type="paragraph" w:customStyle="1" w:styleId="BodyNoIndent">
    <w:name w:val="BodyNoIndent"/>
    <w:basedOn w:val="Normal"/>
    <w:pPr>
      <w:spacing w:line="360" w:lineRule="auto"/>
      <w:ind w:firstLine="0"/>
    </w:pPr>
    <w:rPr>
      <w:rFonts w:ascii="宋体" w:hAnsi="宋体" w:eastAsia="宋体"/>
      <w:sz w:val="24"/>
    </w:rPr>
  </w:style>
  <w:style w:type="paragraph" w:customStyle="1" w:styleId="CaptionStyle">
    <w:name w:val="CaptionStyle"/>
    <w:basedOn w:val="Normal"/>
    <w:pPr>
      <w:spacing w:line="288" w:lineRule="auto"/>
      <w:ind w:firstLine="0"/>
      <w:jc w:val="center"/>
    </w:pPr>
    <w:rPr>
      <w:rFonts w:ascii="宋体" w:hAnsi="宋体" w:eastAsia="宋体"/>
      <w:sz w:val="22"/>
    </w:rPr>
  </w:style>
  <w:style w:type="paragraph" w:customStyle="1" w:styleId="LegendStyle">
    <w:name w:val="LegendStyle"/>
    <w:basedOn w:val="Normal"/>
    <w:pPr>
      <w:spacing w:line="312" w:lineRule="auto"/>
      <w:ind w:firstLine="0" w:left="420" w:right="420"/>
    </w:pPr>
    <w:rPr>
      <w:rFonts w:ascii="宋体" w:hAnsi="宋体" w:eastAsia="宋体"/>
      <w:i/>
      <w:sz w:val="21"/>
    </w:rPr>
  </w:style>
  <w:style w:type="paragraph" w:customStyle="1" w:styleId="NoteStyle">
    <w:name w:val="NoteStyle"/>
    <w:basedOn w:val="Normal"/>
    <w:pPr>
      <w:spacing w:line="288" w:lineRule="auto"/>
      <w:ind w:firstLine="0" w:left="113" w:right="113"/>
    </w:pPr>
    <w:rPr>
      <w:rFonts w:ascii="等线" w:hAnsi="等线" w:eastAsia="等线"/>
      <w:sz w:val="21"/>
    </w:rPr>
  </w:style>
  <w:style w:type="paragraph" w:customStyle="1" w:styleId="PlaceholderStyle">
    <w:name w:val="PlaceholderStyle"/>
    <w:basedOn w:val="Normal"/>
    <w:pPr>
      <w:spacing w:line="288" w:lineRule="auto"/>
      <w:ind w:firstLine="0"/>
      <w:jc w:val="center"/>
    </w:pPr>
    <w:rPr>
      <w:rFonts w:ascii="Consolas" w:hAnsi="Consolas" w:eastAsia="Consola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