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Style w:val="5"/>
          <w:rFonts w:hint="eastAsia"/>
          <w:lang w:val="en-US" w:eastAsia="zh-CN"/>
        </w:rPr>
        <w:t>启翰教育项目需求分析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文档说明..............................................................................................2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需求的理解与分析..............................................................................2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项目相关人员说明..............................................................................5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      </w:t>
      </w:r>
      <w:r>
        <w:rPr>
          <w:rStyle w:val="5"/>
          <w:rFonts w:hint="eastAsia"/>
          <w:sz w:val="32"/>
          <w:szCs w:val="32"/>
          <w:lang w:val="en-US" w:eastAsia="zh-CN"/>
        </w:rPr>
        <w:t>1.文档说明</w:t>
      </w:r>
    </w:p>
    <w:p>
      <w:pPr>
        <w:numPr>
          <w:numId w:val="0"/>
        </w:numPr>
        <w:ind w:left="1120" w:hanging="1120" w:hangingChars="4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、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本分文档是和需求方交流后得出的初步需求分析,由于是凭着印象编写，难免会有所疏漏。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二、文档中相应的符号及意义</w:t>
      </w:r>
    </w:p>
    <w:p>
      <w:pPr>
        <w:numPr>
          <w:ilvl w:val="0"/>
          <w:numId w:val="2"/>
        </w:numPr>
        <w:ind w:left="168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：该符号用于标注项目得进行维护的地方。</w:t>
      </w:r>
    </w:p>
    <w:p>
      <w:pPr>
        <w:numPr>
          <w:ilvl w:val="0"/>
          <w:numId w:val="3"/>
        </w:numPr>
        <w:ind w:left="168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：该符号用于标注项目的具体模块。</w:t>
      </w:r>
    </w:p>
    <w:p>
      <w:pPr>
        <w:numPr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三、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编写人：庄万宇   编写时间：2018.4.29  文档编号：v1.0-180429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 </w:t>
      </w:r>
    </w:p>
    <w:p>
      <w:pPr>
        <w:numPr>
          <w:numId w:val="0"/>
        </w:numPr>
        <w:ind w:firstLine="2891" w:firstLineChars="900"/>
        <w:rPr>
          <w:rFonts w:hint="eastAsia"/>
          <w:lang w:val="en-US" w:eastAsia="zh-CN"/>
        </w:rPr>
      </w:pPr>
      <w:r>
        <w:rPr>
          <w:rStyle w:val="5"/>
          <w:rFonts w:hint="eastAsia"/>
          <w:sz w:val="32"/>
          <w:szCs w:val="32"/>
          <w:lang w:val="en-US" w:eastAsia="zh-CN"/>
        </w:rPr>
        <w:t>2.</w:t>
      </w:r>
      <w:r>
        <w:rPr>
          <w:rStyle w:val="5"/>
          <w:rFonts w:hint="eastAsia"/>
          <w:sz w:val="32"/>
          <w:szCs w:val="32"/>
          <w:lang w:val="en-US" w:eastAsia="zh-CN"/>
        </w:rPr>
        <w:t>需求的理解与分析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根据初步讨论后，可认为需求方希望对以下方面进行修改：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学员报名模块</w:t>
      </w:r>
    </w:p>
    <w:p>
      <w:pPr>
        <w:numPr>
          <w:numId w:val="0"/>
        </w:numPr>
        <w:ind w:left="1260" w:leftChars="6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学员报名时是通过扫描市场人员的二维码来进入报名网页的，扫描二维码后会进入如下界面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254125" cy="2230755"/>
            <wp:effectExtent l="0" t="0" r="3175" b="17145"/>
            <wp:docPr id="1" name="图片 1" descr="795996836449697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959968364496979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412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选择相应的报考项目后，会进入如下界面</w:t>
      </w:r>
    </w:p>
    <w:p>
      <w:pPr>
        <w:numPr>
          <w:numId w:val="0"/>
        </w:numPr>
        <w:ind w:left="1260" w:leftChars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271270" cy="2263775"/>
            <wp:effectExtent l="0" t="0" r="5080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226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1.0处：返回键点击后不能返回 </w:t>
      </w:r>
    </w:p>
    <w:p>
      <w:pPr>
        <w:numPr>
          <w:ilvl w:val="0"/>
          <w:numId w:val="5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2.0处：“联系地址”改为“邮寄地址”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454150" cy="2586355"/>
            <wp:effectExtent l="0" t="0" r="12700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258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</w:p>
    <w:p>
      <w:pPr>
        <w:numPr>
          <w:ilvl w:val="3"/>
          <w:numId w:val="5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3.0处：“考试项目”一栏变为：“考试学科”和“考试时间”两栏，且均要手动输入。</w:t>
      </w:r>
    </w:p>
    <w:p>
      <w:pPr>
        <w:numPr>
          <w:ilvl w:val="3"/>
          <w:numId w:val="5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4.0处：在3.0处的栏目和“报考城市”栏目之间，加个“是否报考普通话”的栏目，该栏目有“是”和“否”这两个选择来供选择。</w:t>
      </w:r>
    </w:p>
    <w:p>
      <w:pPr>
        <w:numPr>
          <w:ilvl w:val="3"/>
          <w:numId w:val="5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5.0处：把“验证码”栏目去掉。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修改完上述地方后，学员报名模块基本修改完毕。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市场人员对通过扫描自己二维码进行报名的学员的管理模块 </w:t>
      </w:r>
    </w:p>
    <w:p>
      <w:pPr>
        <w:numPr>
          <w:numId w:val="0"/>
        </w:numPr>
        <w:ind w:left="1050" w:leftChars="5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市场人员通过网站登录自己的账号，登录后会有如下页面。（该页面是经理的登录页面，权限会比普通的市场人员多）</w:t>
      </w:r>
    </w:p>
    <w:p>
      <w:pPr>
        <w:numPr>
          <w:numId w:val="0"/>
        </w:numPr>
        <w:ind w:left="84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2585720"/>
            <wp:effectExtent l="0" t="0" r="15240" b="5080"/>
            <wp:docPr id="14" name="图片 14" descr="15250117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25011788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6.0处：普通的市场人员在侧边栏需新增一个栏目，用于对通过扫描自己二维码进行报名的学员的管理。该栏目的对应的界面可参照财政管理人员的界面（如下图）。增加该栏目的目的是为了对学员缴费的二次确认，同时减轻财政人员的管理负担。（疑问：把财务的权限放给市场人员可行吗）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4005580" cy="2106295"/>
            <wp:effectExtent l="0" t="0" r="13970" b="8255"/>
            <wp:docPr id="7" name="图片 7" descr="15250106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25010657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7.0处：在总经理的页面中，此处增加一项操作，使得经理可通过“人员列表”这一栏目来为市场人员输入提成信息。（疑问：提成信息也许给财政人员输入更好？）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财政人员管理模块</w:t>
      </w:r>
    </w:p>
    <w:p>
      <w:pPr>
        <w:numPr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财政人员登录后，将进入如下界面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553970"/>
            <wp:effectExtent l="0" t="0" r="6350" b="17780"/>
            <wp:docPr id="15" name="图片 15" descr="15250122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25012202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8.0处：支付金额的单位由分改为元</w:t>
      </w:r>
    </w:p>
    <w:p>
      <w:pPr>
        <w:numPr>
          <w:ilvl w:val="0"/>
          <w:numId w:val="10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9.0处：支付方式改为只有：微信，支付宝，现金这三种方式</w:t>
      </w:r>
    </w:p>
    <w:p>
      <w:pPr>
        <w:numPr>
          <w:ilvl w:val="0"/>
          <w:numId w:val="10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10.0处：点击确认后，把发短信的功能去掉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教务人员管理模块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教务人员登录后，将进入如下页面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5201285" cy="2520315"/>
            <wp:effectExtent l="0" t="0" r="18415" b="13335"/>
            <wp:docPr id="16" name="图片 16" descr="15250130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25013012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11.0处：将学员管理和报考管理这两个栏目合并（疑问：报考管理中一位学员可以有多条报考信息。但如果合并之后，需要在一行学员信息中显示出他/她的多条报考信息，这也许会造成布局混乱）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12.0处：增加一个到处学员头像的按钮，可一键导出选中学员的头像。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13.0处：一键导出学员报考表时，excel表中一位学员的报考信息只占一行（疑问：一行记录显示多个报考信息时，反而会降低了表格的直观性）。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  <w:r>
        <w:rPr>
          <w:rStyle w:val="5"/>
          <w:rFonts w:hint="eastAsia"/>
          <w:lang w:val="en-US" w:eastAsia="zh-CN"/>
        </w:rPr>
        <w:t xml:space="preserve"> </w:t>
      </w:r>
      <w:r>
        <w:rPr>
          <w:rStyle w:val="5"/>
          <w:rFonts w:hint="eastAsia"/>
          <w:lang w:val="en-US" w:eastAsia="zh-CN"/>
        </w:rPr>
        <w:t xml:space="preserve">  </w:t>
      </w:r>
      <w:r>
        <w:rPr>
          <w:rStyle w:val="5"/>
          <w:rFonts w:hint="eastAsia"/>
          <w:sz w:val="32"/>
          <w:szCs w:val="32"/>
          <w:lang w:val="en-US" w:eastAsia="zh-CN"/>
        </w:rPr>
        <w:t>3.项目人员安排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后台：广东工业大学协同工作室成员。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前端：需求方安排（由于后台的工作量不是很大，后台这边表示可以考虑兼任前端）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4ED320"/>
    <w:multiLevelType w:val="singleLevel"/>
    <w:tmpl w:val="844ED32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9862F42"/>
    <w:multiLevelType w:val="singleLevel"/>
    <w:tmpl w:val="99862F4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4C0F646"/>
    <w:multiLevelType w:val="singleLevel"/>
    <w:tmpl w:val="A4C0F6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10C3755"/>
    <w:multiLevelType w:val="singleLevel"/>
    <w:tmpl w:val="C10C375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C40473C8"/>
    <w:multiLevelType w:val="singleLevel"/>
    <w:tmpl w:val="C40473C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BCF92B9"/>
    <w:multiLevelType w:val="singleLevel"/>
    <w:tmpl w:val="FBCF92B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049CE94D"/>
    <w:multiLevelType w:val="singleLevel"/>
    <w:tmpl w:val="049CE94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071D33E4"/>
    <w:multiLevelType w:val="singleLevel"/>
    <w:tmpl w:val="071D33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0D565288"/>
    <w:multiLevelType w:val="singleLevel"/>
    <w:tmpl w:val="0D56528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2BE467EF"/>
    <w:multiLevelType w:val="singleLevel"/>
    <w:tmpl w:val="2BE467E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C9CDF12"/>
    <w:multiLevelType w:val="singleLevel"/>
    <w:tmpl w:val="5C9CDF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67AF2B73"/>
    <w:multiLevelType w:val="multilevel"/>
    <w:tmpl w:val="67AF2B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4"/>
  </w:num>
  <w:num w:numId="5">
    <w:abstractNumId w:val="11"/>
  </w:num>
  <w:num w:numId="6">
    <w:abstractNumId w:val="6"/>
  </w:num>
  <w:num w:numId="7">
    <w:abstractNumId w:val="8"/>
  </w:num>
  <w:num w:numId="8">
    <w:abstractNumId w:val="1"/>
  </w:num>
  <w:num w:numId="9">
    <w:abstractNumId w:val="0"/>
  </w:num>
  <w:num w:numId="10">
    <w:abstractNumId w:val="7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D37C0E"/>
    <w:rsid w:val="5EF215F9"/>
    <w:rsid w:val="7C97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</dc:creator>
  <cp:lastModifiedBy>l</cp:lastModifiedBy>
  <dcterms:modified xsi:type="dcterms:W3CDTF">2018-04-29T15:03:39Z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