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CC22D" w14:textId="77777777" w:rsidR="00C866EB" w:rsidRPr="00F15503" w:rsidRDefault="00AA246E" w:rsidP="00F15503">
      <w:pPr>
        <w:jc w:val="center"/>
        <w:rPr>
          <w:lang w:val="en-US"/>
        </w:rPr>
      </w:pPr>
      <w:r>
        <w:rPr>
          <w:rFonts w:eastAsia="Times New Roman"/>
          <w:b/>
          <w:spacing w:val="5"/>
          <w:kern w:val="28"/>
          <w:sz w:val="52"/>
          <w:szCs w:val="52"/>
          <w:lang w:val="en-US"/>
        </w:rPr>
        <w:t>P</w:t>
      </w:r>
      <w:r w:rsidR="00F15503" w:rsidRPr="00F15503">
        <w:rPr>
          <w:rFonts w:eastAsia="Times New Roman"/>
          <w:b/>
          <w:spacing w:val="5"/>
          <w:kern w:val="28"/>
          <w:sz w:val="52"/>
          <w:szCs w:val="52"/>
          <w:lang w:val="en-US"/>
        </w:rPr>
        <w:t>roject proposal</w:t>
      </w:r>
    </w:p>
    <w:p w14:paraId="6F71F4F6" w14:textId="77777777" w:rsidR="00C866EB" w:rsidRPr="00F15503" w:rsidRDefault="00C866EB">
      <w:pPr>
        <w:rPr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60"/>
        <w:gridCol w:w="6546"/>
      </w:tblGrid>
      <w:tr w:rsidR="00C866EB" w:rsidRPr="00F15503" w14:paraId="58EAE776" w14:textId="77777777">
        <w:trPr>
          <w:cantSplit/>
        </w:trPr>
        <w:tc>
          <w:tcPr>
            <w:tcW w:w="2660" w:type="dxa"/>
            <w:shd w:val="solid" w:color="D9D9D9" w:fill="auto"/>
          </w:tcPr>
          <w:p w14:paraId="01CF7F8D" w14:textId="77777777" w:rsidR="00C866EB" w:rsidRPr="00F15503" w:rsidRDefault="00AA246E" w:rsidP="00C866E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F15503" w:rsidRPr="00F15503">
              <w:rPr>
                <w:b/>
                <w:lang w:val="en-US"/>
              </w:rPr>
              <w:t>roject title</w:t>
            </w:r>
            <w:r w:rsidR="00C866EB" w:rsidRPr="00F15503">
              <w:rPr>
                <w:b/>
                <w:lang w:val="en-US"/>
              </w:rPr>
              <w:t>:</w:t>
            </w:r>
          </w:p>
        </w:tc>
        <w:tc>
          <w:tcPr>
            <w:tcW w:w="6546" w:type="dxa"/>
          </w:tcPr>
          <w:p w14:paraId="105CF335" w14:textId="77777777" w:rsidR="00C866EB" w:rsidRPr="00F15503" w:rsidRDefault="007410DC" w:rsidP="00C866E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7410DC">
              <w:rPr>
                <w:lang w:val="en-US"/>
              </w:rPr>
              <w:t>ipp trainer</w:t>
            </w:r>
          </w:p>
        </w:tc>
      </w:tr>
      <w:tr w:rsidR="00C866EB" w:rsidRPr="00F15503" w14:paraId="2C820F21" w14:textId="77777777">
        <w:trPr>
          <w:cantSplit/>
        </w:trPr>
        <w:tc>
          <w:tcPr>
            <w:tcW w:w="2660" w:type="dxa"/>
            <w:shd w:val="solid" w:color="D9D9D9" w:fill="auto"/>
          </w:tcPr>
          <w:p w14:paraId="46BE74FB" w14:textId="77777777" w:rsidR="00C866EB" w:rsidRPr="00F15503" w:rsidRDefault="00AA246E" w:rsidP="00C866E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F15503" w:rsidRPr="00F15503">
              <w:rPr>
                <w:b/>
                <w:lang w:val="en-US"/>
              </w:rPr>
              <w:t>roject</w:t>
            </w:r>
            <w:r w:rsidR="00C866EB" w:rsidRPr="00F15503">
              <w:rPr>
                <w:b/>
                <w:lang w:val="en-US"/>
              </w:rPr>
              <w:t>:</w:t>
            </w:r>
          </w:p>
        </w:tc>
        <w:tc>
          <w:tcPr>
            <w:tcW w:w="6546" w:type="dxa"/>
          </w:tcPr>
          <w:p w14:paraId="139A963B" w14:textId="77777777" w:rsidR="00C866EB" w:rsidRPr="00127A42" w:rsidRDefault="007410DC" w:rsidP="00C866EB">
            <w:pPr>
              <w:spacing w:before="60" w:after="60"/>
              <w:rPr>
                <w:lang w:val="de-AT"/>
              </w:rPr>
            </w:pPr>
            <w:r>
              <w:rPr>
                <w:lang w:val="de-AT"/>
              </w:rPr>
              <w:t>IT-Project</w:t>
            </w:r>
          </w:p>
        </w:tc>
      </w:tr>
      <w:tr w:rsidR="00C866EB" w:rsidRPr="00F15503" w14:paraId="217670FC" w14:textId="77777777">
        <w:trPr>
          <w:cantSplit/>
        </w:trPr>
        <w:tc>
          <w:tcPr>
            <w:tcW w:w="2660" w:type="dxa"/>
            <w:shd w:val="solid" w:color="D9D9D9" w:fill="auto"/>
          </w:tcPr>
          <w:p w14:paraId="148B3996" w14:textId="77777777" w:rsidR="00C866EB" w:rsidRPr="00F15503" w:rsidRDefault="00AA246E" w:rsidP="00C866E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F15503" w:rsidRPr="00F15503">
              <w:rPr>
                <w:b/>
                <w:lang w:val="en-US"/>
              </w:rPr>
              <w:t xml:space="preserve">roject </w:t>
            </w:r>
            <w:r w:rsidR="00F15503">
              <w:rPr>
                <w:b/>
                <w:lang w:val="en-US"/>
              </w:rPr>
              <w:t>m</w:t>
            </w:r>
            <w:r w:rsidR="00F15503" w:rsidRPr="00F15503">
              <w:rPr>
                <w:b/>
                <w:lang w:val="en-US"/>
              </w:rPr>
              <w:t>anager</w:t>
            </w:r>
            <w:r w:rsidR="00C866EB" w:rsidRPr="00F15503">
              <w:rPr>
                <w:b/>
                <w:lang w:val="en-US"/>
              </w:rPr>
              <w:t>:</w:t>
            </w:r>
          </w:p>
        </w:tc>
        <w:tc>
          <w:tcPr>
            <w:tcW w:w="6546" w:type="dxa"/>
          </w:tcPr>
          <w:p w14:paraId="3C2CE5BE" w14:textId="77777777" w:rsidR="00C866EB" w:rsidRPr="00F15503" w:rsidRDefault="00F15503" w:rsidP="00C866EB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Zwetti Patrick</w:t>
            </w:r>
          </w:p>
        </w:tc>
      </w:tr>
      <w:tr w:rsidR="00C866EB" w:rsidRPr="00F15503" w14:paraId="608A83D1" w14:textId="77777777">
        <w:trPr>
          <w:cantSplit/>
        </w:trPr>
        <w:tc>
          <w:tcPr>
            <w:tcW w:w="2660" w:type="dxa"/>
            <w:shd w:val="solid" w:color="D9D9D9" w:fill="auto"/>
          </w:tcPr>
          <w:p w14:paraId="57D9278C" w14:textId="77777777" w:rsidR="00C866EB" w:rsidRPr="00F15503" w:rsidRDefault="00F15503" w:rsidP="00C866EB">
            <w:pPr>
              <w:spacing w:before="60" w:after="60"/>
              <w:rPr>
                <w:b/>
                <w:lang w:val="en-US"/>
              </w:rPr>
            </w:pPr>
            <w:r w:rsidRPr="00F15503">
              <w:rPr>
                <w:b/>
                <w:lang w:val="en-US"/>
              </w:rPr>
              <w:t xml:space="preserve">Project </w:t>
            </w:r>
            <w:r>
              <w:rPr>
                <w:b/>
                <w:lang w:val="en-US"/>
              </w:rPr>
              <w:t>owner</w:t>
            </w:r>
            <w:r w:rsidR="00C866EB" w:rsidRPr="00F15503">
              <w:rPr>
                <w:b/>
                <w:lang w:val="en-US"/>
              </w:rPr>
              <w:t>:</w:t>
            </w:r>
          </w:p>
        </w:tc>
        <w:tc>
          <w:tcPr>
            <w:tcW w:w="6546" w:type="dxa"/>
          </w:tcPr>
          <w:p w14:paraId="40CF01F2" w14:textId="77777777" w:rsidR="00C866EB" w:rsidRPr="00F15503" w:rsidRDefault="00F15503" w:rsidP="00C866EB">
            <w:pPr>
              <w:spacing w:before="60" w:after="60"/>
              <w:rPr>
                <w:lang w:val="en-US"/>
              </w:rPr>
            </w:pPr>
            <w:r w:rsidRPr="00F15503">
              <w:rPr>
                <w:rStyle w:val="tlid-translation"/>
                <w:lang w:val="en"/>
              </w:rPr>
              <w:t xml:space="preserve">DI Gernot </w:t>
            </w:r>
            <w:proofErr w:type="spellStart"/>
            <w:r w:rsidRPr="00F15503">
              <w:rPr>
                <w:rStyle w:val="tlid-translation"/>
                <w:lang w:val="en"/>
              </w:rPr>
              <w:t>Loibner</w:t>
            </w:r>
            <w:proofErr w:type="spellEnd"/>
          </w:p>
        </w:tc>
      </w:tr>
      <w:tr w:rsidR="00C866EB" w:rsidRPr="00F15503" w14:paraId="1B6BF8EA" w14:textId="77777777">
        <w:trPr>
          <w:cantSplit/>
        </w:trPr>
        <w:tc>
          <w:tcPr>
            <w:tcW w:w="2660" w:type="dxa"/>
            <w:shd w:val="solid" w:color="D9D9D9" w:fill="auto"/>
          </w:tcPr>
          <w:p w14:paraId="3CEFE023" w14:textId="77777777" w:rsidR="00C866EB" w:rsidRPr="00F15503" w:rsidRDefault="00AA246E" w:rsidP="00C866E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</w:t>
            </w:r>
            <w:r w:rsidR="00F15503" w:rsidRPr="00F15503">
              <w:rPr>
                <w:b/>
                <w:lang w:val="en-US"/>
              </w:rPr>
              <w:t>roject duration</w:t>
            </w:r>
            <w:r w:rsidR="00C866EB" w:rsidRPr="00F15503">
              <w:rPr>
                <w:b/>
                <w:lang w:val="en-US"/>
              </w:rPr>
              <w:t>:</w:t>
            </w:r>
          </w:p>
        </w:tc>
        <w:tc>
          <w:tcPr>
            <w:tcW w:w="6546" w:type="dxa"/>
          </w:tcPr>
          <w:p w14:paraId="5976782E" w14:textId="77777777" w:rsidR="00C866EB" w:rsidRPr="00F15503" w:rsidRDefault="00F15503" w:rsidP="00C866EB">
            <w:pPr>
              <w:tabs>
                <w:tab w:val="left" w:pos="2302"/>
              </w:tabs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start</w:t>
            </w:r>
            <w:r w:rsidR="00C866EB" w:rsidRPr="00F15503">
              <w:rPr>
                <w:lang w:val="en-US"/>
              </w:rPr>
              <w:t xml:space="preserve">: </w:t>
            </w:r>
            <w:r w:rsidR="00C866EB" w:rsidRPr="00F15503">
              <w:rPr>
                <w:lang w:val="en-US"/>
              </w:rPr>
              <w:tab/>
            </w:r>
            <w:r>
              <w:rPr>
                <w:lang w:val="en-US"/>
              </w:rPr>
              <w:t>29.04.2019</w:t>
            </w:r>
          </w:p>
          <w:p w14:paraId="30ED51E8" w14:textId="77777777" w:rsidR="00C866EB" w:rsidRPr="00F15503" w:rsidRDefault="00F15503" w:rsidP="00C866EB">
            <w:pPr>
              <w:tabs>
                <w:tab w:val="left" w:pos="2302"/>
              </w:tabs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end</w:t>
            </w:r>
            <w:r w:rsidR="00C866EB" w:rsidRPr="00F15503">
              <w:rPr>
                <w:lang w:val="en-US"/>
              </w:rPr>
              <w:t xml:space="preserve">: </w:t>
            </w:r>
            <w:r w:rsidR="00C866EB" w:rsidRPr="00F15503">
              <w:rPr>
                <w:lang w:val="en-US"/>
              </w:rPr>
              <w:tab/>
            </w:r>
            <w:r>
              <w:rPr>
                <w:lang w:val="en-US"/>
              </w:rPr>
              <w:t>27.05.2019</w:t>
            </w:r>
          </w:p>
        </w:tc>
      </w:tr>
      <w:tr w:rsidR="00C866EB" w:rsidRPr="00AA3936" w14:paraId="451689EF" w14:textId="77777777">
        <w:trPr>
          <w:cantSplit/>
        </w:trPr>
        <w:tc>
          <w:tcPr>
            <w:tcW w:w="2660" w:type="dxa"/>
            <w:shd w:val="solid" w:color="D9D9D9" w:fill="auto"/>
          </w:tcPr>
          <w:p w14:paraId="1838F55D" w14:textId="77777777" w:rsidR="00C866EB" w:rsidRPr="00F15503" w:rsidRDefault="00AA246E" w:rsidP="00C866E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  <w:r w:rsidR="00422C66" w:rsidRPr="00422C66">
              <w:rPr>
                <w:b/>
                <w:lang w:val="en-US"/>
              </w:rPr>
              <w:t>enefit from the perspective of the user</w:t>
            </w:r>
          </w:p>
        </w:tc>
        <w:tc>
          <w:tcPr>
            <w:tcW w:w="6546" w:type="dxa"/>
          </w:tcPr>
          <w:p w14:paraId="5C29A7C8" w14:textId="77777777" w:rsidR="00C866EB" w:rsidRPr="00F15503" w:rsidRDefault="007410DC" w:rsidP="00C866EB">
            <w:pPr>
              <w:tabs>
                <w:tab w:val="left" w:pos="2869"/>
              </w:tabs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AA11B6">
              <w:rPr>
                <w:lang w:val="en-US"/>
              </w:rPr>
              <w:t xml:space="preserve"> </w:t>
            </w:r>
            <w:r>
              <w:rPr>
                <w:lang w:val="en-US"/>
              </w:rPr>
              <w:t>learns to tip faster on keyboard.</w:t>
            </w:r>
            <w:r w:rsidR="00AA3936">
              <w:rPr>
                <w:lang w:val="en-US"/>
              </w:rPr>
              <w:t xml:space="preserve"> User </w:t>
            </w:r>
            <w:r w:rsidR="00AA11B6">
              <w:rPr>
                <w:lang w:val="en-US"/>
              </w:rPr>
              <w:t>can</w:t>
            </w:r>
            <w:r w:rsidR="00AA3936">
              <w:rPr>
                <w:lang w:val="en-US"/>
              </w:rPr>
              <w:t xml:space="preserve"> </w:t>
            </w:r>
            <w:r w:rsidR="00AA11B6">
              <w:rPr>
                <w:lang w:val="en-US"/>
              </w:rPr>
              <w:t>level</w:t>
            </w:r>
            <w:r w:rsidR="00AA3936">
              <w:rPr>
                <w:lang w:val="en-US"/>
              </w:rPr>
              <w:t xml:space="preserve"> up to play harder levels.</w:t>
            </w:r>
            <w:r w:rsidR="00AA11B6">
              <w:rPr>
                <w:lang w:val="en-US"/>
              </w:rPr>
              <w:t xml:space="preserve"> Every user has his own account, where his results are saved.</w:t>
            </w:r>
          </w:p>
        </w:tc>
      </w:tr>
      <w:tr w:rsidR="00C866EB" w:rsidRPr="00AA3936" w14:paraId="0ADA3D79" w14:textId="77777777">
        <w:trPr>
          <w:cantSplit/>
        </w:trPr>
        <w:tc>
          <w:tcPr>
            <w:tcW w:w="2660" w:type="dxa"/>
            <w:shd w:val="solid" w:color="D9D9D9" w:fill="auto"/>
          </w:tcPr>
          <w:p w14:paraId="0CB66D58" w14:textId="77777777" w:rsidR="00C866EB" w:rsidRPr="00F15503" w:rsidRDefault="00AA246E" w:rsidP="00C866EB">
            <w:pPr>
              <w:spacing w:before="60" w:after="6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Targets:</w:t>
            </w:r>
          </w:p>
        </w:tc>
        <w:tc>
          <w:tcPr>
            <w:tcW w:w="6546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60"/>
              <w:gridCol w:w="4170"/>
            </w:tblGrid>
            <w:tr w:rsidR="00C866EB" w:rsidRPr="00F15503" w14:paraId="37DA83A3" w14:textId="77777777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4D8D8270" w14:textId="77777777" w:rsidR="00C866EB" w:rsidRPr="00F15503" w:rsidRDefault="00F81C38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 w:rsidRPr="00F15503">
                    <w:rPr>
                      <w:b/>
                      <w:lang w:val="en"/>
                    </w:rPr>
                    <w:t>Partial goals</w:t>
                  </w:r>
                  <w:r w:rsidR="00C866EB" w:rsidRPr="00F15503"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48D1E8BD" w14:textId="77777777" w:rsidR="00C866EB" w:rsidRPr="00F15503" w:rsidRDefault="00F81C38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 w:rsidRPr="00F15503">
                    <w:rPr>
                      <w:b/>
                      <w:lang w:val="en"/>
                    </w:rPr>
                    <w:t>Results</w:t>
                  </w:r>
                  <w:r w:rsidR="00C866EB" w:rsidRPr="00F15503">
                    <w:rPr>
                      <w:b/>
                      <w:lang w:val="en-US"/>
                    </w:rPr>
                    <w:t>:</w:t>
                  </w:r>
                </w:p>
              </w:tc>
            </w:tr>
            <w:tr w:rsidR="00C866EB" w:rsidRPr="00AA3936" w14:paraId="382CCB0F" w14:textId="77777777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54F8CA0C" w14:textId="77777777" w:rsidR="00C866EB" w:rsidRPr="00F15503" w:rsidRDefault="007410DC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scores</w:t>
                  </w:r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676C1349" w14:textId="77777777" w:rsidR="00C866EB" w:rsidRPr="00F15503" w:rsidRDefault="007410DC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 knows if he gets better</w:t>
                  </w:r>
                </w:p>
              </w:tc>
            </w:tr>
            <w:tr w:rsidR="00C866EB" w:rsidRPr="00AA3936" w14:paraId="43B007F2" w14:textId="77777777">
              <w:tc>
                <w:tcPr>
                  <w:tcW w:w="1706" w:type="pct"/>
                </w:tcPr>
                <w:p w14:paraId="2976DBBD" w14:textId="77777777" w:rsidR="00C866EB" w:rsidRPr="00F15503" w:rsidRDefault="007410DC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different levels</w:t>
                  </w:r>
                </w:p>
              </w:tc>
              <w:tc>
                <w:tcPr>
                  <w:tcW w:w="3294" w:type="pct"/>
                </w:tcPr>
                <w:p w14:paraId="4FD89A9B" w14:textId="77777777" w:rsidR="00C866EB" w:rsidRPr="00F15503" w:rsidRDefault="007410DC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Level for noobs and pros</w:t>
                  </w:r>
                </w:p>
              </w:tc>
            </w:tr>
            <w:tr w:rsidR="00C866EB" w:rsidRPr="00AA3936" w14:paraId="55E48F35" w14:textId="77777777">
              <w:tc>
                <w:tcPr>
                  <w:tcW w:w="1706" w:type="pct"/>
                </w:tcPr>
                <w:p w14:paraId="532DAE5F" w14:textId="77777777" w:rsidR="00C866EB" w:rsidRPr="00F15503" w:rsidRDefault="007410DC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show helps</w:t>
                  </w:r>
                </w:p>
              </w:tc>
              <w:tc>
                <w:tcPr>
                  <w:tcW w:w="3294" w:type="pct"/>
                </w:tcPr>
                <w:p w14:paraId="1A875C17" w14:textId="77777777" w:rsidR="00C866EB" w:rsidRPr="00F15503" w:rsidRDefault="007410DC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Helps user to get better</w:t>
                  </w:r>
                </w:p>
              </w:tc>
            </w:tr>
            <w:tr w:rsidR="00C866EB" w:rsidRPr="00AA3936" w14:paraId="50B285AA" w14:textId="77777777">
              <w:tc>
                <w:tcPr>
                  <w:tcW w:w="1706" w:type="pct"/>
                </w:tcPr>
                <w:p w14:paraId="3C56CE94" w14:textId="77777777" w:rsidR="00C866EB" w:rsidRPr="00F15503" w:rsidRDefault="007410DC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save </w:t>
                  </w:r>
                  <w:r w:rsidR="00AA11B6">
                    <w:rPr>
                      <w:lang w:val="en-US"/>
                    </w:rPr>
                    <w:t>account</w:t>
                  </w:r>
                  <w:r>
                    <w:rPr>
                      <w:lang w:val="en-US"/>
                    </w:rPr>
                    <w:t xml:space="preserve"> in DB</w:t>
                  </w:r>
                </w:p>
              </w:tc>
              <w:tc>
                <w:tcPr>
                  <w:tcW w:w="3294" w:type="pct"/>
                </w:tcPr>
                <w:p w14:paraId="693FD3F0" w14:textId="77777777" w:rsidR="00C866EB" w:rsidRPr="00F15503" w:rsidRDefault="00AA11B6" w:rsidP="00C866EB">
                  <w:pPr>
                    <w:numPr>
                      <w:ilvl w:val="0"/>
                      <w:numId w:val="17"/>
                    </w:num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Accounts</w:t>
                  </w:r>
                  <w:r w:rsidR="007410DC">
                    <w:rPr>
                      <w:lang w:val="en-US"/>
                    </w:rPr>
                    <w:t xml:space="preserve"> are saved in DB</w:t>
                  </w:r>
                </w:p>
              </w:tc>
            </w:tr>
          </w:tbl>
          <w:p w14:paraId="6BBE9EAD" w14:textId="77777777" w:rsidR="00C866EB" w:rsidRPr="00F15503" w:rsidRDefault="00C866EB" w:rsidP="00C866EB">
            <w:pPr>
              <w:tabs>
                <w:tab w:val="left" w:pos="3720"/>
              </w:tabs>
              <w:spacing w:before="60" w:after="60"/>
              <w:rPr>
                <w:lang w:val="en-US"/>
              </w:rPr>
            </w:pPr>
          </w:p>
        </w:tc>
      </w:tr>
      <w:tr w:rsidR="00C866EB" w:rsidRPr="00F15503" w14:paraId="52F71B08" w14:textId="77777777">
        <w:trPr>
          <w:cantSplit/>
        </w:trPr>
        <w:tc>
          <w:tcPr>
            <w:tcW w:w="2660" w:type="dxa"/>
            <w:shd w:val="solid" w:color="D9D9D9" w:fill="auto"/>
          </w:tcPr>
          <w:p w14:paraId="717510B6" w14:textId="77777777" w:rsidR="00C866EB" w:rsidRPr="00F15503" w:rsidRDefault="00F81C38" w:rsidP="00C866EB">
            <w:pPr>
              <w:spacing w:before="60" w:after="60"/>
              <w:rPr>
                <w:b/>
                <w:lang w:val="en-US"/>
              </w:rPr>
            </w:pPr>
            <w:r w:rsidRPr="00F15503">
              <w:rPr>
                <w:b/>
                <w:lang w:val="en"/>
              </w:rPr>
              <w:t>Milestones</w:t>
            </w:r>
            <w:r w:rsidR="00C866EB" w:rsidRPr="00F15503">
              <w:rPr>
                <w:b/>
                <w:lang w:val="en-US"/>
              </w:rPr>
              <w:t>:</w:t>
            </w:r>
          </w:p>
        </w:tc>
        <w:tc>
          <w:tcPr>
            <w:tcW w:w="6546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65"/>
              <w:gridCol w:w="3165"/>
            </w:tblGrid>
            <w:tr w:rsidR="00C866EB" w:rsidRPr="00F15503" w14:paraId="027C1CFD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330F1A71" w14:textId="77777777" w:rsidR="00C866EB" w:rsidRPr="00F15503" w:rsidRDefault="00AA246E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"/>
                    </w:rPr>
                    <w:t>M</w:t>
                  </w:r>
                  <w:r w:rsidR="00F81C38" w:rsidRPr="00F15503">
                    <w:rPr>
                      <w:b/>
                      <w:lang w:val="en"/>
                    </w:rPr>
                    <w:t>ilestones</w:t>
                  </w:r>
                  <w:r w:rsidR="00C866EB" w:rsidRPr="00F15503">
                    <w:rPr>
                      <w:b/>
                      <w:lang w:val="en-US"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576327F" w14:textId="77777777" w:rsidR="00C866EB" w:rsidRPr="00F15503" w:rsidRDefault="00AA246E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"/>
                    </w:rPr>
                    <w:t>D</w:t>
                  </w:r>
                  <w:r w:rsidRPr="00F15503">
                    <w:rPr>
                      <w:b/>
                      <w:lang w:val="en"/>
                    </w:rPr>
                    <w:t>ate</w:t>
                  </w:r>
                  <w:r w:rsidR="00C866EB" w:rsidRPr="00F15503">
                    <w:rPr>
                      <w:b/>
                      <w:lang w:val="en-US"/>
                    </w:rPr>
                    <w:t>:</w:t>
                  </w:r>
                </w:p>
              </w:tc>
            </w:tr>
            <w:tr w:rsidR="00C866EB" w:rsidRPr="00F15503" w14:paraId="4FADFC97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E70CA22" w14:textId="77777777" w:rsidR="00C866EB" w:rsidRPr="00F15503" w:rsidRDefault="00AA3936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Design…finished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8076B58" w14:textId="77777777" w:rsidR="00C866EB" w:rsidRPr="00F15503" w:rsidRDefault="007410DC" w:rsidP="007410DC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 w:rsidRPr="007410DC">
                    <w:rPr>
                      <w:lang w:val="en-US"/>
                    </w:rPr>
                    <w:t>1.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  <w:tr w:rsidR="00C866EB" w:rsidRPr="00F15503" w14:paraId="2E0A9F11" w14:textId="77777777">
              <w:tc>
                <w:tcPr>
                  <w:tcW w:w="2500" w:type="pct"/>
                </w:tcPr>
                <w:p w14:paraId="60BFFCCD" w14:textId="77777777" w:rsidR="00C866EB" w:rsidRPr="00F15503" w:rsidRDefault="00AA3936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Functionality…finished</w:t>
                  </w:r>
                </w:p>
              </w:tc>
              <w:tc>
                <w:tcPr>
                  <w:tcW w:w="2500" w:type="pct"/>
                </w:tcPr>
                <w:p w14:paraId="40523D68" w14:textId="77777777" w:rsidR="00C866EB" w:rsidRPr="00F15503" w:rsidRDefault="007410DC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Pr="007410DC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  <w:tr w:rsidR="00C866EB" w:rsidRPr="00F15503" w14:paraId="5E4E6024" w14:textId="77777777">
              <w:tc>
                <w:tcPr>
                  <w:tcW w:w="2500" w:type="pct"/>
                </w:tcPr>
                <w:p w14:paraId="6885124F" w14:textId="77777777" w:rsidR="00C866EB" w:rsidRPr="00F15503" w:rsidRDefault="00AA3936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Tests…finished</w:t>
                  </w:r>
                </w:p>
              </w:tc>
              <w:tc>
                <w:tcPr>
                  <w:tcW w:w="2500" w:type="pct"/>
                </w:tcPr>
                <w:p w14:paraId="541C574F" w14:textId="77777777" w:rsidR="00C866EB" w:rsidRPr="00F15503" w:rsidRDefault="007410DC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Pr="007410DC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  <w:tr w:rsidR="00C866EB" w:rsidRPr="00F15503" w14:paraId="1E70AD0F" w14:textId="77777777">
              <w:tc>
                <w:tcPr>
                  <w:tcW w:w="2500" w:type="pct"/>
                </w:tcPr>
                <w:p w14:paraId="7FCB3B3D" w14:textId="77777777" w:rsidR="00C866EB" w:rsidRPr="00F15503" w:rsidRDefault="00AA3936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Project…finished</w:t>
                  </w:r>
                </w:p>
              </w:tc>
              <w:tc>
                <w:tcPr>
                  <w:tcW w:w="2500" w:type="pct"/>
                </w:tcPr>
                <w:p w14:paraId="32AC7E29" w14:textId="77777777" w:rsidR="00C866EB" w:rsidRPr="00F15503" w:rsidRDefault="007410DC" w:rsidP="00C866EB">
                  <w:pPr>
                    <w:tabs>
                      <w:tab w:val="left" w:pos="3720"/>
                    </w:tabs>
                    <w:spacing w:before="60" w:after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 w:rsidRPr="007410DC">
                    <w:rPr>
                      <w:lang w:val="en-US"/>
                    </w:rPr>
                    <w:t>.</w:t>
                  </w:r>
                  <w:r>
                    <w:rPr>
                      <w:lang w:val="en-US"/>
                    </w:rPr>
                    <w:t xml:space="preserve"> week</w:t>
                  </w:r>
                </w:p>
              </w:tc>
            </w:tr>
          </w:tbl>
          <w:p w14:paraId="63ABDAD5" w14:textId="77777777" w:rsidR="00C866EB" w:rsidRPr="00F15503" w:rsidRDefault="00C866EB" w:rsidP="00C866EB">
            <w:pPr>
              <w:tabs>
                <w:tab w:val="left" w:pos="3153"/>
              </w:tabs>
              <w:spacing w:before="60" w:after="60"/>
              <w:rPr>
                <w:lang w:val="en-US"/>
              </w:rPr>
            </w:pPr>
          </w:p>
        </w:tc>
      </w:tr>
      <w:tr w:rsidR="00C866EB" w:rsidRPr="00AA3936" w14:paraId="71C990B0" w14:textId="77777777">
        <w:trPr>
          <w:cantSplit/>
        </w:trPr>
        <w:tc>
          <w:tcPr>
            <w:tcW w:w="2660" w:type="dxa"/>
            <w:shd w:val="solid" w:color="D9D9D9" w:fill="auto"/>
          </w:tcPr>
          <w:p w14:paraId="6CD4F332" w14:textId="77777777" w:rsidR="00C866EB" w:rsidRPr="00F15503" w:rsidRDefault="00AA246E" w:rsidP="00C866EB">
            <w:pPr>
              <w:spacing w:before="60" w:after="60"/>
              <w:rPr>
                <w:b/>
                <w:lang w:val="en-US"/>
              </w:rPr>
            </w:pPr>
            <w:r w:rsidRPr="00F15503">
              <w:rPr>
                <w:b/>
                <w:lang w:val="en"/>
              </w:rPr>
              <w:t>Constraints</w:t>
            </w:r>
            <w:r w:rsidR="00C866EB" w:rsidRPr="00F15503">
              <w:rPr>
                <w:b/>
                <w:lang w:val="en-US"/>
              </w:rPr>
              <w:t>und</w:t>
            </w:r>
          </w:p>
        </w:tc>
        <w:tc>
          <w:tcPr>
            <w:tcW w:w="6546" w:type="dxa"/>
          </w:tcPr>
          <w:p w14:paraId="4082B794" w14:textId="77777777" w:rsidR="00C866EB" w:rsidRPr="001477F4" w:rsidRDefault="00AA246E" w:rsidP="00C866EB">
            <w:pPr>
              <w:tabs>
                <w:tab w:val="left" w:pos="3153"/>
              </w:tabs>
              <w:spacing w:before="60" w:after="60"/>
              <w:rPr>
                <w:lang w:val="en-US"/>
              </w:rPr>
            </w:pPr>
            <w:r w:rsidRPr="001477F4">
              <w:rPr>
                <w:lang w:val="en-US"/>
              </w:rPr>
              <w:t xml:space="preserve">Export/Import, Database, </w:t>
            </w:r>
            <w:r>
              <w:rPr>
                <w:lang w:val="en"/>
              </w:rPr>
              <w:t>Additional technologies</w:t>
            </w:r>
            <w:r w:rsidR="001477F4">
              <w:rPr>
                <w:lang w:val="en"/>
              </w:rPr>
              <w:t xml:space="preserve">, </w:t>
            </w:r>
            <w:r w:rsidR="001477F4" w:rsidRPr="001477F4">
              <w:rPr>
                <w:lang w:val="en"/>
              </w:rPr>
              <w:t>GUI-Elements</w:t>
            </w:r>
          </w:p>
        </w:tc>
      </w:tr>
    </w:tbl>
    <w:p w14:paraId="5CC0ADAA" w14:textId="77777777" w:rsidR="00C866EB" w:rsidRDefault="00C866EB">
      <w:pPr>
        <w:rPr>
          <w:lang w:val="en-US"/>
        </w:rPr>
      </w:pPr>
    </w:p>
    <w:p w14:paraId="66D34B2A" w14:textId="77777777" w:rsidR="00132CB0" w:rsidRDefault="00132CB0">
      <w:pPr>
        <w:rPr>
          <w:lang w:val="en-US"/>
        </w:rPr>
      </w:pPr>
    </w:p>
    <w:p w14:paraId="52F7867D" w14:textId="77777777" w:rsidR="00132CB0" w:rsidRDefault="00132CB0">
      <w:pPr>
        <w:rPr>
          <w:lang w:val="en-US"/>
        </w:rPr>
      </w:pPr>
      <w:bookmarkStart w:id="0" w:name="_GoBack"/>
      <w:bookmarkEnd w:id="0"/>
    </w:p>
    <w:p w14:paraId="7CEF4964" w14:textId="77777777" w:rsidR="00F1765B" w:rsidRPr="001477F4" w:rsidRDefault="00E96C30">
      <w:pPr>
        <w:rPr>
          <w:lang w:val="en-US"/>
        </w:rPr>
      </w:pPr>
      <w:r w:rsidRPr="005D13A9">
        <w:rPr>
          <w:noProof/>
        </w:rPr>
        <w:lastRenderedPageBreak/>
        <w:pict w14:anchorId="02DF7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01pt;height:323pt;visibility:visible;mso-wrap-style:square">
            <v:imagedata r:id="rId7" o:title=""/>
          </v:shape>
        </w:pict>
      </w:r>
      <w:r w:rsidRPr="005D13A9">
        <w:rPr>
          <w:noProof/>
        </w:rPr>
        <w:pict w14:anchorId="51A48528">
          <v:shape id="Grafik 1" o:spid="_x0000_i1034" type="#_x0000_t75" style="width:398pt;height:350pt;visibility:visible;mso-wrap-style:square">
            <v:imagedata r:id="rId8" o:title=""/>
          </v:shape>
        </w:pict>
      </w:r>
    </w:p>
    <w:sectPr w:rsidR="00F1765B" w:rsidRPr="001477F4" w:rsidSect="00C866EB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BF2FB" w14:textId="77777777" w:rsidR="00777DCE" w:rsidRDefault="00777DCE">
      <w:r>
        <w:separator/>
      </w:r>
    </w:p>
  </w:endnote>
  <w:endnote w:type="continuationSeparator" w:id="0">
    <w:p w14:paraId="4F77E44C" w14:textId="77777777" w:rsidR="00777DCE" w:rsidRDefault="00777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13D56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CD452A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2B3ACC4F" w14:textId="77777777"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69FA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CD452A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62D75C42" w14:textId="0F5B9410" w:rsidR="00C866EB" w:rsidRDefault="00C866EB" w:rsidP="00C866EB">
    <w:pPr>
      <w:pStyle w:val="Fuzeile"/>
      <w:ind w:right="360"/>
    </w:pPr>
    <w:r>
      <w:fldChar w:fldCharType="begin"/>
    </w:r>
    <w:r>
      <w:instrText xml:space="preserve"> </w:instrText>
    </w:r>
    <w:r w:rsidR="00CD452A">
      <w:instrText>SAVEDATE</w:instrText>
    </w:r>
    <w:r>
      <w:instrText xml:space="preserve">  \* MERGEFORMAT </w:instrText>
    </w:r>
    <w:r>
      <w:fldChar w:fldCharType="separate"/>
    </w:r>
    <w:r w:rsidR="003B3961">
      <w:rPr>
        <w:noProof/>
      </w:rPr>
      <w:t>30.04.2019 15:31:00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7C0EB" w14:textId="77777777" w:rsidR="00777DCE" w:rsidRDefault="00777DCE">
      <w:r>
        <w:separator/>
      </w:r>
    </w:p>
  </w:footnote>
  <w:footnote w:type="continuationSeparator" w:id="0">
    <w:p w14:paraId="400B8878" w14:textId="77777777" w:rsidR="00777DCE" w:rsidRDefault="00777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B4115" w14:textId="77777777" w:rsidR="00E96C30" w:rsidRPr="00E96C30" w:rsidRDefault="00E96C30">
    <w:pPr>
      <w:pStyle w:val="Kopfzeile"/>
      <w:rPr>
        <w:lang w:val="de-AT"/>
      </w:rPr>
    </w:pPr>
    <w:r>
      <w:rPr>
        <w:lang w:val="de-AT"/>
      </w:rPr>
      <w:t>Zwetti Patrick</w:t>
    </w:r>
    <w:r>
      <w:rPr>
        <w:lang w:val="de-AT"/>
      </w:rPr>
      <w:tab/>
      <w:t>Tipp-Trainer</w:t>
    </w:r>
    <w:r>
      <w:rPr>
        <w:lang w:val="de-AT"/>
      </w:rPr>
      <w:tab/>
      <w:t>3BHIF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35458"/>
    <w:multiLevelType w:val="hybridMultilevel"/>
    <w:tmpl w:val="0F8A9A1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6"/>
  </w:num>
  <w:num w:numId="16">
    <w:abstractNumId w:val="2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5653"/>
    <w:rsid w:val="000B00FB"/>
    <w:rsid w:val="00127A42"/>
    <w:rsid w:val="00132CB0"/>
    <w:rsid w:val="001477F4"/>
    <w:rsid w:val="003B3961"/>
    <w:rsid w:val="00422C66"/>
    <w:rsid w:val="00535C77"/>
    <w:rsid w:val="0054420D"/>
    <w:rsid w:val="005D2B28"/>
    <w:rsid w:val="007410DC"/>
    <w:rsid w:val="007673DA"/>
    <w:rsid w:val="00777DCE"/>
    <w:rsid w:val="00AA11B6"/>
    <w:rsid w:val="00AA246E"/>
    <w:rsid w:val="00AA3936"/>
    <w:rsid w:val="00C21AED"/>
    <w:rsid w:val="00C85653"/>
    <w:rsid w:val="00C866EB"/>
    <w:rsid w:val="00CD452A"/>
    <w:rsid w:val="00D72CE6"/>
    <w:rsid w:val="00D73542"/>
    <w:rsid w:val="00E53215"/>
    <w:rsid w:val="00E96C30"/>
    <w:rsid w:val="00F15503"/>
    <w:rsid w:val="00F1765B"/>
    <w:rsid w:val="00F81C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3AEA53"/>
  <w15:chartTrackingRefBased/>
  <w15:docId w15:val="{66FC328C-960E-4BFC-9997-47CAC89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val="de-DE"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2852B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link w:val="Titel"/>
    <w:uiPriority w:val="10"/>
    <w:rsid w:val="002852BA"/>
    <w:rPr>
      <w:rFonts w:eastAsia="Times New Roman"/>
      <w:b/>
      <w:spacing w:val="5"/>
      <w:kern w:val="28"/>
      <w:sz w:val="52"/>
      <w:szCs w:val="52"/>
    </w:rPr>
  </w:style>
  <w:style w:type="character" w:customStyle="1" w:styleId="berschrift3Zchn">
    <w:name w:val="Überschrift 3 Zchn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773DCB"/>
    <w:rPr>
      <w:rFonts w:ascii="Arial" w:hAnsi="Arial"/>
      <w:sz w:val="22"/>
      <w:szCs w:val="24"/>
      <w:lang w:eastAsia="en-US"/>
    </w:rPr>
  </w:style>
  <w:style w:type="character" w:customStyle="1" w:styleId="tlid-translation">
    <w:name w:val="tlid-translation"/>
    <w:rsid w:val="00F1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800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Dr. Stefan Hagen</dc:creator>
  <cp:keywords/>
  <dc:description>http://PM-Blog.com</dc:description>
  <cp:lastModifiedBy>Patrick Zwetti</cp:lastModifiedBy>
  <cp:revision>8</cp:revision>
  <cp:lastPrinted>2019-04-30T13:31:00Z</cp:lastPrinted>
  <dcterms:created xsi:type="dcterms:W3CDTF">2019-04-29T08:15:00Z</dcterms:created>
  <dcterms:modified xsi:type="dcterms:W3CDTF">2019-04-30T13:31:00Z</dcterms:modified>
  <cp:category/>
</cp:coreProperties>
</file>