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9D2" w:rsidRPr="001859D2" w:rsidRDefault="001859D2" w:rsidP="001859D2">
      <w:pPr>
        <w:widowControl/>
        <w:shd w:val="clear" w:color="auto" w:fill="FFFFFF"/>
        <w:spacing w:before="300" w:after="450"/>
        <w:jc w:val="center"/>
        <w:outlineLvl w:val="0"/>
        <w:rPr>
          <w:rFonts w:ascii="Arial" w:eastAsia="宋体" w:hAnsi="Arial" w:cs="Arial"/>
          <w:b/>
          <w:bCs/>
          <w:color w:val="333333"/>
          <w:kern w:val="36"/>
          <w:sz w:val="42"/>
          <w:szCs w:val="42"/>
        </w:rPr>
      </w:pPr>
      <w:r w:rsidRPr="001859D2">
        <w:rPr>
          <w:rFonts w:ascii="Arial" w:eastAsia="宋体" w:hAnsi="Arial" w:cs="Arial"/>
          <w:b/>
          <w:bCs/>
          <w:color w:val="333333"/>
          <w:kern w:val="36"/>
          <w:sz w:val="42"/>
          <w:szCs w:val="42"/>
        </w:rPr>
        <w:t>Abstract Syntax Tree</w:t>
      </w:r>
    </w:p>
    <w:p w:rsidR="001859D2" w:rsidRPr="001859D2" w:rsidRDefault="001859D2" w:rsidP="001859D2">
      <w:pPr>
        <w:widowControl/>
        <w:shd w:val="clear" w:color="auto" w:fill="FFFFFF"/>
        <w:spacing w:before="75" w:after="150" w:line="210" w:lineRule="atLeast"/>
        <w:jc w:val="left"/>
        <w:outlineLvl w:val="1"/>
        <w:rPr>
          <w:rFonts w:ascii="Arial" w:eastAsia="宋体" w:hAnsi="Arial" w:cs="Arial"/>
          <w:b/>
          <w:bCs/>
          <w:color w:val="333333"/>
          <w:kern w:val="0"/>
          <w:sz w:val="23"/>
          <w:szCs w:val="23"/>
        </w:rPr>
      </w:pPr>
      <w:r w:rsidRPr="001859D2">
        <w:rPr>
          <w:rFonts w:ascii="Arial" w:eastAsia="宋体" w:hAnsi="Arial" w:cs="Arial"/>
          <w:b/>
          <w:bCs/>
          <w:color w:val="333333"/>
          <w:kern w:val="0"/>
          <w:sz w:val="23"/>
          <w:szCs w:val="23"/>
        </w:rPr>
        <w:t>Summary</w:t>
      </w:r>
    </w:p>
    <w:p w:rsidR="001859D2" w:rsidRPr="001859D2" w:rsidRDefault="001859D2" w:rsidP="001859D2">
      <w:pPr>
        <w:widowControl/>
        <w:shd w:val="clear" w:color="auto" w:fill="FFFFFF"/>
        <w:spacing w:after="150" w:line="300" w:lineRule="atLeast"/>
        <w:jc w:val="left"/>
        <w:rPr>
          <w:rFonts w:ascii="Times New Roman" w:eastAsia="宋体" w:hAnsi="Times New Roman" w:cs="Times New Roman"/>
          <w:color w:val="333333"/>
          <w:kern w:val="0"/>
          <w:sz w:val="23"/>
          <w:szCs w:val="23"/>
        </w:rPr>
      </w:pPr>
      <w:r w:rsidRPr="001859D2">
        <w:rPr>
          <w:rFonts w:ascii="Times New Roman" w:eastAsia="宋体" w:hAnsi="Times New Roman" w:cs="Times New Roman"/>
          <w:color w:val="333333"/>
          <w:kern w:val="0"/>
          <w:sz w:val="23"/>
          <w:szCs w:val="23"/>
        </w:rPr>
        <w:t xml:space="preserve">The Abstract Syntax Tree is the base framework for many powerful tools of the Eclipse IDE, including refactoring, Quick Fix and Quick Assist. The Abstract Syntax Tree maps plain Java source code in a tree form. This tree is more convenient and reliable to </w:t>
      </w:r>
      <w:proofErr w:type="spellStart"/>
      <w:r w:rsidRPr="001859D2">
        <w:rPr>
          <w:rFonts w:ascii="Times New Roman" w:eastAsia="宋体" w:hAnsi="Times New Roman" w:cs="Times New Roman"/>
          <w:color w:val="333333"/>
          <w:kern w:val="0"/>
          <w:sz w:val="23"/>
          <w:szCs w:val="23"/>
        </w:rPr>
        <w:t>analyse</w:t>
      </w:r>
      <w:proofErr w:type="spellEnd"/>
      <w:r w:rsidRPr="001859D2">
        <w:rPr>
          <w:rFonts w:ascii="Times New Roman" w:eastAsia="宋体" w:hAnsi="Times New Roman" w:cs="Times New Roman"/>
          <w:color w:val="333333"/>
          <w:kern w:val="0"/>
          <w:sz w:val="23"/>
          <w:szCs w:val="23"/>
        </w:rPr>
        <w:t xml:space="preserve"> and modify programmatically than text-based source. This article shows how you can use the Abstract Syntax Tree for your own applications.</w:t>
      </w:r>
    </w:p>
    <w:p w:rsidR="001859D2" w:rsidRPr="001859D2" w:rsidRDefault="001859D2" w:rsidP="001859D2">
      <w:pPr>
        <w:widowControl/>
        <w:shd w:val="clear" w:color="auto" w:fill="FFFFFF"/>
        <w:spacing w:line="300" w:lineRule="atLeast"/>
        <w:jc w:val="left"/>
        <w:rPr>
          <w:rFonts w:ascii="Times New Roman" w:eastAsia="宋体" w:hAnsi="Times New Roman" w:cs="Times New Roman"/>
          <w:b/>
          <w:bCs/>
          <w:color w:val="333333"/>
          <w:kern w:val="0"/>
          <w:sz w:val="23"/>
          <w:szCs w:val="23"/>
        </w:rPr>
      </w:pPr>
      <w:r w:rsidRPr="001859D2">
        <w:rPr>
          <w:rFonts w:ascii="Times New Roman" w:eastAsia="宋体" w:hAnsi="Times New Roman" w:cs="Times New Roman"/>
          <w:b/>
          <w:bCs/>
          <w:color w:val="333333"/>
          <w:kern w:val="0"/>
          <w:sz w:val="23"/>
          <w:szCs w:val="23"/>
        </w:rPr>
        <w:t>By Thomas Kuhn, Eye Media GmbH</w:t>
      </w:r>
      <w:r w:rsidRPr="001859D2">
        <w:rPr>
          <w:rFonts w:ascii="Times New Roman" w:eastAsia="宋体" w:hAnsi="Times New Roman" w:cs="Times New Roman"/>
          <w:b/>
          <w:bCs/>
          <w:color w:val="333333"/>
          <w:kern w:val="0"/>
          <w:sz w:val="23"/>
          <w:szCs w:val="23"/>
        </w:rPr>
        <w:br/>
        <w:t>Olivier </w:t>
      </w:r>
      <w:proofErr w:type="spellStart"/>
      <w:r w:rsidRPr="001859D2">
        <w:rPr>
          <w:rFonts w:ascii="Times New Roman" w:eastAsia="宋体" w:hAnsi="Times New Roman" w:cs="Times New Roman"/>
          <w:b/>
          <w:bCs/>
          <w:color w:val="333333"/>
          <w:kern w:val="0"/>
          <w:sz w:val="23"/>
          <w:szCs w:val="23"/>
        </w:rPr>
        <w:t>Thomann</w:t>
      </w:r>
      <w:proofErr w:type="spellEnd"/>
      <w:r w:rsidRPr="001859D2">
        <w:rPr>
          <w:rFonts w:ascii="Times New Roman" w:eastAsia="宋体" w:hAnsi="Times New Roman" w:cs="Times New Roman"/>
          <w:b/>
          <w:bCs/>
          <w:color w:val="333333"/>
          <w:kern w:val="0"/>
          <w:sz w:val="23"/>
          <w:szCs w:val="23"/>
        </w:rPr>
        <w:t>, IBM Ottawa Lab</w:t>
      </w:r>
      <w:bookmarkStart w:id="0" w:name="_GoBack"/>
      <w:bookmarkEnd w:id="0"/>
    </w:p>
    <w:p w:rsidR="001859D2" w:rsidRPr="001859D2" w:rsidRDefault="001859D2" w:rsidP="001859D2">
      <w:pPr>
        <w:widowControl/>
        <w:shd w:val="clear" w:color="auto" w:fill="FFFFFF"/>
        <w:spacing w:line="300" w:lineRule="atLeast"/>
        <w:jc w:val="left"/>
        <w:rPr>
          <w:rFonts w:ascii="Times New Roman" w:eastAsia="宋体" w:hAnsi="Times New Roman" w:cs="Times New Roman"/>
          <w:color w:val="333333"/>
          <w:kern w:val="0"/>
          <w:sz w:val="18"/>
          <w:szCs w:val="18"/>
        </w:rPr>
      </w:pPr>
      <w:r w:rsidRPr="001859D2">
        <w:rPr>
          <w:rFonts w:ascii="Times New Roman" w:eastAsia="宋体" w:hAnsi="Times New Roman" w:cs="Times New Roman"/>
          <w:color w:val="333333"/>
          <w:kern w:val="0"/>
          <w:sz w:val="18"/>
          <w:szCs w:val="18"/>
        </w:rPr>
        <w:t xml:space="preserve">Copyright ©2006 Thomas Kuhn, Olivier </w:t>
      </w:r>
      <w:proofErr w:type="spellStart"/>
      <w:r w:rsidRPr="001859D2">
        <w:rPr>
          <w:rFonts w:ascii="Times New Roman" w:eastAsia="宋体" w:hAnsi="Times New Roman" w:cs="Times New Roman"/>
          <w:color w:val="333333"/>
          <w:kern w:val="0"/>
          <w:sz w:val="18"/>
          <w:szCs w:val="18"/>
        </w:rPr>
        <w:t>Thomann</w:t>
      </w:r>
      <w:proofErr w:type="spellEnd"/>
      <w:r w:rsidRPr="001859D2">
        <w:rPr>
          <w:rFonts w:ascii="Times New Roman" w:eastAsia="宋体" w:hAnsi="Times New Roman" w:cs="Times New Roman"/>
          <w:color w:val="333333"/>
          <w:kern w:val="0"/>
          <w:sz w:val="18"/>
          <w:szCs w:val="18"/>
        </w:rPr>
        <w:t>. Made available under the EPL v1.0</w:t>
      </w:r>
    </w:p>
    <w:p w:rsidR="001859D2" w:rsidRPr="001859D2" w:rsidRDefault="001859D2" w:rsidP="001859D2">
      <w:pPr>
        <w:widowControl/>
        <w:shd w:val="clear" w:color="auto" w:fill="FFFFFF"/>
        <w:spacing w:line="300" w:lineRule="atLeast"/>
        <w:jc w:val="left"/>
        <w:rPr>
          <w:rFonts w:ascii="Times New Roman" w:eastAsia="宋体" w:hAnsi="Times New Roman" w:cs="Times New Roman"/>
          <w:color w:val="333333"/>
          <w:kern w:val="0"/>
          <w:sz w:val="18"/>
          <w:szCs w:val="18"/>
        </w:rPr>
      </w:pPr>
      <w:r w:rsidRPr="001859D2">
        <w:rPr>
          <w:rFonts w:ascii="Times New Roman" w:eastAsia="宋体" w:hAnsi="Times New Roman" w:cs="Times New Roman"/>
          <w:color w:val="333333"/>
          <w:kern w:val="0"/>
          <w:sz w:val="18"/>
          <w:szCs w:val="18"/>
        </w:rPr>
        <w:t>November 20, 2006</w:t>
      </w:r>
      <w:r w:rsidRPr="001859D2">
        <w:rPr>
          <w:rFonts w:ascii="Times New Roman" w:eastAsia="宋体" w:hAnsi="Times New Roman" w:cs="Times New Roman"/>
          <w:color w:val="333333"/>
          <w:kern w:val="0"/>
          <w:sz w:val="18"/>
          <w:szCs w:val="18"/>
        </w:rPr>
        <w:br/>
      </w:r>
    </w:p>
    <w:p w:rsidR="001859D2" w:rsidRPr="001859D2" w:rsidRDefault="001859D2" w:rsidP="001859D2">
      <w:pPr>
        <w:widowControl/>
        <w:shd w:val="clear" w:color="auto" w:fill="FFFFFF"/>
        <w:spacing w:before="300" w:after="300" w:line="300" w:lineRule="atLeast"/>
        <w:jc w:val="left"/>
        <w:rPr>
          <w:rFonts w:ascii="Helvetica" w:eastAsia="宋体" w:hAnsi="Helvetica" w:cs="Helvetica"/>
          <w:color w:val="333333"/>
          <w:kern w:val="0"/>
          <w:szCs w:val="21"/>
        </w:rPr>
      </w:pPr>
      <w:r w:rsidRPr="001859D2">
        <w:rPr>
          <w:rFonts w:ascii="Helvetica" w:eastAsia="宋体" w:hAnsi="Helvetica" w:cs="Helvetica"/>
          <w:color w:val="333333"/>
          <w:kern w:val="0"/>
          <w:szCs w:val="21"/>
        </w:rPr>
        <w:pict>
          <v:rect id="_x0000_i1025" style="width:0;height:0" o:hralign="center" o:hrstd="t" o:hr="t" fillcolor="#a0a0a0" stroked="f"/>
        </w:pict>
      </w:r>
    </w:p>
    <w:p w:rsidR="001859D2" w:rsidRPr="001859D2" w:rsidRDefault="001859D2" w:rsidP="001859D2">
      <w:pPr>
        <w:widowControl/>
        <w:shd w:val="clear" w:color="auto" w:fill="FFFFFF"/>
        <w:spacing w:before="300" w:after="150" w:line="210" w:lineRule="atLeast"/>
        <w:jc w:val="left"/>
        <w:outlineLvl w:val="1"/>
        <w:rPr>
          <w:rFonts w:ascii="Arial" w:eastAsia="宋体" w:hAnsi="Arial" w:cs="Arial"/>
          <w:b/>
          <w:bCs/>
          <w:color w:val="333333"/>
          <w:kern w:val="0"/>
          <w:sz w:val="36"/>
          <w:szCs w:val="36"/>
          <w:lang w:val="en"/>
        </w:rPr>
      </w:pPr>
      <w:bookmarkStart w:id="1" w:name="sec-introduction"/>
      <w:bookmarkEnd w:id="1"/>
      <w:r w:rsidRPr="001859D2">
        <w:rPr>
          <w:rFonts w:ascii="Arial" w:eastAsia="宋体" w:hAnsi="Arial" w:cs="Arial"/>
          <w:b/>
          <w:bCs/>
          <w:color w:val="333333"/>
          <w:kern w:val="0"/>
          <w:sz w:val="36"/>
          <w:szCs w:val="36"/>
          <w:lang w:val="en"/>
        </w:rPr>
        <w:t>Introduction</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Are you wondering how Eclipse is doing all the magic like jumping conveniently to a declaration, when you press "F3" on a reference to a field or method? Or how "Replace in file" solidly detects the declaration and all the references to the local variable and modifies them synchronously?</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Well, these—and a big portion of the other source code modification and generation tools—are based upon the Abstract Syntax Tree (AST). The AST is comparable to the DOM tree model of an XML file. Just like with DOM, the AST allows you to modify the tree model and reflects these modifications in the Java source code.</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This article refers to an example application which covers most of the interesting AST-related topics. Let us have a look at the application that was built to illustrate this article:</w:t>
      </w:r>
    </w:p>
    <w:p w:rsidR="001859D2" w:rsidRPr="001859D2" w:rsidRDefault="001859D2" w:rsidP="001859D2">
      <w:pPr>
        <w:widowControl/>
        <w:shd w:val="clear" w:color="auto" w:fill="FFFFFF"/>
        <w:spacing w:before="300" w:after="150"/>
        <w:jc w:val="left"/>
        <w:outlineLvl w:val="2"/>
        <w:rPr>
          <w:rFonts w:ascii="Arial" w:eastAsia="宋体" w:hAnsi="Arial" w:cs="Arial"/>
          <w:b/>
          <w:bCs/>
          <w:color w:val="333333"/>
          <w:kern w:val="0"/>
          <w:sz w:val="28"/>
          <w:szCs w:val="28"/>
          <w:lang w:val="en"/>
        </w:rPr>
      </w:pPr>
      <w:bookmarkStart w:id="2" w:name="sec-example-application"/>
      <w:bookmarkEnd w:id="2"/>
      <w:r w:rsidRPr="001859D2">
        <w:rPr>
          <w:rFonts w:ascii="Arial" w:eastAsia="宋体" w:hAnsi="Arial" w:cs="Arial"/>
          <w:b/>
          <w:bCs/>
          <w:color w:val="333333"/>
          <w:kern w:val="0"/>
          <w:sz w:val="28"/>
          <w:szCs w:val="28"/>
          <w:lang w:val="en"/>
        </w:rPr>
        <w:t>Example Application</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According to Java Practices [</w:t>
      </w:r>
      <w:hyperlink r:id="rId5" w:anchor="bib-java-practices" w:history="1">
        <w:r w:rsidRPr="001859D2">
          <w:rPr>
            <w:rFonts w:ascii="Arial" w:eastAsia="宋体" w:hAnsi="Arial" w:cs="Arial"/>
            <w:b/>
            <w:bCs/>
            <w:color w:val="443685"/>
            <w:kern w:val="0"/>
            <w:sz w:val="20"/>
            <w:szCs w:val="20"/>
            <w:u w:val="single"/>
            <w:lang w:val="en"/>
          </w:rPr>
          <w:t>4</w:t>
        </w:r>
      </w:hyperlink>
      <w:r w:rsidRPr="001859D2">
        <w:rPr>
          <w:rFonts w:ascii="Arial" w:eastAsia="宋体" w:hAnsi="Arial" w:cs="Arial"/>
          <w:color w:val="333333"/>
          <w:kern w:val="0"/>
          <w:sz w:val="20"/>
          <w:szCs w:val="20"/>
          <w:lang w:val="en"/>
        </w:rPr>
        <w:t>], you should not declare local variables before using them. The goal of our application will be to detect contradicting variable declarations and to move them to their correct place. There are three cases our application has to deal with:</w:t>
      </w:r>
    </w:p>
    <w:p w:rsidR="001859D2" w:rsidRPr="001859D2" w:rsidRDefault="001859D2" w:rsidP="001859D2">
      <w:pPr>
        <w:widowControl/>
        <w:numPr>
          <w:ilvl w:val="0"/>
          <w:numId w:val="1"/>
        </w:numPr>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b/>
          <w:bCs/>
          <w:i/>
          <w:iCs/>
          <w:color w:val="F7941E"/>
          <w:kern w:val="0"/>
          <w:sz w:val="20"/>
          <w:szCs w:val="20"/>
          <w:lang w:val="en"/>
        </w:rPr>
        <w:t>Removal of unnecessary declaration.</w:t>
      </w:r>
      <w:r w:rsidRPr="001859D2">
        <w:rPr>
          <w:rFonts w:ascii="Arial" w:eastAsia="宋体" w:hAnsi="Arial" w:cs="Arial"/>
          <w:color w:val="333333"/>
          <w:kern w:val="0"/>
          <w:sz w:val="20"/>
          <w:szCs w:val="20"/>
          <w:lang w:val="en"/>
        </w:rPr>
        <w:t xml:space="preserve"> If a variable is declared and initialized, only to be overridden by another assignment later on, the first declaration of the variable is </w:t>
      </w:r>
      <w:proofErr w:type="spellStart"/>
      <w:r w:rsidRPr="001859D2">
        <w:rPr>
          <w:rFonts w:ascii="Arial" w:eastAsia="宋体" w:hAnsi="Arial" w:cs="Arial"/>
          <w:color w:val="333333"/>
          <w:kern w:val="0"/>
          <w:sz w:val="20"/>
          <w:szCs w:val="20"/>
          <w:lang w:val="en"/>
        </w:rPr>
        <w:t>an</w:t>
      </w:r>
      <w:r w:rsidRPr="001859D2">
        <w:rPr>
          <w:rFonts w:ascii="Arial" w:eastAsia="宋体" w:hAnsi="Arial" w:cs="Arial"/>
          <w:b/>
          <w:bCs/>
          <w:i/>
          <w:iCs/>
          <w:color w:val="F7941E"/>
          <w:kern w:val="0"/>
          <w:sz w:val="20"/>
          <w:szCs w:val="20"/>
          <w:lang w:val="en"/>
        </w:rPr>
        <w:t>unnecessary</w:t>
      </w:r>
      <w:proofErr w:type="spellEnd"/>
      <w:r w:rsidRPr="001859D2">
        <w:rPr>
          <w:rFonts w:ascii="Arial" w:eastAsia="宋体" w:hAnsi="Arial" w:cs="Arial"/>
          <w:b/>
          <w:bCs/>
          <w:i/>
          <w:iCs/>
          <w:color w:val="F7941E"/>
          <w:kern w:val="0"/>
          <w:sz w:val="20"/>
          <w:szCs w:val="20"/>
          <w:lang w:val="en"/>
        </w:rPr>
        <w:t xml:space="preserve"> declaration</w:t>
      </w:r>
      <w:r w:rsidRPr="001859D2">
        <w:rPr>
          <w:rFonts w:ascii="Arial" w:eastAsia="宋体" w:hAnsi="Arial" w:cs="Arial"/>
          <w:color w:val="333333"/>
          <w:kern w:val="0"/>
          <w:sz w:val="20"/>
          <w:szCs w:val="20"/>
          <w:lang w:val="en"/>
        </w:rPr>
        <w:t>.</w:t>
      </w:r>
    </w:p>
    <w:p w:rsidR="001859D2" w:rsidRPr="001859D2" w:rsidRDefault="001859D2" w:rsidP="001859D2">
      <w:pPr>
        <w:widowControl/>
        <w:numPr>
          <w:ilvl w:val="0"/>
          <w:numId w:val="1"/>
        </w:numPr>
        <w:shd w:val="clear" w:color="auto" w:fill="FFFFFF"/>
        <w:spacing w:after="150" w:line="300" w:lineRule="atLeast"/>
        <w:jc w:val="left"/>
        <w:rPr>
          <w:rFonts w:ascii="Arial" w:eastAsia="宋体" w:hAnsi="Arial" w:cs="Arial"/>
          <w:color w:val="333333"/>
          <w:kern w:val="0"/>
          <w:sz w:val="20"/>
          <w:szCs w:val="20"/>
          <w:lang w:val="en"/>
        </w:rPr>
      </w:pPr>
      <w:bookmarkStart w:id="3" w:name="item-move-of-declaration"/>
      <w:bookmarkEnd w:id="3"/>
      <w:r w:rsidRPr="001859D2">
        <w:rPr>
          <w:rFonts w:ascii="Arial" w:eastAsia="宋体" w:hAnsi="Arial" w:cs="Arial"/>
          <w:b/>
          <w:bCs/>
          <w:i/>
          <w:iCs/>
          <w:color w:val="F7941E"/>
          <w:kern w:val="0"/>
          <w:sz w:val="20"/>
          <w:szCs w:val="20"/>
          <w:lang w:val="en"/>
        </w:rPr>
        <w:lastRenderedPageBreak/>
        <w:t>Move of declaration.</w:t>
      </w:r>
      <w:r w:rsidRPr="001859D2">
        <w:rPr>
          <w:rFonts w:ascii="Arial" w:eastAsia="宋体" w:hAnsi="Arial" w:cs="Arial"/>
          <w:color w:val="333333"/>
          <w:kern w:val="0"/>
          <w:sz w:val="20"/>
          <w:szCs w:val="20"/>
          <w:lang w:val="en"/>
        </w:rPr>
        <w:t> If a variable is declared, and not immediately referenced within the following statement, this variable declaration has to be moved. The correct place for the declaration is the line before it is first referenced.</w:t>
      </w:r>
    </w:p>
    <w:p w:rsidR="001859D2" w:rsidRPr="001859D2" w:rsidRDefault="001859D2" w:rsidP="001859D2">
      <w:pPr>
        <w:widowControl/>
        <w:numPr>
          <w:ilvl w:val="0"/>
          <w:numId w:val="1"/>
        </w:numPr>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b/>
          <w:bCs/>
          <w:i/>
          <w:iCs/>
          <w:color w:val="F7941E"/>
          <w:kern w:val="0"/>
          <w:sz w:val="20"/>
          <w:szCs w:val="20"/>
          <w:lang w:val="en"/>
        </w:rPr>
        <w:t>Move of declaration of a variable that is referred to from within different blocks.</w:t>
      </w:r>
      <w:r w:rsidRPr="001859D2">
        <w:rPr>
          <w:rFonts w:ascii="Arial" w:eastAsia="宋体" w:hAnsi="Arial" w:cs="Arial"/>
          <w:color w:val="333333"/>
          <w:kern w:val="0"/>
          <w:sz w:val="20"/>
          <w:szCs w:val="20"/>
          <w:lang w:val="en"/>
        </w:rPr>
        <w:t> This is a subcase of case </w:t>
      </w:r>
      <w:hyperlink r:id="rId6" w:anchor="item-move-of-declaration" w:history="1">
        <w:r w:rsidRPr="001859D2">
          <w:rPr>
            <w:rFonts w:ascii="Arial" w:eastAsia="宋体" w:hAnsi="Arial" w:cs="Arial"/>
            <w:b/>
            <w:bCs/>
            <w:color w:val="443685"/>
            <w:kern w:val="0"/>
            <w:sz w:val="20"/>
            <w:szCs w:val="20"/>
            <w:u w:val="single"/>
            <w:lang w:val="en"/>
          </w:rPr>
          <w:t>2</w:t>
        </w:r>
      </w:hyperlink>
      <w:r w:rsidRPr="001859D2">
        <w:rPr>
          <w:rFonts w:ascii="Arial" w:eastAsia="宋体" w:hAnsi="Arial" w:cs="Arial"/>
          <w:color w:val="333333"/>
          <w:kern w:val="0"/>
          <w:sz w:val="20"/>
          <w:szCs w:val="20"/>
          <w:lang w:val="en"/>
        </w:rPr>
        <w:t>. Imagine that a variable is used in both a try- and a catch clause. Here the declaration cannot be moved right before the first reference in the try-clause, since then it would not be declared in the catch-clause. Our application has to deal with that and has to move the declaration to the best possible place, which would be here one line above the try-clause.</w:t>
      </w:r>
    </w:p>
    <w:p w:rsidR="001859D2" w:rsidRPr="001859D2" w:rsidRDefault="001859D2" w:rsidP="001859D2">
      <w:pPr>
        <w:widowControl/>
        <w:shd w:val="clear" w:color="auto" w:fill="FFFFFF"/>
        <w:spacing w:line="300" w:lineRule="atLeast"/>
        <w:jc w:val="left"/>
        <w:rPr>
          <w:rFonts w:ascii="Helvetica" w:eastAsia="宋体" w:hAnsi="Helvetica" w:cs="Helvetica"/>
          <w:color w:val="333333"/>
          <w:kern w:val="0"/>
          <w:szCs w:val="21"/>
          <w:lang w:val="en"/>
        </w:rPr>
      </w:pPr>
      <w:r w:rsidRPr="001859D2">
        <w:rPr>
          <w:rFonts w:ascii="Helvetica" w:eastAsia="宋体" w:hAnsi="Helvetica" w:cs="Helvetica"/>
          <w:color w:val="333333"/>
          <w:kern w:val="0"/>
          <w:szCs w:val="21"/>
          <w:lang w:val="en"/>
        </w:rPr>
        <w:t>In </w:t>
      </w:r>
      <w:hyperlink r:id="rId7" w:anchor="app-code-fragments-example" w:tooltip="A. Code Fragments for Example Application Cases" w:history="1">
        <w:r w:rsidRPr="001859D2">
          <w:rPr>
            <w:rFonts w:ascii="Helvetica" w:eastAsia="宋体" w:hAnsi="Helvetica" w:cs="Helvetica"/>
            <w:b/>
            <w:bCs/>
            <w:color w:val="443685"/>
            <w:kern w:val="0"/>
            <w:szCs w:val="21"/>
            <w:u w:val="single"/>
            <w:lang w:val="en"/>
          </w:rPr>
          <w:t>Appendix A,</w:t>
        </w:r>
        <w:r w:rsidRPr="001859D2">
          <w:rPr>
            <w:rFonts w:ascii="Helvetica" w:eastAsia="宋体" w:hAnsi="Helvetica" w:cs="Helvetica"/>
            <w:b/>
            <w:bCs/>
            <w:color w:val="443685"/>
            <w:kern w:val="0"/>
            <w:szCs w:val="21"/>
            <w:lang w:val="en"/>
          </w:rPr>
          <w:t> </w:t>
        </w:r>
        <w:r w:rsidRPr="001859D2">
          <w:rPr>
            <w:rFonts w:ascii="Helvetica" w:eastAsia="宋体" w:hAnsi="Helvetica" w:cs="Helvetica"/>
            <w:b/>
            <w:bCs/>
            <w:i/>
            <w:iCs/>
            <w:color w:val="443685"/>
            <w:kern w:val="0"/>
            <w:szCs w:val="21"/>
            <w:u w:val="single"/>
            <w:lang w:val="en"/>
          </w:rPr>
          <w:t>Code Fragments for Example Application Cases</w:t>
        </w:r>
      </w:hyperlink>
      <w:r w:rsidRPr="001859D2">
        <w:rPr>
          <w:rFonts w:ascii="Helvetica" w:eastAsia="宋体" w:hAnsi="Helvetica" w:cs="Helvetica"/>
          <w:color w:val="333333"/>
          <w:kern w:val="0"/>
          <w:szCs w:val="21"/>
          <w:lang w:val="en"/>
        </w:rPr>
        <w:t> code snippets to each of these cases are provided.</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You can import the example application into your workspace [</w:t>
      </w:r>
      <w:hyperlink r:id="rId8" w:anchor="bib-example-project" w:history="1">
        <w:r w:rsidRPr="001859D2">
          <w:rPr>
            <w:rFonts w:ascii="Arial" w:eastAsia="宋体" w:hAnsi="Arial" w:cs="Arial"/>
            <w:b/>
            <w:bCs/>
            <w:color w:val="443685"/>
            <w:kern w:val="0"/>
            <w:sz w:val="20"/>
            <w:szCs w:val="20"/>
            <w:u w:val="single"/>
            <w:lang w:val="en"/>
          </w:rPr>
          <w:t>1</w:t>
        </w:r>
      </w:hyperlink>
      <w:r w:rsidRPr="001859D2">
        <w:rPr>
          <w:rFonts w:ascii="Arial" w:eastAsia="宋体" w:hAnsi="Arial" w:cs="Arial"/>
          <w:color w:val="333333"/>
          <w:kern w:val="0"/>
          <w:sz w:val="20"/>
          <w:szCs w:val="20"/>
          <w:lang w:val="en"/>
        </w:rPr>
        <w:t>] or install the plug-in using the Eclipse Update Manager [</w:t>
      </w:r>
      <w:hyperlink r:id="rId9" w:anchor="bib-example-update" w:history="1">
        <w:r w:rsidRPr="001859D2">
          <w:rPr>
            <w:rFonts w:ascii="Arial" w:eastAsia="宋体" w:hAnsi="Arial" w:cs="Arial"/>
            <w:b/>
            <w:bCs/>
            <w:color w:val="443685"/>
            <w:kern w:val="0"/>
            <w:sz w:val="20"/>
            <w:szCs w:val="20"/>
            <w:u w:val="single"/>
            <w:lang w:val="en"/>
          </w:rPr>
          <w:t>2</w:t>
        </w:r>
      </w:hyperlink>
      <w:r w:rsidRPr="001859D2">
        <w:rPr>
          <w:rFonts w:ascii="Arial" w:eastAsia="宋体" w:hAnsi="Arial" w:cs="Arial"/>
          <w:color w:val="333333"/>
          <w:kern w:val="0"/>
          <w:sz w:val="20"/>
          <w:szCs w:val="20"/>
          <w:lang w:val="en"/>
        </w:rPr>
        <w:t>].</w:t>
      </w:r>
    </w:p>
    <w:p w:rsidR="001859D2" w:rsidRPr="001859D2" w:rsidRDefault="001859D2" w:rsidP="001859D2">
      <w:pPr>
        <w:widowControl/>
        <w:shd w:val="clear" w:color="auto" w:fill="FFFFFF"/>
        <w:spacing w:before="300" w:after="150"/>
        <w:jc w:val="left"/>
        <w:outlineLvl w:val="2"/>
        <w:rPr>
          <w:rFonts w:ascii="Arial" w:eastAsia="宋体" w:hAnsi="Arial" w:cs="Arial"/>
          <w:b/>
          <w:bCs/>
          <w:color w:val="333333"/>
          <w:kern w:val="0"/>
          <w:sz w:val="28"/>
          <w:szCs w:val="28"/>
          <w:lang w:val="en"/>
        </w:rPr>
      </w:pPr>
      <w:bookmarkStart w:id="4" w:name="sec-workflow"/>
      <w:bookmarkEnd w:id="4"/>
      <w:r w:rsidRPr="001859D2">
        <w:rPr>
          <w:rFonts w:ascii="Arial" w:eastAsia="宋体" w:hAnsi="Arial" w:cs="Arial"/>
          <w:b/>
          <w:bCs/>
          <w:color w:val="333333"/>
          <w:kern w:val="0"/>
          <w:sz w:val="28"/>
          <w:szCs w:val="28"/>
          <w:lang w:val="en"/>
        </w:rPr>
        <w:t>Workflow</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A typical workflow of an application using AST looks like this:</w:t>
      </w:r>
    </w:p>
    <w:p w:rsidR="001859D2" w:rsidRPr="001859D2" w:rsidRDefault="001859D2" w:rsidP="001859D2">
      <w:pPr>
        <w:widowControl/>
        <w:shd w:val="clear" w:color="auto" w:fill="FFFFFF"/>
        <w:spacing w:after="150" w:line="300" w:lineRule="atLeast"/>
        <w:jc w:val="center"/>
        <w:rPr>
          <w:rFonts w:ascii="Arial" w:eastAsia="宋体" w:hAnsi="Arial" w:cs="Arial"/>
          <w:color w:val="333333"/>
          <w:kern w:val="0"/>
          <w:sz w:val="20"/>
          <w:szCs w:val="20"/>
          <w:lang w:val="en"/>
        </w:rPr>
      </w:pPr>
      <w:bookmarkStart w:id="5" w:name="fig-workflow"/>
      <w:bookmarkEnd w:id="5"/>
      <w:r w:rsidRPr="001859D2">
        <w:rPr>
          <w:rFonts w:ascii="Arial" w:eastAsia="宋体" w:hAnsi="Arial" w:cs="Arial"/>
          <w:b/>
          <w:bCs/>
          <w:color w:val="333333"/>
          <w:kern w:val="0"/>
          <w:sz w:val="20"/>
          <w:szCs w:val="20"/>
          <w:lang w:val="en"/>
        </w:rPr>
        <w:t>Figure 1. AST Workflow</w:t>
      </w:r>
    </w:p>
    <w:p w:rsidR="001859D2" w:rsidRPr="001859D2" w:rsidRDefault="001859D2" w:rsidP="001859D2">
      <w:pPr>
        <w:widowControl/>
        <w:shd w:val="clear" w:color="auto" w:fill="FFFFFF"/>
        <w:spacing w:line="300" w:lineRule="atLeast"/>
        <w:jc w:val="center"/>
        <w:rPr>
          <w:rFonts w:ascii="Helvetica" w:eastAsia="宋体" w:hAnsi="Helvetica" w:cs="Helvetica"/>
          <w:color w:val="333333"/>
          <w:kern w:val="0"/>
          <w:szCs w:val="21"/>
          <w:lang w:val="en"/>
        </w:rPr>
      </w:pPr>
      <w:r w:rsidRPr="001859D2">
        <w:rPr>
          <w:rFonts w:ascii="Helvetica" w:eastAsia="宋体" w:hAnsi="Helvetica" w:cs="Helvetica"/>
          <w:noProof/>
          <w:color w:val="333333"/>
          <w:kern w:val="0"/>
          <w:szCs w:val="21"/>
        </w:rPr>
        <w:drawing>
          <wp:inline distT="0" distB="0" distL="0" distR="0">
            <wp:extent cx="5145405" cy="2668270"/>
            <wp:effectExtent l="0" t="0" r="0" b="0"/>
            <wp:docPr id="6" name="图片 6" descr="AS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T Work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5405" cy="2668270"/>
                    </a:xfrm>
                    <a:prstGeom prst="rect">
                      <a:avLst/>
                    </a:prstGeom>
                    <a:noFill/>
                    <a:ln>
                      <a:noFill/>
                    </a:ln>
                  </pic:spPr>
                </pic:pic>
              </a:graphicData>
            </a:graphic>
          </wp:inline>
        </w:drawing>
      </w:r>
    </w:p>
    <w:p w:rsidR="001859D2" w:rsidRPr="001859D2" w:rsidRDefault="001859D2" w:rsidP="001859D2">
      <w:pPr>
        <w:widowControl/>
        <w:shd w:val="clear" w:color="auto" w:fill="FFFFFF"/>
        <w:spacing w:line="300" w:lineRule="atLeast"/>
        <w:jc w:val="left"/>
        <w:rPr>
          <w:rFonts w:ascii="Helvetica" w:eastAsia="宋体" w:hAnsi="Helvetica" w:cs="Helvetica"/>
          <w:color w:val="333333"/>
          <w:kern w:val="0"/>
          <w:szCs w:val="21"/>
          <w:lang w:val="en"/>
        </w:rPr>
      </w:pPr>
    </w:p>
    <w:p w:rsidR="001859D2" w:rsidRPr="001859D2" w:rsidRDefault="001859D2" w:rsidP="001859D2">
      <w:pPr>
        <w:widowControl/>
        <w:numPr>
          <w:ilvl w:val="0"/>
          <w:numId w:val="2"/>
        </w:numPr>
        <w:shd w:val="clear" w:color="auto" w:fill="FFFFFF"/>
        <w:spacing w:before="100" w:beforeAutospacing="1" w:after="100" w:afterAutospacing="1" w:line="300" w:lineRule="atLeast"/>
        <w:jc w:val="left"/>
        <w:rPr>
          <w:rFonts w:ascii="Arial" w:eastAsia="宋体" w:hAnsi="Arial" w:cs="Arial"/>
          <w:color w:val="333333"/>
          <w:kern w:val="0"/>
          <w:sz w:val="20"/>
          <w:szCs w:val="20"/>
          <w:lang w:val="en"/>
        </w:rPr>
      </w:pPr>
      <w:bookmarkStart w:id="6" w:name="workflow-legend-1"/>
      <w:bookmarkEnd w:id="6"/>
      <w:r w:rsidRPr="001859D2">
        <w:rPr>
          <w:rFonts w:ascii="Arial" w:eastAsia="宋体" w:hAnsi="Arial" w:cs="Arial"/>
          <w:b/>
          <w:bCs/>
          <w:i/>
          <w:iCs/>
          <w:color w:val="F7941E"/>
          <w:kern w:val="0"/>
          <w:sz w:val="20"/>
          <w:szCs w:val="20"/>
          <w:lang w:val="en"/>
        </w:rPr>
        <w:t>Java source</w:t>
      </w:r>
      <w:r w:rsidRPr="001859D2">
        <w:rPr>
          <w:rFonts w:ascii="Arial" w:eastAsia="宋体" w:hAnsi="Arial" w:cs="Arial"/>
          <w:color w:val="333333"/>
          <w:kern w:val="0"/>
          <w:sz w:val="20"/>
          <w:szCs w:val="20"/>
          <w:lang w:val="en"/>
        </w:rPr>
        <w:t>: To start off, you provide some source code to parse. This source code can be supplied as a Java file in your project or directly as a </w:t>
      </w:r>
      <w:r w:rsidRPr="001859D2">
        <w:rPr>
          <w:rFonts w:ascii="Courier New" w:eastAsia="宋体" w:hAnsi="Courier New" w:cs="Courier New"/>
          <w:color w:val="C7254E"/>
          <w:kern w:val="0"/>
          <w:sz w:val="20"/>
          <w:szCs w:val="20"/>
          <w:shd w:val="clear" w:color="auto" w:fill="F9F2F4"/>
          <w:lang w:val="en"/>
        </w:rPr>
        <w:t>char[]</w:t>
      </w:r>
      <w:r w:rsidRPr="001859D2">
        <w:rPr>
          <w:rFonts w:ascii="Arial" w:eastAsia="宋体" w:hAnsi="Arial" w:cs="Arial"/>
          <w:color w:val="333333"/>
          <w:kern w:val="0"/>
          <w:sz w:val="20"/>
          <w:szCs w:val="20"/>
          <w:lang w:val="en"/>
        </w:rPr>
        <w:t> that contains Java source</w:t>
      </w:r>
    </w:p>
    <w:p w:rsidR="001859D2" w:rsidRPr="001859D2" w:rsidRDefault="001859D2" w:rsidP="001859D2">
      <w:pPr>
        <w:widowControl/>
        <w:numPr>
          <w:ilvl w:val="0"/>
          <w:numId w:val="2"/>
        </w:numPr>
        <w:shd w:val="clear" w:color="auto" w:fill="FFFFFF"/>
        <w:spacing w:before="100" w:beforeAutospacing="1" w:after="100" w:afterAutospacing="1" w:line="300" w:lineRule="atLeast"/>
        <w:jc w:val="left"/>
        <w:rPr>
          <w:rFonts w:ascii="Arial" w:eastAsia="宋体" w:hAnsi="Arial" w:cs="Arial"/>
          <w:color w:val="333333"/>
          <w:kern w:val="0"/>
          <w:sz w:val="20"/>
          <w:szCs w:val="20"/>
          <w:lang w:val="en"/>
        </w:rPr>
      </w:pPr>
      <w:bookmarkStart w:id="7" w:name="workflow-legend-2"/>
      <w:bookmarkEnd w:id="7"/>
      <w:r w:rsidRPr="001859D2">
        <w:rPr>
          <w:rFonts w:ascii="Arial" w:eastAsia="宋体" w:hAnsi="Arial" w:cs="Arial"/>
          <w:b/>
          <w:bCs/>
          <w:i/>
          <w:iCs/>
          <w:color w:val="F7941E"/>
          <w:kern w:val="0"/>
          <w:sz w:val="20"/>
          <w:szCs w:val="20"/>
          <w:lang w:val="en"/>
        </w:rPr>
        <w:t>Parse</w:t>
      </w:r>
      <w:r w:rsidRPr="001859D2">
        <w:rPr>
          <w:rFonts w:ascii="Arial" w:eastAsia="宋体" w:hAnsi="Arial" w:cs="Arial"/>
          <w:color w:val="333333"/>
          <w:kern w:val="0"/>
          <w:sz w:val="20"/>
          <w:szCs w:val="20"/>
          <w:lang w:val="en"/>
        </w:rPr>
        <w:t>: The source code described at </w:t>
      </w:r>
      <w:hyperlink r:id="rId11" w:anchor="workflow-legend-1" w:history="1">
        <w:r w:rsidRPr="001859D2">
          <w:rPr>
            <w:rFonts w:ascii="Arial" w:eastAsia="宋体" w:hAnsi="Arial" w:cs="Arial"/>
            <w:b/>
            <w:bCs/>
            <w:color w:val="443685"/>
            <w:kern w:val="0"/>
            <w:sz w:val="20"/>
            <w:szCs w:val="20"/>
            <w:u w:val="single"/>
            <w:lang w:val="en"/>
          </w:rPr>
          <w:t>1</w:t>
        </w:r>
      </w:hyperlink>
      <w:r w:rsidRPr="001859D2">
        <w:rPr>
          <w:rFonts w:ascii="Arial" w:eastAsia="宋体" w:hAnsi="Arial" w:cs="Arial"/>
          <w:color w:val="333333"/>
          <w:kern w:val="0"/>
          <w:sz w:val="20"/>
          <w:szCs w:val="20"/>
          <w:lang w:val="en"/>
        </w:rPr>
        <w:t> is parsed. All you need for this step is provided by the class </w:t>
      </w:r>
      <w:proofErr w:type="spellStart"/>
      <w:r w:rsidRPr="001859D2">
        <w:rPr>
          <w:rFonts w:ascii="Courier New" w:eastAsia="宋体" w:hAnsi="Courier New" w:cs="Courier New"/>
          <w:color w:val="C7254E"/>
          <w:kern w:val="0"/>
          <w:sz w:val="20"/>
          <w:szCs w:val="20"/>
          <w:shd w:val="clear" w:color="auto" w:fill="F9F2F4"/>
          <w:lang w:val="en"/>
        </w:rPr>
        <w:t>org.eclipse.jdt.core.dom.ASTParser</w:t>
      </w:r>
      <w:proofErr w:type="spellEnd"/>
      <w:r w:rsidRPr="001859D2">
        <w:rPr>
          <w:rFonts w:ascii="Arial" w:eastAsia="宋体" w:hAnsi="Arial" w:cs="Arial"/>
          <w:color w:val="333333"/>
          <w:kern w:val="0"/>
          <w:sz w:val="20"/>
          <w:szCs w:val="20"/>
          <w:lang w:val="en"/>
        </w:rPr>
        <w:t>. See </w:t>
      </w:r>
      <w:hyperlink r:id="rId12" w:anchor="sec-parsing-a-source-file" w:tooltip="Parsing source code" w:history="1">
        <w:r w:rsidRPr="001859D2">
          <w:rPr>
            <w:rFonts w:ascii="Arial" w:eastAsia="宋体" w:hAnsi="Arial" w:cs="Arial"/>
            <w:b/>
            <w:bCs/>
            <w:color w:val="443685"/>
            <w:kern w:val="0"/>
            <w:sz w:val="20"/>
            <w:szCs w:val="20"/>
            <w:u w:val="single"/>
            <w:lang w:val="en"/>
          </w:rPr>
          <w:t>the section called “Parsing source code”</w:t>
        </w:r>
      </w:hyperlink>
      <w:r w:rsidRPr="001859D2">
        <w:rPr>
          <w:rFonts w:ascii="Arial" w:eastAsia="宋体" w:hAnsi="Arial" w:cs="Arial"/>
          <w:color w:val="333333"/>
          <w:kern w:val="0"/>
          <w:sz w:val="20"/>
          <w:szCs w:val="20"/>
          <w:lang w:val="en"/>
        </w:rPr>
        <w:t>.</w:t>
      </w:r>
    </w:p>
    <w:p w:rsidR="001859D2" w:rsidRPr="001859D2" w:rsidRDefault="001859D2" w:rsidP="001859D2">
      <w:pPr>
        <w:widowControl/>
        <w:numPr>
          <w:ilvl w:val="0"/>
          <w:numId w:val="2"/>
        </w:numPr>
        <w:shd w:val="clear" w:color="auto" w:fill="FFFFFF"/>
        <w:spacing w:before="100" w:beforeAutospacing="1" w:after="100" w:afterAutospacing="1" w:line="300" w:lineRule="atLeast"/>
        <w:jc w:val="left"/>
        <w:rPr>
          <w:rFonts w:ascii="Arial" w:eastAsia="宋体" w:hAnsi="Arial" w:cs="Arial"/>
          <w:color w:val="333333"/>
          <w:kern w:val="0"/>
          <w:sz w:val="20"/>
          <w:szCs w:val="20"/>
          <w:lang w:val="en"/>
        </w:rPr>
      </w:pPr>
      <w:bookmarkStart w:id="8" w:name="workflow-legend-3"/>
      <w:bookmarkEnd w:id="8"/>
      <w:r w:rsidRPr="001859D2">
        <w:rPr>
          <w:rFonts w:ascii="Arial" w:eastAsia="宋体" w:hAnsi="Arial" w:cs="Arial"/>
          <w:color w:val="333333"/>
          <w:kern w:val="0"/>
          <w:sz w:val="20"/>
          <w:szCs w:val="20"/>
          <w:lang w:val="en"/>
        </w:rPr>
        <w:lastRenderedPageBreak/>
        <w:t>The </w:t>
      </w:r>
      <w:r w:rsidRPr="001859D2">
        <w:rPr>
          <w:rFonts w:ascii="Arial" w:eastAsia="宋体" w:hAnsi="Arial" w:cs="Arial"/>
          <w:b/>
          <w:bCs/>
          <w:i/>
          <w:iCs/>
          <w:color w:val="F7941E"/>
          <w:kern w:val="0"/>
          <w:sz w:val="20"/>
          <w:szCs w:val="20"/>
          <w:lang w:val="en"/>
        </w:rPr>
        <w:t>Abstract Syntax Tree</w:t>
      </w:r>
      <w:r w:rsidRPr="001859D2">
        <w:rPr>
          <w:rFonts w:ascii="Arial" w:eastAsia="宋体" w:hAnsi="Arial" w:cs="Arial"/>
          <w:color w:val="333333"/>
          <w:kern w:val="0"/>
          <w:sz w:val="20"/>
          <w:szCs w:val="20"/>
          <w:lang w:val="en"/>
        </w:rPr>
        <w:t> is the result of step </w:t>
      </w:r>
      <w:hyperlink r:id="rId13" w:anchor="workflow-legend-2" w:history="1">
        <w:r w:rsidRPr="001859D2">
          <w:rPr>
            <w:rFonts w:ascii="Arial" w:eastAsia="宋体" w:hAnsi="Arial" w:cs="Arial"/>
            <w:b/>
            <w:bCs/>
            <w:color w:val="443685"/>
            <w:kern w:val="0"/>
            <w:sz w:val="20"/>
            <w:szCs w:val="20"/>
            <w:u w:val="single"/>
            <w:lang w:val="en"/>
          </w:rPr>
          <w:t>2</w:t>
        </w:r>
      </w:hyperlink>
      <w:r w:rsidRPr="001859D2">
        <w:rPr>
          <w:rFonts w:ascii="Arial" w:eastAsia="宋体" w:hAnsi="Arial" w:cs="Arial"/>
          <w:color w:val="333333"/>
          <w:kern w:val="0"/>
          <w:sz w:val="20"/>
          <w:szCs w:val="20"/>
          <w:lang w:val="en"/>
        </w:rPr>
        <w:t>. It is a tree model that entirely represents the source you provided in step </w:t>
      </w:r>
      <w:hyperlink r:id="rId14" w:anchor="workflow-legend-1" w:history="1">
        <w:r w:rsidRPr="001859D2">
          <w:rPr>
            <w:rFonts w:ascii="Arial" w:eastAsia="宋体" w:hAnsi="Arial" w:cs="Arial"/>
            <w:b/>
            <w:bCs/>
            <w:color w:val="443685"/>
            <w:kern w:val="0"/>
            <w:sz w:val="20"/>
            <w:szCs w:val="20"/>
            <w:u w:val="single"/>
            <w:lang w:val="en"/>
          </w:rPr>
          <w:t>1</w:t>
        </w:r>
      </w:hyperlink>
      <w:r w:rsidRPr="001859D2">
        <w:rPr>
          <w:rFonts w:ascii="Arial" w:eastAsia="宋体" w:hAnsi="Arial" w:cs="Arial"/>
          <w:color w:val="333333"/>
          <w:kern w:val="0"/>
          <w:sz w:val="20"/>
          <w:szCs w:val="20"/>
          <w:lang w:val="en"/>
        </w:rPr>
        <w:t>. If requested, the parser also computes and includes additional symbol resolved information called "</w:t>
      </w:r>
      <w:hyperlink r:id="rId15" w:anchor="sec-bindings" w:tooltip="Bindings" w:history="1">
        <w:r w:rsidRPr="001859D2">
          <w:rPr>
            <w:rFonts w:ascii="Arial" w:eastAsia="宋体" w:hAnsi="Arial" w:cs="Arial"/>
            <w:b/>
            <w:bCs/>
            <w:color w:val="443685"/>
            <w:kern w:val="0"/>
            <w:sz w:val="20"/>
            <w:szCs w:val="20"/>
            <w:u w:val="single"/>
            <w:lang w:val="en"/>
          </w:rPr>
          <w:t>bindings</w:t>
        </w:r>
      </w:hyperlink>
      <w:r w:rsidRPr="001859D2">
        <w:rPr>
          <w:rFonts w:ascii="Arial" w:eastAsia="宋体" w:hAnsi="Arial" w:cs="Arial"/>
          <w:color w:val="333333"/>
          <w:kern w:val="0"/>
          <w:sz w:val="20"/>
          <w:szCs w:val="20"/>
          <w:lang w:val="en"/>
        </w:rPr>
        <w:t>".</w:t>
      </w:r>
    </w:p>
    <w:p w:rsidR="001859D2" w:rsidRPr="001859D2" w:rsidRDefault="001859D2" w:rsidP="001859D2">
      <w:pPr>
        <w:widowControl/>
        <w:numPr>
          <w:ilvl w:val="0"/>
          <w:numId w:val="2"/>
        </w:numPr>
        <w:shd w:val="clear" w:color="auto" w:fill="FFFFFF"/>
        <w:spacing w:after="150" w:line="300" w:lineRule="atLeast"/>
        <w:jc w:val="left"/>
        <w:rPr>
          <w:rFonts w:ascii="Arial" w:eastAsia="宋体" w:hAnsi="Arial" w:cs="Arial"/>
          <w:color w:val="333333"/>
          <w:kern w:val="0"/>
          <w:sz w:val="20"/>
          <w:szCs w:val="20"/>
          <w:lang w:val="en"/>
        </w:rPr>
      </w:pPr>
      <w:bookmarkStart w:id="9" w:name="workflow-legend-4"/>
      <w:bookmarkEnd w:id="9"/>
      <w:r w:rsidRPr="001859D2">
        <w:rPr>
          <w:rFonts w:ascii="Arial" w:eastAsia="宋体" w:hAnsi="Arial" w:cs="Arial"/>
          <w:b/>
          <w:bCs/>
          <w:i/>
          <w:iCs/>
          <w:color w:val="F7941E"/>
          <w:kern w:val="0"/>
          <w:sz w:val="20"/>
          <w:szCs w:val="20"/>
          <w:lang w:val="en"/>
        </w:rPr>
        <w:t>Manipulating the AST</w:t>
      </w:r>
      <w:r w:rsidRPr="001859D2">
        <w:rPr>
          <w:rFonts w:ascii="Arial" w:eastAsia="宋体" w:hAnsi="Arial" w:cs="Arial"/>
          <w:color w:val="333333"/>
          <w:kern w:val="0"/>
          <w:sz w:val="20"/>
          <w:szCs w:val="20"/>
          <w:lang w:val="en"/>
        </w:rPr>
        <w:t>: If the AST of point </w:t>
      </w:r>
      <w:hyperlink r:id="rId16" w:anchor="workflow-legend-3" w:history="1">
        <w:r w:rsidRPr="001859D2">
          <w:rPr>
            <w:rFonts w:ascii="Arial" w:eastAsia="宋体" w:hAnsi="Arial" w:cs="Arial"/>
            <w:b/>
            <w:bCs/>
            <w:color w:val="443685"/>
            <w:kern w:val="0"/>
            <w:sz w:val="20"/>
            <w:szCs w:val="20"/>
            <w:u w:val="single"/>
            <w:lang w:val="en"/>
          </w:rPr>
          <w:t>3</w:t>
        </w:r>
      </w:hyperlink>
      <w:r w:rsidRPr="001859D2">
        <w:rPr>
          <w:rFonts w:ascii="Arial" w:eastAsia="宋体" w:hAnsi="Arial" w:cs="Arial"/>
          <w:color w:val="333333"/>
          <w:kern w:val="0"/>
          <w:sz w:val="20"/>
          <w:szCs w:val="20"/>
          <w:lang w:val="en"/>
        </w:rPr>
        <w:t> needs to be changed, this can be done in two ways:</w:t>
      </w:r>
    </w:p>
    <w:p w:rsidR="001859D2" w:rsidRPr="001859D2" w:rsidRDefault="001859D2" w:rsidP="001859D2">
      <w:pPr>
        <w:widowControl/>
        <w:numPr>
          <w:ilvl w:val="1"/>
          <w:numId w:val="2"/>
        </w:numPr>
        <w:shd w:val="clear" w:color="auto" w:fill="FFFFFF"/>
        <w:spacing w:before="100" w:beforeAutospacing="1" w:after="100" w:afterAutospacing="1"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By directly modifying the AST.</w:t>
      </w:r>
    </w:p>
    <w:p w:rsidR="001859D2" w:rsidRPr="001859D2" w:rsidRDefault="001859D2" w:rsidP="001859D2">
      <w:pPr>
        <w:widowControl/>
        <w:numPr>
          <w:ilvl w:val="1"/>
          <w:numId w:val="2"/>
        </w:numPr>
        <w:shd w:val="clear" w:color="auto" w:fill="FFFFFF"/>
        <w:spacing w:before="100" w:beforeAutospacing="1" w:after="100" w:afterAutospacing="1"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By noting the modifications in a separate protocol. This protocol is handled by an instance of </w:t>
      </w:r>
      <w:proofErr w:type="spellStart"/>
      <w:r w:rsidRPr="001859D2">
        <w:rPr>
          <w:rFonts w:ascii="Courier New" w:eastAsia="宋体" w:hAnsi="Courier New" w:cs="Courier New"/>
          <w:color w:val="C7254E"/>
          <w:kern w:val="0"/>
          <w:sz w:val="20"/>
          <w:szCs w:val="20"/>
          <w:shd w:val="clear" w:color="auto" w:fill="F9F2F4"/>
          <w:lang w:val="en"/>
        </w:rPr>
        <w:t>ASTRewrite</w:t>
      </w:r>
      <w:proofErr w:type="spellEnd"/>
      <w:r w:rsidRPr="001859D2">
        <w:rPr>
          <w:rFonts w:ascii="Arial" w:eastAsia="宋体" w:hAnsi="Arial" w:cs="Arial"/>
          <w:color w:val="333333"/>
          <w:kern w:val="0"/>
          <w:sz w:val="20"/>
          <w:szCs w:val="20"/>
          <w:lang w:val="en"/>
        </w:rPr>
        <w:t>.</w:t>
      </w:r>
    </w:p>
    <w:p w:rsidR="001859D2" w:rsidRPr="001859D2" w:rsidRDefault="001859D2" w:rsidP="001859D2">
      <w:pPr>
        <w:widowControl/>
        <w:shd w:val="clear" w:color="auto" w:fill="FFFFFF"/>
        <w:spacing w:beforeAutospacing="1" w:afterAutospacing="1" w:line="300" w:lineRule="atLeast"/>
        <w:ind w:left="720"/>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See more in </w:t>
      </w:r>
      <w:hyperlink r:id="rId17" w:anchor="sec-how-to-apply-changes" w:tooltip="How to Apply Changes" w:history="1">
        <w:r w:rsidRPr="001859D2">
          <w:rPr>
            <w:rFonts w:ascii="Arial" w:eastAsia="宋体" w:hAnsi="Arial" w:cs="Arial"/>
            <w:b/>
            <w:bCs/>
            <w:color w:val="443685"/>
            <w:kern w:val="0"/>
            <w:sz w:val="20"/>
            <w:szCs w:val="20"/>
            <w:u w:val="single"/>
            <w:lang w:val="en"/>
          </w:rPr>
          <w:t>the section called “How to Apply Changes”</w:t>
        </w:r>
      </w:hyperlink>
      <w:r w:rsidRPr="001859D2">
        <w:rPr>
          <w:rFonts w:ascii="Arial" w:eastAsia="宋体" w:hAnsi="Arial" w:cs="Arial"/>
          <w:color w:val="333333"/>
          <w:kern w:val="0"/>
          <w:sz w:val="20"/>
          <w:szCs w:val="20"/>
          <w:lang w:val="en"/>
        </w:rPr>
        <w:t>.</w:t>
      </w:r>
    </w:p>
    <w:p w:rsidR="001859D2" w:rsidRPr="001859D2" w:rsidRDefault="001859D2" w:rsidP="001859D2">
      <w:pPr>
        <w:widowControl/>
        <w:numPr>
          <w:ilvl w:val="0"/>
          <w:numId w:val="2"/>
        </w:numPr>
        <w:shd w:val="clear" w:color="auto" w:fill="FFFFFF"/>
        <w:spacing w:before="100" w:beforeAutospacing="1" w:after="100" w:afterAutospacing="1" w:line="300" w:lineRule="atLeast"/>
        <w:jc w:val="left"/>
        <w:rPr>
          <w:rFonts w:ascii="Arial" w:eastAsia="宋体" w:hAnsi="Arial" w:cs="Arial"/>
          <w:color w:val="333333"/>
          <w:kern w:val="0"/>
          <w:sz w:val="20"/>
          <w:szCs w:val="20"/>
          <w:lang w:val="en"/>
        </w:rPr>
      </w:pPr>
      <w:bookmarkStart w:id="10" w:name="workflow-legend-5"/>
      <w:bookmarkEnd w:id="10"/>
      <w:r w:rsidRPr="001859D2">
        <w:rPr>
          <w:rFonts w:ascii="Arial" w:eastAsia="宋体" w:hAnsi="Arial" w:cs="Arial"/>
          <w:b/>
          <w:bCs/>
          <w:i/>
          <w:iCs/>
          <w:color w:val="F7941E"/>
          <w:kern w:val="0"/>
          <w:sz w:val="20"/>
          <w:szCs w:val="20"/>
          <w:lang w:val="en"/>
        </w:rPr>
        <w:t>Writing changes back</w:t>
      </w:r>
      <w:r w:rsidRPr="001859D2">
        <w:rPr>
          <w:rFonts w:ascii="Arial" w:eastAsia="宋体" w:hAnsi="Arial" w:cs="Arial"/>
          <w:color w:val="333333"/>
          <w:kern w:val="0"/>
          <w:sz w:val="20"/>
          <w:szCs w:val="20"/>
          <w:lang w:val="en"/>
        </w:rPr>
        <w:t>: If changes have been made, they need to be applied to the source code that was provided by </w:t>
      </w:r>
      <w:hyperlink r:id="rId18" w:anchor="workflow-legend-1" w:history="1">
        <w:r w:rsidRPr="001859D2">
          <w:rPr>
            <w:rFonts w:ascii="Arial" w:eastAsia="宋体" w:hAnsi="Arial" w:cs="Arial"/>
            <w:b/>
            <w:bCs/>
            <w:color w:val="443685"/>
            <w:kern w:val="0"/>
            <w:sz w:val="20"/>
            <w:szCs w:val="20"/>
            <w:u w:val="single"/>
            <w:lang w:val="en"/>
          </w:rPr>
          <w:t>1</w:t>
        </w:r>
      </w:hyperlink>
      <w:r w:rsidRPr="001859D2">
        <w:rPr>
          <w:rFonts w:ascii="Arial" w:eastAsia="宋体" w:hAnsi="Arial" w:cs="Arial"/>
          <w:color w:val="333333"/>
          <w:kern w:val="0"/>
          <w:sz w:val="20"/>
          <w:szCs w:val="20"/>
          <w:lang w:val="en"/>
        </w:rPr>
        <w:t>. This is described in detail in </w:t>
      </w:r>
      <w:hyperlink r:id="rId19" w:anchor="sec-write-it-down" w:tooltip="Write it down" w:history="1">
        <w:r w:rsidRPr="001859D2">
          <w:rPr>
            <w:rFonts w:ascii="Arial" w:eastAsia="宋体" w:hAnsi="Arial" w:cs="Arial"/>
            <w:b/>
            <w:bCs/>
            <w:color w:val="443685"/>
            <w:kern w:val="0"/>
            <w:sz w:val="20"/>
            <w:szCs w:val="20"/>
            <w:u w:val="single"/>
            <w:lang w:val="en"/>
          </w:rPr>
          <w:t>the section called “Write it down”</w:t>
        </w:r>
      </w:hyperlink>
      <w:r w:rsidRPr="001859D2">
        <w:rPr>
          <w:rFonts w:ascii="Arial" w:eastAsia="宋体" w:hAnsi="Arial" w:cs="Arial"/>
          <w:color w:val="333333"/>
          <w:kern w:val="0"/>
          <w:sz w:val="20"/>
          <w:szCs w:val="20"/>
          <w:lang w:val="en"/>
        </w:rPr>
        <w:t>.</w:t>
      </w:r>
    </w:p>
    <w:p w:rsidR="001859D2" w:rsidRPr="001859D2" w:rsidRDefault="001859D2" w:rsidP="001859D2">
      <w:pPr>
        <w:widowControl/>
        <w:numPr>
          <w:ilvl w:val="0"/>
          <w:numId w:val="2"/>
        </w:numPr>
        <w:shd w:val="clear" w:color="auto" w:fill="FFFFFF"/>
        <w:spacing w:before="100" w:beforeAutospacing="1" w:after="100" w:afterAutospacing="1" w:line="300" w:lineRule="atLeast"/>
        <w:jc w:val="left"/>
        <w:rPr>
          <w:rFonts w:ascii="Arial" w:eastAsia="宋体" w:hAnsi="Arial" w:cs="Arial"/>
          <w:color w:val="333333"/>
          <w:kern w:val="0"/>
          <w:sz w:val="20"/>
          <w:szCs w:val="20"/>
          <w:lang w:val="en"/>
        </w:rPr>
      </w:pPr>
      <w:bookmarkStart w:id="11" w:name="workflow-legend-6"/>
      <w:bookmarkEnd w:id="11"/>
      <w:r w:rsidRPr="001859D2">
        <w:rPr>
          <w:rFonts w:ascii="Arial" w:eastAsia="宋体" w:hAnsi="Arial" w:cs="Arial"/>
          <w:b/>
          <w:bCs/>
          <w:i/>
          <w:iCs/>
          <w:color w:val="F7941E"/>
          <w:kern w:val="0"/>
          <w:sz w:val="20"/>
          <w:szCs w:val="20"/>
          <w:lang w:val="en"/>
        </w:rPr>
        <w:t> </w:t>
      </w:r>
      <w:proofErr w:type="spellStart"/>
      <w:r w:rsidRPr="001859D2">
        <w:rPr>
          <w:rFonts w:ascii="Courier New" w:eastAsia="宋体" w:hAnsi="Courier New" w:cs="Courier New"/>
          <w:b/>
          <w:bCs/>
          <w:i/>
          <w:iCs/>
          <w:color w:val="C7254E"/>
          <w:kern w:val="0"/>
          <w:sz w:val="20"/>
          <w:szCs w:val="20"/>
          <w:shd w:val="clear" w:color="auto" w:fill="F9F2F4"/>
          <w:lang w:val="en"/>
        </w:rPr>
        <w:t>IDocument</w:t>
      </w:r>
      <w:proofErr w:type="spellEnd"/>
      <w:r w:rsidRPr="001859D2">
        <w:rPr>
          <w:rFonts w:ascii="Arial" w:eastAsia="宋体" w:hAnsi="Arial" w:cs="Arial"/>
          <w:color w:val="333333"/>
          <w:kern w:val="0"/>
          <w:sz w:val="20"/>
          <w:szCs w:val="20"/>
          <w:lang w:val="en"/>
        </w:rPr>
        <w:t>: Is a wrapper for the source code of step </w:t>
      </w:r>
      <w:hyperlink r:id="rId20" w:anchor="workflow-legend-1" w:history="1">
        <w:r w:rsidRPr="001859D2">
          <w:rPr>
            <w:rFonts w:ascii="Arial" w:eastAsia="宋体" w:hAnsi="Arial" w:cs="Arial"/>
            <w:b/>
            <w:bCs/>
            <w:color w:val="443685"/>
            <w:kern w:val="0"/>
            <w:sz w:val="20"/>
            <w:szCs w:val="20"/>
            <w:u w:val="single"/>
            <w:lang w:val="en"/>
          </w:rPr>
          <w:t>1</w:t>
        </w:r>
      </w:hyperlink>
      <w:r w:rsidRPr="001859D2">
        <w:rPr>
          <w:rFonts w:ascii="Arial" w:eastAsia="宋体" w:hAnsi="Arial" w:cs="Arial"/>
          <w:color w:val="333333"/>
          <w:kern w:val="0"/>
          <w:sz w:val="20"/>
          <w:szCs w:val="20"/>
          <w:lang w:val="en"/>
        </w:rPr>
        <w:t> and is needed at point </w:t>
      </w:r>
      <w:hyperlink r:id="rId21" w:anchor="workflow-legend-5" w:history="1">
        <w:r w:rsidRPr="001859D2">
          <w:rPr>
            <w:rFonts w:ascii="Arial" w:eastAsia="宋体" w:hAnsi="Arial" w:cs="Arial"/>
            <w:b/>
            <w:bCs/>
            <w:color w:val="443685"/>
            <w:kern w:val="0"/>
            <w:sz w:val="20"/>
            <w:szCs w:val="20"/>
            <w:u w:val="single"/>
            <w:lang w:val="en"/>
          </w:rPr>
          <w:t>5</w:t>
        </w:r>
      </w:hyperlink>
    </w:p>
    <w:p w:rsidR="001859D2" w:rsidRPr="001859D2" w:rsidRDefault="001859D2" w:rsidP="001859D2">
      <w:pPr>
        <w:widowControl/>
        <w:shd w:val="clear" w:color="auto" w:fill="FFFFFF"/>
        <w:spacing w:before="300" w:after="150" w:line="210" w:lineRule="atLeast"/>
        <w:jc w:val="left"/>
        <w:outlineLvl w:val="1"/>
        <w:rPr>
          <w:rFonts w:ascii="Arial" w:eastAsia="宋体" w:hAnsi="Arial" w:cs="Arial"/>
          <w:b/>
          <w:bCs/>
          <w:color w:val="333333"/>
          <w:kern w:val="0"/>
          <w:sz w:val="36"/>
          <w:szCs w:val="36"/>
          <w:lang w:val="en"/>
        </w:rPr>
      </w:pPr>
      <w:bookmarkStart w:id="12" w:name="sec-ast"/>
      <w:bookmarkEnd w:id="12"/>
      <w:r w:rsidRPr="001859D2">
        <w:rPr>
          <w:rFonts w:ascii="Arial" w:eastAsia="宋体" w:hAnsi="Arial" w:cs="Arial"/>
          <w:b/>
          <w:bCs/>
          <w:color w:val="333333"/>
          <w:kern w:val="0"/>
          <w:sz w:val="36"/>
          <w:szCs w:val="36"/>
          <w:lang w:val="en"/>
        </w:rPr>
        <w:t>The Abstract Syntax Tree (AST)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As mentioned, the Abstract Syntax Tree is the way that Eclipse looks at your source code: every Java source file is entirely represented as tree of AST nodes. These nodes are all subclasses of </w:t>
      </w:r>
      <w:proofErr w:type="spellStart"/>
      <w:r w:rsidRPr="001859D2">
        <w:rPr>
          <w:rFonts w:ascii="Courier New" w:eastAsia="宋体" w:hAnsi="Courier New" w:cs="Courier New"/>
          <w:color w:val="C7254E"/>
          <w:kern w:val="0"/>
          <w:sz w:val="20"/>
          <w:szCs w:val="20"/>
          <w:shd w:val="clear" w:color="auto" w:fill="F9F2F4"/>
          <w:lang w:val="en"/>
        </w:rPr>
        <w:t>ASTNode</w:t>
      </w:r>
      <w:proofErr w:type="spellEnd"/>
      <w:r w:rsidRPr="001859D2">
        <w:rPr>
          <w:rFonts w:ascii="Arial" w:eastAsia="宋体" w:hAnsi="Arial" w:cs="Arial"/>
          <w:color w:val="333333"/>
          <w:kern w:val="0"/>
          <w:sz w:val="20"/>
          <w:szCs w:val="20"/>
          <w:lang w:val="en"/>
        </w:rPr>
        <w:t xml:space="preserve">. Every subclass is specialized for an element of the Java Programming Language. E.g. there are nodes for method declarations </w:t>
      </w:r>
      <w:proofErr w:type="gramStart"/>
      <w:r w:rsidRPr="001859D2">
        <w:rPr>
          <w:rFonts w:ascii="Arial" w:eastAsia="宋体" w:hAnsi="Arial" w:cs="Arial"/>
          <w:color w:val="333333"/>
          <w:kern w:val="0"/>
          <w:sz w:val="20"/>
          <w:szCs w:val="20"/>
          <w:lang w:val="en"/>
        </w:rPr>
        <w:t>( </w:t>
      </w:r>
      <w:proofErr w:type="spellStart"/>
      <w:r w:rsidRPr="001859D2">
        <w:rPr>
          <w:rFonts w:ascii="Courier New" w:eastAsia="宋体" w:hAnsi="Courier New" w:cs="Courier New"/>
          <w:color w:val="C7254E"/>
          <w:kern w:val="0"/>
          <w:sz w:val="20"/>
          <w:szCs w:val="20"/>
          <w:shd w:val="clear" w:color="auto" w:fill="F9F2F4"/>
          <w:lang w:val="en"/>
        </w:rPr>
        <w:t>MethodDeclaration</w:t>
      </w:r>
      <w:proofErr w:type="spellEnd"/>
      <w:proofErr w:type="gramEnd"/>
      <w:r w:rsidRPr="001859D2">
        <w:rPr>
          <w:rFonts w:ascii="Arial" w:eastAsia="宋体" w:hAnsi="Arial" w:cs="Arial"/>
          <w:color w:val="333333"/>
          <w:kern w:val="0"/>
          <w:sz w:val="20"/>
          <w:szCs w:val="20"/>
          <w:lang w:val="en"/>
        </w:rPr>
        <w:t>), variable declaration ( </w:t>
      </w:r>
      <w:proofErr w:type="spellStart"/>
      <w:r w:rsidRPr="001859D2">
        <w:rPr>
          <w:rFonts w:ascii="Courier New" w:eastAsia="宋体" w:hAnsi="Courier New" w:cs="Courier New"/>
          <w:color w:val="C7254E"/>
          <w:kern w:val="0"/>
          <w:sz w:val="20"/>
          <w:szCs w:val="20"/>
          <w:shd w:val="clear" w:color="auto" w:fill="F9F2F4"/>
          <w:lang w:val="en"/>
        </w:rPr>
        <w:t>VariableDeclarationFragment</w:t>
      </w:r>
      <w:proofErr w:type="spellEnd"/>
      <w:r w:rsidRPr="001859D2">
        <w:rPr>
          <w:rFonts w:ascii="Arial" w:eastAsia="宋体" w:hAnsi="Arial" w:cs="Arial"/>
          <w:color w:val="333333"/>
          <w:kern w:val="0"/>
          <w:sz w:val="20"/>
          <w:szCs w:val="20"/>
          <w:lang w:val="en"/>
        </w:rPr>
        <w:t>), assignments and so on. One very frequently used node is </w:t>
      </w:r>
      <w:proofErr w:type="spellStart"/>
      <w:r w:rsidRPr="001859D2">
        <w:rPr>
          <w:rFonts w:ascii="Courier New" w:eastAsia="宋体" w:hAnsi="Courier New" w:cs="Courier New"/>
          <w:color w:val="C7254E"/>
          <w:kern w:val="0"/>
          <w:sz w:val="20"/>
          <w:szCs w:val="20"/>
          <w:shd w:val="clear" w:color="auto" w:fill="F9F2F4"/>
          <w:lang w:val="en"/>
        </w:rPr>
        <w:t>SimpleName</w:t>
      </w:r>
      <w:proofErr w:type="spellEnd"/>
      <w:r w:rsidRPr="001859D2">
        <w:rPr>
          <w:rFonts w:ascii="Arial" w:eastAsia="宋体" w:hAnsi="Arial" w:cs="Arial"/>
          <w:color w:val="333333"/>
          <w:kern w:val="0"/>
          <w:sz w:val="20"/>
          <w:szCs w:val="20"/>
          <w:lang w:val="en"/>
        </w:rPr>
        <w:t>. A </w:t>
      </w:r>
      <w:proofErr w:type="spellStart"/>
      <w:r w:rsidRPr="001859D2">
        <w:rPr>
          <w:rFonts w:ascii="Courier New" w:eastAsia="宋体" w:hAnsi="Courier New" w:cs="Courier New"/>
          <w:color w:val="C7254E"/>
          <w:kern w:val="0"/>
          <w:sz w:val="20"/>
          <w:szCs w:val="20"/>
          <w:shd w:val="clear" w:color="auto" w:fill="F9F2F4"/>
          <w:lang w:val="en"/>
        </w:rPr>
        <w:t>SimpleName</w:t>
      </w:r>
      <w:proofErr w:type="spellEnd"/>
      <w:r w:rsidRPr="001859D2">
        <w:rPr>
          <w:rFonts w:ascii="Arial" w:eastAsia="宋体" w:hAnsi="Arial" w:cs="Arial"/>
          <w:color w:val="333333"/>
          <w:kern w:val="0"/>
          <w:sz w:val="20"/>
          <w:szCs w:val="20"/>
          <w:lang w:val="en"/>
        </w:rPr>
        <w:t xml:space="preserve"> is any string of Java source that is not a keyword, a Boolean literal </w:t>
      </w:r>
      <w:proofErr w:type="gramStart"/>
      <w:r w:rsidRPr="001859D2">
        <w:rPr>
          <w:rFonts w:ascii="Arial" w:eastAsia="宋体" w:hAnsi="Arial" w:cs="Arial"/>
          <w:color w:val="333333"/>
          <w:kern w:val="0"/>
          <w:sz w:val="20"/>
          <w:szCs w:val="20"/>
          <w:lang w:val="en"/>
        </w:rPr>
        <w:t>( </w:t>
      </w:r>
      <w:r w:rsidRPr="001859D2">
        <w:rPr>
          <w:rFonts w:ascii="Courier New" w:eastAsia="宋体" w:hAnsi="Courier New" w:cs="Courier New"/>
          <w:color w:val="C7254E"/>
          <w:kern w:val="0"/>
          <w:sz w:val="20"/>
          <w:szCs w:val="20"/>
          <w:shd w:val="clear" w:color="auto" w:fill="F9F2F4"/>
          <w:lang w:val="en"/>
        </w:rPr>
        <w:t>true</w:t>
      </w:r>
      <w:proofErr w:type="gramEnd"/>
      <w:r w:rsidRPr="001859D2">
        <w:rPr>
          <w:rFonts w:ascii="Arial" w:eastAsia="宋体" w:hAnsi="Arial" w:cs="Arial"/>
          <w:color w:val="333333"/>
          <w:kern w:val="0"/>
          <w:sz w:val="20"/>
          <w:szCs w:val="20"/>
          <w:lang w:val="en"/>
        </w:rPr>
        <w:t> or </w:t>
      </w:r>
      <w:r w:rsidRPr="001859D2">
        <w:rPr>
          <w:rFonts w:ascii="Courier New" w:eastAsia="宋体" w:hAnsi="Courier New" w:cs="Courier New"/>
          <w:color w:val="C7254E"/>
          <w:kern w:val="0"/>
          <w:sz w:val="20"/>
          <w:szCs w:val="20"/>
          <w:shd w:val="clear" w:color="auto" w:fill="F9F2F4"/>
          <w:lang w:val="en"/>
        </w:rPr>
        <w:t>false</w:t>
      </w:r>
      <w:r w:rsidRPr="001859D2">
        <w:rPr>
          <w:rFonts w:ascii="Arial" w:eastAsia="宋体" w:hAnsi="Arial" w:cs="Arial"/>
          <w:color w:val="333333"/>
          <w:kern w:val="0"/>
          <w:sz w:val="20"/>
          <w:szCs w:val="20"/>
          <w:lang w:val="en"/>
        </w:rPr>
        <w:t>) or the </w:t>
      </w:r>
      <w:r w:rsidRPr="001859D2">
        <w:rPr>
          <w:rFonts w:ascii="Courier New" w:eastAsia="宋体" w:hAnsi="Courier New" w:cs="Courier New"/>
          <w:color w:val="C7254E"/>
          <w:kern w:val="0"/>
          <w:sz w:val="20"/>
          <w:szCs w:val="20"/>
          <w:shd w:val="clear" w:color="auto" w:fill="F9F2F4"/>
          <w:lang w:val="en"/>
        </w:rPr>
        <w:t>null</w:t>
      </w:r>
      <w:r w:rsidRPr="001859D2">
        <w:rPr>
          <w:rFonts w:ascii="Arial" w:eastAsia="宋体" w:hAnsi="Arial" w:cs="Arial"/>
          <w:color w:val="333333"/>
          <w:kern w:val="0"/>
          <w:sz w:val="20"/>
          <w:szCs w:val="20"/>
          <w:lang w:val="en"/>
        </w:rPr>
        <w:t> literal. For example, in </w:t>
      </w:r>
      <w:proofErr w:type="spellStart"/>
      <w:r w:rsidRPr="001859D2">
        <w:rPr>
          <w:rFonts w:ascii="Courier New" w:eastAsia="宋体" w:hAnsi="Courier New" w:cs="Courier New"/>
          <w:color w:val="C7254E"/>
          <w:kern w:val="0"/>
          <w:sz w:val="20"/>
          <w:szCs w:val="20"/>
          <w:shd w:val="clear" w:color="auto" w:fill="F9F2F4"/>
          <w:lang w:val="en"/>
        </w:rPr>
        <w:t>i</w:t>
      </w:r>
      <w:proofErr w:type="spellEnd"/>
      <w:r w:rsidRPr="001859D2">
        <w:rPr>
          <w:rFonts w:ascii="Courier New" w:eastAsia="宋体" w:hAnsi="Courier New" w:cs="Courier New"/>
          <w:color w:val="C7254E"/>
          <w:kern w:val="0"/>
          <w:sz w:val="20"/>
          <w:szCs w:val="20"/>
          <w:shd w:val="clear" w:color="auto" w:fill="F9F2F4"/>
          <w:lang w:val="en"/>
        </w:rPr>
        <w:t xml:space="preserve"> = 6 + j</w:t>
      </w:r>
      <w:proofErr w:type="gramStart"/>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w:t>
      </w:r>
      <w:proofErr w:type="gramEnd"/>
      <w:r w:rsidRPr="001859D2">
        <w:rPr>
          <w:rFonts w:ascii="Arial" w:eastAsia="宋体" w:hAnsi="Arial" w:cs="Arial"/>
          <w:color w:val="333333"/>
          <w:kern w:val="0"/>
          <w:sz w:val="20"/>
          <w:szCs w:val="20"/>
          <w:lang w:val="en"/>
        </w:rPr>
        <w:t> </w:t>
      </w:r>
      <w:proofErr w:type="spellStart"/>
      <w:r w:rsidRPr="001859D2">
        <w:rPr>
          <w:rFonts w:ascii="Courier New" w:eastAsia="宋体" w:hAnsi="Courier New" w:cs="Courier New"/>
          <w:color w:val="C7254E"/>
          <w:kern w:val="0"/>
          <w:sz w:val="20"/>
          <w:szCs w:val="20"/>
          <w:shd w:val="clear" w:color="auto" w:fill="F9F2F4"/>
          <w:lang w:val="en"/>
        </w:rPr>
        <w:t>i</w:t>
      </w:r>
      <w:proofErr w:type="spellEnd"/>
      <w:r w:rsidRPr="001859D2">
        <w:rPr>
          <w:rFonts w:ascii="Arial" w:eastAsia="宋体" w:hAnsi="Arial" w:cs="Arial"/>
          <w:color w:val="333333"/>
          <w:kern w:val="0"/>
          <w:sz w:val="20"/>
          <w:szCs w:val="20"/>
          <w:lang w:val="en"/>
        </w:rPr>
        <w:t> and </w:t>
      </w:r>
      <w:r w:rsidRPr="001859D2">
        <w:rPr>
          <w:rFonts w:ascii="Courier New" w:eastAsia="宋体" w:hAnsi="Courier New" w:cs="Courier New"/>
          <w:color w:val="C7254E"/>
          <w:kern w:val="0"/>
          <w:sz w:val="20"/>
          <w:szCs w:val="20"/>
          <w:shd w:val="clear" w:color="auto" w:fill="F9F2F4"/>
          <w:lang w:val="en"/>
        </w:rPr>
        <w:t>j</w:t>
      </w:r>
      <w:r w:rsidRPr="001859D2">
        <w:rPr>
          <w:rFonts w:ascii="Arial" w:eastAsia="宋体" w:hAnsi="Arial" w:cs="Arial"/>
          <w:color w:val="333333"/>
          <w:kern w:val="0"/>
          <w:sz w:val="20"/>
          <w:szCs w:val="20"/>
          <w:lang w:val="en"/>
        </w:rPr>
        <w:t> are represented by </w:t>
      </w:r>
      <w:proofErr w:type="spellStart"/>
      <w:r w:rsidRPr="001859D2">
        <w:rPr>
          <w:rFonts w:ascii="Courier New" w:eastAsia="宋体" w:hAnsi="Courier New" w:cs="Courier New"/>
          <w:color w:val="C7254E"/>
          <w:kern w:val="0"/>
          <w:sz w:val="20"/>
          <w:szCs w:val="20"/>
          <w:shd w:val="clear" w:color="auto" w:fill="F9F2F4"/>
          <w:lang w:val="en"/>
        </w:rPr>
        <w:t>SimpleName</w:t>
      </w:r>
      <w:r w:rsidRPr="001859D2">
        <w:rPr>
          <w:rFonts w:ascii="Arial" w:eastAsia="宋体" w:hAnsi="Arial" w:cs="Arial"/>
          <w:color w:val="333333"/>
          <w:kern w:val="0"/>
          <w:sz w:val="20"/>
          <w:szCs w:val="20"/>
          <w:lang w:val="en"/>
        </w:rPr>
        <w:t>s</w:t>
      </w:r>
      <w:proofErr w:type="spellEnd"/>
      <w:r w:rsidRPr="001859D2">
        <w:rPr>
          <w:rFonts w:ascii="Arial" w:eastAsia="宋体" w:hAnsi="Arial" w:cs="Arial"/>
          <w:color w:val="333333"/>
          <w:kern w:val="0"/>
          <w:sz w:val="20"/>
          <w:szCs w:val="20"/>
          <w:lang w:val="en"/>
        </w:rPr>
        <w:t xml:space="preserve">. </w:t>
      </w:r>
      <w:proofErr w:type="spellStart"/>
      <w:r w:rsidRPr="001859D2">
        <w:rPr>
          <w:rFonts w:ascii="Arial" w:eastAsia="宋体" w:hAnsi="Arial" w:cs="Arial"/>
          <w:color w:val="333333"/>
          <w:kern w:val="0"/>
          <w:sz w:val="20"/>
          <w:szCs w:val="20"/>
          <w:lang w:val="en"/>
        </w:rPr>
        <w:t>In</w:t>
      </w:r>
      <w:r w:rsidRPr="001859D2">
        <w:rPr>
          <w:rFonts w:ascii="Courier New" w:eastAsia="宋体" w:hAnsi="Courier New" w:cs="Courier New"/>
          <w:color w:val="C7254E"/>
          <w:kern w:val="0"/>
          <w:sz w:val="20"/>
          <w:szCs w:val="20"/>
          <w:shd w:val="clear" w:color="auto" w:fill="F9F2F4"/>
          <w:lang w:val="en"/>
        </w:rPr>
        <w:t>import</w:t>
      </w:r>
      <w:proofErr w:type="spellEnd"/>
      <w:r w:rsidRPr="001859D2">
        <w:rPr>
          <w:rFonts w:ascii="Courier New" w:eastAsia="宋体" w:hAnsi="Courier New" w:cs="Courier New"/>
          <w:color w:val="C7254E"/>
          <w:kern w:val="0"/>
          <w:sz w:val="20"/>
          <w:szCs w:val="20"/>
          <w:shd w:val="clear" w:color="auto" w:fill="F9F2F4"/>
          <w:lang w:val="en"/>
        </w:rPr>
        <w:t xml:space="preserve"> </w:t>
      </w:r>
      <w:proofErr w:type="spellStart"/>
      <w:r w:rsidRPr="001859D2">
        <w:rPr>
          <w:rFonts w:ascii="Courier New" w:eastAsia="宋体" w:hAnsi="Courier New" w:cs="Courier New"/>
          <w:color w:val="C7254E"/>
          <w:kern w:val="0"/>
          <w:sz w:val="20"/>
          <w:szCs w:val="20"/>
          <w:shd w:val="clear" w:color="auto" w:fill="F9F2F4"/>
          <w:lang w:val="en"/>
        </w:rPr>
        <w:t>net.sourceforge.earticleast</w:t>
      </w:r>
      <w:proofErr w:type="spellEnd"/>
      <w:r w:rsidRPr="001859D2">
        <w:rPr>
          <w:rFonts w:ascii="Arial" w:eastAsia="宋体" w:hAnsi="Arial" w:cs="Arial"/>
          <w:color w:val="333333"/>
          <w:kern w:val="0"/>
          <w:sz w:val="20"/>
          <w:szCs w:val="20"/>
          <w:lang w:val="en"/>
        </w:rPr>
        <w:t>, </w:t>
      </w:r>
      <w:r w:rsidRPr="001859D2">
        <w:rPr>
          <w:rFonts w:ascii="Courier New" w:eastAsia="宋体" w:hAnsi="Courier New" w:cs="Courier New"/>
          <w:color w:val="C7254E"/>
          <w:kern w:val="0"/>
          <w:sz w:val="20"/>
          <w:szCs w:val="20"/>
          <w:shd w:val="clear" w:color="auto" w:fill="F9F2F4"/>
          <w:lang w:val="en"/>
        </w:rPr>
        <w:t>net</w:t>
      </w:r>
      <w:r w:rsidRPr="001859D2">
        <w:rPr>
          <w:rFonts w:ascii="Arial" w:eastAsia="宋体" w:hAnsi="Arial" w:cs="Arial"/>
          <w:color w:val="333333"/>
          <w:kern w:val="0"/>
          <w:sz w:val="20"/>
          <w:szCs w:val="20"/>
          <w:lang w:val="en"/>
        </w:rPr>
        <w:t> </w:t>
      </w:r>
      <w:proofErr w:type="spellStart"/>
      <w:r w:rsidRPr="001859D2">
        <w:rPr>
          <w:rFonts w:ascii="Courier New" w:eastAsia="宋体" w:hAnsi="Courier New" w:cs="Courier New"/>
          <w:color w:val="C7254E"/>
          <w:kern w:val="0"/>
          <w:sz w:val="20"/>
          <w:szCs w:val="20"/>
          <w:shd w:val="clear" w:color="auto" w:fill="F9F2F4"/>
          <w:lang w:val="en"/>
        </w:rPr>
        <w:t>sourceforge</w:t>
      </w:r>
      <w:proofErr w:type="spellEnd"/>
      <w:r w:rsidRPr="001859D2">
        <w:rPr>
          <w:rFonts w:ascii="Arial" w:eastAsia="宋体" w:hAnsi="Arial" w:cs="Arial"/>
          <w:color w:val="333333"/>
          <w:kern w:val="0"/>
          <w:sz w:val="20"/>
          <w:szCs w:val="20"/>
          <w:lang w:val="en"/>
        </w:rPr>
        <w:t> and </w:t>
      </w:r>
      <w:proofErr w:type="spellStart"/>
      <w:r w:rsidRPr="001859D2">
        <w:rPr>
          <w:rFonts w:ascii="Courier New" w:eastAsia="宋体" w:hAnsi="Courier New" w:cs="Courier New"/>
          <w:color w:val="C7254E"/>
          <w:kern w:val="0"/>
          <w:sz w:val="20"/>
          <w:szCs w:val="20"/>
          <w:shd w:val="clear" w:color="auto" w:fill="F9F2F4"/>
          <w:lang w:val="en"/>
        </w:rPr>
        <w:t>earticleast</w:t>
      </w:r>
      <w:proofErr w:type="spellEnd"/>
      <w:r w:rsidRPr="001859D2">
        <w:rPr>
          <w:rFonts w:ascii="Arial" w:eastAsia="宋体" w:hAnsi="Arial" w:cs="Arial"/>
          <w:color w:val="333333"/>
          <w:kern w:val="0"/>
          <w:sz w:val="20"/>
          <w:szCs w:val="20"/>
          <w:lang w:val="en"/>
        </w:rPr>
        <w:t> are mapped to </w:t>
      </w:r>
      <w:proofErr w:type="spellStart"/>
      <w:r w:rsidRPr="001859D2">
        <w:rPr>
          <w:rFonts w:ascii="Courier New" w:eastAsia="宋体" w:hAnsi="Courier New" w:cs="Courier New"/>
          <w:color w:val="C7254E"/>
          <w:kern w:val="0"/>
          <w:sz w:val="20"/>
          <w:szCs w:val="20"/>
          <w:shd w:val="clear" w:color="auto" w:fill="F9F2F4"/>
          <w:lang w:val="en"/>
        </w:rPr>
        <w:t>SimpleName</w:t>
      </w:r>
      <w:r w:rsidRPr="001859D2">
        <w:rPr>
          <w:rFonts w:ascii="Arial" w:eastAsia="宋体" w:hAnsi="Arial" w:cs="Arial"/>
          <w:color w:val="333333"/>
          <w:kern w:val="0"/>
          <w:sz w:val="20"/>
          <w:szCs w:val="20"/>
          <w:lang w:val="en"/>
        </w:rPr>
        <w:t>s</w:t>
      </w:r>
      <w:proofErr w:type="spellEnd"/>
      <w:r w:rsidRPr="001859D2">
        <w:rPr>
          <w:rFonts w:ascii="Arial" w:eastAsia="宋体" w:hAnsi="Arial" w:cs="Arial"/>
          <w:color w:val="333333"/>
          <w:kern w:val="0"/>
          <w:sz w:val="20"/>
          <w:szCs w:val="20"/>
          <w:lang w:val="en"/>
        </w:rPr>
        <w: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All AST-relevant classes are located in the package </w:t>
      </w:r>
      <w:proofErr w:type="spellStart"/>
      <w:r w:rsidRPr="001859D2">
        <w:rPr>
          <w:rFonts w:ascii="Courier New" w:eastAsia="宋体" w:hAnsi="Courier New" w:cs="Courier New"/>
          <w:color w:val="C7254E"/>
          <w:kern w:val="0"/>
          <w:sz w:val="20"/>
          <w:szCs w:val="20"/>
          <w:shd w:val="clear" w:color="auto" w:fill="F9F2F4"/>
          <w:lang w:val="en"/>
        </w:rPr>
        <w:t>org.eclipse.jdt.core.dom</w:t>
      </w:r>
      <w:proofErr w:type="spellEnd"/>
      <w:r w:rsidRPr="001859D2">
        <w:rPr>
          <w:rFonts w:ascii="Arial" w:eastAsia="宋体" w:hAnsi="Arial" w:cs="Arial"/>
          <w:color w:val="333333"/>
          <w:kern w:val="0"/>
          <w:sz w:val="20"/>
          <w:szCs w:val="20"/>
          <w:lang w:val="en"/>
        </w:rPr>
        <w:t> of the </w:t>
      </w:r>
      <w:proofErr w:type="spellStart"/>
      <w:r w:rsidRPr="001859D2">
        <w:rPr>
          <w:rFonts w:ascii="Courier New" w:eastAsia="宋体" w:hAnsi="Courier New" w:cs="Courier New"/>
          <w:color w:val="C7254E"/>
          <w:kern w:val="0"/>
          <w:sz w:val="20"/>
          <w:szCs w:val="20"/>
          <w:shd w:val="clear" w:color="auto" w:fill="F9F2F4"/>
          <w:lang w:val="en"/>
        </w:rPr>
        <w:t>org.eclipse.jdt.core</w:t>
      </w:r>
      <w:proofErr w:type="spellEnd"/>
      <w:r w:rsidRPr="001859D2">
        <w:rPr>
          <w:rFonts w:ascii="Arial" w:eastAsia="宋体" w:hAnsi="Arial" w:cs="Arial"/>
          <w:color w:val="333333"/>
          <w:kern w:val="0"/>
          <w:sz w:val="20"/>
          <w:szCs w:val="20"/>
          <w:lang w:val="en"/>
        </w:rPr>
        <w:t> plug-in.</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To discover how code is represented as AST, the AST Viewer plug-in [</w:t>
      </w:r>
      <w:hyperlink r:id="rId22" w:anchor="bib-ast-viewer" w:history="1">
        <w:r w:rsidRPr="001859D2">
          <w:rPr>
            <w:rFonts w:ascii="Arial" w:eastAsia="宋体" w:hAnsi="Arial" w:cs="Arial"/>
            <w:b/>
            <w:bCs/>
            <w:color w:val="443685"/>
            <w:kern w:val="0"/>
            <w:sz w:val="20"/>
            <w:szCs w:val="20"/>
            <w:u w:val="single"/>
            <w:lang w:val="en"/>
          </w:rPr>
          <w:t>5</w:t>
        </w:r>
      </w:hyperlink>
      <w:r w:rsidRPr="001859D2">
        <w:rPr>
          <w:rFonts w:ascii="Arial" w:eastAsia="宋体" w:hAnsi="Arial" w:cs="Arial"/>
          <w:color w:val="333333"/>
          <w:kern w:val="0"/>
          <w:sz w:val="20"/>
          <w:szCs w:val="20"/>
          <w:lang w:val="en"/>
        </w:rPr>
        <w:t>] is a big help: Once installed you can simply mark source code in the editor and let it be displayed in a tree form in the AST Viewer view.</w:t>
      </w:r>
    </w:p>
    <w:p w:rsidR="001859D2" w:rsidRPr="001859D2" w:rsidRDefault="001859D2" w:rsidP="001859D2">
      <w:pPr>
        <w:widowControl/>
        <w:shd w:val="clear" w:color="auto" w:fill="FFFFFF"/>
        <w:spacing w:before="300" w:after="150"/>
        <w:jc w:val="left"/>
        <w:outlineLvl w:val="2"/>
        <w:rPr>
          <w:rFonts w:ascii="Arial" w:eastAsia="宋体" w:hAnsi="Arial" w:cs="Arial"/>
          <w:b/>
          <w:bCs/>
          <w:color w:val="333333"/>
          <w:kern w:val="0"/>
          <w:sz w:val="28"/>
          <w:szCs w:val="28"/>
          <w:lang w:val="en"/>
        </w:rPr>
      </w:pPr>
      <w:bookmarkStart w:id="13" w:name="sec-parsing-a-source-file"/>
      <w:bookmarkEnd w:id="13"/>
      <w:r w:rsidRPr="001859D2">
        <w:rPr>
          <w:rFonts w:ascii="Arial" w:eastAsia="宋体" w:hAnsi="Arial" w:cs="Arial"/>
          <w:b/>
          <w:bCs/>
          <w:color w:val="333333"/>
          <w:kern w:val="0"/>
          <w:sz w:val="28"/>
          <w:szCs w:val="28"/>
          <w:lang w:val="en"/>
        </w:rPr>
        <w:t>Parsing source code</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Most of the time, an AST is not created from scratch, but rather parsed from existing Java code. This is done using the </w:t>
      </w:r>
      <w:proofErr w:type="spellStart"/>
      <w:r w:rsidRPr="001859D2">
        <w:rPr>
          <w:rFonts w:ascii="Courier New" w:eastAsia="宋体" w:hAnsi="Courier New" w:cs="Courier New"/>
          <w:color w:val="C7254E"/>
          <w:kern w:val="0"/>
          <w:sz w:val="20"/>
          <w:szCs w:val="20"/>
          <w:shd w:val="clear" w:color="auto" w:fill="F9F2F4"/>
          <w:lang w:val="en"/>
        </w:rPr>
        <w:t>ASTParser</w:t>
      </w:r>
      <w:proofErr w:type="spellEnd"/>
      <w:r w:rsidRPr="001859D2">
        <w:rPr>
          <w:rFonts w:ascii="Arial" w:eastAsia="宋体" w:hAnsi="Arial" w:cs="Arial"/>
          <w:color w:val="333333"/>
          <w:kern w:val="0"/>
          <w:sz w:val="20"/>
          <w:szCs w:val="20"/>
          <w:lang w:val="en"/>
        </w:rPr>
        <w:t>. It processes whole Java files as well as portions of Java code. In the example application the method </w:t>
      </w:r>
      <w:proofErr w:type="gramStart"/>
      <w:r w:rsidRPr="001859D2">
        <w:rPr>
          <w:rFonts w:ascii="Courier New" w:eastAsia="宋体" w:hAnsi="Courier New" w:cs="Courier New"/>
          <w:color w:val="C7254E"/>
          <w:kern w:val="0"/>
          <w:sz w:val="20"/>
          <w:szCs w:val="20"/>
          <w:shd w:val="clear" w:color="auto" w:fill="F9F2F4"/>
          <w:lang w:val="en"/>
        </w:rPr>
        <w:t>parse(</w:t>
      </w:r>
      <w:proofErr w:type="spellStart"/>
      <w:proofErr w:type="gramEnd"/>
      <w:r w:rsidRPr="001859D2">
        <w:rPr>
          <w:rFonts w:ascii="Courier New" w:eastAsia="宋体" w:hAnsi="Courier New" w:cs="Courier New"/>
          <w:color w:val="C7254E"/>
          <w:kern w:val="0"/>
          <w:sz w:val="20"/>
          <w:szCs w:val="20"/>
          <w:shd w:val="clear" w:color="auto" w:fill="F9F2F4"/>
          <w:lang w:val="en"/>
        </w:rPr>
        <w:t>ICompilationUnit</w:t>
      </w:r>
      <w:proofErr w:type="spellEnd"/>
      <w:r w:rsidRPr="001859D2">
        <w:rPr>
          <w:rFonts w:ascii="Courier New" w:eastAsia="宋体" w:hAnsi="Courier New" w:cs="Courier New"/>
          <w:color w:val="C7254E"/>
          <w:kern w:val="0"/>
          <w:sz w:val="20"/>
          <w:szCs w:val="20"/>
          <w:shd w:val="clear" w:color="auto" w:fill="F9F2F4"/>
          <w:lang w:val="en"/>
        </w:rPr>
        <w:t xml:space="preserve"> unit)</w:t>
      </w:r>
      <w:r w:rsidRPr="001859D2">
        <w:rPr>
          <w:rFonts w:ascii="Arial" w:eastAsia="宋体" w:hAnsi="Arial" w:cs="Arial"/>
          <w:color w:val="333333"/>
          <w:kern w:val="0"/>
          <w:sz w:val="20"/>
          <w:szCs w:val="20"/>
          <w:lang w:val="en"/>
        </w:rPr>
        <w:t> of the class </w:t>
      </w:r>
      <w:proofErr w:type="spellStart"/>
      <w:r w:rsidRPr="001859D2">
        <w:rPr>
          <w:rFonts w:ascii="Courier New" w:eastAsia="宋体" w:hAnsi="Courier New" w:cs="Courier New"/>
          <w:color w:val="C7254E"/>
          <w:kern w:val="0"/>
          <w:sz w:val="20"/>
          <w:szCs w:val="20"/>
          <w:shd w:val="clear" w:color="auto" w:fill="F9F2F4"/>
          <w:lang w:val="en"/>
        </w:rPr>
        <w:t>AbstractASTArticle</w:t>
      </w:r>
      <w:proofErr w:type="spellEnd"/>
      <w:r w:rsidRPr="001859D2">
        <w:rPr>
          <w:rFonts w:ascii="Arial" w:eastAsia="宋体" w:hAnsi="Arial" w:cs="Arial"/>
          <w:color w:val="333333"/>
          <w:kern w:val="0"/>
          <w:sz w:val="20"/>
          <w:szCs w:val="20"/>
          <w:lang w:val="en"/>
        </w:rPr>
        <w:t> parses the source code stored in the file that </w:t>
      </w:r>
      <w:r w:rsidRPr="001859D2">
        <w:rPr>
          <w:rFonts w:ascii="Courier New" w:eastAsia="宋体" w:hAnsi="Courier New" w:cs="Courier New"/>
          <w:color w:val="C7254E"/>
          <w:kern w:val="0"/>
          <w:sz w:val="20"/>
          <w:szCs w:val="20"/>
          <w:shd w:val="clear" w:color="auto" w:fill="F9F2F4"/>
          <w:lang w:val="en"/>
        </w:rPr>
        <w:t>unit</w:t>
      </w:r>
      <w:r w:rsidRPr="001859D2">
        <w:rPr>
          <w:rFonts w:ascii="Arial" w:eastAsia="宋体" w:hAnsi="Arial" w:cs="Arial"/>
          <w:color w:val="333333"/>
          <w:kern w:val="0"/>
          <w:sz w:val="20"/>
          <w:szCs w:val="20"/>
          <w:lang w:val="en"/>
        </w:rPr>
        <w:t> points to:</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gramStart"/>
      <w:r w:rsidRPr="001859D2">
        <w:rPr>
          <w:rFonts w:ascii="Courier New" w:eastAsia="宋体" w:hAnsi="Courier New" w:cs="Courier New"/>
          <w:color w:val="333333"/>
          <w:kern w:val="0"/>
          <w:sz w:val="20"/>
          <w:szCs w:val="20"/>
          <w:lang w:val="en"/>
        </w:rPr>
        <w:lastRenderedPageBreak/>
        <w:t>protected</w:t>
      </w:r>
      <w:proofErr w:type="gram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CompilationUnit</w:t>
      </w:r>
      <w:proofErr w:type="spellEnd"/>
      <w:r w:rsidRPr="001859D2">
        <w:rPr>
          <w:rFonts w:ascii="Courier New" w:eastAsia="宋体" w:hAnsi="Courier New" w:cs="Courier New"/>
          <w:color w:val="333333"/>
          <w:kern w:val="0"/>
          <w:sz w:val="20"/>
          <w:szCs w:val="20"/>
          <w:lang w:val="en"/>
        </w:rPr>
        <w:t xml:space="preserve"> parse(</w:t>
      </w:r>
      <w:proofErr w:type="spellStart"/>
      <w:r w:rsidRPr="001859D2">
        <w:rPr>
          <w:rFonts w:ascii="Courier New" w:eastAsia="宋体" w:hAnsi="Courier New" w:cs="Courier New"/>
          <w:color w:val="333333"/>
          <w:kern w:val="0"/>
          <w:sz w:val="20"/>
          <w:szCs w:val="20"/>
          <w:lang w:val="en"/>
        </w:rPr>
        <w:t>ICompilationUnit</w:t>
      </w:r>
      <w:proofErr w:type="spellEnd"/>
      <w:r w:rsidRPr="001859D2">
        <w:rPr>
          <w:rFonts w:ascii="Courier New" w:eastAsia="宋体" w:hAnsi="Courier New" w:cs="Courier New"/>
          <w:color w:val="333333"/>
          <w:kern w:val="0"/>
          <w:sz w:val="20"/>
          <w:szCs w:val="20"/>
          <w:lang w:val="en"/>
        </w:rPr>
        <w:t xml:space="preserve"> unit)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r w:rsidRPr="001859D2">
        <w:rPr>
          <w:rFonts w:ascii="Courier New" w:eastAsia="宋体" w:hAnsi="Courier New" w:cs="Courier New"/>
          <w:color w:val="333333"/>
          <w:kern w:val="0"/>
          <w:sz w:val="20"/>
          <w:szCs w:val="20"/>
          <w:lang w:val="en"/>
        </w:rPr>
        <w:t>ASTParser</w:t>
      </w:r>
      <w:proofErr w:type="spellEnd"/>
      <w:r w:rsidRPr="001859D2">
        <w:rPr>
          <w:rFonts w:ascii="Courier New" w:eastAsia="宋体" w:hAnsi="Courier New" w:cs="Courier New"/>
          <w:color w:val="333333"/>
          <w:kern w:val="0"/>
          <w:sz w:val="20"/>
          <w:szCs w:val="20"/>
          <w:lang w:val="en"/>
        </w:rPr>
        <w:t xml:space="preserve"> parser = </w:t>
      </w:r>
      <w:proofErr w:type="spellStart"/>
      <w:proofErr w:type="gramStart"/>
      <w:r w:rsidRPr="001859D2">
        <w:rPr>
          <w:rFonts w:ascii="Courier New" w:eastAsia="宋体" w:hAnsi="Courier New" w:cs="Courier New"/>
          <w:color w:val="333333"/>
          <w:kern w:val="0"/>
          <w:sz w:val="20"/>
          <w:szCs w:val="20"/>
          <w:lang w:val="en"/>
        </w:rPr>
        <w:t>ASTParser.newParser</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 xml:space="preserve">AST.JLS3);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proofErr w:type="gramStart"/>
      <w:r w:rsidRPr="001859D2">
        <w:rPr>
          <w:rFonts w:ascii="Courier New" w:eastAsia="宋体" w:hAnsi="Courier New" w:cs="Courier New"/>
          <w:color w:val="333333"/>
          <w:kern w:val="0"/>
          <w:sz w:val="20"/>
          <w:szCs w:val="20"/>
          <w:lang w:val="en"/>
        </w:rPr>
        <w:t>parser.setKind</w:t>
      </w:r>
      <w:proofErr w:type="spellEnd"/>
      <w:r w:rsidRPr="001859D2">
        <w:rPr>
          <w:rFonts w:ascii="Courier New" w:eastAsia="宋体" w:hAnsi="Courier New" w:cs="Courier New"/>
          <w:color w:val="333333"/>
          <w:kern w:val="0"/>
          <w:sz w:val="20"/>
          <w:szCs w:val="20"/>
          <w:lang w:val="en"/>
        </w:rPr>
        <w:t>(</w:t>
      </w:r>
      <w:proofErr w:type="spellStart"/>
      <w:proofErr w:type="gramEnd"/>
      <w:r w:rsidRPr="001859D2">
        <w:rPr>
          <w:rFonts w:ascii="Courier New" w:eastAsia="宋体" w:hAnsi="Courier New" w:cs="Courier New"/>
          <w:color w:val="333333"/>
          <w:kern w:val="0"/>
          <w:sz w:val="20"/>
          <w:szCs w:val="20"/>
          <w:lang w:val="en"/>
        </w:rPr>
        <w:t>ASTParser.K_COMPILATION_UNIT</w:t>
      </w:r>
      <w:proofErr w:type="spellEnd"/>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proofErr w:type="gramStart"/>
      <w:r w:rsidRPr="001859D2">
        <w:rPr>
          <w:rFonts w:ascii="Courier New" w:eastAsia="宋体" w:hAnsi="Courier New" w:cs="Courier New"/>
          <w:color w:val="333333"/>
          <w:kern w:val="0"/>
          <w:sz w:val="20"/>
          <w:szCs w:val="20"/>
          <w:lang w:val="en"/>
        </w:rPr>
        <w:t>parser.setSource</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unit); // set source</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proofErr w:type="gramStart"/>
      <w:r w:rsidRPr="001859D2">
        <w:rPr>
          <w:rFonts w:ascii="Courier New" w:eastAsia="宋体" w:hAnsi="Courier New" w:cs="Courier New"/>
          <w:color w:val="333333"/>
          <w:kern w:val="0"/>
          <w:sz w:val="20"/>
          <w:szCs w:val="20"/>
          <w:lang w:val="en"/>
        </w:rPr>
        <w:t>parser.setResolveBindings</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true); // we need bindings later on</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gramStart"/>
      <w:r w:rsidRPr="001859D2">
        <w:rPr>
          <w:rFonts w:ascii="Courier New" w:eastAsia="宋体" w:hAnsi="Courier New" w:cs="Courier New"/>
          <w:color w:val="333333"/>
          <w:kern w:val="0"/>
          <w:sz w:val="20"/>
          <w:szCs w:val="20"/>
          <w:lang w:val="en"/>
        </w:rPr>
        <w:t>return</w:t>
      </w:r>
      <w:proofErr w:type="gram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CompilationUnit</w:t>
      </w:r>
      <w:proofErr w:type="spell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parser.createAST</w:t>
      </w:r>
      <w:proofErr w:type="spellEnd"/>
      <w:r w:rsidRPr="001859D2">
        <w:rPr>
          <w:rFonts w:ascii="Courier New" w:eastAsia="宋体" w:hAnsi="Courier New" w:cs="Courier New"/>
          <w:color w:val="333333"/>
          <w:kern w:val="0"/>
          <w:sz w:val="20"/>
          <w:szCs w:val="20"/>
          <w:lang w:val="en"/>
        </w:rPr>
        <w:t xml:space="preserve">(null /* </w:t>
      </w:r>
      <w:proofErr w:type="spellStart"/>
      <w:r w:rsidRPr="001859D2">
        <w:rPr>
          <w:rFonts w:ascii="Courier New" w:eastAsia="宋体" w:hAnsi="Courier New" w:cs="Courier New"/>
          <w:color w:val="333333"/>
          <w:kern w:val="0"/>
          <w:sz w:val="20"/>
          <w:szCs w:val="20"/>
          <w:lang w:val="en"/>
        </w:rPr>
        <w:t>IProgressMonitor</w:t>
      </w:r>
      <w:proofErr w:type="spellEnd"/>
      <w:r w:rsidRPr="001859D2">
        <w:rPr>
          <w:rFonts w:ascii="Courier New" w:eastAsia="宋体" w:hAnsi="Courier New" w:cs="Courier New"/>
          <w:color w:val="333333"/>
          <w:kern w:val="0"/>
          <w:sz w:val="20"/>
          <w:szCs w:val="20"/>
          <w:lang w:val="en"/>
        </w:rPr>
        <w:t xml:space="preserve"> */); // parse</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With </w:t>
      </w:r>
      <w:proofErr w:type="spellStart"/>
      <w:proofErr w:type="gramStart"/>
      <w:r w:rsidRPr="001859D2">
        <w:rPr>
          <w:rFonts w:ascii="Courier New" w:eastAsia="宋体" w:hAnsi="Courier New" w:cs="Courier New"/>
          <w:color w:val="C7254E"/>
          <w:kern w:val="0"/>
          <w:sz w:val="20"/>
          <w:szCs w:val="20"/>
          <w:shd w:val="clear" w:color="auto" w:fill="F9F2F4"/>
          <w:lang w:val="en"/>
        </w:rPr>
        <w:t>ASTParser.newParser</w:t>
      </w:r>
      <w:proofErr w:type="spellEnd"/>
      <w:r w:rsidRPr="001859D2">
        <w:rPr>
          <w:rFonts w:ascii="Courier New" w:eastAsia="宋体" w:hAnsi="Courier New" w:cs="Courier New"/>
          <w:color w:val="C7254E"/>
          <w:kern w:val="0"/>
          <w:sz w:val="20"/>
          <w:szCs w:val="20"/>
          <w:shd w:val="clear" w:color="auto" w:fill="F9F2F4"/>
          <w:lang w:val="en"/>
        </w:rPr>
        <w:t>(</w:t>
      </w:r>
      <w:proofErr w:type="gramEnd"/>
      <w:r w:rsidRPr="001859D2">
        <w:rPr>
          <w:rFonts w:ascii="Courier New" w:eastAsia="宋体" w:hAnsi="Courier New" w:cs="Courier New"/>
          <w:color w:val="C7254E"/>
          <w:kern w:val="0"/>
          <w:sz w:val="20"/>
          <w:szCs w:val="20"/>
          <w:shd w:val="clear" w:color="auto" w:fill="F9F2F4"/>
          <w:lang w:val="en"/>
        </w:rPr>
        <w:t>AST.JLS3)</w:t>
      </w:r>
      <w:r w:rsidRPr="001859D2">
        <w:rPr>
          <w:rFonts w:ascii="Arial" w:eastAsia="宋体" w:hAnsi="Arial" w:cs="Arial"/>
          <w:color w:val="333333"/>
          <w:kern w:val="0"/>
          <w:sz w:val="20"/>
          <w:szCs w:val="20"/>
          <w:lang w:val="en"/>
        </w:rPr>
        <w:t>, we advise the parser to parse the code following to the Java Language Specification, Third Edition. JLS3 includes all Java Language Specifications up to the new syntax introduced in Java 5. With the update of Eclipse towards JLS3, changes have been made to the AST API. To preserve compatibility, the </w:t>
      </w:r>
      <w:proofErr w:type="spellStart"/>
      <w:r w:rsidRPr="001859D2">
        <w:rPr>
          <w:rFonts w:ascii="Courier New" w:eastAsia="宋体" w:hAnsi="Courier New" w:cs="Courier New"/>
          <w:color w:val="C7254E"/>
          <w:kern w:val="0"/>
          <w:sz w:val="20"/>
          <w:szCs w:val="20"/>
          <w:shd w:val="clear" w:color="auto" w:fill="F9F2F4"/>
          <w:lang w:val="en"/>
        </w:rPr>
        <w:t>ASTParser</w:t>
      </w:r>
      <w:proofErr w:type="spellEnd"/>
      <w:r w:rsidRPr="001859D2">
        <w:rPr>
          <w:rFonts w:ascii="Arial" w:eastAsia="宋体" w:hAnsi="Arial" w:cs="Arial"/>
          <w:color w:val="333333"/>
          <w:kern w:val="0"/>
          <w:sz w:val="20"/>
          <w:szCs w:val="20"/>
          <w:lang w:val="en"/>
        </w:rPr>
        <w:t> can be run in the deprecated JLS2 mode.</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proofErr w:type="spellStart"/>
      <w:proofErr w:type="gramStart"/>
      <w:r w:rsidRPr="001859D2">
        <w:rPr>
          <w:rFonts w:ascii="Courier New" w:eastAsia="宋体" w:hAnsi="Courier New" w:cs="Courier New"/>
          <w:color w:val="C7254E"/>
          <w:kern w:val="0"/>
          <w:sz w:val="20"/>
          <w:szCs w:val="20"/>
          <w:shd w:val="clear" w:color="auto" w:fill="F9F2F4"/>
          <w:lang w:val="en"/>
        </w:rPr>
        <w:t>parser.setKind</w:t>
      </w:r>
      <w:proofErr w:type="spellEnd"/>
      <w:r w:rsidRPr="001859D2">
        <w:rPr>
          <w:rFonts w:ascii="Courier New" w:eastAsia="宋体" w:hAnsi="Courier New" w:cs="Courier New"/>
          <w:color w:val="C7254E"/>
          <w:kern w:val="0"/>
          <w:sz w:val="20"/>
          <w:szCs w:val="20"/>
          <w:shd w:val="clear" w:color="auto" w:fill="F9F2F4"/>
          <w:lang w:val="en"/>
        </w:rPr>
        <w:t>(</w:t>
      </w:r>
      <w:proofErr w:type="spellStart"/>
      <w:proofErr w:type="gramEnd"/>
      <w:r w:rsidRPr="001859D2">
        <w:rPr>
          <w:rFonts w:ascii="Courier New" w:eastAsia="宋体" w:hAnsi="Courier New" w:cs="Courier New"/>
          <w:color w:val="C7254E"/>
          <w:kern w:val="0"/>
          <w:sz w:val="20"/>
          <w:szCs w:val="20"/>
          <w:shd w:val="clear" w:color="auto" w:fill="F9F2F4"/>
          <w:lang w:val="en"/>
        </w:rPr>
        <w:t>ASTParser.K_COMPILATION_UNIT</w:t>
      </w:r>
      <w:proofErr w:type="spell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tells the parser, that it has to expect an </w:t>
      </w:r>
      <w:proofErr w:type="spellStart"/>
      <w:r w:rsidRPr="001859D2">
        <w:rPr>
          <w:rFonts w:ascii="Courier New" w:eastAsia="宋体" w:hAnsi="Courier New" w:cs="Courier New"/>
          <w:color w:val="C7254E"/>
          <w:kern w:val="0"/>
          <w:sz w:val="20"/>
          <w:szCs w:val="20"/>
          <w:shd w:val="clear" w:color="auto" w:fill="F9F2F4"/>
          <w:lang w:val="en"/>
        </w:rPr>
        <w:t>ICompilationUnit</w:t>
      </w:r>
      <w:proofErr w:type="spellEnd"/>
      <w:r w:rsidRPr="001859D2">
        <w:rPr>
          <w:rFonts w:ascii="Arial" w:eastAsia="宋体" w:hAnsi="Arial" w:cs="Arial"/>
          <w:color w:val="333333"/>
          <w:kern w:val="0"/>
          <w:sz w:val="20"/>
          <w:szCs w:val="20"/>
          <w:lang w:val="en"/>
        </w:rPr>
        <w:t> as input. An </w:t>
      </w:r>
      <w:proofErr w:type="spellStart"/>
      <w:r w:rsidRPr="001859D2">
        <w:rPr>
          <w:rFonts w:ascii="Courier New" w:eastAsia="宋体" w:hAnsi="Courier New" w:cs="Courier New"/>
          <w:color w:val="C7254E"/>
          <w:kern w:val="0"/>
          <w:sz w:val="20"/>
          <w:szCs w:val="20"/>
          <w:shd w:val="clear" w:color="auto" w:fill="F9F2F4"/>
          <w:lang w:val="en"/>
        </w:rPr>
        <w:t>ICompilationUnit</w:t>
      </w:r>
      <w:proofErr w:type="spellEnd"/>
      <w:r w:rsidRPr="001859D2">
        <w:rPr>
          <w:rFonts w:ascii="Arial" w:eastAsia="宋体" w:hAnsi="Arial" w:cs="Arial"/>
          <w:color w:val="333333"/>
          <w:kern w:val="0"/>
          <w:sz w:val="20"/>
          <w:szCs w:val="20"/>
          <w:lang w:val="en"/>
        </w:rPr>
        <w:t> is a pointer to a Java file. The parser supports five kinds of input: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b/>
          <w:bCs/>
          <w:i/>
          <w:iCs/>
          <w:color w:val="F7941E"/>
          <w:kern w:val="0"/>
          <w:sz w:val="20"/>
          <w:szCs w:val="20"/>
          <w:lang w:val="en"/>
        </w:rPr>
        <w:t>Entire source file</w:t>
      </w:r>
      <w:r w:rsidRPr="001859D2">
        <w:rPr>
          <w:rFonts w:ascii="Arial" w:eastAsia="宋体" w:hAnsi="Arial" w:cs="Arial"/>
          <w:color w:val="333333"/>
          <w:kern w:val="0"/>
          <w:sz w:val="20"/>
          <w:szCs w:val="20"/>
          <w:lang w:val="en"/>
        </w:rPr>
        <w:t>: The parser expects the source either as a pointer to a Java file (which means as an </w:t>
      </w:r>
      <w:proofErr w:type="spellStart"/>
      <w:r w:rsidRPr="001859D2">
        <w:rPr>
          <w:rFonts w:ascii="Courier New" w:eastAsia="宋体" w:hAnsi="Courier New" w:cs="Courier New"/>
          <w:color w:val="C7254E"/>
          <w:kern w:val="0"/>
          <w:sz w:val="20"/>
          <w:szCs w:val="20"/>
          <w:shd w:val="clear" w:color="auto" w:fill="F9F2F4"/>
          <w:lang w:val="en"/>
        </w:rPr>
        <w:t>ICompilationUnit</w:t>
      </w:r>
      <w:proofErr w:type="spellEnd"/>
      <w:r w:rsidRPr="001859D2">
        <w:rPr>
          <w:rFonts w:ascii="Arial" w:eastAsia="宋体" w:hAnsi="Arial" w:cs="Arial"/>
          <w:color w:val="333333"/>
          <w:kern w:val="0"/>
          <w:sz w:val="20"/>
          <w:szCs w:val="20"/>
          <w:lang w:val="en"/>
        </w:rPr>
        <w:t>, see </w:t>
      </w:r>
      <w:hyperlink r:id="rId23" w:anchor="sec-java-model" w:tooltip="Java Model" w:history="1">
        <w:r w:rsidRPr="001859D2">
          <w:rPr>
            <w:rFonts w:ascii="Arial" w:eastAsia="宋体" w:hAnsi="Arial" w:cs="Arial"/>
            <w:b/>
            <w:bCs/>
            <w:color w:val="443685"/>
            <w:kern w:val="0"/>
            <w:sz w:val="20"/>
            <w:szCs w:val="20"/>
            <w:u w:val="single"/>
            <w:lang w:val="en"/>
          </w:rPr>
          <w:t>the section called “Java Model”</w:t>
        </w:r>
      </w:hyperlink>
      <w:r w:rsidRPr="001859D2">
        <w:rPr>
          <w:rFonts w:ascii="Arial" w:eastAsia="宋体" w:hAnsi="Arial" w:cs="Arial"/>
          <w:color w:val="333333"/>
          <w:kern w:val="0"/>
          <w:sz w:val="20"/>
          <w:szCs w:val="20"/>
          <w:lang w:val="en"/>
        </w:rPr>
        <w:t>) or as </w:t>
      </w:r>
      <w:proofErr w:type="gramStart"/>
      <w:r w:rsidRPr="001859D2">
        <w:rPr>
          <w:rFonts w:ascii="Courier New" w:eastAsia="宋体" w:hAnsi="Courier New" w:cs="Courier New"/>
          <w:color w:val="C7254E"/>
          <w:kern w:val="0"/>
          <w:sz w:val="20"/>
          <w:szCs w:val="20"/>
          <w:shd w:val="clear" w:color="auto" w:fill="F9F2F4"/>
          <w:lang w:val="en"/>
        </w:rPr>
        <w:t>char[</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w:t>
      </w:r>
    </w:p>
    <w:p w:rsidR="001859D2" w:rsidRPr="001859D2" w:rsidRDefault="001859D2" w:rsidP="001859D2">
      <w:pPr>
        <w:widowControl/>
        <w:numPr>
          <w:ilvl w:val="0"/>
          <w:numId w:val="3"/>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r w:rsidRPr="001859D2">
        <w:rPr>
          <w:rFonts w:ascii="Courier New" w:eastAsia="宋体" w:hAnsi="Courier New" w:cs="Courier New"/>
          <w:color w:val="C7254E"/>
          <w:kern w:val="0"/>
          <w:sz w:val="20"/>
          <w:szCs w:val="20"/>
          <w:shd w:val="clear" w:color="auto" w:fill="F9F2F4"/>
          <w:lang w:val="en"/>
        </w:rPr>
        <w:t>K_COMPILATION_UNIT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b/>
          <w:bCs/>
          <w:i/>
          <w:iCs/>
          <w:color w:val="F7941E"/>
          <w:kern w:val="0"/>
          <w:sz w:val="20"/>
          <w:szCs w:val="20"/>
          <w:lang w:val="en"/>
        </w:rPr>
        <w:t>Portion of Java code</w:t>
      </w:r>
      <w:r w:rsidRPr="001859D2">
        <w:rPr>
          <w:rFonts w:ascii="Arial" w:eastAsia="宋体" w:hAnsi="Arial" w:cs="Arial"/>
          <w:color w:val="333333"/>
          <w:kern w:val="0"/>
          <w:sz w:val="20"/>
          <w:szCs w:val="20"/>
          <w:lang w:val="en"/>
        </w:rPr>
        <w:t>: The parser processes a portion of code. The input format is </w:t>
      </w:r>
      <w:proofErr w:type="gramStart"/>
      <w:r w:rsidRPr="001859D2">
        <w:rPr>
          <w:rFonts w:ascii="Courier New" w:eastAsia="宋体" w:hAnsi="Courier New" w:cs="Courier New"/>
          <w:color w:val="C7254E"/>
          <w:kern w:val="0"/>
          <w:sz w:val="20"/>
          <w:szCs w:val="20"/>
          <w:shd w:val="clear" w:color="auto" w:fill="F9F2F4"/>
          <w:lang w:val="en"/>
        </w:rPr>
        <w:t>char[</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w:t>
      </w:r>
    </w:p>
    <w:p w:rsidR="001859D2" w:rsidRPr="001859D2" w:rsidRDefault="001859D2" w:rsidP="001859D2">
      <w:pPr>
        <w:widowControl/>
        <w:numPr>
          <w:ilvl w:val="0"/>
          <w:numId w:val="4"/>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r w:rsidRPr="001859D2">
        <w:rPr>
          <w:rFonts w:ascii="Courier New" w:eastAsia="宋体" w:hAnsi="Courier New" w:cs="Courier New"/>
          <w:color w:val="C7254E"/>
          <w:kern w:val="0"/>
          <w:sz w:val="20"/>
          <w:szCs w:val="20"/>
          <w:shd w:val="clear" w:color="auto" w:fill="F9F2F4"/>
          <w:lang w:val="en"/>
        </w:rPr>
        <w:t>K_EXPRESSION</w:t>
      </w:r>
      <w:r w:rsidRPr="001859D2">
        <w:rPr>
          <w:rFonts w:ascii="Arial" w:eastAsia="宋体" w:hAnsi="Arial" w:cs="Arial"/>
          <w:color w:val="333333"/>
          <w:kern w:val="0"/>
          <w:sz w:val="20"/>
          <w:szCs w:val="20"/>
          <w:lang w:val="en"/>
        </w:rPr>
        <w:t>: the input contains a Java expression. E.g. </w:t>
      </w:r>
      <w:r w:rsidRPr="001859D2">
        <w:rPr>
          <w:rFonts w:ascii="Courier New" w:eastAsia="宋体" w:hAnsi="Courier New" w:cs="Courier New"/>
          <w:color w:val="C7254E"/>
          <w:kern w:val="0"/>
          <w:sz w:val="20"/>
          <w:szCs w:val="20"/>
          <w:shd w:val="clear" w:color="auto" w:fill="F9F2F4"/>
          <w:lang w:val="en"/>
        </w:rPr>
        <w:t xml:space="preserve">new </w:t>
      </w:r>
      <w:proofErr w:type="gramStart"/>
      <w:r w:rsidRPr="001859D2">
        <w:rPr>
          <w:rFonts w:ascii="Courier New" w:eastAsia="宋体" w:hAnsi="Courier New" w:cs="Courier New"/>
          <w:color w:val="C7254E"/>
          <w:kern w:val="0"/>
          <w:sz w:val="20"/>
          <w:szCs w:val="20"/>
          <w:shd w:val="clear" w:color="auto" w:fill="F9F2F4"/>
          <w:lang w:val="en"/>
        </w:rPr>
        <w:t>String(</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w:t>
      </w:r>
      <w:r w:rsidRPr="001859D2">
        <w:rPr>
          <w:rFonts w:ascii="Courier New" w:eastAsia="宋体" w:hAnsi="Courier New" w:cs="Courier New"/>
          <w:color w:val="C7254E"/>
          <w:kern w:val="0"/>
          <w:sz w:val="20"/>
          <w:szCs w:val="20"/>
          <w:shd w:val="clear" w:color="auto" w:fill="F9F2F4"/>
          <w:lang w:val="en"/>
        </w:rPr>
        <w:t>4+6</w:t>
      </w:r>
      <w:r w:rsidRPr="001859D2">
        <w:rPr>
          <w:rFonts w:ascii="Arial" w:eastAsia="宋体" w:hAnsi="Arial" w:cs="Arial"/>
          <w:color w:val="333333"/>
          <w:kern w:val="0"/>
          <w:sz w:val="20"/>
          <w:szCs w:val="20"/>
          <w:lang w:val="en"/>
        </w:rPr>
        <w:t> or </w:t>
      </w:r>
      <w:proofErr w:type="spellStart"/>
      <w:r w:rsidRPr="001859D2">
        <w:rPr>
          <w:rFonts w:ascii="Courier New" w:eastAsia="宋体" w:hAnsi="Courier New" w:cs="Courier New"/>
          <w:color w:val="C7254E"/>
          <w:kern w:val="0"/>
          <w:sz w:val="20"/>
          <w:szCs w:val="20"/>
          <w:shd w:val="clear" w:color="auto" w:fill="F9F2F4"/>
          <w:lang w:val="en"/>
        </w:rPr>
        <w:t>i</w:t>
      </w:r>
      <w:proofErr w:type="spellEnd"/>
      <w:r w:rsidRPr="001859D2">
        <w:rPr>
          <w:rFonts w:ascii="Arial" w:eastAsia="宋体" w:hAnsi="Arial" w:cs="Arial"/>
          <w:color w:val="333333"/>
          <w:kern w:val="0"/>
          <w:sz w:val="20"/>
          <w:szCs w:val="20"/>
          <w:lang w:val="en"/>
        </w:rPr>
        <w:t>.</w:t>
      </w:r>
    </w:p>
    <w:p w:rsidR="001859D2" w:rsidRPr="001859D2" w:rsidRDefault="001859D2" w:rsidP="001859D2">
      <w:pPr>
        <w:widowControl/>
        <w:numPr>
          <w:ilvl w:val="0"/>
          <w:numId w:val="4"/>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r w:rsidRPr="001859D2">
        <w:rPr>
          <w:rFonts w:ascii="Courier New" w:eastAsia="宋体" w:hAnsi="Courier New" w:cs="Courier New"/>
          <w:color w:val="C7254E"/>
          <w:kern w:val="0"/>
          <w:sz w:val="20"/>
          <w:szCs w:val="20"/>
          <w:shd w:val="clear" w:color="auto" w:fill="F9F2F4"/>
          <w:lang w:val="en"/>
        </w:rPr>
        <w:t>K_STATEMENTS</w:t>
      </w:r>
      <w:r w:rsidRPr="001859D2">
        <w:rPr>
          <w:rFonts w:ascii="Arial" w:eastAsia="宋体" w:hAnsi="Arial" w:cs="Arial"/>
          <w:color w:val="333333"/>
          <w:kern w:val="0"/>
          <w:sz w:val="20"/>
          <w:szCs w:val="20"/>
          <w:lang w:val="en"/>
        </w:rPr>
        <w:t>: the input contains a Java statement like </w:t>
      </w:r>
      <w:r w:rsidRPr="001859D2">
        <w:rPr>
          <w:rFonts w:ascii="Courier New" w:eastAsia="宋体" w:hAnsi="Courier New" w:cs="Courier New"/>
          <w:color w:val="C7254E"/>
          <w:kern w:val="0"/>
          <w:sz w:val="20"/>
          <w:szCs w:val="20"/>
          <w:shd w:val="clear" w:color="auto" w:fill="F9F2F4"/>
          <w:lang w:val="en"/>
        </w:rPr>
        <w:t xml:space="preserve">new </w:t>
      </w:r>
      <w:proofErr w:type="gramStart"/>
      <w:r w:rsidRPr="001859D2">
        <w:rPr>
          <w:rFonts w:ascii="Courier New" w:eastAsia="宋体" w:hAnsi="Courier New" w:cs="Courier New"/>
          <w:color w:val="C7254E"/>
          <w:kern w:val="0"/>
          <w:sz w:val="20"/>
          <w:szCs w:val="20"/>
          <w:shd w:val="clear" w:color="auto" w:fill="F9F2F4"/>
          <w:lang w:val="en"/>
        </w:rPr>
        <w:t>String(</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or </w:t>
      </w:r>
      <w:r w:rsidRPr="001859D2">
        <w:rPr>
          <w:rFonts w:ascii="Courier New" w:eastAsia="宋体" w:hAnsi="Courier New" w:cs="Courier New"/>
          <w:color w:val="C7254E"/>
          <w:kern w:val="0"/>
          <w:sz w:val="20"/>
          <w:szCs w:val="20"/>
          <w:shd w:val="clear" w:color="auto" w:fill="F9F2F4"/>
          <w:lang w:val="en"/>
        </w:rPr>
        <w:t>synchronized (this) { ... }</w:t>
      </w:r>
      <w:r w:rsidRPr="001859D2">
        <w:rPr>
          <w:rFonts w:ascii="Arial" w:eastAsia="宋体" w:hAnsi="Arial" w:cs="Arial"/>
          <w:color w:val="333333"/>
          <w:kern w:val="0"/>
          <w:sz w:val="20"/>
          <w:szCs w:val="20"/>
          <w:lang w:val="en"/>
        </w:rPr>
        <w:t>.</w:t>
      </w:r>
    </w:p>
    <w:p w:rsidR="001859D2" w:rsidRPr="001859D2" w:rsidRDefault="001859D2" w:rsidP="001859D2">
      <w:pPr>
        <w:widowControl/>
        <w:numPr>
          <w:ilvl w:val="0"/>
          <w:numId w:val="4"/>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r w:rsidRPr="001859D2">
        <w:rPr>
          <w:rFonts w:ascii="Courier New" w:eastAsia="宋体" w:hAnsi="Courier New" w:cs="Courier New"/>
          <w:color w:val="C7254E"/>
          <w:kern w:val="0"/>
          <w:sz w:val="20"/>
          <w:szCs w:val="20"/>
          <w:shd w:val="clear" w:color="auto" w:fill="F9F2F4"/>
          <w:lang w:val="en"/>
        </w:rPr>
        <w:t>K_CLASS_BODY_DECLARATIONS</w:t>
      </w:r>
      <w:r w:rsidRPr="001859D2">
        <w:rPr>
          <w:rFonts w:ascii="Arial" w:eastAsia="宋体" w:hAnsi="Arial" w:cs="Arial"/>
          <w:color w:val="333333"/>
          <w:kern w:val="0"/>
          <w:sz w:val="20"/>
          <w:szCs w:val="20"/>
          <w:lang w:val="en"/>
        </w:rPr>
        <w:t>: the input contains elements of a Java class like method declarations, field declarations, static blocks, etc.</w:t>
      </w:r>
    </w:p>
    <w:p w:rsidR="001859D2" w:rsidRPr="001859D2" w:rsidRDefault="001859D2" w:rsidP="001859D2">
      <w:pPr>
        <w:widowControl/>
        <w:shd w:val="clear" w:color="auto" w:fill="FFFFFF"/>
        <w:spacing w:before="150" w:after="150"/>
        <w:jc w:val="left"/>
        <w:outlineLvl w:val="3"/>
        <w:rPr>
          <w:rFonts w:ascii="Helvetica" w:eastAsia="宋体" w:hAnsi="Helvetica" w:cs="Helvetica"/>
          <w:color w:val="333333"/>
          <w:kern w:val="0"/>
          <w:sz w:val="27"/>
          <w:szCs w:val="27"/>
          <w:lang w:val="en"/>
        </w:rPr>
      </w:pPr>
      <w:bookmarkStart w:id="14" w:name="sec-java-model"/>
      <w:bookmarkEnd w:id="14"/>
      <w:r w:rsidRPr="001859D2">
        <w:rPr>
          <w:rFonts w:ascii="Helvetica" w:eastAsia="宋体" w:hAnsi="Helvetica" w:cs="Helvetica"/>
          <w:color w:val="333333"/>
          <w:kern w:val="0"/>
          <w:sz w:val="27"/>
          <w:szCs w:val="27"/>
          <w:lang w:val="en"/>
        </w:rPr>
        <w:t>Java Model</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The Java Model is a whole different story. It is out of scope of this article to dive deep into its details within. The parts looked at will be the ones which intersect with the AST. The motivation to discuss it here is, to use it as an entry point to build an Abstract Syntax Tree of a source file. Remember, the </w:t>
      </w:r>
      <w:proofErr w:type="spellStart"/>
      <w:r w:rsidRPr="001859D2">
        <w:rPr>
          <w:rFonts w:ascii="Courier New" w:eastAsia="宋体" w:hAnsi="Courier New" w:cs="Courier New"/>
          <w:color w:val="C7254E"/>
          <w:kern w:val="0"/>
          <w:sz w:val="20"/>
          <w:szCs w:val="20"/>
          <w:shd w:val="clear" w:color="auto" w:fill="F9F2F4"/>
          <w:lang w:val="en"/>
        </w:rPr>
        <w:t>ICompilationUnit</w:t>
      </w:r>
      <w:proofErr w:type="spellEnd"/>
      <w:r w:rsidRPr="001859D2">
        <w:rPr>
          <w:rFonts w:ascii="Arial" w:eastAsia="宋体" w:hAnsi="Arial" w:cs="Arial"/>
          <w:color w:val="333333"/>
          <w:kern w:val="0"/>
          <w:sz w:val="20"/>
          <w:szCs w:val="20"/>
          <w:lang w:val="en"/>
        </w:rPr>
        <w:t> is one of the possible parameters for the AST parser.</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 xml:space="preserve">The Java Model represents a Java Project in a tree structure, which is visualized by the </w:t>
      </w:r>
      <w:proofErr w:type="spellStart"/>
      <w:r w:rsidRPr="001859D2">
        <w:rPr>
          <w:rFonts w:ascii="Arial" w:eastAsia="宋体" w:hAnsi="Arial" w:cs="Arial"/>
          <w:color w:val="333333"/>
          <w:kern w:val="0"/>
          <w:sz w:val="20"/>
          <w:szCs w:val="20"/>
          <w:lang w:val="en"/>
        </w:rPr>
        <w:t>well known</w:t>
      </w:r>
      <w:proofErr w:type="spellEnd"/>
      <w:r w:rsidRPr="001859D2">
        <w:rPr>
          <w:rFonts w:ascii="Arial" w:eastAsia="宋体" w:hAnsi="Arial" w:cs="Arial"/>
          <w:color w:val="333333"/>
          <w:kern w:val="0"/>
          <w:sz w:val="20"/>
          <w:szCs w:val="20"/>
          <w:lang w:val="en"/>
        </w:rPr>
        <w:t xml:space="preserve"> "Package Explorer" view:</w:t>
      </w:r>
    </w:p>
    <w:p w:rsidR="001859D2" w:rsidRPr="001859D2" w:rsidRDefault="001859D2" w:rsidP="001859D2">
      <w:pPr>
        <w:widowControl/>
        <w:shd w:val="clear" w:color="auto" w:fill="FFFFFF"/>
        <w:spacing w:after="150" w:line="300" w:lineRule="atLeast"/>
        <w:jc w:val="center"/>
        <w:rPr>
          <w:rFonts w:ascii="Arial" w:eastAsia="宋体" w:hAnsi="Arial" w:cs="Arial"/>
          <w:color w:val="333333"/>
          <w:kern w:val="0"/>
          <w:sz w:val="20"/>
          <w:szCs w:val="20"/>
          <w:lang w:val="en"/>
        </w:rPr>
      </w:pPr>
      <w:bookmarkStart w:id="15" w:name="fig-java-model-overview"/>
      <w:bookmarkEnd w:id="15"/>
      <w:r w:rsidRPr="001859D2">
        <w:rPr>
          <w:rFonts w:ascii="Arial" w:eastAsia="宋体" w:hAnsi="Arial" w:cs="Arial"/>
          <w:b/>
          <w:bCs/>
          <w:color w:val="333333"/>
          <w:kern w:val="0"/>
          <w:sz w:val="20"/>
          <w:szCs w:val="20"/>
          <w:lang w:val="en"/>
        </w:rPr>
        <w:t>Figure 2. Java Model Overview</w:t>
      </w:r>
    </w:p>
    <w:p w:rsidR="001859D2" w:rsidRPr="001859D2" w:rsidRDefault="001859D2" w:rsidP="001859D2">
      <w:pPr>
        <w:widowControl/>
        <w:shd w:val="clear" w:color="auto" w:fill="FFFFFF"/>
        <w:spacing w:line="300" w:lineRule="atLeast"/>
        <w:jc w:val="center"/>
        <w:rPr>
          <w:rFonts w:ascii="Helvetica" w:eastAsia="宋体" w:hAnsi="Helvetica" w:cs="Helvetica"/>
          <w:color w:val="333333"/>
          <w:kern w:val="0"/>
          <w:szCs w:val="21"/>
          <w:lang w:val="en"/>
        </w:rPr>
      </w:pPr>
      <w:r w:rsidRPr="001859D2">
        <w:rPr>
          <w:rFonts w:ascii="Helvetica" w:eastAsia="宋体" w:hAnsi="Helvetica" w:cs="Helvetica"/>
          <w:noProof/>
          <w:color w:val="333333"/>
          <w:kern w:val="0"/>
          <w:szCs w:val="21"/>
        </w:rPr>
        <w:lastRenderedPageBreak/>
        <w:drawing>
          <wp:inline distT="0" distB="0" distL="0" distR="0">
            <wp:extent cx="3773805" cy="2115185"/>
            <wp:effectExtent l="0" t="0" r="0" b="0"/>
            <wp:docPr id="5" name="图片 5" descr="Java Model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odel Overvie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3805" cy="2115185"/>
                    </a:xfrm>
                    <a:prstGeom prst="rect">
                      <a:avLst/>
                    </a:prstGeom>
                    <a:noFill/>
                    <a:ln>
                      <a:noFill/>
                    </a:ln>
                  </pic:spPr>
                </pic:pic>
              </a:graphicData>
            </a:graphic>
          </wp:inline>
        </w:drawing>
      </w:r>
    </w:p>
    <w:p w:rsidR="001859D2" w:rsidRPr="001859D2" w:rsidRDefault="001859D2" w:rsidP="001859D2">
      <w:pPr>
        <w:widowControl/>
        <w:shd w:val="clear" w:color="auto" w:fill="FFFFFF"/>
        <w:spacing w:line="300" w:lineRule="atLeast"/>
        <w:jc w:val="left"/>
        <w:rPr>
          <w:rFonts w:ascii="Helvetica" w:eastAsia="宋体" w:hAnsi="Helvetica" w:cs="Helvetica"/>
          <w:color w:val="333333"/>
          <w:kern w:val="0"/>
          <w:szCs w:val="21"/>
          <w:lang w:val="en"/>
        </w:rPr>
      </w:pPr>
      <w:r w:rsidRPr="001859D2">
        <w:rPr>
          <w:rFonts w:ascii="Helvetica" w:eastAsia="宋体" w:hAnsi="Helvetica" w:cs="Helvetica"/>
          <w:color w:val="333333"/>
          <w:kern w:val="0"/>
          <w:szCs w:val="21"/>
          <w:lang w:val="en"/>
        </w:rPr>
        <w:br/>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The nodes of the Java Model implement one of the following interfaces:</w:t>
      </w:r>
    </w:p>
    <w:p w:rsidR="001859D2" w:rsidRPr="001859D2" w:rsidRDefault="001859D2" w:rsidP="001859D2">
      <w:pPr>
        <w:widowControl/>
        <w:numPr>
          <w:ilvl w:val="0"/>
          <w:numId w:val="5"/>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IJavaProject</w:t>
      </w:r>
      <w:proofErr w:type="spellEnd"/>
      <w:r w:rsidRPr="001859D2">
        <w:rPr>
          <w:rFonts w:ascii="Arial" w:eastAsia="宋体" w:hAnsi="Arial" w:cs="Arial"/>
          <w:color w:val="333333"/>
          <w:kern w:val="0"/>
          <w:sz w:val="20"/>
          <w:szCs w:val="20"/>
          <w:lang w:val="en"/>
        </w:rPr>
        <w:t>: Is the node of the Java Model and represents a Java Project. It contains </w:t>
      </w:r>
      <w:proofErr w:type="spellStart"/>
      <w:r w:rsidRPr="001859D2">
        <w:rPr>
          <w:rFonts w:ascii="Courier New" w:eastAsia="宋体" w:hAnsi="Courier New" w:cs="Courier New"/>
          <w:color w:val="C7254E"/>
          <w:kern w:val="0"/>
          <w:sz w:val="20"/>
          <w:szCs w:val="20"/>
          <w:shd w:val="clear" w:color="auto" w:fill="F9F2F4"/>
          <w:lang w:val="en"/>
        </w:rPr>
        <w:t>IPackageFragmentRoot</w:t>
      </w:r>
      <w:r w:rsidRPr="001859D2">
        <w:rPr>
          <w:rFonts w:ascii="Arial" w:eastAsia="宋体" w:hAnsi="Arial" w:cs="Arial"/>
          <w:color w:val="333333"/>
          <w:kern w:val="0"/>
          <w:sz w:val="20"/>
          <w:szCs w:val="20"/>
          <w:lang w:val="en"/>
        </w:rPr>
        <w:t>s</w:t>
      </w:r>
      <w:proofErr w:type="spellEnd"/>
      <w:r w:rsidRPr="001859D2">
        <w:rPr>
          <w:rFonts w:ascii="Arial" w:eastAsia="宋体" w:hAnsi="Arial" w:cs="Arial"/>
          <w:color w:val="333333"/>
          <w:kern w:val="0"/>
          <w:sz w:val="20"/>
          <w:szCs w:val="20"/>
          <w:lang w:val="en"/>
        </w:rPr>
        <w:t xml:space="preserve"> as child nodes.</w:t>
      </w:r>
    </w:p>
    <w:p w:rsidR="001859D2" w:rsidRPr="001859D2" w:rsidRDefault="001859D2" w:rsidP="001859D2">
      <w:pPr>
        <w:widowControl/>
        <w:numPr>
          <w:ilvl w:val="0"/>
          <w:numId w:val="5"/>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IPackageFragmentRoot</w:t>
      </w:r>
      <w:proofErr w:type="spellEnd"/>
      <w:r w:rsidRPr="001859D2">
        <w:rPr>
          <w:rFonts w:ascii="Arial" w:eastAsia="宋体" w:hAnsi="Arial" w:cs="Arial"/>
          <w:color w:val="333333"/>
          <w:kern w:val="0"/>
          <w:sz w:val="20"/>
          <w:szCs w:val="20"/>
          <w:lang w:val="en"/>
        </w:rPr>
        <w:t>: can be a source or a class folder of a project, a </w:t>
      </w:r>
      <w:r w:rsidRPr="001859D2">
        <w:rPr>
          <w:rFonts w:ascii="Courier New" w:eastAsia="宋体" w:hAnsi="Courier New" w:cs="Courier New"/>
          <w:color w:val="C7254E"/>
          <w:kern w:val="0"/>
          <w:sz w:val="20"/>
          <w:szCs w:val="20"/>
          <w:shd w:val="clear" w:color="auto" w:fill="F9F2F4"/>
          <w:lang w:val="en"/>
        </w:rPr>
        <w:t>.zip</w:t>
      </w:r>
      <w:r w:rsidRPr="001859D2">
        <w:rPr>
          <w:rFonts w:ascii="Arial" w:eastAsia="宋体" w:hAnsi="Arial" w:cs="Arial"/>
          <w:color w:val="333333"/>
          <w:kern w:val="0"/>
          <w:sz w:val="20"/>
          <w:szCs w:val="20"/>
          <w:lang w:val="en"/>
        </w:rPr>
        <w:t> or a </w:t>
      </w:r>
      <w:r w:rsidRPr="001859D2">
        <w:rPr>
          <w:rFonts w:ascii="Courier New" w:eastAsia="宋体" w:hAnsi="Courier New" w:cs="Courier New"/>
          <w:color w:val="C7254E"/>
          <w:kern w:val="0"/>
          <w:sz w:val="20"/>
          <w:szCs w:val="20"/>
          <w:shd w:val="clear" w:color="auto" w:fill="F9F2F4"/>
          <w:lang w:val="en"/>
        </w:rPr>
        <w:t>.jar</w:t>
      </w:r>
      <w:r w:rsidRPr="001859D2">
        <w:rPr>
          <w:rFonts w:ascii="Arial" w:eastAsia="宋体" w:hAnsi="Arial" w:cs="Arial"/>
          <w:color w:val="333333"/>
          <w:kern w:val="0"/>
          <w:sz w:val="20"/>
          <w:szCs w:val="20"/>
          <w:lang w:val="en"/>
        </w:rPr>
        <w:t> file. </w:t>
      </w:r>
      <w:proofErr w:type="spellStart"/>
      <w:r w:rsidRPr="001859D2">
        <w:rPr>
          <w:rFonts w:ascii="Courier New" w:eastAsia="宋体" w:hAnsi="Courier New" w:cs="Courier New"/>
          <w:color w:val="C7254E"/>
          <w:kern w:val="0"/>
          <w:sz w:val="20"/>
          <w:szCs w:val="20"/>
          <w:shd w:val="clear" w:color="auto" w:fill="F9F2F4"/>
          <w:lang w:val="en"/>
        </w:rPr>
        <w:t>IPackageFragmentRoot</w:t>
      </w:r>
      <w:proofErr w:type="spellEnd"/>
      <w:r w:rsidRPr="001859D2">
        <w:rPr>
          <w:rFonts w:ascii="Arial" w:eastAsia="宋体" w:hAnsi="Arial" w:cs="Arial"/>
          <w:color w:val="333333"/>
          <w:kern w:val="0"/>
          <w:sz w:val="20"/>
          <w:szCs w:val="20"/>
          <w:lang w:val="en"/>
        </w:rPr>
        <w:t> can hold source or binary files.</w:t>
      </w:r>
    </w:p>
    <w:p w:rsidR="001859D2" w:rsidRPr="001859D2" w:rsidRDefault="001859D2" w:rsidP="001859D2">
      <w:pPr>
        <w:widowControl/>
        <w:numPr>
          <w:ilvl w:val="0"/>
          <w:numId w:val="5"/>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IPackageFragment</w:t>
      </w:r>
      <w:proofErr w:type="spellEnd"/>
      <w:r w:rsidRPr="001859D2">
        <w:rPr>
          <w:rFonts w:ascii="Arial" w:eastAsia="宋体" w:hAnsi="Arial" w:cs="Arial"/>
          <w:color w:val="333333"/>
          <w:kern w:val="0"/>
          <w:sz w:val="20"/>
          <w:szCs w:val="20"/>
          <w:lang w:val="en"/>
        </w:rPr>
        <w:t>: A single package. It contains </w:t>
      </w:r>
      <w:proofErr w:type="spellStart"/>
      <w:r w:rsidRPr="001859D2">
        <w:rPr>
          <w:rFonts w:ascii="Courier New" w:eastAsia="宋体" w:hAnsi="Courier New" w:cs="Courier New"/>
          <w:color w:val="C7254E"/>
          <w:kern w:val="0"/>
          <w:sz w:val="20"/>
          <w:szCs w:val="20"/>
          <w:shd w:val="clear" w:color="auto" w:fill="F9F2F4"/>
          <w:lang w:val="en"/>
        </w:rPr>
        <w:t>ICompilationUnit</w:t>
      </w:r>
      <w:r w:rsidRPr="001859D2">
        <w:rPr>
          <w:rFonts w:ascii="Arial" w:eastAsia="宋体" w:hAnsi="Arial" w:cs="Arial"/>
          <w:color w:val="333333"/>
          <w:kern w:val="0"/>
          <w:sz w:val="20"/>
          <w:szCs w:val="20"/>
          <w:lang w:val="en"/>
        </w:rPr>
        <w:t>s</w:t>
      </w:r>
      <w:proofErr w:type="spellEnd"/>
      <w:r w:rsidRPr="001859D2">
        <w:rPr>
          <w:rFonts w:ascii="Arial" w:eastAsia="宋体" w:hAnsi="Arial" w:cs="Arial"/>
          <w:color w:val="333333"/>
          <w:kern w:val="0"/>
          <w:sz w:val="20"/>
          <w:szCs w:val="20"/>
          <w:lang w:val="en"/>
        </w:rPr>
        <w:t xml:space="preserve"> or </w:t>
      </w:r>
      <w:proofErr w:type="spellStart"/>
      <w:r w:rsidRPr="001859D2">
        <w:rPr>
          <w:rFonts w:ascii="Courier New" w:eastAsia="宋体" w:hAnsi="Courier New" w:cs="Courier New"/>
          <w:color w:val="C7254E"/>
          <w:kern w:val="0"/>
          <w:sz w:val="20"/>
          <w:szCs w:val="20"/>
          <w:shd w:val="clear" w:color="auto" w:fill="F9F2F4"/>
          <w:lang w:val="en"/>
        </w:rPr>
        <w:t>IClassFile</w:t>
      </w:r>
      <w:r w:rsidRPr="001859D2">
        <w:rPr>
          <w:rFonts w:ascii="Arial" w:eastAsia="宋体" w:hAnsi="Arial" w:cs="Arial"/>
          <w:color w:val="333333"/>
          <w:kern w:val="0"/>
          <w:sz w:val="20"/>
          <w:szCs w:val="20"/>
          <w:lang w:val="en"/>
        </w:rPr>
        <w:t>s</w:t>
      </w:r>
      <w:proofErr w:type="spellEnd"/>
      <w:r w:rsidRPr="001859D2">
        <w:rPr>
          <w:rFonts w:ascii="Arial" w:eastAsia="宋体" w:hAnsi="Arial" w:cs="Arial"/>
          <w:color w:val="333333"/>
          <w:kern w:val="0"/>
          <w:sz w:val="20"/>
          <w:szCs w:val="20"/>
          <w:lang w:val="en"/>
        </w:rPr>
        <w:t>, depending on whether the </w:t>
      </w:r>
      <w:proofErr w:type="spellStart"/>
      <w:r w:rsidRPr="001859D2">
        <w:rPr>
          <w:rFonts w:ascii="Courier New" w:eastAsia="宋体" w:hAnsi="Courier New" w:cs="Courier New"/>
          <w:color w:val="C7254E"/>
          <w:kern w:val="0"/>
          <w:sz w:val="20"/>
          <w:szCs w:val="20"/>
          <w:shd w:val="clear" w:color="auto" w:fill="F9F2F4"/>
          <w:lang w:val="en"/>
        </w:rPr>
        <w:t>IPackageFragmentRoot</w:t>
      </w:r>
      <w:proofErr w:type="spellEnd"/>
      <w:r w:rsidRPr="001859D2">
        <w:rPr>
          <w:rFonts w:ascii="Arial" w:eastAsia="宋体" w:hAnsi="Arial" w:cs="Arial"/>
          <w:color w:val="333333"/>
          <w:kern w:val="0"/>
          <w:sz w:val="20"/>
          <w:szCs w:val="20"/>
          <w:lang w:val="en"/>
        </w:rPr>
        <w:t> is of type source or of type binary. Note that </w:t>
      </w:r>
      <w:proofErr w:type="spellStart"/>
      <w:r w:rsidRPr="001859D2">
        <w:rPr>
          <w:rFonts w:ascii="Courier New" w:eastAsia="宋体" w:hAnsi="Courier New" w:cs="Courier New"/>
          <w:color w:val="C7254E"/>
          <w:kern w:val="0"/>
          <w:sz w:val="20"/>
          <w:szCs w:val="20"/>
          <w:shd w:val="clear" w:color="auto" w:fill="F9F2F4"/>
          <w:lang w:val="en"/>
        </w:rPr>
        <w:t>IPackageFragment</w:t>
      </w:r>
      <w:proofErr w:type="spellEnd"/>
      <w:r w:rsidRPr="001859D2">
        <w:rPr>
          <w:rFonts w:ascii="Arial" w:eastAsia="宋体" w:hAnsi="Arial" w:cs="Arial"/>
          <w:color w:val="333333"/>
          <w:kern w:val="0"/>
          <w:sz w:val="20"/>
          <w:szCs w:val="20"/>
          <w:lang w:val="en"/>
        </w:rPr>
        <w:t> are not organized as parent-children. E.g. </w:t>
      </w:r>
      <w:proofErr w:type="spellStart"/>
      <w:r w:rsidRPr="001859D2">
        <w:rPr>
          <w:rFonts w:ascii="Courier New" w:eastAsia="宋体" w:hAnsi="Courier New" w:cs="Courier New"/>
          <w:color w:val="C7254E"/>
          <w:kern w:val="0"/>
          <w:sz w:val="20"/>
          <w:szCs w:val="20"/>
          <w:shd w:val="clear" w:color="auto" w:fill="F9F2F4"/>
          <w:lang w:val="en"/>
        </w:rPr>
        <w:t>net.sf.a</w:t>
      </w:r>
      <w:proofErr w:type="spellEnd"/>
      <w:r w:rsidRPr="001859D2">
        <w:rPr>
          <w:rFonts w:ascii="Arial" w:eastAsia="宋体" w:hAnsi="Arial" w:cs="Arial"/>
          <w:color w:val="333333"/>
          <w:kern w:val="0"/>
          <w:sz w:val="20"/>
          <w:szCs w:val="20"/>
          <w:lang w:val="en"/>
        </w:rPr>
        <w:t> is not the parent of </w:t>
      </w:r>
      <w:proofErr w:type="spellStart"/>
      <w:r w:rsidRPr="001859D2">
        <w:rPr>
          <w:rFonts w:ascii="Courier New" w:eastAsia="宋体" w:hAnsi="Courier New" w:cs="Courier New"/>
          <w:color w:val="C7254E"/>
          <w:kern w:val="0"/>
          <w:sz w:val="20"/>
          <w:szCs w:val="20"/>
          <w:shd w:val="clear" w:color="auto" w:fill="F9F2F4"/>
          <w:lang w:val="en"/>
        </w:rPr>
        <w:t>net.sf.a.b</w:t>
      </w:r>
      <w:proofErr w:type="spellEnd"/>
      <w:r w:rsidRPr="001859D2">
        <w:rPr>
          <w:rFonts w:ascii="Arial" w:eastAsia="宋体" w:hAnsi="Arial" w:cs="Arial"/>
          <w:color w:val="333333"/>
          <w:kern w:val="0"/>
          <w:sz w:val="20"/>
          <w:szCs w:val="20"/>
          <w:lang w:val="en"/>
        </w:rPr>
        <w:t>. They are two independent children of the same </w:t>
      </w:r>
      <w:proofErr w:type="spellStart"/>
      <w:r w:rsidRPr="001859D2">
        <w:rPr>
          <w:rFonts w:ascii="Courier New" w:eastAsia="宋体" w:hAnsi="Courier New" w:cs="Courier New"/>
          <w:color w:val="C7254E"/>
          <w:kern w:val="0"/>
          <w:sz w:val="20"/>
          <w:szCs w:val="20"/>
          <w:shd w:val="clear" w:color="auto" w:fill="F9F2F4"/>
          <w:lang w:val="en"/>
        </w:rPr>
        <w:t>IPackageFragmentRoot</w:t>
      </w:r>
      <w:proofErr w:type="spellEnd"/>
      <w:r w:rsidRPr="001859D2">
        <w:rPr>
          <w:rFonts w:ascii="Arial" w:eastAsia="宋体" w:hAnsi="Arial" w:cs="Arial"/>
          <w:color w:val="333333"/>
          <w:kern w:val="0"/>
          <w:sz w:val="20"/>
          <w:szCs w:val="20"/>
          <w:lang w:val="en"/>
        </w:rPr>
        <w:t>.</w:t>
      </w:r>
    </w:p>
    <w:p w:rsidR="001859D2" w:rsidRPr="001859D2" w:rsidRDefault="001859D2" w:rsidP="001859D2">
      <w:pPr>
        <w:widowControl/>
        <w:numPr>
          <w:ilvl w:val="0"/>
          <w:numId w:val="5"/>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ICompilationUnit</w:t>
      </w:r>
      <w:proofErr w:type="spellEnd"/>
      <w:r w:rsidRPr="001859D2">
        <w:rPr>
          <w:rFonts w:ascii="Arial" w:eastAsia="宋体" w:hAnsi="Arial" w:cs="Arial"/>
          <w:color w:val="333333"/>
          <w:kern w:val="0"/>
          <w:sz w:val="20"/>
          <w:szCs w:val="20"/>
          <w:lang w:val="en"/>
        </w:rPr>
        <w:t>: a Java source file.</w:t>
      </w:r>
    </w:p>
    <w:p w:rsidR="001859D2" w:rsidRPr="001859D2" w:rsidRDefault="001859D2" w:rsidP="001859D2">
      <w:pPr>
        <w:widowControl/>
        <w:numPr>
          <w:ilvl w:val="0"/>
          <w:numId w:val="5"/>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IImportDeclaration</w:t>
      </w:r>
      <w:proofErr w:type="spellEnd"/>
      <w:r w:rsidRPr="001859D2">
        <w:rPr>
          <w:rFonts w:ascii="Arial" w:eastAsia="宋体" w:hAnsi="Arial" w:cs="Arial"/>
          <w:color w:val="333333"/>
          <w:kern w:val="0"/>
          <w:sz w:val="20"/>
          <w:szCs w:val="20"/>
          <w:lang w:val="en"/>
        </w:rPr>
        <w:t>, </w:t>
      </w:r>
      <w:proofErr w:type="spellStart"/>
      <w:r w:rsidRPr="001859D2">
        <w:rPr>
          <w:rFonts w:ascii="Courier New" w:eastAsia="宋体" w:hAnsi="Courier New" w:cs="Courier New"/>
          <w:color w:val="C7254E"/>
          <w:kern w:val="0"/>
          <w:sz w:val="20"/>
          <w:szCs w:val="20"/>
          <w:shd w:val="clear" w:color="auto" w:fill="F9F2F4"/>
          <w:lang w:val="en"/>
        </w:rPr>
        <w:t>IType</w:t>
      </w:r>
      <w:proofErr w:type="spellEnd"/>
      <w:r w:rsidRPr="001859D2">
        <w:rPr>
          <w:rFonts w:ascii="Arial" w:eastAsia="宋体" w:hAnsi="Arial" w:cs="Arial"/>
          <w:color w:val="333333"/>
          <w:kern w:val="0"/>
          <w:sz w:val="20"/>
          <w:szCs w:val="20"/>
          <w:lang w:val="en"/>
        </w:rPr>
        <w:t>, </w:t>
      </w:r>
      <w:proofErr w:type="spellStart"/>
      <w:r w:rsidRPr="001859D2">
        <w:rPr>
          <w:rFonts w:ascii="Courier New" w:eastAsia="宋体" w:hAnsi="Courier New" w:cs="Courier New"/>
          <w:color w:val="C7254E"/>
          <w:kern w:val="0"/>
          <w:sz w:val="20"/>
          <w:szCs w:val="20"/>
          <w:shd w:val="clear" w:color="auto" w:fill="F9F2F4"/>
          <w:lang w:val="en"/>
        </w:rPr>
        <w:t>IField</w:t>
      </w:r>
      <w:proofErr w:type="spellEnd"/>
      <w:r w:rsidRPr="001859D2">
        <w:rPr>
          <w:rFonts w:ascii="Arial" w:eastAsia="宋体" w:hAnsi="Arial" w:cs="Arial"/>
          <w:color w:val="333333"/>
          <w:kern w:val="0"/>
          <w:sz w:val="20"/>
          <w:szCs w:val="20"/>
          <w:lang w:val="en"/>
        </w:rPr>
        <w:t>, </w:t>
      </w:r>
      <w:proofErr w:type="spellStart"/>
      <w:r w:rsidRPr="001859D2">
        <w:rPr>
          <w:rFonts w:ascii="Courier New" w:eastAsia="宋体" w:hAnsi="Courier New" w:cs="Courier New"/>
          <w:color w:val="C7254E"/>
          <w:kern w:val="0"/>
          <w:sz w:val="20"/>
          <w:szCs w:val="20"/>
          <w:shd w:val="clear" w:color="auto" w:fill="F9F2F4"/>
          <w:lang w:val="en"/>
        </w:rPr>
        <w:t>IInitializer</w:t>
      </w:r>
      <w:proofErr w:type="spellEnd"/>
      <w:r w:rsidRPr="001859D2">
        <w:rPr>
          <w:rFonts w:ascii="Arial" w:eastAsia="宋体" w:hAnsi="Arial" w:cs="Arial"/>
          <w:color w:val="333333"/>
          <w:kern w:val="0"/>
          <w:sz w:val="20"/>
          <w:szCs w:val="20"/>
          <w:lang w:val="en"/>
        </w:rPr>
        <w:t>, </w:t>
      </w:r>
      <w:proofErr w:type="spellStart"/>
      <w:r w:rsidRPr="001859D2">
        <w:rPr>
          <w:rFonts w:ascii="Courier New" w:eastAsia="宋体" w:hAnsi="Courier New" w:cs="Courier New"/>
          <w:color w:val="C7254E"/>
          <w:kern w:val="0"/>
          <w:sz w:val="20"/>
          <w:szCs w:val="20"/>
          <w:shd w:val="clear" w:color="auto" w:fill="F9F2F4"/>
          <w:lang w:val="en"/>
        </w:rPr>
        <w:t>IMethod</w:t>
      </w:r>
      <w:proofErr w:type="spellEnd"/>
      <w:r w:rsidRPr="001859D2">
        <w:rPr>
          <w:rFonts w:ascii="Arial" w:eastAsia="宋体" w:hAnsi="Arial" w:cs="Arial"/>
          <w:color w:val="333333"/>
          <w:kern w:val="0"/>
          <w:sz w:val="20"/>
          <w:szCs w:val="20"/>
          <w:lang w:val="en"/>
        </w:rPr>
        <w:t>: children of </w:t>
      </w:r>
      <w:proofErr w:type="spellStart"/>
      <w:r w:rsidRPr="001859D2">
        <w:rPr>
          <w:rFonts w:ascii="Courier New" w:eastAsia="宋体" w:hAnsi="Courier New" w:cs="Courier New"/>
          <w:color w:val="C7254E"/>
          <w:kern w:val="0"/>
          <w:sz w:val="20"/>
          <w:szCs w:val="20"/>
          <w:shd w:val="clear" w:color="auto" w:fill="F9F2F4"/>
          <w:lang w:val="en"/>
        </w:rPr>
        <w:t>ICompilationUnit</w:t>
      </w:r>
      <w:proofErr w:type="spellEnd"/>
      <w:r w:rsidRPr="001859D2">
        <w:rPr>
          <w:rFonts w:ascii="Arial" w:eastAsia="宋体" w:hAnsi="Arial" w:cs="Arial"/>
          <w:color w:val="333333"/>
          <w:kern w:val="0"/>
          <w:sz w:val="20"/>
          <w:szCs w:val="20"/>
          <w:lang w:val="en"/>
        </w:rPr>
        <w:t>. The information provided by these nodes is available from the AST, too.</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In contrast to the AST, these nodes are lightweight handles. It costs much less to rebuild a portion of the Java Model than to rebuild an AST. That is also one reason why the Java Model is not only defined down to the level of </w:t>
      </w:r>
      <w:proofErr w:type="spellStart"/>
      <w:r w:rsidRPr="001859D2">
        <w:rPr>
          <w:rFonts w:ascii="Courier New" w:eastAsia="宋体" w:hAnsi="Courier New" w:cs="Courier New"/>
          <w:color w:val="C7254E"/>
          <w:kern w:val="0"/>
          <w:sz w:val="20"/>
          <w:szCs w:val="20"/>
          <w:shd w:val="clear" w:color="auto" w:fill="F9F2F4"/>
          <w:lang w:val="en"/>
        </w:rPr>
        <w:t>ICompilationUnit</w:t>
      </w:r>
      <w:proofErr w:type="spellEnd"/>
      <w:r w:rsidRPr="001859D2">
        <w:rPr>
          <w:rFonts w:ascii="Arial" w:eastAsia="宋体" w:hAnsi="Arial" w:cs="Arial"/>
          <w:color w:val="333333"/>
          <w:kern w:val="0"/>
          <w:sz w:val="20"/>
          <w:szCs w:val="20"/>
          <w:lang w:val="en"/>
        </w:rPr>
        <w:t>. There are many cases where complete information, like that provided by the AST, is not needed. One example is the Outline view: this view does not need to know the contents of a method body. It is more important that it can be rebuilt fast, to keep in sync with its source code.</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There are different ways to get an </w:t>
      </w:r>
      <w:proofErr w:type="spellStart"/>
      <w:r w:rsidRPr="001859D2">
        <w:rPr>
          <w:rFonts w:ascii="Courier New" w:eastAsia="宋体" w:hAnsi="Courier New" w:cs="Courier New"/>
          <w:color w:val="C7254E"/>
          <w:kern w:val="0"/>
          <w:sz w:val="20"/>
          <w:szCs w:val="20"/>
          <w:shd w:val="clear" w:color="auto" w:fill="F9F2F4"/>
          <w:lang w:val="en"/>
        </w:rPr>
        <w:t>ICompilationUnit</w:t>
      </w:r>
      <w:proofErr w:type="spellEnd"/>
      <w:r w:rsidRPr="001859D2">
        <w:rPr>
          <w:rFonts w:ascii="Arial" w:eastAsia="宋体" w:hAnsi="Arial" w:cs="Arial"/>
          <w:color w:val="333333"/>
          <w:kern w:val="0"/>
          <w:sz w:val="20"/>
          <w:szCs w:val="20"/>
          <w:lang w:val="en"/>
        </w:rPr>
        <w:t xml:space="preserve">. The example applications are launched as actions from the package tree view. This is quite convenient: only add </w:t>
      </w:r>
      <w:proofErr w:type="spellStart"/>
      <w:r w:rsidRPr="001859D2">
        <w:rPr>
          <w:rFonts w:ascii="Arial" w:eastAsia="宋体" w:hAnsi="Arial" w:cs="Arial"/>
          <w:color w:val="333333"/>
          <w:kern w:val="0"/>
          <w:sz w:val="20"/>
          <w:szCs w:val="20"/>
          <w:lang w:val="en"/>
        </w:rPr>
        <w:t>an</w:t>
      </w:r>
      <w:r w:rsidRPr="001859D2">
        <w:rPr>
          <w:rFonts w:ascii="Courier New" w:eastAsia="宋体" w:hAnsi="Courier New" w:cs="Courier New"/>
          <w:color w:val="C7254E"/>
          <w:kern w:val="0"/>
          <w:sz w:val="20"/>
          <w:szCs w:val="20"/>
          <w:shd w:val="clear" w:color="auto" w:fill="F9F2F4"/>
          <w:lang w:val="en"/>
        </w:rPr>
        <w:t>objectContribution</w:t>
      </w:r>
      <w:proofErr w:type="spellEnd"/>
      <w:r w:rsidRPr="001859D2">
        <w:rPr>
          <w:rFonts w:ascii="Arial" w:eastAsia="宋体" w:hAnsi="Arial" w:cs="Arial"/>
          <w:color w:val="333333"/>
          <w:kern w:val="0"/>
          <w:sz w:val="20"/>
          <w:szCs w:val="20"/>
          <w:lang w:val="en"/>
        </w:rPr>
        <w:t> extension to the point </w:t>
      </w:r>
      <w:proofErr w:type="spellStart"/>
      <w:r w:rsidRPr="001859D2">
        <w:rPr>
          <w:rFonts w:ascii="Courier New" w:eastAsia="宋体" w:hAnsi="Courier New" w:cs="Courier New"/>
          <w:color w:val="C7254E"/>
          <w:kern w:val="0"/>
          <w:sz w:val="20"/>
          <w:szCs w:val="20"/>
          <w:shd w:val="clear" w:color="auto" w:fill="F9F2F4"/>
          <w:lang w:val="en"/>
        </w:rPr>
        <w:t>org.eclipse.ui.popupMenus</w:t>
      </w:r>
      <w:proofErr w:type="spellEnd"/>
      <w:r w:rsidRPr="001859D2">
        <w:rPr>
          <w:rFonts w:ascii="Arial" w:eastAsia="宋体" w:hAnsi="Arial" w:cs="Arial"/>
          <w:color w:val="333333"/>
          <w:kern w:val="0"/>
          <w:sz w:val="20"/>
          <w:szCs w:val="20"/>
          <w:lang w:val="en"/>
        </w:rPr>
        <w:t>. By choosing </w:t>
      </w:r>
      <w:proofErr w:type="spellStart"/>
      <w:r w:rsidRPr="001859D2">
        <w:rPr>
          <w:rFonts w:ascii="Courier New" w:eastAsia="宋体" w:hAnsi="Courier New" w:cs="Courier New"/>
          <w:color w:val="C7254E"/>
          <w:kern w:val="0"/>
          <w:sz w:val="20"/>
          <w:szCs w:val="20"/>
          <w:shd w:val="clear" w:color="auto" w:fill="F9F2F4"/>
          <w:lang w:val="en"/>
        </w:rPr>
        <w:t>org.eclipse.jdt.core.ICompilationUnit</w:t>
      </w:r>
      <w:proofErr w:type="spellEnd"/>
      <w:r w:rsidRPr="001859D2">
        <w:rPr>
          <w:rFonts w:ascii="Arial" w:eastAsia="宋体" w:hAnsi="Arial" w:cs="Arial"/>
          <w:color w:val="333333"/>
          <w:kern w:val="0"/>
          <w:sz w:val="20"/>
          <w:szCs w:val="20"/>
          <w:lang w:val="en"/>
        </w:rPr>
        <w:t> as </w:t>
      </w:r>
      <w:proofErr w:type="spellStart"/>
      <w:r w:rsidRPr="001859D2">
        <w:rPr>
          <w:rFonts w:ascii="Courier New" w:eastAsia="宋体" w:hAnsi="Courier New" w:cs="Courier New"/>
          <w:color w:val="C7254E"/>
          <w:kern w:val="0"/>
          <w:sz w:val="20"/>
          <w:szCs w:val="20"/>
          <w:shd w:val="clear" w:color="auto" w:fill="F9F2F4"/>
          <w:lang w:val="en"/>
        </w:rPr>
        <w:t>objectClass</w:t>
      </w:r>
      <w:proofErr w:type="spellEnd"/>
      <w:r w:rsidRPr="001859D2">
        <w:rPr>
          <w:rFonts w:ascii="Arial" w:eastAsia="宋体" w:hAnsi="Arial" w:cs="Arial"/>
          <w:color w:val="333333"/>
          <w:kern w:val="0"/>
          <w:sz w:val="20"/>
          <w:szCs w:val="20"/>
          <w:lang w:val="en"/>
        </w:rPr>
        <w:t>, the action will be only displayed in the context menu of a compilation unit. Have a look at the example application's </w:t>
      </w:r>
      <w:r w:rsidRPr="001859D2">
        <w:rPr>
          <w:rFonts w:ascii="Courier New" w:eastAsia="宋体" w:hAnsi="Courier New" w:cs="Courier New"/>
          <w:color w:val="C7254E"/>
          <w:kern w:val="0"/>
          <w:sz w:val="20"/>
          <w:szCs w:val="20"/>
          <w:shd w:val="clear" w:color="auto" w:fill="F9F2F4"/>
          <w:lang w:val="en"/>
        </w:rPr>
        <w:t>plugin.xml</w:t>
      </w:r>
      <w:r w:rsidRPr="001859D2">
        <w:rPr>
          <w:rFonts w:ascii="Arial" w:eastAsia="宋体" w:hAnsi="Arial" w:cs="Arial"/>
          <w:color w:val="333333"/>
          <w:kern w:val="0"/>
          <w:sz w:val="20"/>
          <w:szCs w:val="20"/>
          <w:lang w:val="en"/>
        </w:rPr>
        <w:t>. The compilation unit then can be retrieved from the </w:t>
      </w:r>
      <w:proofErr w:type="spellStart"/>
      <w:r w:rsidRPr="001859D2">
        <w:rPr>
          <w:rFonts w:ascii="Courier New" w:eastAsia="宋体" w:hAnsi="Courier New" w:cs="Courier New"/>
          <w:color w:val="C7254E"/>
          <w:kern w:val="0"/>
          <w:sz w:val="20"/>
          <w:szCs w:val="20"/>
          <w:shd w:val="clear" w:color="auto" w:fill="F9F2F4"/>
          <w:lang w:val="en"/>
        </w:rPr>
        <w:t>ISelection</w:t>
      </w:r>
      <w:proofErr w:type="spellEnd"/>
      <w:r w:rsidRPr="001859D2">
        <w:rPr>
          <w:rFonts w:ascii="Arial" w:eastAsia="宋体" w:hAnsi="Arial" w:cs="Arial"/>
          <w:color w:val="333333"/>
          <w:kern w:val="0"/>
          <w:sz w:val="20"/>
          <w:szCs w:val="20"/>
          <w:lang w:val="en"/>
        </w:rPr>
        <w:t>, that is passed to the action's delegate (in the example, this is </w:t>
      </w:r>
      <w:proofErr w:type="spellStart"/>
      <w:r w:rsidRPr="001859D2">
        <w:rPr>
          <w:rFonts w:ascii="Courier New" w:eastAsia="宋体" w:hAnsi="Courier New" w:cs="Courier New"/>
          <w:color w:val="C7254E"/>
          <w:kern w:val="0"/>
          <w:sz w:val="20"/>
          <w:szCs w:val="20"/>
          <w:shd w:val="clear" w:color="auto" w:fill="F9F2F4"/>
          <w:lang w:val="en"/>
        </w:rPr>
        <w:t>ASTArticleActionDelegate</w:t>
      </w:r>
      <w:proofErr w:type="spellEnd"/>
      <w:r w:rsidRPr="001859D2">
        <w:rPr>
          <w:rFonts w:ascii="Arial" w:eastAsia="宋体" w:hAnsi="Arial" w:cs="Arial"/>
          <w:color w:val="333333"/>
          <w:kern w:val="0"/>
          <w:sz w:val="20"/>
          <w:szCs w:val="20"/>
          <w:lang w:val="en"/>
        </w:rPr>
        <w: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lastRenderedPageBreak/>
        <w:t xml:space="preserve">Another, programmatic, approach is to get the project handle from the IDE and to look for the compilation unit. This can be done by either step down the Java Model tree to collect the </w:t>
      </w:r>
      <w:proofErr w:type="spellStart"/>
      <w:r w:rsidRPr="001859D2">
        <w:rPr>
          <w:rFonts w:ascii="Arial" w:eastAsia="宋体" w:hAnsi="Arial" w:cs="Arial"/>
          <w:color w:val="333333"/>
          <w:kern w:val="0"/>
          <w:sz w:val="20"/>
          <w:szCs w:val="20"/>
          <w:lang w:val="en"/>
        </w:rPr>
        <w:t>desired</w:t>
      </w:r>
      <w:r w:rsidRPr="001859D2">
        <w:rPr>
          <w:rFonts w:ascii="Courier New" w:eastAsia="宋体" w:hAnsi="Courier New" w:cs="Courier New"/>
          <w:color w:val="C7254E"/>
          <w:kern w:val="0"/>
          <w:sz w:val="20"/>
          <w:szCs w:val="20"/>
          <w:shd w:val="clear" w:color="auto" w:fill="F9F2F4"/>
          <w:lang w:val="en"/>
        </w:rPr>
        <w:t>ICompilationUnit</w:t>
      </w:r>
      <w:r w:rsidRPr="001859D2">
        <w:rPr>
          <w:rFonts w:ascii="Arial" w:eastAsia="宋体" w:hAnsi="Arial" w:cs="Arial"/>
          <w:color w:val="333333"/>
          <w:kern w:val="0"/>
          <w:sz w:val="20"/>
          <w:szCs w:val="20"/>
          <w:lang w:val="en"/>
        </w:rPr>
        <w:t>s</w:t>
      </w:r>
      <w:proofErr w:type="spellEnd"/>
      <w:r w:rsidRPr="001859D2">
        <w:rPr>
          <w:rFonts w:ascii="Arial" w:eastAsia="宋体" w:hAnsi="Arial" w:cs="Arial"/>
          <w:color w:val="333333"/>
          <w:kern w:val="0"/>
          <w:sz w:val="20"/>
          <w:szCs w:val="20"/>
          <w:lang w:val="en"/>
        </w:rPr>
        <w:t>. Or, if the qualified name of a type within the compilation unit is known, by calling the </w:t>
      </w:r>
      <w:proofErr w:type="spellStart"/>
      <w:proofErr w:type="gramStart"/>
      <w:r w:rsidRPr="001859D2">
        <w:rPr>
          <w:rFonts w:ascii="Courier New" w:eastAsia="宋体" w:hAnsi="Courier New" w:cs="Courier New"/>
          <w:color w:val="C7254E"/>
          <w:kern w:val="0"/>
          <w:sz w:val="20"/>
          <w:szCs w:val="20"/>
          <w:shd w:val="clear" w:color="auto" w:fill="F9F2F4"/>
          <w:lang w:val="en"/>
        </w:rPr>
        <w:t>findType</w:t>
      </w:r>
      <w:proofErr w:type="spellEnd"/>
      <w:r w:rsidRPr="001859D2">
        <w:rPr>
          <w:rFonts w:ascii="Courier New" w:eastAsia="宋体" w:hAnsi="Courier New" w:cs="Courier New"/>
          <w:color w:val="C7254E"/>
          <w:kern w:val="0"/>
          <w:sz w:val="20"/>
          <w:szCs w:val="20"/>
          <w:shd w:val="clear" w:color="auto" w:fill="F9F2F4"/>
          <w:lang w:val="en"/>
        </w:rPr>
        <w:t>(</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of the Java project: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r w:rsidRPr="001859D2">
        <w:rPr>
          <w:rFonts w:ascii="Courier New" w:eastAsia="宋体" w:hAnsi="Courier New" w:cs="Courier New"/>
          <w:color w:val="333333"/>
          <w:kern w:val="0"/>
          <w:sz w:val="20"/>
          <w:szCs w:val="20"/>
          <w:lang w:val="en"/>
        </w:rPr>
        <w:t>IWorkspaceRoot</w:t>
      </w:r>
      <w:proofErr w:type="spellEnd"/>
      <w:r w:rsidRPr="001859D2">
        <w:rPr>
          <w:rFonts w:ascii="Courier New" w:eastAsia="宋体" w:hAnsi="Courier New" w:cs="Courier New"/>
          <w:color w:val="333333"/>
          <w:kern w:val="0"/>
          <w:sz w:val="20"/>
          <w:szCs w:val="20"/>
          <w:lang w:val="en"/>
        </w:rPr>
        <w:t xml:space="preserve"> root = </w:t>
      </w:r>
      <w:proofErr w:type="spellStart"/>
      <w:proofErr w:type="gramStart"/>
      <w:r w:rsidRPr="001859D2">
        <w:rPr>
          <w:rFonts w:ascii="Courier New" w:eastAsia="宋体" w:hAnsi="Courier New" w:cs="Courier New"/>
          <w:color w:val="333333"/>
          <w:kern w:val="0"/>
          <w:sz w:val="20"/>
          <w:szCs w:val="20"/>
          <w:lang w:val="en"/>
        </w:rPr>
        <w:t>ResourcesPlugin.getWorkspace</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w:t>
      </w:r>
      <w:proofErr w:type="spellStart"/>
      <w:r w:rsidRPr="001859D2">
        <w:rPr>
          <w:rFonts w:ascii="Courier New" w:eastAsia="宋体" w:hAnsi="Courier New" w:cs="Courier New"/>
          <w:color w:val="333333"/>
          <w:kern w:val="0"/>
          <w:sz w:val="20"/>
          <w:szCs w:val="20"/>
          <w:lang w:val="en"/>
        </w:rPr>
        <w:t>getRoot</w:t>
      </w:r>
      <w:proofErr w:type="spellEnd"/>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r w:rsidRPr="001859D2">
        <w:rPr>
          <w:rFonts w:ascii="Courier New" w:eastAsia="宋体" w:hAnsi="Courier New" w:cs="Courier New"/>
          <w:color w:val="333333"/>
          <w:kern w:val="0"/>
          <w:sz w:val="20"/>
          <w:szCs w:val="20"/>
          <w:lang w:val="en"/>
        </w:rPr>
        <w:t>IProject</w:t>
      </w:r>
      <w:proofErr w:type="spellEnd"/>
      <w:r w:rsidRPr="001859D2">
        <w:rPr>
          <w:rFonts w:ascii="Courier New" w:eastAsia="宋体" w:hAnsi="Courier New" w:cs="Courier New"/>
          <w:color w:val="333333"/>
          <w:kern w:val="0"/>
          <w:sz w:val="20"/>
          <w:szCs w:val="20"/>
          <w:lang w:val="en"/>
        </w:rPr>
        <w:t xml:space="preserve"> project = </w:t>
      </w:r>
      <w:proofErr w:type="spellStart"/>
      <w:proofErr w:type="gramStart"/>
      <w:r w:rsidRPr="001859D2">
        <w:rPr>
          <w:rFonts w:ascii="Courier New" w:eastAsia="宋体" w:hAnsi="Courier New" w:cs="Courier New"/>
          <w:color w:val="333333"/>
          <w:kern w:val="0"/>
          <w:sz w:val="20"/>
          <w:szCs w:val="20"/>
          <w:lang w:val="en"/>
        </w:rPr>
        <w:t>root.getProject</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w:t>
      </w:r>
      <w:proofErr w:type="spellStart"/>
      <w:r w:rsidRPr="001859D2">
        <w:rPr>
          <w:rFonts w:ascii="Courier New" w:eastAsia="宋体" w:hAnsi="Courier New" w:cs="Courier New"/>
          <w:color w:val="333333"/>
          <w:kern w:val="0"/>
          <w:sz w:val="20"/>
          <w:szCs w:val="20"/>
          <w:lang w:val="en"/>
        </w:rPr>
        <w:t>someJavaProject</w:t>
      </w:r>
      <w:proofErr w:type="spellEnd"/>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project.open</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 xml:space="preserve">null /* </w:t>
      </w:r>
      <w:proofErr w:type="spellStart"/>
      <w:r w:rsidRPr="001859D2">
        <w:rPr>
          <w:rFonts w:ascii="Courier New" w:eastAsia="宋体" w:hAnsi="Courier New" w:cs="Courier New"/>
          <w:color w:val="333333"/>
          <w:kern w:val="0"/>
          <w:sz w:val="20"/>
          <w:szCs w:val="20"/>
          <w:lang w:val="en"/>
        </w:rPr>
        <w:t>IProgressMonitor</w:t>
      </w:r>
      <w:proofErr w:type="spellEnd"/>
      <w:r w:rsidRPr="001859D2">
        <w:rPr>
          <w:rFonts w:ascii="Courier New" w:eastAsia="宋体" w:hAnsi="Courier New" w:cs="Courier New"/>
          <w:color w:val="333333"/>
          <w:kern w:val="0"/>
          <w:sz w:val="20"/>
          <w:szCs w:val="20"/>
          <w:lang w:val="en"/>
        </w:rPr>
        <w:t xml:space="preserve">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r w:rsidRPr="001859D2">
        <w:rPr>
          <w:rFonts w:ascii="Courier New" w:eastAsia="宋体" w:hAnsi="Courier New" w:cs="Courier New"/>
          <w:color w:val="333333"/>
          <w:kern w:val="0"/>
          <w:sz w:val="20"/>
          <w:szCs w:val="20"/>
          <w:lang w:val="en"/>
        </w:rPr>
        <w:tab/>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r w:rsidRPr="001859D2">
        <w:rPr>
          <w:rFonts w:ascii="Courier New" w:eastAsia="宋体" w:hAnsi="Courier New" w:cs="Courier New"/>
          <w:color w:val="333333"/>
          <w:kern w:val="0"/>
          <w:sz w:val="20"/>
          <w:szCs w:val="20"/>
          <w:lang w:val="en"/>
        </w:rPr>
        <w:t>IJavaProject</w:t>
      </w:r>
      <w:proofErr w:type="spell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javaProject</w:t>
      </w:r>
      <w:proofErr w:type="spellEnd"/>
      <w:r w:rsidRPr="001859D2">
        <w:rPr>
          <w:rFonts w:ascii="Courier New" w:eastAsia="宋体" w:hAnsi="Courier New" w:cs="Courier New"/>
          <w:color w:val="333333"/>
          <w:kern w:val="0"/>
          <w:sz w:val="20"/>
          <w:szCs w:val="20"/>
          <w:lang w:val="en"/>
        </w:rPr>
        <w:t xml:space="preserve"> = </w:t>
      </w:r>
      <w:proofErr w:type="spellStart"/>
      <w:proofErr w:type="gramStart"/>
      <w:r w:rsidRPr="001859D2">
        <w:rPr>
          <w:rFonts w:ascii="Courier New" w:eastAsia="宋体" w:hAnsi="Courier New" w:cs="Courier New"/>
          <w:color w:val="333333"/>
          <w:kern w:val="0"/>
          <w:sz w:val="20"/>
          <w:szCs w:val="20"/>
          <w:lang w:val="en"/>
        </w:rPr>
        <w:t>JavaCore.create</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project);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r w:rsidRPr="001859D2">
        <w:rPr>
          <w:rFonts w:ascii="Courier New" w:eastAsia="宋体" w:hAnsi="Courier New" w:cs="Courier New"/>
          <w:color w:val="333333"/>
          <w:kern w:val="0"/>
          <w:sz w:val="20"/>
          <w:szCs w:val="20"/>
          <w:lang w:val="en"/>
        </w:rPr>
        <w:t>IType</w:t>
      </w:r>
      <w:proofErr w:type="spell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lwType</w:t>
      </w:r>
      <w:proofErr w:type="spellEnd"/>
      <w:r w:rsidRPr="001859D2">
        <w:rPr>
          <w:rFonts w:ascii="Courier New" w:eastAsia="宋体" w:hAnsi="Courier New" w:cs="Courier New"/>
          <w:color w:val="333333"/>
          <w:kern w:val="0"/>
          <w:sz w:val="20"/>
          <w:szCs w:val="20"/>
          <w:lang w:val="en"/>
        </w:rPr>
        <w:t xml:space="preserve"> = </w:t>
      </w:r>
      <w:proofErr w:type="gramStart"/>
      <w:r w:rsidRPr="001859D2">
        <w:rPr>
          <w:rFonts w:ascii="Courier New" w:eastAsia="宋体" w:hAnsi="Courier New" w:cs="Courier New"/>
          <w:color w:val="333333"/>
          <w:kern w:val="0"/>
          <w:sz w:val="20"/>
          <w:szCs w:val="20"/>
          <w:lang w:val="en"/>
        </w:rPr>
        <w:t>javaProject.findType(</w:t>
      </w:r>
      <w:proofErr w:type="gramEnd"/>
      <w:r w:rsidRPr="001859D2">
        <w:rPr>
          <w:rFonts w:ascii="Courier New" w:eastAsia="宋体" w:hAnsi="Courier New" w:cs="Courier New"/>
          <w:color w:val="333333"/>
          <w:kern w:val="0"/>
          <w:sz w:val="20"/>
          <w:szCs w:val="20"/>
          <w:lang w:val="en"/>
        </w:rPr>
        <w:t>"net.sourceforge.earticleast.app.Activator");</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r w:rsidRPr="001859D2">
        <w:rPr>
          <w:rFonts w:ascii="Courier New" w:eastAsia="宋体" w:hAnsi="Courier New" w:cs="Courier New"/>
          <w:color w:val="333333"/>
          <w:kern w:val="0"/>
          <w:sz w:val="20"/>
          <w:szCs w:val="20"/>
          <w:lang w:val="en"/>
        </w:rPr>
        <w:t>ICompilationUnit</w:t>
      </w:r>
      <w:proofErr w:type="spell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lwCompilationUnit</w:t>
      </w:r>
      <w:proofErr w:type="spellEnd"/>
      <w:r w:rsidRPr="001859D2">
        <w:rPr>
          <w:rFonts w:ascii="Courier New" w:eastAsia="宋体" w:hAnsi="Courier New" w:cs="Courier New"/>
          <w:color w:val="333333"/>
          <w:kern w:val="0"/>
          <w:sz w:val="20"/>
          <w:szCs w:val="20"/>
          <w:lang w:val="en"/>
        </w:rPr>
        <w:t xml:space="preserve"> = </w:t>
      </w:r>
      <w:proofErr w:type="spellStart"/>
      <w:proofErr w:type="gramStart"/>
      <w:r w:rsidRPr="001859D2">
        <w:rPr>
          <w:rFonts w:ascii="Courier New" w:eastAsia="宋体" w:hAnsi="Courier New" w:cs="Courier New"/>
          <w:color w:val="333333"/>
          <w:kern w:val="0"/>
          <w:sz w:val="20"/>
          <w:szCs w:val="20"/>
          <w:lang w:val="en"/>
        </w:rPr>
        <w:t>lwType.getCompilationUnit</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w:t>
      </w:r>
    </w:p>
    <w:p w:rsidR="001859D2" w:rsidRPr="001859D2" w:rsidRDefault="001859D2" w:rsidP="001859D2">
      <w:pPr>
        <w:widowControl/>
        <w:shd w:val="clear" w:color="auto" w:fill="FFFFFF"/>
        <w:spacing w:before="300" w:after="150"/>
        <w:jc w:val="left"/>
        <w:outlineLvl w:val="2"/>
        <w:rPr>
          <w:rFonts w:ascii="Arial" w:eastAsia="宋体" w:hAnsi="Arial" w:cs="Arial"/>
          <w:b/>
          <w:bCs/>
          <w:color w:val="333333"/>
          <w:kern w:val="0"/>
          <w:sz w:val="28"/>
          <w:szCs w:val="28"/>
          <w:lang w:val="en"/>
        </w:rPr>
      </w:pPr>
      <w:bookmarkStart w:id="16" w:name="sec-how-to-find-an-ast-node"/>
      <w:bookmarkEnd w:id="16"/>
      <w:r w:rsidRPr="001859D2">
        <w:rPr>
          <w:rFonts w:ascii="Arial" w:eastAsia="宋体" w:hAnsi="Arial" w:cs="Arial"/>
          <w:b/>
          <w:bCs/>
          <w:color w:val="333333"/>
          <w:kern w:val="0"/>
          <w:sz w:val="28"/>
          <w:szCs w:val="28"/>
          <w:lang w:val="en"/>
        </w:rPr>
        <w:t>How to find an AST Node</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Even a simple "Hello world" program results in a quite complex tree. How does one get the </w:t>
      </w:r>
      <w:proofErr w:type="spellStart"/>
      <w:r w:rsidRPr="001859D2">
        <w:rPr>
          <w:rFonts w:ascii="Courier New" w:eastAsia="宋体" w:hAnsi="Courier New" w:cs="Courier New"/>
          <w:color w:val="C7254E"/>
          <w:kern w:val="0"/>
          <w:sz w:val="20"/>
          <w:szCs w:val="20"/>
          <w:shd w:val="clear" w:color="auto" w:fill="F9F2F4"/>
          <w:lang w:val="en"/>
        </w:rPr>
        <w:t>MethodInvocation</w:t>
      </w:r>
      <w:proofErr w:type="spellEnd"/>
      <w:r w:rsidRPr="001859D2">
        <w:rPr>
          <w:rFonts w:ascii="Arial" w:eastAsia="宋体" w:hAnsi="Arial" w:cs="Arial"/>
          <w:color w:val="333333"/>
          <w:kern w:val="0"/>
          <w:sz w:val="20"/>
          <w:szCs w:val="20"/>
          <w:lang w:val="en"/>
        </w:rPr>
        <w:t> of that </w:t>
      </w:r>
      <w:proofErr w:type="spellStart"/>
      <w:proofErr w:type="gramStart"/>
      <w:r w:rsidRPr="001859D2">
        <w:rPr>
          <w:rFonts w:ascii="Courier New" w:eastAsia="宋体" w:hAnsi="Courier New" w:cs="Courier New"/>
          <w:color w:val="C7254E"/>
          <w:kern w:val="0"/>
          <w:sz w:val="20"/>
          <w:szCs w:val="20"/>
          <w:shd w:val="clear" w:color="auto" w:fill="F9F2F4"/>
          <w:lang w:val="en"/>
        </w:rPr>
        <w:t>println</w:t>
      </w:r>
      <w:proofErr w:type="spellEnd"/>
      <w:r w:rsidRPr="001859D2">
        <w:rPr>
          <w:rFonts w:ascii="Courier New" w:eastAsia="宋体" w:hAnsi="Courier New" w:cs="Courier New"/>
          <w:color w:val="C7254E"/>
          <w:kern w:val="0"/>
          <w:sz w:val="20"/>
          <w:szCs w:val="20"/>
          <w:shd w:val="clear" w:color="auto" w:fill="F9F2F4"/>
          <w:lang w:val="en"/>
        </w:rPr>
        <w:t>(</w:t>
      </w:r>
      <w:proofErr w:type="gramEnd"/>
      <w:r w:rsidRPr="001859D2">
        <w:rPr>
          <w:rFonts w:ascii="Courier New" w:eastAsia="宋体" w:hAnsi="Courier New" w:cs="Courier New"/>
          <w:color w:val="C7254E"/>
          <w:kern w:val="0"/>
          <w:sz w:val="20"/>
          <w:szCs w:val="20"/>
          <w:shd w:val="clear" w:color="auto" w:fill="F9F2F4"/>
          <w:lang w:val="en"/>
        </w:rPr>
        <w:t>"Hello World")</w:t>
      </w:r>
      <w:r w:rsidRPr="001859D2">
        <w:rPr>
          <w:rFonts w:ascii="Arial" w:eastAsia="宋体" w:hAnsi="Arial" w:cs="Arial"/>
          <w:color w:val="333333"/>
          <w:kern w:val="0"/>
          <w:sz w:val="20"/>
          <w:szCs w:val="20"/>
          <w:lang w:val="en"/>
        </w:rPr>
        <w:t>? Scanning all the levels is a possible, but not very convenient.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There is a better solution: every </w:t>
      </w:r>
      <w:proofErr w:type="spellStart"/>
      <w:r w:rsidRPr="001859D2">
        <w:rPr>
          <w:rFonts w:ascii="Courier New" w:eastAsia="宋体" w:hAnsi="Courier New" w:cs="Courier New"/>
          <w:color w:val="C7254E"/>
          <w:kern w:val="0"/>
          <w:sz w:val="20"/>
          <w:szCs w:val="20"/>
          <w:shd w:val="clear" w:color="auto" w:fill="F9F2F4"/>
          <w:lang w:val="en"/>
        </w:rPr>
        <w:t>ASTNode</w:t>
      </w:r>
      <w:proofErr w:type="spellEnd"/>
      <w:r w:rsidRPr="001859D2">
        <w:rPr>
          <w:rFonts w:ascii="Arial" w:eastAsia="宋体" w:hAnsi="Arial" w:cs="Arial"/>
          <w:color w:val="333333"/>
          <w:kern w:val="0"/>
          <w:sz w:val="20"/>
          <w:szCs w:val="20"/>
          <w:lang w:val="en"/>
        </w:rPr>
        <w:t> allows querying for a child node by using a visitor (visitor pattern [</w:t>
      </w:r>
      <w:hyperlink r:id="rId25" w:anchor="bib-visitor-pattern" w:history="1">
        <w:r w:rsidRPr="001859D2">
          <w:rPr>
            <w:rFonts w:ascii="Arial" w:eastAsia="宋体" w:hAnsi="Arial" w:cs="Arial"/>
            <w:b/>
            <w:bCs/>
            <w:color w:val="443685"/>
            <w:kern w:val="0"/>
            <w:sz w:val="20"/>
            <w:szCs w:val="20"/>
            <w:u w:val="single"/>
            <w:lang w:val="en"/>
          </w:rPr>
          <w:t>6</w:t>
        </w:r>
      </w:hyperlink>
      <w:r w:rsidRPr="001859D2">
        <w:rPr>
          <w:rFonts w:ascii="Arial" w:eastAsia="宋体" w:hAnsi="Arial" w:cs="Arial"/>
          <w:color w:val="333333"/>
          <w:kern w:val="0"/>
          <w:sz w:val="20"/>
          <w:szCs w:val="20"/>
          <w:lang w:val="en"/>
        </w:rPr>
        <w:t>]). Have a look at </w:t>
      </w:r>
      <w:proofErr w:type="spellStart"/>
      <w:r w:rsidRPr="001859D2">
        <w:rPr>
          <w:rFonts w:ascii="Courier New" w:eastAsia="宋体" w:hAnsi="Courier New" w:cs="Courier New"/>
          <w:color w:val="C7254E"/>
          <w:kern w:val="0"/>
          <w:sz w:val="20"/>
          <w:szCs w:val="20"/>
          <w:shd w:val="clear" w:color="auto" w:fill="F9F2F4"/>
          <w:lang w:val="en"/>
        </w:rPr>
        <w:t>ASTVisitor</w:t>
      </w:r>
      <w:proofErr w:type="spellEnd"/>
      <w:r w:rsidRPr="001859D2">
        <w:rPr>
          <w:rFonts w:ascii="Arial" w:eastAsia="宋体" w:hAnsi="Arial" w:cs="Arial"/>
          <w:color w:val="333333"/>
          <w:kern w:val="0"/>
          <w:sz w:val="20"/>
          <w:szCs w:val="20"/>
          <w:lang w:val="en"/>
        </w:rPr>
        <w:t xml:space="preserve">. There you'll find for every subclass </w:t>
      </w:r>
      <w:proofErr w:type="spellStart"/>
      <w:r w:rsidRPr="001859D2">
        <w:rPr>
          <w:rFonts w:ascii="Arial" w:eastAsia="宋体" w:hAnsi="Arial" w:cs="Arial"/>
          <w:color w:val="333333"/>
          <w:kern w:val="0"/>
          <w:sz w:val="20"/>
          <w:szCs w:val="20"/>
          <w:lang w:val="en"/>
        </w:rPr>
        <w:t>of</w:t>
      </w:r>
      <w:r w:rsidRPr="001859D2">
        <w:rPr>
          <w:rFonts w:ascii="Courier New" w:eastAsia="宋体" w:hAnsi="Courier New" w:cs="Courier New"/>
          <w:color w:val="C7254E"/>
          <w:kern w:val="0"/>
          <w:sz w:val="20"/>
          <w:szCs w:val="20"/>
          <w:shd w:val="clear" w:color="auto" w:fill="F9F2F4"/>
          <w:lang w:val="en"/>
        </w:rPr>
        <w:t>ASTNode</w:t>
      </w:r>
      <w:proofErr w:type="spellEnd"/>
      <w:r w:rsidRPr="001859D2">
        <w:rPr>
          <w:rFonts w:ascii="Arial" w:eastAsia="宋体" w:hAnsi="Arial" w:cs="Arial"/>
          <w:color w:val="333333"/>
          <w:kern w:val="0"/>
          <w:sz w:val="20"/>
          <w:szCs w:val="20"/>
          <w:lang w:val="en"/>
        </w:rPr>
        <w:t> two methods, one called </w:t>
      </w:r>
      <w:proofErr w:type="gramStart"/>
      <w:r w:rsidRPr="001859D2">
        <w:rPr>
          <w:rFonts w:ascii="Courier New" w:eastAsia="宋体" w:hAnsi="Courier New" w:cs="Courier New"/>
          <w:color w:val="C7254E"/>
          <w:kern w:val="0"/>
          <w:sz w:val="20"/>
          <w:szCs w:val="20"/>
          <w:shd w:val="clear" w:color="auto" w:fill="F9F2F4"/>
          <w:lang w:val="en"/>
        </w:rPr>
        <w:t>visit(</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the other called </w:t>
      </w:r>
      <w:proofErr w:type="spellStart"/>
      <w:r w:rsidRPr="001859D2">
        <w:rPr>
          <w:rFonts w:ascii="Courier New" w:eastAsia="宋体" w:hAnsi="Courier New" w:cs="Courier New"/>
          <w:color w:val="C7254E"/>
          <w:kern w:val="0"/>
          <w:sz w:val="20"/>
          <w:szCs w:val="20"/>
          <w:shd w:val="clear" w:color="auto" w:fill="F9F2F4"/>
          <w:lang w:val="en"/>
        </w:rPr>
        <w:t>endVisit</w:t>
      </w:r>
      <w:proofErr w:type="spell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Further, the </w:t>
      </w:r>
      <w:proofErr w:type="spellStart"/>
      <w:r w:rsidRPr="001859D2">
        <w:rPr>
          <w:rFonts w:ascii="Courier New" w:eastAsia="宋体" w:hAnsi="Courier New" w:cs="Courier New"/>
          <w:color w:val="C7254E"/>
          <w:kern w:val="0"/>
          <w:sz w:val="20"/>
          <w:szCs w:val="20"/>
          <w:shd w:val="clear" w:color="auto" w:fill="F9F2F4"/>
          <w:lang w:val="en"/>
        </w:rPr>
        <w:t>ASTVisitor</w:t>
      </w:r>
      <w:proofErr w:type="spellEnd"/>
      <w:r w:rsidRPr="001859D2">
        <w:rPr>
          <w:rFonts w:ascii="Arial" w:eastAsia="宋体" w:hAnsi="Arial" w:cs="Arial"/>
          <w:color w:val="333333"/>
          <w:kern w:val="0"/>
          <w:sz w:val="20"/>
          <w:szCs w:val="20"/>
          <w:lang w:val="en"/>
        </w:rPr>
        <w:t> declares these two methods: </w:t>
      </w:r>
      <w:proofErr w:type="spellStart"/>
      <w:proofErr w:type="gramStart"/>
      <w:r w:rsidRPr="001859D2">
        <w:rPr>
          <w:rFonts w:ascii="Courier New" w:eastAsia="宋体" w:hAnsi="Courier New" w:cs="Courier New"/>
          <w:color w:val="C7254E"/>
          <w:kern w:val="0"/>
          <w:sz w:val="20"/>
          <w:szCs w:val="20"/>
          <w:shd w:val="clear" w:color="auto" w:fill="F9F2F4"/>
          <w:lang w:val="en"/>
        </w:rPr>
        <w:t>preVisit</w:t>
      </w:r>
      <w:proofErr w:type="spellEnd"/>
      <w:r w:rsidRPr="001859D2">
        <w:rPr>
          <w:rFonts w:ascii="Courier New" w:eastAsia="宋体" w:hAnsi="Courier New" w:cs="Courier New"/>
          <w:color w:val="C7254E"/>
          <w:kern w:val="0"/>
          <w:sz w:val="20"/>
          <w:szCs w:val="20"/>
          <w:shd w:val="clear" w:color="auto" w:fill="F9F2F4"/>
          <w:lang w:val="en"/>
        </w:rPr>
        <w:t>(</w:t>
      </w:r>
      <w:proofErr w:type="spellStart"/>
      <w:proofErr w:type="gramEnd"/>
      <w:r w:rsidRPr="001859D2">
        <w:rPr>
          <w:rFonts w:ascii="Courier New" w:eastAsia="宋体" w:hAnsi="Courier New" w:cs="Courier New"/>
          <w:color w:val="C7254E"/>
          <w:kern w:val="0"/>
          <w:sz w:val="20"/>
          <w:szCs w:val="20"/>
          <w:shd w:val="clear" w:color="auto" w:fill="F9F2F4"/>
          <w:lang w:val="en"/>
        </w:rPr>
        <w:t>ASTNode</w:t>
      </w:r>
      <w:proofErr w:type="spellEnd"/>
      <w:r w:rsidRPr="001859D2">
        <w:rPr>
          <w:rFonts w:ascii="Courier New" w:eastAsia="宋体" w:hAnsi="Courier New" w:cs="Courier New"/>
          <w:color w:val="C7254E"/>
          <w:kern w:val="0"/>
          <w:sz w:val="20"/>
          <w:szCs w:val="20"/>
          <w:shd w:val="clear" w:color="auto" w:fill="F9F2F4"/>
          <w:lang w:val="en"/>
        </w:rPr>
        <w:t xml:space="preserve"> node)</w:t>
      </w:r>
      <w:r w:rsidRPr="001859D2">
        <w:rPr>
          <w:rFonts w:ascii="Arial" w:eastAsia="宋体" w:hAnsi="Arial" w:cs="Arial"/>
          <w:color w:val="333333"/>
          <w:kern w:val="0"/>
          <w:sz w:val="20"/>
          <w:szCs w:val="20"/>
          <w:lang w:val="en"/>
        </w:rPr>
        <w:t> </w:t>
      </w:r>
      <w:proofErr w:type="spellStart"/>
      <w:r w:rsidRPr="001859D2">
        <w:rPr>
          <w:rFonts w:ascii="Arial" w:eastAsia="宋体" w:hAnsi="Arial" w:cs="Arial"/>
          <w:color w:val="333333"/>
          <w:kern w:val="0"/>
          <w:sz w:val="20"/>
          <w:szCs w:val="20"/>
          <w:lang w:val="en"/>
        </w:rPr>
        <w:t>and</w:t>
      </w:r>
      <w:r w:rsidRPr="001859D2">
        <w:rPr>
          <w:rFonts w:ascii="Courier New" w:eastAsia="宋体" w:hAnsi="Courier New" w:cs="Courier New"/>
          <w:color w:val="C7254E"/>
          <w:kern w:val="0"/>
          <w:sz w:val="20"/>
          <w:szCs w:val="20"/>
          <w:shd w:val="clear" w:color="auto" w:fill="F9F2F4"/>
          <w:lang w:val="en"/>
        </w:rPr>
        <w:t>postVisit</w:t>
      </w:r>
      <w:proofErr w:type="spellEnd"/>
      <w:r w:rsidRPr="001859D2">
        <w:rPr>
          <w:rFonts w:ascii="Courier New" w:eastAsia="宋体" w:hAnsi="Courier New" w:cs="Courier New"/>
          <w:color w:val="C7254E"/>
          <w:kern w:val="0"/>
          <w:sz w:val="20"/>
          <w:szCs w:val="20"/>
          <w:shd w:val="clear" w:color="auto" w:fill="F9F2F4"/>
          <w:lang w:val="en"/>
        </w:rPr>
        <w:t>(</w:t>
      </w:r>
      <w:proofErr w:type="spellStart"/>
      <w:r w:rsidRPr="001859D2">
        <w:rPr>
          <w:rFonts w:ascii="Courier New" w:eastAsia="宋体" w:hAnsi="Courier New" w:cs="Courier New"/>
          <w:color w:val="C7254E"/>
          <w:kern w:val="0"/>
          <w:sz w:val="20"/>
          <w:szCs w:val="20"/>
          <w:shd w:val="clear" w:color="auto" w:fill="F9F2F4"/>
          <w:lang w:val="en"/>
        </w:rPr>
        <w:t>ASTNode</w:t>
      </w:r>
      <w:proofErr w:type="spellEnd"/>
      <w:r w:rsidRPr="001859D2">
        <w:rPr>
          <w:rFonts w:ascii="Courier New" w:eastAsia="宋体" w:hAnsi="Courier New" w:cs="Courier New"/>
          <w:color w:val="C7254E"/>
          <w:kern w:val="0"/>
          <w:sz w:val="20"/>
          <w:szCs w:val="20"/>
          <w:shd w:val="clear" w:color="auto" w:fill="F9F2F4"/>
          <w:lang w:val="en"/>
        </w:rPr>
        <w:t xml:space="preserve"> node)</w:t>
      </w:r>
      <w:r w:rsidRPr="001859D2">
        <w:rPr>
          <w:rFonts w:ascii="Arial" w:eastAsia="宋体" w:hAnsi="Arial" w:cs="Arial"/>
          <w:color w:val="333333"/>
          <w:kern w:val="0"/>
          <w:sz w:val="20"/>
          <w:szCs w:val="20"/>
          <w:lang w:val="en"/>
        </w:rPr>
        <w: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The subclass of </w:t>
      </w:r>
      <w:proofErr w:type="spellStart"/>
      <w:r w:rsidRPr="001859D2">
        <w:rPr>
          <w:rFonts w:ascii="Courier New" w:eastAsia="宋体" w:hAnsi="Courier New" w:cs="Courier New"/>
          <w:color w:val="C7254E"/>
          <w:kern w:val="0"/>
          <w:sz w:val="20"/>
          <w:szCs w:val="20"/>
          <w:shd w:val="clear" w:color="auto" w:fill="F9F2F4"/>
          <w:lang w:val="en"/>
        </w:rPr>
        <w:t>ASTVisitor</w:t>
      </w:r>
      <w:proofErr w:type="spellEnd"/>
      <w:r w:rsidRPr="001859D2">
        <w:rPr>
          <w:rFonts w:ascii="Arial" w:eastAsia="宋体" w:hAnsi="Arial" w:cs="Arial"/>
          <w:color w:val="333333"/>
          <w:kern w:val="0"/>
          <w:sz w:val="20"/>
          <w:szCs w:val="20"/>
          <w:lang w:val="en"/>
        </w:rPr>
        <w:t> is passed to any node of the AST. The AST will recursively step through the tree, calling the mentioned methods of the visitor for every AST node in this order (for the example of a </w:t>
      </w:r>
      <w:proofErr w:type="spellStart"/>
      <w:r w:rsidRPr="001859D2">
        <w:rPr>
          <w:rFonts w:ascii="Courier New" w:eastAsia="宋体" w:hAnsi="Courier New" w:cs="Courier New"/>
          <w:color w:val="C7254E"/>
          <w:kern w:val="0"/>
          <w:sz w:val="20"/>
          <w:szCs w:val="20"/>
          <w:shd w:val="clear" w:color="auto" w:fill="F9F2F4"/>
          <w:lang w:val="en"/>
        </w:rPr>
        <w:t>MethodInvocation</w:t>
      </w:r>
      <w:proofErr w:type="spellEnd"/>
      <w:r w:rsidRPr="001859D2">
        <w:rPr>
          <w:rFonts w:ascii="Arial" w:eastAsia="宋体" w:hAnsi="Arial" w:cs="Arial"/>
          <w:color w:val="333333"/>
          <w:kern w:val="0"/>
          <w:sz w:val="20"/>
          <w:szCs w:val="20"/>
          <w:lang w:val="en"/>
        </w:rPr>
        <w:t>):</w:t>
      </w:r>
    </w:p>
    <w:p w:rsidR="001859D2" w:rsidRPr="001859D2" w:rsidRDefault="001859D2" w:rsidP="001859D2">
      <w:pPr>
        <w:widowControl/>
        <w:numPr>
          <w:ilvl w:val="0"/>
          <w:numId w:val="6"/>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preVisit</w:t>
      </w:r>
      <w:proofErr w:type="spellEnd"/>
      <w:r w:rsidRPr="001859D2">
        <w:rPr>
          <w:rFonts w:ascii="Courier New" w:eastAsia="宋体" w:hAnsi="Courier New" w:cs="Courier New"/>
          <w:color w:val="C7254E"/>
          <w:kern w:val="0"/>
          <w:sz w:val="20"/>
          <w:szCs w:val="20"/>
          <w:shd w:val="clear" w:color="auto" w:fill="F9F2F4"/>
          <w:lang w:val="en"/>
        </w:rPr>
        <w:t>(</w:t>
      </w:r>
      <w:proofErr w:type="spellStart"/>
      <w:r w:rsidRPr="001859D2">
        <w:rPr>
          <w:rFonts w:ascii="Courier New" w:eastAsia="宋体" w:hAnsi="Courier New" w:cs="Courier New"/>
          <w:color w:val="C7254E"/>
          <w:kern w:val="0"/>
          <w:sz w:val="20"/>
          <w:szCs w:val="20"/>
          <w:shd w:val="clear" w:color="auto" w:fill="F9F2F4"/>
          <w:lang w:val="en"/>
        </w:rPr>
        <w:t>ASTNode</w:t>
      </w:r>
      <w:proofErr w:type="spellEnd"/>
      <w:r w:rsidRPr="001859D2">
        <w:rPr>
          <w:rFonts w:ascii="Courier New" w:eastAsia="宋体" w:hAnsi="Courier New" w:cs="Courier New"/>
          <w:color w:val="C7254E"/>
          <w:kern w:val="0"/>
          <w:sz w:val="20"/>
          <w:szCs w:val="20"/>
          <w:shd w:val="clear" w:color="auto" w:fill="F9F2F4"/>
          <w:lang w:val="en"/>
        </w:rPr>
        <w:t xml:space="preserve"> node)</w:t>
      </w:r>
    </w:p>
    <w:p w:rsidR="001859D2" w:rsidRPr="001859D2" w:rsidRDefault="001859D2" w:rsidP="001859D2">
      <w:pPr>
        <w:widowControl/>
        <w:numPr>
          <w:ilvl w:val="0"/>
          <w:numId w:val="6"/>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r w:rsidRPr="001859D2">
        <w:rPr>
          <w:rFonts w:ascii="Courier New" w:eastAsia="宋体" w:hAnsi="Courier New" w:cs="Courier New"/>
          <w:color w:val="C7254E"/>
          <w:kern w:val="0"/>
          <w:sz w:val="20"/>
          <w:szCs w:val="20"/>
          <w:shd w:val="clear" w:color="auto" w:fill="F9F2F4"/>
          <w:lang w:val="en"/>
        </w:rPr>
        <w:t>visit(</w:t>
      </w:r>
      <w:proofErr w:type="spellStart"/>
      <w:r w:rsidRPr="001859D2">
        <w:rPr>
          <w:rFonts w:ascii="Courier New" w:eastAsia="宋体" w:hAnsi="Courier New" w:cs="Courier New"/>
          <w:color w:val="C7254E"/>
          <w:kern w:val="0"/>
          <w:sz w:val="20"/>
          <w:szCs w:val="20"/>
          <w:shd w:val="clear" w:color="auto" w:fill="F9F2F4"/>
          <w:lang w:val="en"/>
        </w:rPr>
        <w:t>MethodInvocation</w:t>
      </w:r>
      <w:proofErr w:type="spellEnd"/>
      <w:r w:rsidRPr="001859D2">
        <w:rPr>
          <w:rFonts w:ascii="Courier New" w:eastAsia="宋体" w:hAnsi="Courier New" w:cs="Courier New"/>
          <w:color w:val="C7254E"/>
          <w:kern w:val="0"/>
          <w:sz w:val="20"/>
          <w:szCs w:val="20"/>
          <w:shd w:val="clear" w:color="auto" w:fill="F9F2F4"/>
          <w:lang w:val="en"/>
        </w:rPr>
        <w:t xml:space="preserve"> node)</w:t>
      </w:r>
    </w:p>
    <w:p w:rsidR="001859D2" w:rsidRPr="001859D2" w:rsidRDefault="001859D2" w:rsidP="001859D2">
      <w:pPr>
        <w:widowControl/>
        <w:numPr>
          <w:ilvl w:val="0"/>
          <w:numId w:val="6"/>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 now the children of the method invocation are recursively processed if visit returns true</w:t>
      </w:r>
    </w:p>
    <w:p w:rsidR="001859D2" w:rsidRPr="001859D2" w:rsidRDefault="001859D2" w:rsidP="001859D2">
      <w:pPr>
        <w:widowControl/>
        <w:numPr>
          <w:ilvl w:val="0"/>
          <w:numId w:val="6"/>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endVisit</w:t>
      </w:r>
      <w:proofErr w:type="spellEnd"/>
      <w:r w:rsidRPr="001859D2">
        <w:rPr>
          <w:rFonts w:ascii="Courier New" w:eastAsia="宋体" w:hAnsi="Courier New" w:cs="Courier New"/>
          <w:color w:val="C7254E"/>
          <w:kern w:val="0"/>
          <w:sz w:val="20"/>
          <w:szCs w:val="20"/>
          <w:shd w:val="clear" w:color="auto" w:fill="F9F2F4"/>
          <w:lang w:val="en"/>
        </w:rPr>
        <w:t>(</w:t>
      </w:r>
      <w:proofErr w:type="spellStart"/>
      <w:r w:rsidRPr="001859D2">
        <w:rPr>
          <w:rFonts w:ascii="Courier New" w:eastAsia="宋体" w:hAnsi="Courier New" w:cs="Courier New"/>
          <w:color w:val="C7254E"/>
          <w:kern w:val="0"/>
          <w:sz w:val="20"/>
          <w:szCs w:val="20"/>
          <w:shd w:val="clear" w:color="auto" w:fill="F9F2F4"/>
          <w:lang w:val="en"/>
        </w:rPr>
        <w:t>MethodInvocation</w:t>
      </w:r>
      <w:proofErr w:type="spellEnd"/>
      <w:r w:rsidRPr="001859D2">
        <w:rPr>
          <w:rFonts w:ascii="Courier New" w:eastAsia="宋体" w:hAnsi="Courier New" w:cs="Courier New"/>
          <w:color w:val="C7254E"/>
          <w:kern w:val="0"/>
          <w:sz w:val="20"/>
          <w:szCs w:val="20"/>
          <w:shd w:val="clear" w:color="auto" w:fill="F9F2F4"/>
          <w:lang w:val="en"/>
        </w:rPr>
        <w:t xml:space="preserve"> node)</w:t>
      </w:r>
    </w:p>
    <w:p w:rsidR="001859D2" w:rsidRPr="001859D2" w:rsidRDefault="001859D2" w:rsidP="001859D2">
      <w:pPr>
        <w:widowControl/>
        <w:numPr>
          <w:ilvl w:val="0"/>
          <w:numId w:val="6"/>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postVisit</w:t>
      </w:r>
      <w:proofErr w:type="spellEnd"/>
      <w:r w:rsidRPr="001859D2">
        <w:rPr>
          <w:rFonts w:ascii="Courier New" w:eastAsia="宋体" w:hAnsi="Courier New" w:cs="Courier New"/>
          <w:color w:val="C7254E"/>
          <w:kern w:val="0"/>
          <w:sz w:val="20"/>
          <w:szCs w:val="20"/>
          <w:shd w:val="clear" w:color="auto" w:fill="F9F2F4"/>
          <w:lang w:val="en"/>
        </w:rPr>
        <w:t>(</w:t>
      </w:r>
      <w:proofErr w:type="spellStart"/>
      <w:r w:rsidRPr="001859D2">
        <w:rPr>
          <w:rFonts w:ascii="Courier New" w:eastAsia="宋体" w:hAnsi="Courier New" w:cs="Courier New"/>
          <w:color w:val="C7254E"/>
          <w:kern w:val="0"/>
          <w:sz w:val="20"/>
          <w:szCs w:val="20"/>
          <w:shd w:val="clear" w:color="auto" w:fill="F9F2F4"/>
          <w:lang w:val="en"/>
        </w:rPr>
        <w:t>ASTNode</w:t>
      </w:r>
      <w:proofErr w:type="spellEnd"/>
      <w:r w:rsidRPr="001859D2">
        <w:rPr>
          <w:rFonts w:ascii="Courier New" w:eastAsia="宋体" w:hAnsi="Courier New" w:cs="Courier New"/>
          <w:color w:val="C7254E"/>
          <w:kern w:val="0"/>
          <w:sz w:val="20"/>
          <w:szCs w:val="20"/>
          <w:shd w:val="clear" w:color="auto" w:fill="F9F2F4"/>
          <w:lang w:val="en"/>
        </w:rPr>
        <w:t xml:space="preserve"> node)</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In our example application, the </w:t>
      </w:r>
      <w:proofErr w:type="spellStart"/>
      <w:r w:rsidRPr="001859D2">
        <w:rPr>
          <w:rFonts w:ascii="Courier New" w:eastAsia="宋体" w:hAnsi="Courier New" w:cs="Courier New"/>
          <w:color w:val="C7254E"/>
          <w:kern w:val="0"/>
          <w:sz w:val="20"/>
          <w:szCs w:val="20"/>
          <w:shd w:val="clear" w:color="auto" w:fill="F9F2F4"/>
          <w:lang w:val="en"/>
        </w:rPr>
        <w:t>LocalVariableDetector</w:t>
      </w:r>
      <w:proofErr w:type="spellEnd"/>
      <w:r w:rsidRPr="001859D2">
        <w:rPr>
          <w:rFonts w:ascii="Arial" w:eastAsia="宋体" w:hAnsi="Arial" w:cs="Arial"/>
          <w:color w:val="333333"/>
          <w:kern w:val="0"/>
          <w:sz w:val="20"/>
          <w:szCs w:val="20"/>
          <w:lang w:val="en"/>
        </w:rPr>
        <w:t> is a subclass of </w:t>
      </w:r>
      <w:proofErr w:type="spellStart"/>
      <w:r w:rsidRPr="001859D2">
        <w:rPr>
          <w:rFonts w:ascii="Courier New" w:eastAsia="宋体" w:hAnsi="Courier New" w:cs="Courier New"/>
          <w:color w:val="C7254E"/>
          <w:kern w:val="0"/>
          <w:sz w:val="20"/>
          <w:szCs w:val="20"/>
          <w:shd w:val="clear" w:color="auto" w:fill="F9F2F4"/>
          <w:lang w:val="en"/>
        </w:rPr>
        <w:t>ASTVisitor</w:t>
      </w:r>
      <w:proofErr w:type="spellEnd"/>
      <w:r w:rsidRPr="001859D2">
        <w:rPr>
          <w:rFonts w:ascii="Arial" w:eastAsia="宋体" w:hAnsi="Arial" w:cs="Arial"/>
          <w:color w:val="333333"/>
          <w:kern w:val="0"/>
          <w:sz w:val="20"/>
          <w:szCs w:val="20"/>
          <w:lang w:val="en"/>
        </w:rPr>
        <w:t>. It is used, amongst other things, to collect all local variable declarations of a compilation unit: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gramStart"/>
      <w:r w:rsidRPr="001859D2">
        <w:rPr>
          <w:rFonts w:ascii="Courier New" w:eastAsia="宋体" w:hAnsi="Courier New" w:cs="Courier New"/>
          <w:color w:val="333333"/>
          <w:kern w:val="0"/>
          <w:sz w:val="20"/>
          <w:szCs w:val="20"/>
          <w:lang w:val="en"/>
        </w:rPr>
        <w:t>public</w:t>
      </w:r>
      <w:proofErr w:type="gram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boolean</w:t>
      </w:r>
      <w:proofErr w:type="spellEnd"/>
      <w:r w:rsidRPr="001859D2">
        <w:rPr>
          <w:rFonts w:ascii="Courier New" w:eastAsia="宋体" w:hAnsi="Courier New" w:cs="Courier New"/>
          <w:color w:val="333333"/>
          <w:kern w:val="0"/>
          <w:sz w:val="20"/>
          <w:szCs w:val="20"/>
          <w:lang w:val="en"/>
        </w:rPr>
        <w:t xml:space="preserve"> visit(</w:t>
      </w:r>
      <w:proofErr w:type="spellStart"/>
      <w:r w:rsidRPr="001859D2">
        <w:rPr>
          <w:rFonts w:ascii="Courier New" w:eastAsia="宋体" w:hAnsi="Courier New" w:cs="Courier New"/>
          <w:color w:val="333333"/>
          <w:kern w:val="0"/>
          <w:sz w:val="20"/>
          <w:szCs w:val="20"/>
          <w:lang w:val="en"/>
        </w:rPr>
        <w:t>VariableDeclarationStatement</w:t>
      </w:r>
      <w:proofErr w:type="spellEnd"/>
      <w:r w:rsidRPr="001859D2">
        <w:rPr>
          <w:rFonts w:ascii="Courier New" w:eastAsia="宋体" w:hAnsi="Courier New" w:cs="Courier New"/>
          <w:color w:val="333333"/>
          <w:kern w:val="0"/>
          <w:sz w:val="20"/>
          <w:szCs w:val="20"/>
          <w:lang w:val="en"/>
        </w:rPr>
        <w:t xml:space="preserve"> node)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lastRenderedPageBreak/>
        <w:tab/>
      </w:r>
      <w:proofErr w:type="gramStart"/>
      <w:r w:rsidRPr="001859D2">
        <w:rPr>
          <w:rFonts w:ascii="Courier New" w:eastAsia="宋体" w:hAnsi="Courier New" w:cs="Courier New"/>
          <w:color w:val="333333"/>
          <w:kern w:val="0"/>
          <w:sz w:val="20"/>
          <w:szCs w:val="20"/>
          <w:lang w:val="en"/>
        </w:rPr>
        <w:t>for</w:t>
      </w:r>
      <w:proofErr w:type="gramEnd"/>
      <w:r w:rsidRPr="001859D2">
        <w:rPr>
          <w:rFonts w:ascii="Courier New" w:eastAsia="宋体" w:hAnsi="Courier New" w:cs="Courier New"/>
          <w:color w:val="333333"/>
          <w:kern w:val="0"/>
          <w:sz w:val="20"/>
          <w:szCs w:val="20"/>
          <w:lang w:val="en"/>
        </w:rPr>
        <w:t xml:space="preserve"> (Iterator </w:t>
      </w:r>
      <w:proofErr w:type="spellStart"/>
      <w:r w:rsidRPr="001859D2">
        <w:rPr>
          <w:rFonts w:ascii="Courier New" w:eastAsia="宋体" w:hAnsi="Courier New" w:cs="Courier New"/>
          <w:color w:val="333333"/>
          <w:kern w:val="0"/>
          <w:sz w:val="20"/>
          <w:szCs w:val="20"/>
          <w:lang w:val="en"/>
        </w:rPr>
        <w:t>iter</w:t>
      </w:r>
      <w:proofErr w:type="spellEnd"/>
      <w:r w:rsidRPr="001859D2">
        <w:rPr>
          <w:rFonts w:ascii="Courier New" w:eastAsia="宋体" w:hAnsi="Courier New" w:cs="Courier New"/>
          <w:color w:val="333333"/>
          <w:kern w:val="0"/>
          <w:sz w:val="20"/>
          <w:szCs w:val="20"/>
          <w:lang w:val="en"/>
        </w:rPr>
        <w:t xml:space="preserve"> = </w:t>
      </w:r>
      <w:proofErr w:type="spellStart"/>
      <w:r w:rsidRPr="001859D2">
        <w:rPr>
          <w:rFonts w:ascii="Courier New" w:eastAsia="宋体" w:hAnsi="Courier New" w:cs="Courier New"/>
          <w:color w:val="333333"/>
          <w:kern w:val="0"/>
          <w:sz w:val="20"/>
          <w:szCs w:val="20"/>
          <w:lang w:val="en"/>
        </w:rPr>
        <w:t>node.fragments</w:t>
      </w:r>
      <w:proofErr w:type="spellEnd"/>
      <w:r w:rsidRPr="001859D2">
        <w:rPr>
          <w:rFonts w:ascii="Courier New" w:eastAsia="宋体" w:hAnsi="Courier New" w:cs="Courier New"/>
          <w:color w:val="333333"/>
          <w:kern w:val="0"/>
          <w:sz w:val="20"/>
          <w:szCs w:val="20"/>
          <w:lang w:val="en"/>
        </w:rPr>
        <w:t xml:space="preserve">().iterator(); </w:t>
      </w:r>
      <w:proofErr w:type="spellStart"/>
      <w:r w:rsidRPr="001859D2">
        <w:rPr>
          <w:rFonts w:ascii="Courier New" w:eastAsia="宋体" w:hAnsi="Courier New" w:cs="Courier New"/>
          <w:color w:val="333333"/>
          <w:kern w:val="0"/>
          <w:sz w:val="20"/>
          <w:szCs w:val="20"/>
          <w:lang w:val="en"/>
        </w:rPr>
        <w:t>iter.hasNext</w:t>
      </w:r>
      <w:proofErr w:type="spellEnd"/>
      <w:r w:rsidRPr="001859D2">
        <w:rPr>
          <w:rFonts w:ascii="Courier New" w:eastAsia="宋体" w:hAnsi="Courier New" w:cs="Courier New"/>
          <w:color w:val="333333"/>
          <w:kern w:val="0"/>
          <w:sz w:val="20"/>
          <w:szCs w:val="20"/>
          <w:lang w:val="en"/>
        </w:rPr>
        <w:t>();)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r w:rsidRPr="001859D2">
        <w:rPr>
          <w:rFonts w:ascii="Courier New" w:eastAsia="宋体" w:hAnsi="Courier New" w:cs="Courier New"/>
          <w:color w:val="333333"/>
          <w:kern w:val="0"/>
          <w:sz w:val="20"/>
          <w:szCs w:val="20"/>
          <w:lang w:val="en"/>
        </w:rPr>
        <w:tab/>
      </w:r>
      <w:proofErr w:type="spellStart"/>
      <w:r w:rsidRPr="001859D2">
        <w:rPr>
          <w:rFonts w:ascii="Courier New" w:eastAsia="宋体" w:hAnsi="Courier New" w:cs="Courier New"/>
          <w:color w:val="333333"/>
          <w:kern w:val="0"/>
          <w:sz w:val="20"/>
          <w:szCs w:val="20"/>
          <w:lang w:val="en"/>
        </w:rPr>
        <w:t>VariableDeclarationFragment</w:t>
      </w:r>
      <w:proofErr w:type="spellEnd"/>
      <w:r w:rsidRPr="001859D2">
        <w:rPr>
          <w:rFonts w:ascii="Courier New" w:eastAsia="宋体" w:hAnsi="Courier New" w:cs="Courier New"/>
          <w:color w:val="333333"/>
          <w:kern w:val="0"/>
          <w:sz w:val="20"/>
          <w:szCs w:val="20"/>
          <w:lang w:val="en"/>
        </w:rPr>
        <w:t xml:space="preserve"> fragment = (</w:t>
      </w:r>
      <w:proofErr w:type="spellStart"/>
      <w:r w:rsidRPr="001859D2">
        <w:rPr>
          <w:rFonts w:ascii="Courier New" w:eastAsia="宋体" w:hAnsi="Courier New" w:cs="Courier New"/>
          <w:color w:val="333333"/>
          <w:kern w:val="0"/>
          <w:sz w:val="20"/>
          <w:szCs w:val="20"/>
          <w:lang w:val="en"/>
        </w:rPr>
        <w:t>VariableDeclarationFragment</w:t>
      </w:r>
      <w:proofErr w:type="spellEnd"/>
      <w:r w:rsidRPr="001859D2">
        <w:rPr>
          <w:rFonts w:ascii="Courier New" w:eastAsia="宋体" w:hAnsi="Courier New" w:cs="Courier New"/>
          <w:color w:val="333333"/>
          <w:kern w:val="0"/>
          <w:sz w:val="20"/>
          <w:szCs w:val="20"/>
          <w:lang w:val="en"/>
        </w:rPr>
        <w:t xml:space="preserve">) </w:t>
      </w:r>
      <w:proofErr w:type="spellStart"/>
      <w:proofErr w:type="gramStart"/>
      <w:r w:rsidRPr="001859D2">
        <w:rPr>
          <w:rFonts w:ascii="Courier New" w:eastAsia="宋体" w:hAnsi="Courier New" w:cs="Courier New"/>
          <w:color w:val="333333"/>
          <w:kern w:val="0"/>
          <w:sz w:val="20"/>
          <w:szCs w:val="20"/>
          <w:lang w:val="en"/>
        </w:rPr>
        <w:t>iter.next</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r w:rsidRPr="001859D2">
        <w:rPr>
          <w:rFonts w:ascii="Courier New" w:eastAsia="宋体" w:hAnsi="Courier New" w:cs="Courier New"/>
          <w:color w:val="333333"/>
          <w:kern w:val="0"/>
          <w:sz w:val="20"/>
          <w:szCs w:val="20"/>
          <w:lang w:val="en"/>
        </w:rPr>
        <w:tab/>
        <w:t>// ... store these fragments somewhere</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gramStart"/>
      <w:r w:rsidRPr="001859D2">
        <w:rPr>
          <w:rFonts w:ascii="Courier New" w:eastAsia="宋体" w:hAnsi="Courier New" w:cs="Courier New"/>
          <w:color w:val="333333"/>
          <w:kern w:val="0"/>
          <w:sz w:val="20"/>
          <w:szCs w:val="20"/>
          <w:lang w:val="en"/>
        </w:rPr>
        <w:t>return</w:t>
      </w:r>
      <w:proofErr w:type="gramEnd"/>
      <w:r w:rsidRPr="001859D2">
        <w:rPr>
          <w:rFonts w:ascii="Courier New" w:eastAsia="宋体" w:hAnsi="Courier New" w:cs="Courier New"/>
          <w:color w:val="333333"/>
          <w:kern w:val="0"/>
          <w:sz w:val="20"/>
          <w:szCs w:val="20"/>
          <w:lang w:val="en"/>
        </w:rPr>
        <w:t xml:space="preserve"> false; // prevent that </w:t>
      </w:r>
      <w:proofErr w:type="spellStart"/>
      <w:r w:rsidRPr="001859D2">
        <w:rPr>
          <w:rFonts w:ascii="Courier New" w:eastAsia="宋体" w:hAnsi="Courier New" w:cs="Courier New"/>
          <w:color w:val="333333"/>
          <w:kern w:val="0"/>
          <w:sz w:val="20"/>
          <w:szCs w:val="20"/>
          <w:lang w:val="en"/>
        </w:rPr>
        <w:t>SimpleName</w:t>
      </w:r>
      <w:proofErr w:type="spellEnd"/>
      <w:r w:rsidRPr="001859D2">
        <w:rPr>
          <w:rFonts w:ascii="Courier New" w:eastAsia="宋体" w:hAnsi="Courier New" w:cs="Courier New"/>
          <w:color w:val="333333"/>
          <w:kern w:val="0"/>
          <w:sz w:val="20"/>
          <w:szCs w:val="20"/>
          <w:lang w:val="en"/>
        </w:rPr>
        <w:t xml:space="preserve"> is interpreted as reference</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If </w:t>
      </w:r>
      <w:r w:rsidRPr="001859D2">
        <w:rPr>
          <w:rFonts w:ascii="Courier New" w:eastAsia="宋体" w:hAnsi="Courier New" w:cs="Courier New"/>
          <w:color w:val="C7254E"/>
          <w:kern w:val="0"/>
          <w:sz w:val="20"/>
          <w:szCs w:val="20"/>
          <w:shd w:val="clear" w:color="auto" w:fill="F9F2F4"/>
          <w:lang w:val="en"/>
        </w:rPr>
        <w:t>false</w:t>
      </w:r>
      <w:r w:rsidRPr="001859D2">
        <w:rPr>
          <w:rFonts w:ascii="Arial" w:eastAsia="宋体" w:hAnsi="Arial" w:cs="Arial"/>
          <w:color w:val="333333"/>
          <w:kern w:val="0"/>
          <w:sz w:val="20"/>
          <w:szCs w:val="20"/>
          <w:lang w:val="en"/>
        </w:rPr>
        <w:t> is returned from </w:t>
      </w:r>
      <w:proofErr w:type="gramStart"/>
      <w:r w:rsidRPr="001859D2">
        <w:rPr>
          <w:rFonts w:ascii="Courier New" w:eastAsia="宋体" w:hAnsi="Courier New" w:cs="Courier New"/>
          <w:color w:val="C7254E"/>
          <w:kern w:val="0"/>
          <w:sz w:val="20"/>
          <w:szCs w:val="20"/>
          <w:shd w:val="clear" w:color="auto" w:fill="F9F2F4"/>
          <w:lang w:val="en"/>
        </w:rPr>
        <w:t>visit(</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xml:space="preserve">, the </w:t>
      </w:r>
      <w:proofErr w:type="spellStart"/>
      <w:r w:rsidRPr="001859D2">
        <w:rPr>
          <w:rFonts w:ascii="Arial" w:eastAsia="宋体" w:hAnsi="Arial" w:cs="Arial"/>
          <w:color w:val="333333"/>
          <w:kern w:val="0"/>
          <w:sz w:val="20"/>
          <w:szCs w:val="20"/>
          <w:lang w:val="en"/>
        </w:rPr>
        <w:t>subtree</w:t>
      </w:r>
      <w:proofErr w:type="spellEnd"/>
      <w:r w:rsidRPr="001859D2">
        <w:rPr>
          <w:rFonts w:ascii="Arial" w:eastAsia="宋体" w:hAnsi="Arial" w:cs="Arial"/>
          <w:color w:val="333333"/>
          <w:kern w:val="0"/>
          <w:sz w:val="20"/>
          <w:szCs w:val="20"/>
          <w:lang w:val="en"/>
        </w:rPr>
        <w:t xml:space="preserve"> of the visited node will not be considered. This is to ignore parts of the AST.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In the example, </w:t>
      </w:r>
      <w:proofErr w:type="gramStart"/>
      <w:r w:rsidRPr="001859D2">
        <w:rPr>
          <w:rFonts w:ascii="Courier New" w:eastAsia="宋体" w:hAnsi="Courier New" w:cs="Courier New"/>
          <w:color w:val="C7254E"/>
          <w:kern w:val="0"/>
          <w:sz w:val="20"/>
          <w:szCs w:val="20"/>
          <w:shd w:val="clear" w:color="auto" w:fill="F9F2F4"/>
          <w:lang w:val="en"/>
        </w:rPr>
        <w:t>process(</w:t>
      </w:r>
      <w:proofErr w:type="spellStart"/>
      <w:proofErr w:type="gramEnd"/>
      <w:r w:rsidRPr="001859D2">
        <w:rPr>
          <w:rFonts w:ascii="Courier New" w:eastAsia="宋体" w:hAnsi="Courier New" w:cs="Courier New"/>
          <w:color w:val="C7254E"/>
          <w:kern w:val="0"/>
          <w:sz w:val="20"/>
          <w:szCs w:val="20"/>
          <w:shd w:val="clear" w:color="auto" w:fill="F9F2F4"/>
          <w:lang w:val="en"/>
        </w:rPr>
        <w:t>CompilationUnit</w:t>
      </w:r>
      <w:proofErr w:type="spellEnd"/>
      <w:r w:rsidRPr="001859D2">
        <w:rPr>
          <w:rFonts w:ascii="Courier New" w:eastAsia="宋体" w:hAnsi="Courier New" w:cs="Courier New"/>
          <w:color w:val="C7254E"/>
          <w:kern w:val="0"/>
          <w:sz w:val="20"/>
          <w:szCs w:val="20"/>
          <w:shd w:val="clear" w:color="auto" w:fill="F9F2F4"/>
          <w:lang w:val="en"/>
        </w:rPr>
        <w:t xml:space="preserve"> unit)</w:t>
      </w:r>
      <w:r w:rsidRPr="001859D2">
        <w:rPr>
          <w:rFonts w:ascii="Arial" w:eastAsia="宋体" w:hAnsi="Arial" w:cs="Arial"/>
          <w:color w:val="333333"/>
          <w:kern w:val="0"/>
          <w:sz w:val="20"/>
          <w:szCs w:val="20"/>
          <w:lang w:val="en"/>
        </w:rPr>
        <w:t> is called from the outside to start visiting the compilation unit. The method is fairly simple:</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gramStart"/>
      <w:r w:rsidRPr="001859D2">
        <w:rPr>
          <w:rFonts w:ascii="Courier New" w:eastAsia="宋体" w:hAnsi="Courier New" w:cs="Courier New"/>
          <w:color w:val="333333"/>
          <w:kern w:val="0"/>
          <w:sz w:val="20"/>
          <w:szCs w:val="20"/>
          <w:lang w:val="en"/>
        </w:rPr>
        <w:t>public</w:t>
      </w:r>
      <w:proofErr w:type="gramEnd"/>
      <w:r w:rsidRPr="001859D2">
        <w:rPr>
          <w:rFonts w:ascii="Courier New" w:eastAsia="宋体" w:hAnsi="Courier New" w:cs="Courier New"/>
          <w:color w:val="333333"/>
          <w:kern w:val="0"/>
          <w:sz w:val="20"/>
          <w:szCs w:val="20"/>
          <w:lang w:val="en"/>
        </w:rPr>
        <w:t xml:space="preserve"> void process(</w:t>
      </w:r>
      <w:proofErr w:type="spellStart"/>
      <w:r w:rsidRPr="001859D2">
        <w:rPr>
          <w:rFonts w:ascii="Courier New" w:eastAsia="宋体" w:hAnsi="Courier New" w:cs="Courier New"/>
          <w:color w:val="333333"/>
          <w:kern w:val="0"/>
          <w:sz w:val="20"/>
          <w:szCs w:val="20"/>
          <w:lang w:val="en"/>
        </w:rPr>
        <w:t>CompilationUnit</w:t>
      </w:r>
      <w:proofErr w:type="spellEnd"/>
      <w:r w:rsidRPr="001859D2">
        <w:rPr>
          <w:rFonts w:ascii="Courier New" w:eastAsia="宋体" w:hAnsi="Courier New" w:cs="Courier New"/>
          <w:color w:val="333333"/>
          <w:kern w:val="0"/>
          <w:sz w:val="20"/>
          <w:szCs w:val="20"/>
          <w:lang w:val="en"/>
        </w:rPr>
        <w:t xml:space="preserve"> unit)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proofErr w:type="gramStart"/>
      <w:r w:rsidRPr="001859D2">
        <w:rPr>
          <w:rFonts w:ascii="Courier New" w:eastAsia="宋体" w:hAnsi="Courier New" w:cs="Courier New"/>
          <w:color w:val="333333"/>
          <w:kern w:val="0"/>
          <w:sz w:val="20"/>
          <w:szCs w:val="20"/>
          <w:lang w:val="en"/>
        </w:rPr>
        <w:t>unit.accept</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this);</w:t>
      </w:r>
      <w:r w:rsidRPr="001859D2">
        <w:rPr>
          <w:rFonts w:ascii="Courier New" w:eastAsia="宋体" w:hAnsi="Courier New" w:cs="Courier New"/>
          <w:color w:val="333333"/>
          <w:kern w:val="0"/>
          <w:sz w:val="20"/>
          <w:szCs w:val="20"/>
          <w:lang w:val="en"/>
        </w:rPr>
        <w:tab/>
      </w:r>
      <w:r w:rsidRPr="001859D2">
        <w:rPr>
          <w:rFonts w:ascii="Courier New" w:eastAsia="宋体" w:hAnsi="Courier New" w:cs="Courier New"/>
          <w:color w:val="333333"/>
          <w:kern w:val="0"/>
          <w:sz w:val="20"/>
          <w:szCs w:val="20"/>
          <w:lang w:val="en"/>
        </w:rPr>
        <w:tab/>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w:t>
      </w:r>
    </w:p>
    <w:p w:rsidR="001859D2" w:rsidRPr="001859D2" w:rsidRDefault="001859D2" w:rsidP="001859D2">
      <w:pPr>
        <w:widowControl/>
        <w:shd w:val="clear" w:color="auto" w:fill="FFFFFF"/>
        <w:spacing w:before="300" w:after="150"/>
        <w:jc w:val="left"/>
        <w:outlineLvl w:val="2"/>
        <w:rPr>
          <w:rFonts w:ascii="Arial" w:eastAsia="宋体" w:hAnsi="Arial" w:cs="Arial"/>
          <w:b/>
          <w:bCs/>
          <w:color w:val="333333"/>
          <w:kern w:val="0"/>
          <w:sz w:val="28"/>
          <w:szCs w:val="28"/>
          <w:lang w:val="en"/>
        </w:rPr>
      </w:pPr>
      <w:bookmarkStart w:id="17" w:name="sec-obtaining-information-from-an-ast-no"/>
      <w:bookmarkEnd w:id="17"/>
      <w:r w:rsidRPr="001859D2">
        <w:rPr>
          <w:rFonts w:ascii="Arial" w:eastAsia="宋体" w:hAnsi="Arial" w:cs="Arial"/>
          <w:b/>
          <w:bCs/>
          <w:color w:val="333333"/>
          <w:kern w:val="0"/>
          <w:sz w:val="28"/>
          <w:szCs w:val="28"/>
          <w:lang w:val="en"/>
        </w:rPr>
        <w:t>Obtaining Information from an AST Node</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Every subclass of </w:t>
      </w:r>
      <w:proofErr w:type="spellStart"/>
      <w:r w:rsidRPr="001859D2">
        <w:rPr>
          <w:rFonts w:ascii="Courier New" w:eastAsia="宋体" w:hAnsi="Courier New" w:cs="Courier New"/>
          <w:color w:val="C7254E"/>
          <w:kern w:val="0"/>
          <w:sz w:val="20"/>
          <w:szCs w:val="20"/>
          <w:shd w:val="clear" w:color="auto" w:fill="F9F2F4"/>
          <w:lang w:val="en"/>
        </w:rPr>
        <w:t>ASTNode</w:t>
      </w:r>
      <w:proofErr w:type="spellEnd"/>
      <w:r w:rsidRPr="001859D2">
        <w:rPr>
          <w:rFonts w:ascii="Arial" w:eastAsia="宋体" w:hAnsi="Arial" w:cs="Arial"/>
          <w:color w:val="333333"/>
          <w:kern w:val="0"/>
          <w:sz w:val="20"/>
          <w:szCs w:val="20"/>
          <w:lang w:val="en"/>
        </w:rPr>
        <w:t> contains specific information for the Java element it represents. E.g. a </w:t>
      </w:r>
      <w:proofErr w:type="spellStart"/>
      <w:r w:rsidRPr="001859D2">
        <w:rPr>
          <w:rFonts w:ascii="Courier New" w:eastAsia="宋体" w:hAnsi="Courier New" w:cs="Courier New"/>
          <w:color w:val="C7254E"/>
          <w:kern w:val="0"/>
          <w:sz w:val="20"/>
          <w:szCs w:val="20"/>
          <w:shd w:val="clear" w:color="auto" w:fill="F9F2F4"/>
          <w:lang w:val="en"/>
        </w:rPr>
        <w:t>MethodDeclaration</w:t>
      </w:r>
      <w:proofErr w:type="spellEnd"/>
      <w:r w:rsidRPr="001859D2">
        <w:rPr>
          <w:rFonts w:ascii="Arial" w:eastAsia="宋体" w:hAnsi="Arial" w:cs="Arial"/>
          <w:color w:val="333333"/>
          <w:kern w:val="0"/>
          <w:sz w:val="20"/>
          <w:szCs w:val="20"/>
          <w:lang w:val="en"/>
        </w:rPr>
        <w:t> will contain information about the name, return type, parameters, etc. The information of a node is referred as </w:t>
      </w:r>
      <w:r w:rsidRPr="001859D2">
        <w:rPr>
          <w:rFonts w:ascii="Arial" w:eastAsia="宋体" w:hAnsi="Arial" w:cs="Arial"/>
          <w:b/>
          <w:bCs/>
          <w:i/>
          <w:iCs/>
          <w:color w:val="F7941E"/>
          <w:kern w:val="0"/>
          <w:sz w:val="20"/>
          <w:szCs w:val="20"/>
          <w:lang w:val="en"/>
        </w:rPr>
        <w:t>structural properties</w:t>
      </w:r>
      <w:r w:rsidRPr="001859D2">
        <w:rPr>
          <w:rFonts w:ascii="Arial" w:eastAsia="宋体" w:hAnsi="Arial" w:cs="Arial"/>
          <w:color w:val="333333"/>
          <w:kern w:val="0"/>
          <w:sz w:val="20"/>
          <w:szCs w:val="20"/>
          <w:lang w:val="en"/>
        </w:rPr>
        <w:t>. Let us have a closer look at the characteristics of the structural properties. Beneath you see the properties of this method declaration:</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gramStart"/>
      <w:r w:rsidRPr="001859D2">
        <w:rPr>
          <w:rFonts w:ascii="Courier New" w:eastAsia="宋体" w:hAnsi="Courier New" w:cs="Courier New"/>
          <w:color w:val="333333"/>
          <w:kern w:val="0"/>
          <w:sz w:val="20"/>
          <w:szCs w:val="20"/>
          <w:lang w:val="en"/>
        </w:rPr>
        <w:t>public</w:t>
      </w:r>
      <w:proofErr w:type="gramEnd"/>
      <w:r w:rsidRPr="001859D2">
        <w:rPr>
          <w:rFonts w:ascii="Courier New" w:eastAsia="宋体" w:hAnsi="Courier New" w:cs="Courier New"/>
          <w:color w:val="333333"/>
          <w:kern w:val="0"/>
          <w:sz w:val="20"/>
          <w:szCs w:val="20"/>
          <w:lang w:val="en"/>
        </w:rPr>
        <w:t xml:space="preserve"> void start(</w:t>
      </w:r>
      <w:proofErr w:type="spellStart"/>
      <w:r w:rsidRPr="001859D2">
        <w:rPr>
          <w:rFonts w:ascii="Courier New" w:eastAsia="宋体" w:hAnsi="Courier New" w:cs="Courier New"/>
          <w:color w:val="333333"/>
          <w:kern w:val="0"/>
          <w:sz w:val="20"/>
          <w:szCs w:val="20"/>
          <w:lang w:val="en"/>
        </w:rPr>
        <w:t>BundleContext</w:t>
      </w:r>
      <w:proofErr w:type="spellEnd"/>
      <w:r w:rsidRPr="001859D2">
        <w:rPr>
          <w:rFonts w:ascii="Courier New" w:eastAsia="宋体" w:hAnsi="Courier New" w:cs="Courier New"/>
          <w:color w:val="333333"/>
          <w:kern w:val="0"/>
          <w:sz w:val="20"/>
          <w:szCs w:val="20"/>
          <w:lang w:val="en"/>
        </w:rPr>
        <w:t xml:space="preserve"> context) throws Exception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proofErr w:type="gramStart"/>
      <w:r w:rsidRPr="001859D2">
        <w:rPr>
          <w:rFonts w:ascii="Courier New" w:eastAsia="宋体" w:hAnsi="Courier New" w:cs="Courier New"/>
          <w:color w:val="333333"/>
          <w:kern w:val="0"/>
          <w:sz w:val="20"/>
          <w:szCs w:val="20"/>
          <w:lang w:val="en"/>
        </w:rPr>
        <w:t>super.start</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context);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w:t>
      </w:r>
    </w:p>
    <w:p w:rsidR="001859D2" w:rsidRPr="001859D2" w:rsidRDefault="001859D2" w:rsidP="001859D2">
      <w:pPr>
        <w:widowControl/>
        <w:shd w:val="clear" w:color="auto" w:fill="FFFFFF"/>
        <w:spacing w:after="150" w:line="300" w:lineRule="atLeast"/>
        <w:jc w:val="center"/>
        <w:rPr>
          <w:rFonts w:ascii="Arial" w:eastAsia="宋体" w:hAnsi="Arial" w:cs="Arial"/>
          <w:color w:val="333333"/>
          <w:kern w:val="0"/>
          <w:sz w:val="20"/>
          <w:szCs w:val="20"/>
          <w:lang w:val="en"/>
        </w:rPr>
      </w:pPr>
      <w:bookmarkStart w:id="18" w:name="fig-properties-of-method-declaration"/>
      <w:bookmarkEnd w:id="18"/>
      <w:r w:rsidRPr="001859D2">
        <w:rPr>
          <w:rFonts w:ascii="Arial" w:eastAsia="宋体" w:hAnsi="Arial" w:cs="Arial"/>
          <w:b/>
          <w:bCs/>
          <w:color w:val="333333"/>
          <w:kern w:val="0"/>
          <w:sz w:val="20"/>
          <w:szCs w:val="20"/>
          <w:lang w:val="en"/>
        </w:rPr>
        <w:t>Figure 3. Structural properties of a method declaration</w:t>
      </w:r>
    </w:p>
    <w:p w:rsidR="001859D2" w:rsidRPr="001859D2" w:rsidRDefault="001859D2" w:rsidP="001859D2">
      <w:pPr>
        <w:widowControl/>
        <w:shd w:val="clear" w:color="auto" w:fill="FFFFFF"/>
        <w:spacing w:line="300" w:lineRule="atLeast"/>
        <w:jc w:val="center"/>
        <w:rPr>
          <w:rFonts w:ascii="Helvetica" w:eastAsia="宋体" w:hAnsi="Helvetica" w:cs="Helvetica"/>
          <w:color w:val="333333"/>
          <w:kern w:val="0"/>
          <w:szCs w:val="21"/>
          <w:lang w:val="en"/>
        </w:rPr>
      </w:pPr>
      <w:r w:rsidRPr="001859D2">
        <w:rPr>
          <w:rFonts w:ascii="Helvetica" w:eastAsia="宋体" w:hAnsi="Helvetica" w:cs="Helvetica"/>
          <w:noProof/>
          <w:color w:val="333333"/>
          <w:kern w:val="0"/>
          <w:szCs w:val="21"/>
        </w:rPr>
        <w:lastRenderedPageBreak/>
        <w:drawing>
          <wp:inline distT="0" distB="0" distL="0" distR="0">
            <wp:extent cx="5404485" cy="4237355"/>
            <wp:effectExtent l="0" t="0" r="5715" b="0"/>
            <wp:docPr id="4" name="图片 4" descr="Structural properties of a method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ctural properties of a method declar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4485" cy="4237355"/>
                    </a:xfrm>
                    <a:prstGeom prst="rect">
                      <a:avLst/>
                    </a:prstGeom>
                    <a:noFill/>
                    <a:ln>
                      <a:noFill/>
                    </a:ln>
                  </pic:spPr>
                </pic:pic>
              </a:graphicData>
            </a:graphic>
          </wp:inline>
        </w:drawing>
      </w:r>
    </w:p>
    <w:p w:rsidR="001859D2" w:rsidRPr="001859D2" w:rsidRDefault="001859D2" w:rsidP="001859D2">
      <w:pPr>
        <w:widowControl/>
        <w:shd w:val="clear" w:color="auto" w:fill="FFFFFF"/>
        <w:spacing w:line="300" w:lineRule="atLeast"/>
        <w:jc w:val="left"/>
        <w:rPr>
          <w:rFonts w:ascii="Helvetica" w:eastAsia="宋体" w:hAnsi="Helvetica" w:cs="Helvetica"/>
          <w:color w:val="333333"/>
          <w:kern w:val="0"/>
          <w:szCs w:val="21"/>
          <w:lang w:val="en"/>
        </w:rPr>
      </w:pPr>
      <w:r w:rsidRPr="001859D2">
        <w:rPr>
          <w:rFonts w:ascii="Helvetica" w:eastAsia="宋体" w:hAnsi="Helvetica" w:cs="Helvetica"/>
          <w:color w:val="333333"/>
          <w:kern w:val="0"/>
          <w:szCs w:val="21"/>
          <w:lang w:val="en"/>
        </w:rPr>
        <w:br/>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Access to the values of a node's structural properties can be made using static or generic methods:</w:t>
      </w:r>
    </w:p>
    <w:p w:rsidR="001859D2" w:rsidRPr="001859D2" w:rsidRDefault="001859D2" w:rsidP="001859D2">
      <w:pPr>
        <w:widowControl/>
        <w:numPr>
          <w:ilvl w:val="0"/>
          <w:numId w:val="7"/>
        </w:numPr>
        <w:shd w:val="clear" w:color="auto" w:fill="FFFFFF"/>
        <w:spacing w:after="150" w:line="300" w:lineRule="atLeast"/>
        <w:jc w:val="left"/>
        <w:rPr>
          <w:rFonts w:ascii="Arial" w:eastAsia="宋体" w:hAnsi="Arial" w:cs="Arial"/>
          <w:color w:val="333333"/>
          <w:kern w:val="0"/>
          <w:sz w:val="20"/>
          <w:szCs w:val="20"/>
          <w:lang w:val="en"/>
        </w:rPr>
      </w:pPr>
      <w:proofErr w:type="gramStart"/>
      <w:r w:rsidRPr="001859D2">
        <w:rPr>
          <w:rFonts w:ascii="Arial" w:eastAsia="宋体" w:hAnsi="Arial" w:cs="Arial"/>
          <w:b/>
          <w:bCs/>
          <w:i/>
          <w:iCs/>
          <w:color w:val="F7941E"/>
          <w:kern w:val="0"/>
          <w:sz w:val="20"/>
          <w:szCs w:val="20"/>
          <w:lang w:val="en"/>
        </w:rPr>
        <w:t>static</w:t>
      </w:r>
      <w:proofErr w:type="gramEnd"/>
      <w:r w:rsidRPr="001859D2">
        <w:rPr>
          <w:rFonts w:ascii="Arial" w:eastAsia="宋体" w:hAnsi="Arial" w:cs="Arial"/>
          <w:b/>
          <w:bCs/>
          <w:i/>
          <w:iCs/>
          <w:color w:val="F7941E"/>
          <w:kern w:val="0"/>
          <w:sz w:val="20"/>
          <w:szCs w:val="20"/>
          <w:lang w:val="en"/>
        </w:rPr>
        <w:t xml:space="preserve"> methods</w:t>
      </w:r>
      <w:r w:rsidRPr="001859D2">
        <w:rPr>
          <w:rFonts w:ascii="Arial" w:eastAsia="宋体" w:hAnsi="Arial" w:cs="Arial"/>
          <w:color w:val="333333"/>
          <w:kern w:val="0"/>
          <w:sz w:val="20"/>
          <w:szCs w:val="20"/>
          <w:lang w:val="en"/>
        </w:rPr>
        <w:t>: every node offers methods to access its properties: e.g. </w:t>
      </w:r>
      <w:proofErr w:type="spellStart"/>
      <w:r w:rsidRPr="001859D2">
        <w:rPr>
          <w:rFonts w:ascii="Courier New" w:eastAsia="宋体" w:hAnsi="Courier New" w:cs="Courier New"/>
          <w:color w:val="C7254E"/>
          <w:kern w:val="0"/>
          <w:sz w:val="20"/>
          <w:szCs w:val="20"/>
          <w:shd w:val="clear" w:color="auto" w:fill="F9F2F4"/>
          <w:lang w:val="en"/>
        </w:rPr>
        <w:t>getName</w:t>
      </w:r>
      <w:proofErr w:type="spell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w:t>
      </w:r>
      <w:r w:rsidRPr="001859D2">
        <w:rPr>
          <w:rFonts w:ascii="Courier New" w:eastAsia="宋体" w:hAnsi="Courier New" w:cs="Courier New"/>
          <w:color w:val="C7254E"/>
          <w:kern w:val="0"/>
          <w:sz w:val="20"/>
          <w:szCs w:val="20"/>
          <w:shd w:val="clear" w:color="auto" w:fill="F9F2F4"/>
          <w:lang w:val="en"/>
        </w:rPr>
        <w:t>exceptions()</w:t>
      </w:r>
      <w:r w:rsidRPr="001859D2">
        <w:rPr>
          <w:rFonts w:ascii="Arial" w:eastAsia="宋体" w:hAnsi="Arial" w:cs="Arial"/>
          <w:color w:val="333333"/>
          <w:kern w:val="0"/>
          <w:sz w:val="20"/>
          <w:szCs w:val="20"/>
          <w:lang w:val="en"/>
        </w:rPr>
        <w:t>, etc.</w:t>
      </w:r>
    </w:p>
    <w:p w:rsidR="001859D2" w:rsidRPr="001859D2" w:rsidRDefault="001859D2" w:rsidP="001859D2">
      <w:pPr>
        <w:widowControl/>
        <w:numPr>
          <w:ilvl w:val="0"/>
          <w:numId w:val="7"/>
        </w:numPr>
        <w:shd w:val="clear" w:color="auto" w:fill="FFFFFF"/>
        <w:spacing w:after="150" w:line="300" w:lineRule="atLeast"/>
        <w:jc w:val="left"/>
        <w:rPr>
          <w:rFonts w:ascii="Arial" w:eastAsia="宋体" w:hAnsi="Arial" w:cs="Arial"/>
          <w:color w:val="333333"/>
          <w:kern w:val="0"/>
          <w:sz w:val="20"/>
          <w:szCs w:val="20"/>
          <w:lang w:val="en"/>
        </w:rPr>
      </w:pPr>
      <w:proofErr w:type="gramStart"/>
      <w:r w:rsidRPr="001859D2">
        <w:rPr>
          <w:rFonts w:ascii="Arial" w:eastAsia="宋体" w:hAnsi="Arial" w:cs="Arial"/>
          <w:b/>
          <w:bCs/>
          <w:i/>
          <w:iCs/>
          <w:color w:val="F7941E"/>
          <w:kern w:val="0"/>
          <w:sz w:val="20"/>
          <w:szCs w:val="20"/>
          <w:lang w:val="en"/>
        </w:rPr>
        <w:t>generic</w:t>
      </w:r>
      <w:proofErr w:type="gramEnd"/>
      <w:r w:rsidRPr="001859D2">
        <w:rPr>
          <w:rFonts w:ascii="Arial" w:eastAsia="宋体" w:hAnsi="Arial" w:cs="Arial"/>
          <w:b/>
          <w:bCs/>
          <w:i/>
          <w:iCs/>
          <w:color w:val="F7941E"/>
          <w:kern w:val="0"/>
          <w:sz w:val="20"/>
          <w:szCs w:val="20"/>
          <w:lang w:val="en"/>
        </w:rPr>
        <w:t xml:space="preserve"> method</w:t>
      </w:r>
      <w:r w:rsidRPr="001859D2">
        <w:rPr>
          <w:rFonts w:ascii="Arial" w:eastAsia="宋体" w:hAnsi="Arial" w:cs="Arial"/>
          <w:color w:val="333333"/>
          <w:kern w:val="0"/>
          <w:sz w:val="20"/>
          <w:szCs w:val="20"/>
          <w:lang w:val="en"/>
        </w:rPr>
        <w:t>: ask for a property value using the </w:t>
      </w:r>
      <w:proofErr w:type="spellStart"/>
      <w:r w:rsidRPr="001859D2">
        <w:rPr>
          <w:rFonts w:ascii="Courier New" w:eastAsia="宋体" w:hAnsi="Courier New" w:cs="Courier New"/>
          <w:color w:val="C7254E"/>
          <w:kern w:val="0"/>
          <w:sz w:val="20"/>
          <w:szCs w:val="20"/>
          <w:shd w:val="clear" w:color="auto" w:fill="F9F2F4"/>
          <w:lang w:val="en"/>
        </w:rPr>
        <w:t>getStructuralProperty</w:t>
      </w:r>
      <w:proofErr w:type="spellEnd"/>
      <w:r w:rsidRPr="001859D2">
        <w:rPr>
          <w:rFonts w:ascii="Courier New" w:eastAsia="宋体" w:hAnsi="Courier New" w:cs="Courier New"/>
          <w:color w:val="C7254E"/>
          <w:kern w:val="0"/>
          <w:sz w:val="20"/>
          <w:szCs w:val="20"/>
          <w:shd w:val="clear" w:color="auto" w:fill="F9F2F4"/>
          <w:lang w:val="en"/>
        </w:rPr>
        <w:t>(</w:t>
      </w:r>
      <w:proofErr w:type="spellStart"/>
      <w:r w:rsidRPr="001859D2">
        <w:rPr>
          <w:rFonts w:ascii="Courier New" w:eastAsia="宋体" w:hAnsi="Courier New" w:cs="Courier New"/>
          <w:color w:val="C7254E"/>
          <w:kern w:val="0"/>
          <w:sz w:val="20"/>
          <w:szCs w:val="20"/>
          <w:shd w:val="clear" w:color="auto" w:fill="F9F2F4"/>
          <w:lang w:val="en"/>
        </w:rPr>
        <w:t>StructuralPropertyDescriptor</w:t>
      </w:r>
      <w:proofErr w:type="spellEnd"/>
      <w:r w:rsidRPr="001859D2">
        <w:rPr>
          <w:rFonts w:ascii="Courier New" w:eastAsia="宋体" w:hAnsi="Courier New" w:cs="Courier New"/>
          <w:color w:val="C7254E"/>
          <w:kern w:val="0"/>
          <w:sz w:val="20"/>
          <w:szCs w:val="20"/>
          <w:shd w:val="clear" w:color="auto" w:fill="F9F2F4"/>
          <w:lang w:val="en"/>
        </w:rPr>
        <w:t xml:space="preserve"> property)</w:t>
      </w:r>
      <w:r w:rsidRPr="001859D2">
        <w:rPr>
          <w:rFonts w:ascii="Arial" w:eastAsia="宋体" w:hAnsi="Arial" w:cs="Arial"/>
          <w:color w:val="333333"/>
          <w:kern w:val="0"/>
          <w:sz w:val="20"/>
          <w:szCs w:val="20"/>
          <w:lang w:val="en"/>
        </w:rPr>
        <w:t xml:space="preserve"> method. Every AST subclass defines a set </w:t>
      </w:r>
      <w:proofErr w:type="spellStart"/>
      <w:r w:rsidRPr="001859D2">
        <w:rPr>
          <w:rFonts w:ascii="Arial" w:eastAsia="宋体" w:hAnsi="Arial" w:cs="Arial"/>
          <w:color w:val="333333"/>
          <w:kern w:val="0"/>
          <w:sz w:val="20"/>
          <w:szCs w:val="20"/>
          <w:lang w:val="en"/>
        </w:rPr>
        <w:t>of</w:t>
      </w:r>
      <w:r w:rsidRPr="001859D2">
        <w:rPr>
          <w:rFonts w:ascii="Courier New" w:eastAsia="宋体" w:hAnsi="Courier New" w:cs="Courier New"/>
          <w:color w:val="C7254E"/>
          <w:kern w:val="0"/>
          <w:sz w:val="20"/>
          <w:szCs w:val="20"/>
          <w:shd w:val="clear" w:color="auto" w:fill="F9F2F4"/>
          <w:lang w:val="en"/>
        </w:rPr>
        <w:t>StructuralPropertyDescriptor</w:t>
      </w:r>
      <w:r w:rsidRPr="001859D2">
        <w:rPr>
          <w:rFonts w:ascii="Arial" w:eastAsia="宋体" w:hAnsi="Arial" w:cs="Arial"/>
          <w:color w:val="333333"/>
          <w:kern w:val="0"/>
          <w:sz w:val="20"/>
          <w:szCs w:val="20"/>
          <w:lang w:val="en"/>
        </w:rPr>
        <w:t>s</w:t>
      </w:r>
      <w:proofErr w:type="spellEnd"/>
      <w:r w:rsidRPr="001859D2">
        <w:rPr>
          <w:rFonts w:ascii="Arial" w:eastAsia="宋体" w:hAnsi="Arial" w:cs="Arial"/>
          <w:color w:val="333333"/>
          <w:kern w:val="0"/>
          <w:sz w:val="20"/>
          <w:szCs w:val="20"/>
          <w:lang w:val="en"/>
        </w:rPr>
        <w:t>, one for every structural property. The </w:t>
      </w:r>
      <w:proofErr w:type="spellStart"/>
      <w:r w:rsidRPr="001859D2">
        <w:rPr>
          <w:rFonts w:ascii="Courier New" w:eastAsia="宋体" w:hAnsi="Courier New" w:cs="Courier New"/>
          <w:color w:val="C7254E"/>
          <w:kern w:val="0"/>
          <w:sz w:val="20"/>
          <w:szCs w:val="20"/>
          <w:shd w:val="clear" w:color="auto" w:fill="F9F2F4"/>
          <w:lang w:val="en"/>
        </w:rPr>
        <w:t>StructuralPropertyDescriptor</w:t>
      </w:r>
      <w:proofErr w:type="spellEnd"/>
      <w:r w:rsidRPr="001859D2">
        <w:rPr>
          <w:rFonts w:ascii="Arial" w:eastAsia="宋体" w:hAnsi="Arial" w:cs="Arial"/>
          <w:color w:val="333333"/>
          <w:kern w:val="0"/>
          <w:sz w:val="20"/>
          <w:szCs w:val="20"/>
          <w:lang w:val="en"/>
        </w:rPr>
        <w:t> can be accessed directly on the class to which they belong: e.g. </w:t>
      </w:r>
      <w:proofErr w:type="spellStart"/>
      <w:r w:rsidRPr="001859D2">
        <w:rPr>
          <w:rFonts w:ascii="Courier New" w:eastAsia="宋体" w:hAnsi="Courier New" w:cs="Courier New"/>
          <w:color w:val="C7254E"/>
          <w:kern w:val="0"/>
          <w:sz w:val="20"/>
          <w:szCs w:val="20"/>
          <w:shd w:val="clear" w:color="auto" w:fill="F9F2F4"/>
          <w:lang w:val="en"/>
        </w:rPr>
        <w:t>MethodDeclaration.NAME_PROPERTY</w:t>
      </w:r>
      <w:proofErr w:type="spellEnd"/>
      <w:r w:rsidRPr="001859D2">
        <w:rPr>
          <w:rFonts w:ascii="Arial" w:eastAsia="宋体" w:hAnsi="Arial" w:cs="Arial"/>
          <w:color w:val="333333"/>
          <w:kern w:val="0"/>
          <w:sz w:val="20"/>
          <w:szCs w:val="20"/>
          <w:lang w:val="en"/>
        </w:rPr>
        <w:t>. A list of all available </w:t>
      </w:r>
      <w:proofErr w:type="spellStart"/>
      <w:r w:rsidRPr="001859D2">
        <w:rPr>
          <w:rFonts w:ascii="Courier New" w:eastAsia="宋体" w:hAnsi="Courier New" w:cs="Courier New"/>
          <w:color w:val="C7254E"/>
          <w:kern w:val="0"/>
          <w:sz w:val="20"/>
          <w:szCs w:val="20"/>
          <w:shd w:val="clear" w:color="auto" w:fill="F9F2F4"/>
          <w:lang w:val="en"/>
        </w:rPr>
        <w:t>StructuralPropertyDescriptor</w:t>
      </w:r>
      <w:r w:rsidRPr="001859D2">
        <w:rPr>
          <w:rFonts w:ascii="Arial" w:eastAsia="宋体" w:hAnsi="Arial" w:cs="Arial"/>
          <w:color w:val="333333"/>
          <w:kern w:val="0"/>
          <w:sz w:val="20"/>
          <w:szCs w:val="20"/>
          <w:lang w:val="en"/>
        </w:rPr>
        <w:t>s</w:t>
      </w:r>
      <w:proofErr w:type="spellEnd"/>
      <w:r w:rsidRPr="001859D2">
        <w:rPr>
          <w:rFonts w:ascii="Arial" w:eastAsia="宋体" w:hAnsi="Arial" w:cs="Arial"/>
          <w:color w:val="333333"/>
          <w:kern w:val="0"/>
          <w:sz w:val="20"/>
          <w:szCs w:val="20"/>
          <w:lang w:val="en"/>
        </w:rPr>
        <w:t xml:space="preserve"> of a node can be retrieved by calling the </w:t>
      </w:r>
      <w:proofErr w:type="spellStart"/>
      <w:proofErr w:type="gramStart"/>
      <w:r w:rsidRPr="001859D2">
        <w:rPr>
          <w:rFonts w:ascii="Arial" w:eastAsia="宋体" w:hAnsi="Arial" w:cs="Arial"/>
          <w:color w:val="333333"/>
          <w:kern w:val="0"/>
          <w:sz w:val="20"/>
          <w:szCs w:val="20"/>
          <w:lang w:val="en"/>
        </w:rPr>
        <w:t>method</w:t>
      </w:r>
      <w:r w:rsidRPr="001859D2">
        <w:rPr>
          <w:rFonts w:ascii="Courier New" w:eastAsia="宋体" w:hAnsi="Courier New" w:cs="Courier New"/>
          <w:color w:val="C7254E"/>
          <w:kern w:val="0"/>
          <w:sz w:val="20"/>
          <w:szCs w:val="20"/>
          <w:shd w:val="clear" w:color="auto" w:fill="F9F2F4"/>
          <w:lang w:val="en"/>
        </w:rPr>
        <w:t>structuralPropertiesForType</w:t>
      </w:r>
      <w:proofErr w:type="spellEnd"/>
      <w:r w:rsidRPr="001859D2">
        <w:rPr>
          <w:rFonts w:ascii="Courier New" w:eastAsia="宋体" w:hAnsi="Courier New" w:cs="Courier New"/>
          <w:color w:val="C7254E"/>
          <w:kern w:val="0"/>
          <w:sz w:val="20"/>
          <w:szCs w:val="20"/>
          <w:shd w:val="clear" w:color="auto" w:fill="F9F2F4"/>
          <w:lang w:val="en"/>
        </w:rPr>
        <w:t>(</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on any instance of </w:t>
      </w:r>
      <w:proofErr w:type="spellStart"/>
      <w:r w:rsidRPr="001859D2">
        <w:rPr>
          <w:rFonts w:ascii="Courier New" w:eastAsia="宋体" w:hAnsi="Courier New" w:cs="Courier New"/>
          <w:color w:val="C7254E"/>
          <w:kern w:val="0"/>
          <w:sz w:val="20"/>
          <w:szCs w:val="20"/>
          <w:shd w:val="clear" w:color="auto" w:fill="F9F2F4"/>
          <w:lang w:val="en"/>
        </w:rPr>
        <w:t>ASTNode</w:t>
      </w:r>
      <w:proofErr w:type="spellEnd"/>
      <w:r w:rsidRPr="001859D2">
        <w:rPr>
          <w:rFonts w:ascii="Arial" w:eastAsia="宋体" w:hAnsi="Arial" w:cs="Arial"/>
          <w:color w:val="333333"/>
          <w:kern w:val="0"/>
          <w:sz w:val="20"/>
          <w:szCs w:val="20"/>
          <w:lang w:val="en"/>
        </w:rPr>
        <w: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The structural properties are grouped into three different kinds: properties that hold simple values, properties which contain a single child AST node and properties which contain a list of child AST nodes.</w:t>
      </w:r>
    </w:p>
    <w:p w:rsidR="001859D2" w:rsidRPr="001859D2" w:rsidRDefault="001859D2" w:rsidP="001859D2">
      <w:pPr>
        <w:widowControl/>
        <w:shd w:val="clear" w:color="auto" w:fill="FFFFFF"/>
        <w:spacing w:after="150" w:line="300" w:lineRule="atLeast"/>
        <w:jc w:val="center"/>
        <w:rPr>
          <w:rFonts w:ascii="Arial" w:eastAsia="宋体" w:hAnsi="Arial" w:cs="Arial"/>
          <w:color w:val="333333"/>
          <w:kern w:val="0"/>
          <w:sz w:val="20"/>
          <w:szCs w:val="20"/>
          <w:lang w:val="en"/>
        </w:rPr>
      </w:pPr>
      <w:bookmarkStart w:id="19" w:name="fig-spd-subclasses"/>
      <w:bookmarkEnd w:id="19"/>
      <w:r w:rsidRPr="001859D2">
        <w:rPr>
          <w:rFonts w:ascii="Arial" w:eastAsia="宋体" w:hAnsi="Arial" w:cs="Arial"/>
          <w:b/>
          <w:bCs/>
          <w:color w:val="333333"/>
          <w:kern w:val="0"/>
          <w:sz w:val="20"/>
          <w:szCs w:val="20"/>
          <w:lang w:val="en"/>
        </w:rPr>
        <w:t>Figure 4. </w:t>
      </w:r>
      <w:proofErr w:type="spellStart"/>
      <w:r w:rsidRPr="001859D2">
        <w:rPr>
          <w:rFonts w:ascii="Arial" w:eastAsia="宋体" w:hAnsi="Arial" w:cs="Arial"/>
          <w:b/>
          <w:bCs/>
          <w:color w:val="333333"/>
          <w:kern w:val="0"/>
          <w:sz w:val="20"/>
          <w:szCs w:val="20"/>
          <w:lang w:val="en"/>
        </w:rPr>
        <w:t>StructuralPropertyDescriptor</w:t>
      </w:r>
      <w:proofErr w:type="spellEnd"/>
      <w:r w:rsidRPr="001859D2">
        <w:rPr>
          <w:rFonts w:ascii="Arial" w:eastAsia="宋体" w:hAnsi="Arial" w:cs="Arial"/>
          <w:b/>
          <w:bCs/>
          <w:color w:val="333333"/>
          <w:kern w:val="0"/>
          <w:sz w:val="20"/>
          <w:szCs w:val="20"/>
          <w:lang w:val="en"/>
        </w:rPr>
        <w:t xml:space="preserve"> and subclasses</w:t>
      </w:r>
    </w:p>
    <w:p w:rsidR="001859D2" w:rsidRPr="001859D2" w:rsidRDefault="001859D2" w:rsidP="001859D2">
      <w:pPr>
        <w:widowControl/>
        <w:shd w:val="clear" w:color="auto" w:fill="FFFFFF"/>
        <w:spacing w:line="300" w:lineRule="atLeast"/>
        <w:jc w:val="center"/>
        <w:rPr>
          <w:rFonts w:ascii="Helvetica" w:eastAsia="宋体" w:hAnsi="Helvetica" w:cs="Helvetica"/>
          <w:color w:val="333333"/>
          <w:kern w:val="0"/>
          <w:szCs w:val="21"/>
          <w:lang w:val="en"/>
        </w:rPr>
      </w:pPr>
      <w:r w:rsidRPr="001859D2">
        <w:rPr>
          <w:rFonts w:ascii="Helvetica" w:eastAsia="宋体" w:hAnsi="Helvetica" w:cs="Helvetica"/>
          <w:noProof/>
          <w:color w:val="333333"/>
          <w:kern w:val="0"/>
          <w:szCs w:val="21"/>
        </w:rPr>
        <w:lastRenderedPageBreak/>
        <w:drawing>
          <wp:inline distT="0" distB="0" distL="0" distR="0">
            <wp:extent cx="2640965" cy="1426210"/>
            <wp:effectExtent l="0" t="0" r="6985" b="2540"/>
            <wp:docPr id="3" name="图片 3" descr="StructuralPropertyDescriptor and sub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alPropertyDescriptor and subclass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0965" cy="1426210"/>
                    </a:xfrm>
                    <a:prstGeom prst="rect">
                      <a:avLst/>
                    </a:prstGeom>
                    <a:noFill/>
                    <a:ln>
                      <a:noFill/>
                    </a:ln>
                  </pic:spPr>
                </pic:pic>
              </a:graphicData>
            </a:graphic>
          </wp:inline>
        </w:drawing>
      </w:r>
    </w:p>
    <w:p w:rsidR="001859D2" w:rsidRPr="001859D2" w:rsidRDefault="001859D2" w:rsidP="001859D2">
      <w:pPr>
        <w:widowControl/>
        <w:shd w:val="clear" w:color="auto" w:fill="FFFFFF"/>
        <w:spacing w:line="300" w:lineRule="atLeast"/>
        <w:jc w:val="center"/>
        <w:rPr>
          <w:rFonts w:ascii="Helvetica" w:eastAsia="宋体" w:hAnsi="Helvetica" w:cs="Helvetica"/>
          <w:color w:val="333333"/>
          <w:kern w:val="0"/>
          <w:szCs w:val="21"/>
          <w:lang w:val="en"/>
        </w:rPr>
      </w:pPr>
      <w:hyperlink r:id="rId28" w:tgtFrame="_new" w:history="1">
        <w:proofErr w:type="gramStart"/>
        <w:r w:rsidRPr="001859D2">
          <w:rPr>
            <w:rFonts w:ascii="Helvetica" w:eastAsia="宋体" w:hAnsi="Helvetica" w:cs="Helvetica"/>
            <w:b/>
            <w:bCs/>
            <w:color w:val="443685"/>
            <w:kern w:val="0"/>
            <w:szCs w:val="21"/>
            <w:u w:val="single"/>
            <w:lang w:val="en"/>
          </w:rPr>
          <w:t>view</w:t>
        </w:r>
        <w:proofErr w:type="gramEnd"/>
        <w:r w:rsidRPr="001859D2">
          <w:rPr>
            <w:rFonts w:ascii="Helvetica" w:eastAsia="宋体" w:hAnsi="Helvetica" w:cs="Helvetica"/>
            <w:b/>
            <w:bCs/>
            <w:color w:val="443685"/>
            <w:kern w:val="0"/>
            <w:szCs w:val="21"/>
            <w:u w:val="single"/>
            <w:lang w:val="en"/>
          </w:rPr>
          <w:t xml:space="preserve"> full size</w:t>
        </w:r>
      </w:hyperlink>
    </w:p>
    <w:p w:rsidR="001859D2" w:rsidRPr="001859D2" w:rsidRDefault="001859D2" w:rsidP="001859D2">
      <w:pPr>
        <w:widowControl/>
        <w:shd w:val="clear" w:color="auto" w:fill="FFFFFF"/>
        <w:spacing w:line="300" w:lineRule="atLeast"/>
        <w:jc w:val="left"/>
        <w:rPr>
          <w:rFonts w:ascii="Helvetica" w:eastAsia="宋体" w:hAnsi="Helvetica" w:cs="Helvetica"/>
          <w:color w:val="333333"/>
          <w:kern w:val="0"/>
          <w:szCs w:val="21"/>
          <w:lang w:val="en"/>
        </w:rPr>
      </w:pPr>
    </w:p>
    <w:p w:rsidR="001859D2" w:rsidRPr="001859D2" w:rsidRDefault="001859D2" w:rsidP="001859D2">
      <w:pPr>
        <w:widowControl/>
        <w:numPr>
          <w:ilvl w:val="0"/>
          <w:numId w:val="8"/>
        </w:numPr>
        <w:shd w:val="clear" w:color="auto" w:fill="FFFFFF"/>
        <w:spacing w:after="150"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SimplePropertyDescriptor</w:t>
      </w:r>
      <w:proofErr w:type="spellEnd"/>
      <w:r w:rsidRPr="001859D2">
        <w:rPr>
          <w:rFonts w:ascii="Arial" w:eastAsia="宋体" w:hAnsi="Arial" w:cs="Arial"/>
          <w:color w:val="333333"/>
          <w:kern w:val="0"/>
          <w:sz w:val="20"/>
          <w:szCs w:val="20"/>
          <w:lang w:val="en"/>
        </w:rPr>
        <w:t>: The value will be a </w:t>
      </w:r>
      <w:r w:rsidRPr="001859D2">
        <w:rPr>
          <w:rFonts w:ascii="Courier New" w:eastAsia="宋体" w:hAnsi="Courier New" w:cs="Courier New"/>
          <w:color w:val="C7254E"/>
          <w:kern w:val="0"/>
          <w:sz w:val="20"/>
          <w:szCs w:val="20"/>
          <w:shd w:val="clear" w:color="auto" w:fill="F9F2F4"/>
          <w:lang w:val="en"/>
        </w:rPr>
        <w:t>String</w:t>
      </w:r>
      <w:r w:rsidRPr="001859D2">
        <w:rPr>
          <w:rFonts w:ascii="Arial" w:eastAsia="宋体" w:hAnsi="Arial" w:cs="Arial"/>
          <w:color w:val="333333"/>
          <w:kern w:val="0"/>
          <w:sz w:val="20"/>
          <w:szCs w:val="20"/>
          <w:lang w:val="en"/>
        </w:rPr>
        <w:t>, a primitive value wrapper for either </w:t>
      </w:r>
      <w:r w:rsidRPr="001859D2">
        <w:rPr>
          <w:rFonts w:ascii="Courier New" w:eastAsia="宋体" w:hAnsi="Courier New" w:cs="Courier New"/>
          <w:color w:val="C7254E"/>
          <w:kern w:val="0"/>
          <w:sz w:val="20"/>
          <w:szCs w:val="20"/>
          <w:shd w:val="clear" w:color="auto" w:fill="F9F2F4"/>
          <w:lang w:val="en"/>
        </w:rPr>
        <w:t>Integer</w:t>
      </w:r>
      <w:r w:rsidRPr="001859D2">
        <w:rPr>
          <w:rFonts w:ascii="Arial" w:eastAsia="宋体" w:hAnsi="Arial" w:cs="Arial"/>
          <w:color w:val="333333"/>
          <w:kern w:val="0"/>
          <w:sz w:val="20"/>
          <w:szCs w:val="20"/>
          <w:lang w:val="en"/>
        </w:rPr>
        <w:t> or </w:t>
      </w:r>
      <w:r w:rsidRPr="001859D2">
        <w:rPr>
          <w:rFonts w:ascii="Courier New" w:eastAsia="宋体" w:hAnsi="Courier New" w:cs="Courier New"/>
          <w:color w:val="C7254E"/>
          <w:kern w:val="0"/>
          <w:sz w:val="20"/>
          <w:szCs w:val="20"/>
          <w:shd w:val="clear" w:color="auto" w:fill="F9F2F4"/>
          <w:lang w:val="en"/>
        </w:rPr>
        <w:t>Boolean</w:t>
      </w:r>
      <w:r w:rsidRPr="001859D2">
        <w:rPr>
          <w:rFonts w:ascii="Arial" w:eastAsia="宋体" w:hAnsi="Arial" w:cs="Arial"/>
          <w:color w:val="333333"/>
          <w:kern w:val="0"/>
          <w:sz w:val="20"/>
          <w:szCs w:val="20"/>
          <w:lang w:val="en"/>
        </w:rPr>
        <w:t> or a basic AST constant. For a list of all possible value classes of a simple property, see </w:t>
      </w:r>
      <w:hyperlink r:id="rId29" w:anchor="app-simple-property-value-classes" w:tooltip="C. Simple properties value classes" w:history="1">
        <w:r w:rsidRPr="001859D2">
          <w:rPr>
            <w:rFonts w:ascii="Arial" w:eastAsia="宋体" w:hAnsi="Arial" w:cs="Arial"/>
            <w:b/>
            <w:bCs/>
            <w:color w:val="443685"/>
            <w:kern w:val="0"/>
            <w:sz w:val="20"/>
            <w:szCs w:val="20"/>
            <w:u w:val="single"/>
            <w:lang w:val="en"/>
          </w:rPr>
          <w:t>Appendix C,</w:t>
        </w:r>
        <w:r w:rsidRPr="001859D2">
          <w:rPr>
            <w:rFonts w:ascii="Arial" w:eastAsia="宋体" w:hAnsi="Arial" w:cs="Arial"/>
            <w:b/>
            <w:bCs/>
            <w:color w:val="443685"/>
            <w:kern w:val="0"/>
            <w:sz w:val="20"/>
            <w:szCs w:val="20"/>
            <w:lang w:val="en"/>
          </w:rPr>
          <w:t> </w:t>
        </w:r>
        <w:r w:rsidRPr="001859D2">
          <w:rPr>
            <w:rFonts w:ascii="Arial" w:eastAsia="宋体" w:hAnsi="Arial" w:cs="Arial"/>
            <w:b/>
            <w:bCs/>
            <w:i/>
            <w:iCs/>
            <w:color w:val="443685"/>
            <w:kern w:val="0"/>
            <w:sz w:val="20"/>
            <w:szCs w:val="20"/>
            <w:u w:val="single"/>
            <w:lang w:val="en"/>
          </w:rPr>
          <w:t>Simple properties value classes</w:t>
        </w:r>
      </w:hyperlink>
    </w:p>
    <w:p w:rsidR="001859D2" w:rsidRPr="001859D2" w:rsidRDefault="001859D2" w:rsidP="001859D2">
      <w:pPr>
        <w:widowControl/>
        <w:numPr>
          <w:ilvl w:val="0"/>
          <w:numId w:val="8"/>
        </w:numPr>
        <w:shd w:val="clear" w:color="auto" w:fill="FFFFFF"/>
        <w:spacing w:after="150"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ChildPropertyDescriptor</w:t>
      </w:r>
      <w:proofErr w:type="spellEnd"/>
      <w:r w:rsidRPr="001859D2">
        <w:rPr>
          <w:rFonts w:ascii="Arial" w:eastAsia="宋体" w:hAnsi="Arial" w:cs="Arial"/>
          <w:color w:val="333333"/>
          <w:kern w:val="0"/>
          <w:sz w:val="20"/>
          <w:szCs w:val="20"/>
          <w:lang w:val="en"/>
        </w:rPr>
        <w:t>: The value will be a node, an instance of an </w:t>
      </w:r>
      <w:proofErr w:type="spellStart"/>
      <w:r w:rsidRPr="001859D2">
        <w:rPr>
          <w:rFonts w:ascii="Courier New" w:eastAsia="宋体" w:hAnsi="Courier New" w:cs="Courier New"/>
          <w:color w:val="C7254E"/>
          <w:kern w:val="0"/>
          <w:sz w:val="20"/>
          <w:szCs w:val="20"/>
          <w:shd w:val="clear" w:color="auto" w:fill="F9F2F4"/>
          <w:lang w:val="en"/>
        </w:rPr>
        <w:t>ASTNode</w:t>
      </w:r>
      <w:proofErr w:type="spellEnd"/>
      <w:r w:rsidRPr="001859D2">
        <w:rPr>
          <w:rFonts w:ascii="Arial" w:eastAsia="宋体" w:hAnsi="Arial" w:cs="Arial"/>
          <w:color w:val="333333"/>
          <w:kern w:val="0"/>
          <w:sz w:val="20"/>
          <w:szCs w:val="20"/>
          <w:lang w:val="en"/>
        </w:rPr>
        <w:t> subclass</w:t>
      </w:r>
    </w:p>
    <w:p w:rsidR="001859D2" w:rsidRPr="001859D2" w:rsidRDefault="001859D2" w:rsidP="001859D2">
      <w:pPr>
        <w:widowControl/>
        <w:numPr>
          <w:ilvl w:val="0"/>
          <w:numId w:val="8"/>
        </w:numPr>
        <w:shd w:val="clear" w:color="auto" w:fill="FFFFFF"/>
        <w:spacing w:after="150"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ChildListPropertyDescriptor</w:t>
      </w:r>
      <w:proofErr w:type="spellEnd"/>
      <w:r w:rsidRPr="001859D2">
        <w:rPr>
          <w:rFonts w:ascii="Arial" w:eastAsia="宋体" w:hAnsi="Arial" w:cs="Arial"/>
          <w:color w:val="333333"/>
          <w:kern w:val="0"/>
          <w:sz w:val="20"/>
          <w:szCs w:val="20"/>
          <w:lang w:val="en"/>
        </w:rPr>
        <w:t>: The value will be a </w:t>
      </w:r>
      <w:r w:rsidRPr="001859D2">
        <w:rPr>
          <w:rFonts w:ascii="Courier New" w:eastAsia="宋体" w:hAnsi="Courier New" w:cs="Courier New"/>
          <w:color w:val="C7254E"/>
          <w:kern w:val="0"/>
          <w:sz w:val="20"/>
          <w:szCs w:val="20"/>
          <w:shd w:val="clear" w:color="auto" w:fill="F9F2F4"/>
          <w:lang w:val="en"/>
        </w:rPr>
        <w:t>List</w:t>
      </w:r>
      <w:r w:rsidRPr="001859D2">
        <w:rPr>
          <w:rFonts w:ascii="Arial" w:eastAsia="宋体" w:hAnsi="Arial" w:cs="Arial"/>
          <w:color w:val="333333"/>
          <w:kern w:val="0"/>
          <w:sz w:val="20"/>
          <w:szCs w:val="20"/>
          <w:lang w:val="en"/>
        </w:rPr>
        <w:t> of AST nodes</w:t>
      </w:r>
    </w:p>
    <w:p w:rsidR="001859D2" w:rsidRPr="001859D2" w:rsidRDefault="001859D2" w:rsidP="001859D2">
      <w:pPr>
        <w:widowControl/>
        <w:shd w:val="clear" w:color="auto" w:fill="FFFFFF"/>
        <w:spacing w:before="300" w:after="150" w:line="210" w:lineRule="atLeast"/>
        <w:jc w:val="left"/>
        <w:outlineLvl w:val="1"/>
        <w:rPr>
          <w:rFonts w:ascii="Arial" w:eastAsia="宋体" w:hAnsi="Arial" w:cs="Arial"/>
          <w:b/>
          <w:bCs/>
          <w:color w:val="333333"/>
          <w:kern w:val="0"/>
          <w:sz w:val="36"/>
          <w:szCs w:val="36"/>
          <w:lang w:val="en"/>
        </w:rPr>
      </w:pPr>
      <w:bookmarkStart w:id="20" w:name="sec-bindings"/>
      <w:bookmarkEnd w:id="20"/>
      <w:r w:rsidRPr="001859D2">
        <w:rPr>
          <w:rFonts w:ascii="Arial" w:eastAsia="宋体" w:hAnsi="Arial" w:cs="Arial"/>
          <w:b/>
          <w:bCs/>
          <w:color w:val="333333"/>
          <w:kern w:val="0"/>
          <w:sz w:val="36"/>
          <w:szCs w:val="36"/>
          <w:lang w:val="en"/>
        </w:rPr>
        <w:t>Bindings</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 xml:space="preserve">The AST, as far as we know it, is just a tree-form representation of source code. Every element of the source code is mapped to a node or a </w:t>
      </w:r>
      <w:proofErr w:type="spellStart"/>
      <w:r w:rsidRPr="001859D2">
        <w:rPr>
          <w:rFonts w:ascii="Arial" w:eastAsia="宋体" w:hAnsi="Arial" w:cs="Arial"/>
          <w:color w:val="333333"/>
          <w:kern w:val="0"/>
          <w:sz w:val="20"/>
          <w:szCs w:val="20"/>
          <w:lang w:val="en"/>
        </w:rPr>
        <w:t>subtree</w:t>
      </w:r>
      <w:proofErr w:type="spellEnd"/>
      <w:r w:rsidRPr="001859D2">
        <w:rPr>
          <w:rFonts w:ascii="Arial" w:eastAsia="宋体" w:hAnsi="Arial" w:cs="Arial"/>
          <w:color w:val="333333"/>
          <w:kern w:val="0"/>
          <w:sz w:val="20"/>
          <w:szCs w:val="20"/>
          <w:lang w:val="en"/>
        </w:rPr>
        <w:t>. Looking at a reference to a variable, let's say </w:t>
      </w:r>
      <w:proofErr w:type="spellStart"/>
      <w:r w:rsidRPr="001859D2">
        <w:rPr>
          <w:rFonts w:ascii="Courier New" w:eastAsia="宋体" w:hAnsi="Courier New" w:cs="Courier New"/>
          <w:color w:val="C7254E"/>
          <w:kern w:val="0"/>
          <w:sz w:val="20"/>
          <w:szCs w:val="20"/>
          <w:shd w:val="clear" w:color="auto" w:fill="F9F2F4"/>
          <w:lang w:val="en"/>
        </w:rPr>
        <w:t>i</w:t>
      </w:r>
      <w:proofErr w:type="spellEnd"/>
      <w:r w:rsidRPr="001859D2">
        <w:rPr>
          <w:rFonts w:ascii="Arial" w:eastAsia="宋体" w:hAnsi="Arial" w:cs="Arial"/>
          <w:color w:val="333333"/>
          <w:kern w:val="0"/>
          <w:sz w:val="20"/>
          <w:szCs w:val="20"/>
          <w:lang w:val="en"/>
        </w:rPr>
        <w:t>, is represented by an instance of </w:t>
      </w:r>
      <w:proofErr w:type="spellStart"/>
      <w:r w:rsidRPr="001859D2">
        <w:rPr>
          <w:rFonts w:ascii="Courier New" w:eastAsia="宋体" w:hAnsi="Courier New" w:cs="Courier New"/>
          <w:color w:val="C7254E"/>
          <w:kern w:val="0"/>
          <w:sz w:val="20"/>
          <w:szCs w:val="20"/>
          <w:shd w:val="clear" w:color="auto" w:fill="F9F2F4"/>
          <w:lang w:val="en"/>
        </w:rPr>
        <w:t>SimpleName</w:t>
      </w:r>
      <w:proofErr w:type="spellEnd"/>
      <w:r w:rsidRPr="001859D2">
        <w:rPr>
          <w:rFonts w:ascii="Arial" w:eastAsia="宋体" w:hAnsi="Arial" w:cs="Arial"/>
          <w:color w:val="333333"/>
          <w:kern w:val="0"/>
          <w:sz w:val="20"/>
          <w:szCs w:val="20"/>
          <w:lang w:val="en"/>
        </w:rPr>
        <w:t> with "</w:t>
      </w:r>
      <w:proofErr w:type="spellStart"/>
      <w:r w:rsidRPr="001859D2">
        <w:rPr>
          <w:rFonts w:ascii="Arial" w:eastAsia="宋体" w:hAnsi="Arial" w:cs="Arial"/>
          <w:color w:val="333333"/>
          <w:kern w:val="0"/>
          <w:sz w:val="20"/>
          <w:szCs w:val="20"/>
          <w:lang w:val="en"/>
        </w:rPr>
        <w:t>i</w:t>
      </w:r>
      <w:proofErr w:type="spellEnd"/>
      <w:r w:rsidRPr="001859D2">
        <w:rPr>
          <w:rFonts w:ascii="Arial" w:eastAsia="宋体" w:hAnsi="Arial" w:cs="Arial"/>
          <w:color w:val="333333"/>
          <w:kern w:val="0"/>
          <w:sz w:val="20"/>
          <w:szCs w:val="20"/>
          <w:lang w:val="en"/>
        </w:rPr>
        <w:t>" as </w:t>
      </w:r>
      <w:r w:rsidRPr="001859D2">
        <w:rPr>
          <w:rFonts w:ascii="Courier New" w:eastAsia="宋体" w:hAnsi="Courier New" w:cs="Courier New"/>
          <w:color w:val="C7254E"/>
          <w:kern w:val="0"/>
          <w:sz w:val="20"/>
          <w:szCs w:val="20"/>
          <w:shd w:val="clear" w:color="auto" w:fill="F9F2F4"/>
          <w:lang w:val="en"/>
        </w:rPr>
        <w:t>IDENTIFIER</w:t>
      </w:r>
      <w:r w:rsidRPr="001859D2">
        <w:rPr>
          <w:rFonts w:ascii="Arial" w:eastAsia="宋体" w:hAnsi="Arial" w:cs="Arial"/>
          <w:color w:val="333333"/>
          <w:kern w:val="0"/>
          <w:sz w:val="20"/>
          <w:szCs w:val="20"/>
          <w:lang w:val="en"/>
        </w:rPr>
        <w:t> property-value. Bindings go one step further: they provide extended resolved information for several elements of the AST. About the </w:t>
      </w:r>
      <w:proofErr w:type="spellStart"/>
      <w:r w:rsidRPr="001859D2">
        <w:rPr>
          <w:rFonts w:ascii="Courier New" w:eastAsia="宋体" w:hAnsi="Courier New" w:cs="Courier New"/>
          <w:color w:val="C7254E"/>
          <w:kern w:val="0"/>
          <w:sz w:val="20"/>
          <w:szCs w:val="20"/>
          <w:shd w:val="clear" w:color="auto" w:fill="F9F2F4"/>
          <w:lang w:val="en"/>
        </w:rPr>
        <w:t>SimpleName</w:t>
      </w:r>
      <w:proofErr w:type="spellEnd"/>
      <w:r w:rsidRPr="001859D2">
        <w:rPr>
          <w:rFonts w:ascii="Arial" w:eastAsia="宋体" w:hAnsi="Arial" w:cs="Arial"/>
          <w:color w:val="333333"/>
          <w:kern w:val="0"/>
          <w:sz w:val="20"/>
          <w:szCs w:val="20"/>
          <w:lang w:val="en"/>
        </w:rPr>
        <w:t> above they tell us that it is a reference to a local variable of type int.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Various subclasses of </w:t>
      </w:r>
      <w:proofErr w:type="spellStart"/>
      <w:r w:rsidRPr="001859D2">
        <w:rPr>
          <w:rFonts w:ascii="Courier New" w:eastAsia="宋体" w:hAnsi="Courier New" w:cs="Courier New"/>
          <w:color w:val="C7254E"/>
          <w:kern w:val="0"/>
          <w:sz w:val="20"/>
          <w:szCs w:val="20"/>
          <w:shd w:val="clear" w:color="auto" w:fill="F9F2F4"/>
          <w:lang w:val="en"/>
        </w:rPr>
        <w:t>ASTNode</w:t>
      </w:r>
      <w:proofErr w:type="spellEnd"/>
      <w:r w:rsidRPr="001859D2">
        <w:rPr>
          <w:rFonts w:ascii="Arial" w:eastAsia="宋体" w:hAnsi="Arial" w:cs="Arial"/>
          <w:color w:val="333333"/>
          <w:kern w:val="0"/>
          <w:sz w:val="20"/>
          <w:szCs w:val="20"/>
          <w:lang w:val="en"/>
        </w:rPr>
        <w:t> have binding information. It is retrieved by calling </w:t>
      </w:r>
      <w:proofErr w:type="spellStart"/>
      <w:proofErr w:type="gramStart"/>
      <w:r w:rsidRPr="001859D2">
        <w:rPr>
          <w:rFonts w:ascii="Courier New" w:eastAsia="宋体" w:hAnsi="Courier New" w:cs="Courier New"/>
          <w:color w:val="C7254E"/>
          <w:kern w:val="0"/>
          <w:sz w:val="20"/>
          <w:szCs w:val="20"/>
          <w:shd w:val="clear" w:color="auto" w:fill="F9F2F4"/>
          <w:lang w:val="en"/>
        </w:rPr>
        <w:t>resolveBinding</w:t>
      </w:r>
      <w:proofErr w:type="spellEnd"/>
      <w:r w:rsidRPr="001859D2">
        <w:rPr>
          <w:rFonts w:ascii="Courier New" w:eastAsia="宋体" w:hAnsi="Courier New" w:cs="Courier New"/>
          <w:color w:val="C7254E"/>
          <w:kern w:val="0"/>
          <w:sz w:val="20"/>
          <w:szCs w:val="20"/>
          <w:shd w:val="clear" w:color="auto" w:fill="F9F2F4"/>
          <w:lang w:val="en"/>
        </w:rPr>
        <w:t>(</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on these classes. There are cases where more than one binding is available: e.g. the class </w:t>
      </w:r>
      <w:proofErr w:type="spellStart"/>
      <w:r w:rsidRPr="001859D2">
        <w:rPr>
          <w:rFonts w:ascii="Courier New" w:eastAsia="宋体" w:hAnsi="Courier New" w:cs="Courier New"/>
          <w:color w:val="C7254E"/>
          <w:kern w:val="0"/>
          <w:sz w:val="20"/>
          <w:szCs w:val="20"/>
          <w:shd w:val="clear" w:color="auto" w:fill="F9F2F4"/>
          <w:lang w:val="en"/>
        </w:rPr>
        <w:t>MethodInvocation</w:t>
      </w:r>
      <w:proofErr w:type="spellEnd"/>
      <w:r w:rsidRPr="001859D2">
        <w:rPr>
          <w:rFonts w:ascii="Arial" w:eastAsia="宋体" w:hAnsi="Arial" w:cs="Arial"/>
          <w:color w:val="333333"/>
          <w:kern w:val="0"/>
          <w:sz w:val="20"/>
          <w:szCs w:val="20"/>
          <w:lang w:val="en"/>
        </w:rPr>
        <w:t> returns a binding to the method that is invoked (</w:t>
      </w:r>
      <w:proofErr w:type="spellStart"/>
      <w:proofErr w:type="gramStart"/>
      <w:r w:rsidRPr="001859D2">
        <w:rPr>
          <w:rFonts w:ascii="Courier New" w:eastAsia="宋体" w:hAnsi="Courier New" w:cs="Courier New"/>
          <w:color w:val="C7254E"/>
          <w:kern w:val="0"/>
          <w:sz w:val="20"/>
          <w:szCs w:val="20"/>
          <w:shd w:val="clear" w:color="auto" w:fill="F9F2F4"/>
          <w:lang w:val="en"/>
        </w:rPr>
        <w:t>resolveMethodBinding</w:t>
      </w:r>
      <w:proofErr w:type="spellEnd"/>
      <w:r w:rsidRPr="001859D2">
        <w:rPr>
          <w:rFonts w:ascii="Courier New" w:eastAsia="宋体" w:hAnsi="Courier New" w:cs="Courier New"/>
          <w:color w:val="C7254E"/>
          <w:kern w:val="0"/>
          <w:sz w:val="20"/>
          <w:szCs w:val="20"/>
          <w:shd w:val="clear" w:color="auto" w:fill="F9F2F4"/>
          <w:lang w:val="en"/>
        </w:rPr>
        <w:t>(</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Furthermore a binding to the return type of the method (</w:t>
      </w:r>
      <w:proofErr w:type="spellStart"/>
      <w:proofErr w:type="gramStart"/>
      <w:r w:rsidRPr="001859D2">
        <w:rPr>
          <w:rFonts w:ascii="Courier New" w:eastAsia="宋体" w:hAnsi="Courier New" w:cs="Courier New"/>
          <w:color w:val="C7254E"/>
          <w:kern w:val="0"/>
          <w:sz w:val="20"/>
          <w:szCs w:val="20"/>
          <w:shd w:val="clear" w:color="auto" w:fill="F9F2F4"/>
          <w:lang w:val="en"/>
        </w:rPr>
        <w:t>resolveTypeBinding</w:t>
      </w:r>
      <w:proofErr w:type="spellEnd"/>
      <w:r w:rsidRPr="001859D2">
        <w:rPr>
          <w:rFonts w:ascii="Courier New" w:eastAsia="宋体" w:hAnsi="Courier New" w:cs="Courier New"/>
          <w:color w:val="C7254E"/>
          <w:kern w:val="0"/>
          <w:sz w:val="20"/>
          <w:szCs w:val="20"/>
          <w:shd w:val="clear" w:color="auto" w:fill="F9F2F4"/>
          <w:lang w:val="en"/>
        </w:rPr>
        <w:t>(</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and information about whether the method invocation is involved into a boxing (</w:t>
      </w:r>
      <w:proofErr w:type="spellStart"/>
      <w:r w:rsidRPr="001859D2">
        <w:rPr>
          <w:rFonts w:ascii="Courier New" w:eastAsia="宋体" w:hAnsi="Courier New" w:cs="Courier New"/>
          <w:color w:val="C7254E"/>
          <w:kern w:val="0"/>
          <w:sz w:val="20"/>
          <w:szCs w:val="20"/>
          <w:shd w:val="clear" w:color="auto" w:fill="F9F2F4"/>
          <w:lang w:val="en"/>
        </w:rPr>
        <w:t>resolveBoxing</w:t>
      </w:r>
      <w:proofErr w:type="spell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or unboxing (</w:t>
      </w:r>
      <w:proofErr w:type="spellStart"/>
      <w:r w:rsidRPr="001859D2">
        <w:rPr>
          <w:rFonts w:ascii="Courier New" w:eastAsia="宋体" w:hAnsi="Courier New" w:cs="Courier New"/>
          <w:color w:val="C7254E"/>
          <w:kern w:val="0"/>
          <w:sz w:val="20"/>
          <w:szCs w:val="20"/>
          <w:shd w:val="clear" w:color="auto" w:fill="F9F2F4"/>
          <w:lang w:val="en"/>
        </w:rPr>
        <w:t>resolveUnboxing</w:t>
      </w:r>
      <w:proofErr w:type="spell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is offered.</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Since evaluating bindings is costly, the binding service has to be explicitly requested at parse time. This is done by passing </w:t>
      </w:r>
      <w:r w:rsidRPr="001859D2">
        <w:rPr>
          <w:rFonts w:ascii="Courier New" w:eastAsia="宋体" w:hAnsi="Courier New" w:cs="Courier New"/>
          <w:color w:val="C7254E"/>
          <w:kern w:val="0"/>
          <w:sz w:val="20"/>
          <w:szCs w:val="20"/>
          <w:shd w:val="clear" w:color="auto" w:fill="F9F2F4"/>
          <w:lang w:val="en"/>
        </w:rPr>
        <w:t>true</w:t>
      </w:r>
      <w:r w:rsidRPr="001859D2">
        <w:rPr>
          <w:rFonts w:ascii="Arial" w:eastAsia="宋体" w:hAnsi="Arial" w:cs="Arial"/>
          <w:color w:val="333333"/>
          <w:kern w:val="0"/>
          <w:sz w:val="20"/>
          <w:szCs w:val="20"/>
          <w:lang w:val="en"/>
        </w:rPr>
        <w:t> the method </w:t>
      </w:r>
      <w:proofErr w:type="spellStart"/>
      <w:proofErr w:type="gramStart"/>
      <w:r w:rsidRPr="001859D2">
        <w:rPr>
          <w:rFonts w:ascii="Courier New" w:eastAsia="宋体" w:hAnsi="Courier New" w:cs="Courier New"/>
          <w:color w:val="C7254E"/>
          <w:kern w:val="0"/>
          <w:sz w:val="20"/>
          <w:szCs w:val="20"/>
          <w:shd w:val="clear" w:color="auto" w:fill="F9F2F4"/>
          <w:lang w:val="en"/>
        </w:rPr>
        <w:t>ASTParser.setResolveBindings</w:t>
      </w:r>
      <w:proofErr w:type="spellEnd"/>
      <w:r w:rsidRPr="001859D2">
        <w:rPr>
          <w:rFonts w:ascii="Courier New" w:eastAsia="宋体" w:hAnsi="Courier New" w:cs="Courier New"/>
          <w:color w:val="C7254E"/>
          <w:kern w:val="0"/>
          <w:sz w:val="20"/>
          <w:szCs w:val="20"/>
          <w:shd w:val="clear" w:color="auto" w:fill="F9F2F4"/>
          <w:lang w:val="en"/>
        </w:rPr>
        <w:t>(</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before the source is being parsed.</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int</w:t>
      </w:r>
      <w:proofErr w:type="spellEnd"/>
      <w:proofErr w:type="gram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i</w:t>
      </w:r>
      <w:proofErr w:type="spellEnd"/>
      <w:r w:rsidRPr="001859D2">
        <w:rPr>
          <w:rFonts w:ascii="Courier New" w:eastAsia="宋体" w:hAnsi="Courier New" w:cs="Courier New"/>
          <w:color w:val="333333"/>
          <w:kern w:val="0"/>
          <w:sz w:val="20"/>
          <w:szCs w:val="20"/>
          <w:lang w:val="en"/>
        </w:rPr>
        <w:t xml:space="preserve"> = 7;</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System.out.println</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"Hello!");</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int</w:t>
      </w:r>
      <w:proofErr w:type="spellEnd"/>
      <w:proofErr w:type="gramEnd"/>
      <w:r w:rsidRPr="001859D2">
        <w:rPr>
          <w:rFonts w:ascii="Courier New" w:eastAsia="宋体" w:hAnsi="Courier New" w:cs="Courier New"/>
          <w:color w:val="333333"/>
          <w:kern w:val="0"/>
          <w:sz w:val="20"/>
          <w:szCs w:val="20"/>
          <w:lang w:val="en"/>
        </w:rPr>
        <w:t xml:space="preserve"> x = </w:t>
      </w:r>
      <w:proofErr w:type="spellStart"/>
      <w:r w:rsidRPr="001859D2">
        <w:rPr>
          <w:rFonts w:ascii="Courier New" w:eastAsia="宋体" w:hAnsi="Courier New" w:cs="Courier New"/>
          <w:color w:val="333333"/>
          <w:kern w:val="0"/>
          <w:sz w:val="20"/>
          <w:szCs w:val="20"/>
          <w:lang w:val="en"/>
        </w:rPr>
        <w:t>i</w:t>
      </w:r>
      <w:proofErr w:type="spellEnd"/>
      <w:r w:rsidRPr="001859D2">
        <w:rPr>
          <w:rFonts w:ascii="Courier New" w:eastAsia="宋体" w:hAnsi="Courier New" w:cs="Courier New"/>
          <w:color w:val="333333"/>
          <w:kern w:val="0"/>
          <w:sz w:val="20"/>
          <w:szCs w:val="20"/>
          <w:lang w:val="en"/>
        </w:rPr>
        <w:t xml:space="preserve"> * 2;</w:t>
      </w:r>
    </w:p>
    <w:p w:rsidR="001859D2" w:rsidRPr="001859D2" w:rsidRDefault="001859D2" w:rsidP="001859D2">
      <w:pPr>
        <w:widowControl/>
        <w:shd w:val="clear" w:color="auto" w:fill="FFFFFF"/>
        <w:spacing w:line="300" w:lineRule="atLeast"/>
        <w:jc w:val="left"/>
        <w:rPr>
          <w:rFonts w:ascii="Helvetica" w:eastAsia="宋体" w:hAnsi="Helvetica" w:cs="Helvetica"/>
          <w:color w:val="333333"/>
          <w:kern w:val="0"/>
          <w:szCs w:val="21"/>
          <w:lang w:val="en"/>
        </w:rPr>
      </w:pPr>
      <w:proofErr w:type="gramStart"/>
      <w:r w:rsidRPr="001859D2">
        <w:rPr>
          <w:rFonts w:ascii="Helvetica" w:eastAsia="宋体" w:hAnsi="Helvetica" w:cs="Helvetica"/>
          <w:color w:val="333333"/>
          <w:kern w:val="0"/>
          <w:szCs w:val="21"/>
          <w:lang w:val="en"/>
        </w:rPr>
        <w:t>the</w:t>
      </w:r>
      <w:proofErr w:type="gramEnd"/>
      <w:r w:rsidRPr="001859D2">
        <w:rPr>
          <w:rFonts w:ascii="Helvetica" w:eastAsia="宋体" w:hAnsi="Helvetica" w:cs="Helvetica"/>
          <w:color w:val="333333"/>
          <w:kern w:val="0"/>
          <w:szCs w:val="21"/>
          <w:lang w:val="en"/>
        </w:rPr>
        <w:t xml:space="preserve"> reference of the variable </w:t>
      </w:r>
      <w:proofErr w:type="spellStart"/>
      <w:r w:rsidRPr="001859D2">
        <w:rPr>
          <w:rFonts w:ascii="Courier New" w:eastAsia="宋体" w:hAnsi="Courier New" w:cs="Courier New"/>
          <w:color w:val="C7254E"/>
          <w:kern w:val="0"/>
          <w:sz w:val="20"/>
          <w:szCs w:val="20"/>
          <w:shd w:val="clear" w:color="auto" w:fill="F9F2F4"/>
          <w:lang w:val="en"/>
        </w:rPr>
        <w:t>i</w:t>
      </w:r>
      <w:proofErr w:type="spellEnd"/>
      <w:r w:rsidRPr="001859D2">
        <w:rPr>
          <w:rFonts w:ascii="Helvetica" w:eastAsia="宋体" w:hAnsi="Helvetica" w:cs="Helvetica"/>
          <w:color w:val="333333"/>
          <w:kern w:val="0"/>
          <w:szCs w:val="21"/>
          <w:lang w:val="en"/>
        </w:rPr>
        <w:t> is represented by a </w:t>
      </w:r>
      <w:proofErr w:type="spellStart"/>
      <w:r w:rsidRPr="001859D2">
        <w:rPr>
          <w:rFonts w:ascii="Courier New" w:eastAsia="宋体" w:hAnsi="Courier New" w:cs="Courier New"/>
          <w:color w:val="C7254E"/>
          <w:kern w:val="0"/>
          <w:sz w:val="20"/>
          <w:szCs w:val="20"/>
          <w:shd w:val="clear" w:color="auto" w:fill="F9F2F4"/>
          <w:lang w:val="en"/>
        </w:rPr>
        <w:t>SimpleName</w:t>
      </w:r>
      <w:proofErr w:type="spellEnd"/>
      <w:r w:rsidRPr="001859D2">
        <w:rPr>
          <w:rFonts w:ascii="Helvetica" w:eastAsia="宋体" w:hAnsi="Helvetica" w:cs="Helvetica"/>
          <w:color w:val="333333"/>
          <w:kern w:val="0"/>
          <w:szCs w:val="21"/>
          <w:lang w:val="en"/>
        </w:rPr>
        <w:t>. Without bindings you would not know nothing more than this:</w:t>
      </w:r>
    </w:p>
    <w:p w:rsidR="001859D2" w:rsidRPr="001859D2" w:rsidRDefault="001859D2" w:rsidP="001859D2">
      <w:pPr>
        <w:widowControl/>
        <w:shd w:val="clear" w:color="auto" w:fill="FFFFFF"/>
        <w:spacing w:line="300" w:lineRule="atLeast"/>
        <w:jc w:val="left"/>
        <w:rPr>
          <w:rFonts w:ascii="Helvetica" w:eastAsia="宋体" w:hAnsi="Helvetica" w:cs="Helvetica"/>
          <w:color w:val="333333"/>
          <w:kern w:val="0"/>
          <w:szCs w:val="21"/>
          <w:lang w:val="en"/>
        </w:rPr>
      </w:pPr>
      <w:r w:rsidRPr="001859D2">
        <w:rPr>
          <w:rFonts w:ascii="Helvetica" w:eastAsia="宋体" w:hAnsi="Helvetica" w:cs="Helvetica"/>
          <w:noProof/>
          <w:color w:val="333333"/>
          <w:kern w:val="0"/>
          <w:szCs w:val="21"/>
        </w:rPr>
        <w:lastRenderedPageBreak/>
        <w:drawing>
          <wp:inline distT="0" distB="0" distL="0" distR="0">
            <wp:extent cx="2163445" cy="1064260"/>
            <wp:effectExtent l="0" t="0" r="8255" b="2540"/>
            <wp:docPr id="2" name="图片 2" descr="http://www.eclipse.org/articles/Article-JavaCodeManipulation_AST/images/sn-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clipse.org/articles/Article-JavaCodeManipulation_AST/images/sn-screensho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63445" cy="1064260"/>
                    </a:xfrm>
                    <a:prstGeom prst="rect">
                      <a:avLst/>
                    </a:prstGeom>
                    <a:noFill/>
                    <a:ln>
                      <a:noFill/>
                    </a:ln>
                  </pic:spPr>
                </pic:pic>
              </a:graphicData>
            </a:graphic>
          </wp:inline>
        </w:drawing>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Bindings provide more information:</w:t>
      </w:r>
    </w:p>
    <w:p w:rsidR="001859D2" w:rsidRPr="001859D2" w:rsidRDefault="001859D2" w:rsidP="001859D2">
      <w:pPr>
        <w:widowControl/>
        <w:shd w:val="clear" w:color="auto" w:fill="FFFFFF"/>
        <w:spacing w:line="300" w:lineRule="atLeast"/>
        <w:jc w:val="left"/>
        <w:rPr>
          <w:rFonts w:ascii="Helvetica" w:eastAsia="宋体" w:hAnsi="Helvetica" w:cs="Helvetica"/>
          <w:color w:val="333333"/>
          <w:kern w:val="0"/>
          <w:szCs w:val="21"/>
          <w:lang w:val="en"/>
        </w:rPr>
      </w:pPr>
      <w:r w:rsidRPr="001859D2">
        <w:rPr>
          <w:rFonts w:ascii="Helvetica" w:eastAsia="宋体" w:hAnsi="Helvetica" w:cs="Helvetica"/>
          <w:noProof/>
          <w:color w:val="333333"/>
          <w:kern w:val="0"/>
          <w:szCs w:val="21"/>
        </w:rPr>
        <w:drawing>
          <wp:inline distT="0" distB="0" distL="0" distR="0">
            <wp:extent cx="6305550" cy="4422140"/>
            <wp:effectExtent l="0" t="0" r="0" b="0"/>
            <wp:docPr id="1" name="图片 1" descr="http://www.eclipse.org/articles/Article-JavaCodeManipulation_AST/images/sn-binding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clipse.org/articles/Article-JavaCodeManipulation_AST/images/sn-bindings-screensho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05550" cy="4422140"/>
                    </a:xfrm>
                    <a:prstGeom prst="rect">
                      <a:avLst/>
                    </a:prstGeom>
                    <a:noFill/>
                    <a:ln>
                      <a:noFill/>
                    </a:ln>
                  </pic:spPr>
                </pic:pic>
              </a:graphicData>
            </a:graphic>
          </wp:inline>
        </w:drawing>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Bindings allow you to comfortably find out to which declaration a reference belongs, as well as to detect whether two elements are references to the same element: if they are, the bindings returned by reference-nodes and declaration-nodes are identical. For example, all </w:t>
      </w:r>
      <w:proofErr w:type="spellStart"/>
      <w:r w:rsidRPr="001859D2">
        <w:rPr>
          <w:rFonts w:ascii="Courier New" w:eastAsia="宋体" w:hAnsi="Courier New" w:cs="Courier New"/>
          <w:color w:val="C7254E"/>
          <w:kern w:val="0"/>
          <w:sz w:val="20"/>
          <w:szCs w:val="20"/>
          <w:shd w:val="clear" w:color="auto" w:fill="F9F2F4"/>
          <w:lang w:val="en"/>
        </w:rPr>
        <w:t>SimpleNames</w:t>
      </w:r>
      <w:proofErr w:type="spellEnd"/>
      <w:r w:rsidRPr="001859D2">
        <w:rPr>
          <w:rFonts w:ascii="Arial" w:eastAsia="宋体" w:hAnsi="Arial" w:cs="Arial"/>
          <w:color w:val="333333"/>
          <w:kern w:val="0"/>
          <w:sz w:val="20"/>
          <w:szCs w:val="20"/>
          <w:lang w:val="en"/>
        </w:rPr>
        <w:t> that represent a reference to a local variable </w:t>
      </w:r>
      <w:proofErr w:type="spellStart"/>
      <w:r w:rsidRPr="001859D2">
        <w:rPr>
          <w:rFonts w:ascii="Courier New" w:eastAsia="宋体" w:hAnsi="Courier New" w:cs="Courier New"/>
          <w:color w:val="C7254E"/>
          <w:kern w:val="0"/>
          <w:sz w:val="20"/>
          <w:szCs w:val="20"/>
          <w:shd w:val="clear" w:color="auto" w:fill="F9F2F4"/>
          <w:lang w:val="en"/>
        </w:rPr>
        <w:t>i</w:t>
      </w:r>
      <w:proofErr w:type="spellEnd"/>
      <w:r w:rsidRPr="001859D2">
        <w:rPr>
          <w:rFonts w:ascii="Arial" w:eastAsia="宋体" w:hAnsi="Arial" w:cs="Arial"/>
          <w:color w:val="333333"/>
          <w:kern w:val="0"/>
          <w:sz w:val="20"/>
          <w:szCs w:val="20"/>
          <w:lang w:val="en"/>
        </w:rPr>
        <w:t xml:space="preserve"> return the same instance </w:t>
      </w:r>
      <w:proofErr w:type="spellStart"/>
      <w:r w:rsidRPr="001859D2">
        <w:rPr>
          <w:rFonts w:ascii="Arial" w:eastAsia="宋体" w:hAnsi="Arial" w:cs="Arial"/>
          <w:color w:val="333333"/>
          <w:kern w:val="0"/>
          <w:sz w:val="20"/>
          <w:szCs w:val="20"/>
          <w:lang w:val="en"/>
        </w:rPr>
        <w:t>of</w:t>
      </w:r>
      <w:r w:rsidRPr="001859D2">
        <w:rPr>
          <w:rFonts w:ascii="Courier New" w:eastAsia="宋体" w:hAnsi="Courier New" w:cs="Courier New"/>
          <w:color w:val="C7254E"/>
          <w:kern w:val="0"/>
          <w:sz w:val="20"/>
          <w:szCs w:val="20"/>
          <w:shd w:val="clear" w:color="auto" w:fill="F9F2F4"/>
          <w:lang w:val="en"/>
        </w:rPr>
        <w:t>IVariableBinding</w:t>
      </w:r>
      <w:proofErr w:type="spellEnd"/>
      <w:r w:rsidRPr="001859D2">
        <w:rPr>
          <w:rFonts w:ascii="Arial" w:eastAsia="宋体" w:hAnsi="Arial" w:cs="Arial"/>
          <w:color w:val="333333"/>
          <w:kern w:val="0"/>
          <w:sz w:val="20"/>
          <w:szCs w:val="20"/>
          <w:lang w:val="en"/>
        </w:rPr>
        <w:t> from </w:t>
      </w:r>
      <w:proofErr w:type="spellStart"/>
      <w:proofErr w:type="gramStart"/>
      <w:r w:rsidRPr="001859D2">
        <w:rPr>
          <w:rFonts w:ascii="Courier New" w:eastAsia="宋体" w:hAnsi="Courier New" w:cs="Courier New"/>
          <w:color w:val="C7254E"/>
          <w:kern w:val="0"/>
          <w:sz w:val="20"/>
          <w:szCs w:val="20"/>
          <w:shd w:val="clear" w:color="auto" w:fill="F9F2F4"/>
          <w:lang w:val="en"/>
        </w:rPr>
        <w:t>SimpleName.resolveBindings</w:t>
      </w:r>
      <w:proofErr w:type="spellEnd"/>
      <w:r w:rsidRPr="001859D2">
        <w:rPr>
          <w:rFonts w:ascii="Courier New" w:eastAsia="宋体" w:hAnsi="Courier New" w:cs="Courier New"/>
          <w:color w:val="C7254E"/>
          <w:kern w:val="0"/>
          <w:sz w:val="20"/>
          <w:szCs w:val="20"/>
          <w:shd w:val="clear" w:color="auto" w:fill="F9F2F4"/>
          <w:lang w:val="en"/>
        </w:rPr>
        <w:t>(</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The declaration node, </w:t>
      </w:r>
      <w:proofErr w:type="spellStart"/>
      <w:proofErr w:type="gramStart"/>
      <w:r w:rsidRPr="001859D2">
        <w:rPr>
          <w:rFonts w:ascii="Courier New" w:eastAsia="宋体" w:hAnsi="Courier New" w:cs="Courier New"/>
          <w:color w:val="C7254E"/>
          <w:kern w:val="0"/>
          <w:sz w:val="20"/>
          <w:szCs w:val="20"/>
          <w:shd w:val="clear" w:color="auto" w:fill="F9F2F4"/>
          <w:lang w:val="en"/>
        </w:rPr>
        <w:t>VariableDeclarationFragment.resolveBinding</w:t>
      </w:r>
      <w:proofErr w:type="spellEnd"/>
      <w:r w:rsidRPr="001859D2">
        <w:rPr>
          <w:rFonts w:ascii="Courier New" w:eastAsia="宋体" w:hAnsi="Courier New" w:cs="Courier New"/>
          <w:color w:val="C7254E"/>
          <w:kern w:val="0"/>
          <w:sz w:val="20"/>
          <w:szCs w:val="20"/>
          <w:shd w:val="clear" w:color="auto" w:fill="F9F2F4"/>
          <w:lang w:val="en"/>
        </w:rPr>
        <w:t>(</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xml:space="preserve">, returns the same instance </w:t>
      </w:r>
      <w:proofErr w:type="spellStart"/>
      <w:r w:rsidRPr="001859D2">
        <w:rPr>
          <w:rFonts w:ascii="Arial" w:eastAsia="宋体" w:hAnsi="Arial" w:cs="Arial"/>
          <w:color w:val="333333"/>
          <w:kern w:val="0"/>
          <w:sz w:val="20"/>
          <w:szCs w:val="20"/>
          <w:lang w:val="en"/>
        </w:rPr>
        <w:t>of</w:t>
      </w:r>
      <w:r w:rsidRPr="001859D2">
        <w:rPr>
          <w:rFonts w:ascii="Courier New" w:eastAsia="宋体" w:hAnsi="Courier New" w:cs="Courier New"/>
          <w:color w:val="C7254E"/>
          <w:kern w:val="0"/>
          <w:sz w:val="20"/>
          <w:szCs w:val="20"/>
          <w:shd w:val="clear" w:color="auto" w:fill="F9F2F4"/>
          <w:lang w:val="en"/>
        </w:rPr>
        <w:t>IVariableBinding</w:t>
      </w:r>
      <w:proofErr w:type="spellEnd"/>
      <w:r w:rsidRPr="001859D2">
        <w:rPr>
          <w:rFonts w:ascii="Arial" w:eastAsia="宋体" w:hAnsi="Arial" w:cs="Arial"/>
          <w:color w:val="333333"/>
          <w:kern w:val="0"/>
          <w:sz w:val="20"/>
          <w:szCs w:val="20"/>
          <w:lang w:val="en"/>
        </w:rPr>
        <w:t>, too. If there is another declaration of a local variable </w:t>
      </w:r>
      <w:proofErr w:type="spellStart"/>
      <w:r w:rsidRPr="001859D2">
        <w:rPr>
          <w:rFonts w:ascii="Courier New" w:eastAsia="宋体" w:hAnsi="Courier New" w:cs="Courier New"/>
          <w:color w:val="C7254E"/>
          <w:kern w:val="0"/>
          <w:sz w:val="20"/>
          <w:szCs w:val="20"/>
          <w:shd w:val="clear" w:color="auto" w:fill="F9F2F4"/>
          <w:lang w:val="en"/>
        </w:rPr>
        <w:t>i</w:t>
      </w:r>
      <w:proofErr w:type="spellEnd"/>
      <w:r w:rsidRPr="001859D2">
        <w:rPr>
          <w:rFonts w:ascii="Arial" w:eastAsia="宋体" w:hAnsi="Arial" w:cs="Arial"/>
          <w:color w:val="333333"/>
          <w:kern w:val="0"/>
          <w:sz w:val="20"/>
          <w:szCs w:val="20"/>
          <w:lang w:val="en"/>
        </w:rPr>
        <w:t> (within another method or block), another instance of </w:t>
      </w:r>
      <w:proofErr w:type="spellStart"/>
      <w:r w:rsidRPr="001859D2">
        <w:rPr>
          <w:rFonts w:ascii="Courier New" w:eastAsia="宋体" w:hAnsi="Courier New" w:cs="Courier New"/>
          <w:color w:val="C7254E"/>
          <w:kern w:val="0"/>
          <w:sz w:val="20"/>
          <w:szCs w:val="20"/>
          <w:shd w:val="clear" w:color="auto" w:fill="F9F2F4"/>
          <w:lang w:val="en"/>
        </w:rPr>
        <w:t>IVariableBinding</w:t>
      </w:r>
      <w:proofErr w:type="spellEnd"/>
      <w:r w:rsidRPr="001859D2">
        <w:rPr>
          <w:rFonts w:ascii="Arial" w:eastAsia="宋体" w:hAnsi="Arial" w:cs="Arial"/>
          <w:color w:val="333333"/>
          <w:kern w:val="0"/>
          <w:sz w:val="20"/>
          <w:szCs w:val="20"/>
          <w:lang w:val="en"/>
        </w:rPr>
        <w:t> is returned. Confusions caused by equally named elements are avoided if bindings are used to identify an element (variable, method, type, etc.).</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The example application uses variable bindings for this purpose: for every declaration, a manager object is created and added to a map. The binding of the declaration figures as key, the created manager as value.</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gramStart"/>
      <w:r w:rsidRPr="001859D2">
        <w:rPr>
          <w:rFonts w:ascii="Courier New" w:eastAsia="宋体" w:hAnsi="Courier New" w:cs="Courier New"/>
          <w:color w:val="333333"/>
          <w:kern w:val="0"/>
          <w:sz w:val="20"/>
          <w:szCs w:val="20"/>
          <w:lang w:val="en"/>
        </w:rPr>
        <w:lastRenderedPageBreak/>
        <w:t>for</w:t>
      </w:r>
      <w:proofErr w:type="gramEnd"/>
      <w:r w:rsidRPr="001859D2">
        <w:rPr>
          <w:rFonts w:ascii="Courier New" w:eastAsia="宋体" w:hAnsi="Courier New" w:cs="Courier New"/>
          <w:color w:val="333333"/>
          <w:kern w:val="0"/>
          <w:sz w:val="20"/>
          <w:szCs w:val="20"/>
          <w:lang w:val="en"/>
        </w:rPr>
        <w:t xml:space="preserve"> (Iterator </w:t>
      </w:r>
      <w:proofErr w:type="spellStart"/>
      <w:r w:rsidRPr="001859D2">
        <w:rPr>
          <w:rFonts w:ascii="Courier New" w:eastAsia="宋体" w:hAnsi="Courier New" w:cs="Courier New"/>
          <w:color w:val="333333"/>
          <w:kern w:val="0"/>
          <w:sz w:val="20"/>
          <w:szCs w:val="20"/>
          <w:lang w:val="en"/>
        </w:rPr>
        <w:t>iter</w:t>
      </w:r>
      <w:proofErr w:type="spellEnd"/>
      <w:r w:rsidRPr="001859D2">
        <w:rPr>
          <w:rFonts w:ascii="Courier New" w:eastAsia="宋体" w:hAnsi="Courier New" w:cs="Courier New"/>
          <w:color w:val="333333"/>
          <w:kern w:val="0"/>
          <w:sz w:val="20"/>
          <w:szCs w:val="20"/>
          <w:lang w:val="en"/>
        </w:rPr>
        <w:t xml:space="preserve"> = </w:t>
      </w:r>
      <w:proofErr w:type="spellStart"/>
      <w:r w:rsidRPr="001859D2">
        <w:rPr>
          <w:rFonts w:ascii="Courier New" w:eastAsia="宋体" w:hAnsi="Courier New" w:cs="Courier New"/>
          <w:color w:val="333333"/>
          <w:kern w:val="0"/>
          <w:sz w:val="20"/>
          <w:szCs w:val="20"/>
          <w:lang w:val="en"/>
        </w:rPr>
        <w:t>node.fragments</w:t>
      </w:r>
      <w:proofErr w:type="spellEnd"/>
      <w:r w:rsidRPr="001859D2">
        <w:rPr>
          <w:rFonts w:ascii="Courier New" w:eastAsia="宋体" w:hAnsi="Courier New" w:cs="Courier New"/>
          <w:color w:val="333333"/>
          <w:kern w:val="0"/>
          <w:sz w:val="20"/>
          <w:szCs w:val="20"/>
          <w:lang w:val="en"/>
        </w:rPr>
        <w:t xml:space="preserve">().iterator(); </w:t>
      </w:r>
      <w:proofErr w:type="spellStart"/>
      <w:r w:rsidRPr="001859D2">
        <w:rPr>
          <w:rFonts w:ascii="Courier New" w:eastAsia="宋体" w:hAnsi="Courier New" w:cs="Courier New"/>
          <w:color w:val="333333"/>
          <w:kern w:val="0"/>
          <w:sz w:val="20"/>
          <w:szCs w:val="20"/>
          <w:lang w:val="en"/>
        </w:rPr>
        <w:t>iter.hasNext</w:t>
      </w:r>
      <w:proofErr w:type="spellEnd"/>
      <w:r w:rsidRPr="001859D2">
        <w:rPr>
          <w:rFonts w:ascii="Courier New" w:eastAsia="宋体" w:hAnsi="Courier New" w:cs="Courier New"/>
          <w:color w:val="333333"/>
          <w:kern w:val="0"/>
          <w:sz w:val="20"/>
          <w:szCs w:val="20"/>
          <w:lang w:val="en"/>
        </w:rPr>
        <w:t>();)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r w:rsidRPr="001859D2">
        <w:rPr>
          <w:rFonts w:ascii="Courier New" w:eastAsia="宋体" w:hAnsi="Courier New" w:cs="Courier New"/>
          <w:color w:val="333333"/>
          <w:kern w:val="0"/>
          <w:sz w:val="20"/>
          <w:szCs w:val="20"/>
          <w:lang w:val="en"/>
        </w:rPr>
        <w:t>VariableDeclarationFragment</w:t>
      </w:r>
      <w:proofErr w:type="spellEnd"/>
      <w:r w:rsidRPr="001859D2">
        <w:rPr>
          <w:rFonts w:ascii="Courier New" w:eastAsia="宋体" w:hAnsi="Courier New" w:cs="Courier New"/>
          <w:color w:val="333333"/>
          <w:kern w:val="0"/>
          <w:sz w:val="20"/>
          <w:szCs w:val="20"/>
          <w:lang w:val="en"/>
        </w:rPr>
        <w:t xml:space="preserve"> fragment = (</w:t>
      </w:r>
      <w:proofErr w:type="spellStart"/>
      <w:r w:rsidRPr="001859D2">
        <w:rPr>
          <w:rFonts w:ascii="Courier New" w:eastAsia="宋体" w:hAnsi="Courier New" w:cs="Courier New"/>
          <w:color w:val="333333"/>
          <w:kern w:val="0"/>
          <w:sz w:val="20"/>
          <w:szCs w:val="20"/>
          <w:lang w:val="en"/>
        </w:rPr>
        <w:t>VariableDeclarationFragment</w:t>
      </w:r>
      <w:proofErr w:type="spellEnd"/>
      <w:r w:rsidRPr="001859D2">
        <w:rPr>
          <w:rFonts w:ascii="Courier New" w:eastAsia="宋体" w:hAnsi="Courier New" w:cs="Courier New"/>
          <w:color w:val="333333"/>
          <w:kern w:val="0"/>
          <w:sz w:val="20"/>
          <w:szCs w:val="20"/>
          <w:lang w:val="en"/>
        </w:rPr>
        <w:t xml:space="preserve">) </w:t>
      </w:r>
      <w:proofErr w:type="spellStart"/>
      <w:proofErr w:type="gramStart"/>
      <w:r w:rsidRPr="001859D2">
        <w:rPr>
          <w:rFonts w:ascii="Courier New" w:eastAsia="宋体" w:hAnsi="Courier New" w:cs="Courier New"/>
          <w:color w:val="333333"/>
          <w:kern w:val="0"/>
          <w:sz w:val="20"/>
          <w:szCs w:val="20"/>
          <w:lang w:val="en"/>
        </w:rPr>
        <w:t>iter.next</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r w:rsidRPr="001859D2">
        <w:rPr>
          <w:rFonts w:ascii="Courier New" w:eastAsia="宋体" w:hAnsi="Courier New" w:cs="Courier New"/>
          <w:color w:val="333333"/>
          <w:kern w:val="0"/>
          <w:sz w:val="20"/>
          <w:szCs w:val="20"/>
          <w:lang w:val="en"/>
        </w:rPr>
        <w:t>IVariableBinding</w:t>
      </w:r>
      <w:proofErr w:type="spellEnd"/>
      <w:r w:rsidRPr="001859D2">
        <w:rPr>
          <w:rFonts w:ascii="Courier New" w:eastAsia="宋体" w:hAnsi="Courier New" w:cs="Courier New"/>
          <w:color w:val="333333"/>
          <w:kern w:val="0"/>
          <w:sz w:val="20"/>
          <w:szCs w:val="20"/>
          <w:lang w:val="en"/>
        </w:rPr>
        <w:t xml:space="preserve"> binding = </w:t>
      </w:r>
      <w:proofErr w:type="spellStart"/>
      <w:proofErr w:type="gramStart"/>
      <w:r w:rsidRPr="001859D2">
        <w:rPr>
          <w:rFonts w:ascii="Courier New" w:eastAsia="宋体" w:hAnsi="Courier New" w:cs="Courier New"/>
          <w:color w:val="333333"/>
          <w:kern w:val="0"/>
          <w:sz w:val="20"/>
          <w:szCs w:val="20"/>
          <w:lang w:val="en"/>
        </w:rPr>
        <w:t>fragment.resolveBinding</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r w:rsidRPr="001859D2">
        <w:rPr>
          <w:rFonts w:ascii="Courier New" w:eastAsia="宋体" w:hAnsi="Courier New" w:cs="Courier New"/>
          <w:color w:val="333333"/>
          <w:kern w:val="0"/>
          <w:sz w:val="20"/>
          <w:szCs w:val="20"/>
          <w:lang w:val="en"/>
        </w:rPr>
        <w:t>VariableBindingManager</w:t>
      </w:r>
      <w:proofErr w:type="spellEnd"/>
      <w:r w:rsidRPr="001859D2">
        <w:rPr>
          <w:rFonts w:ascii="Courier New" w:eastAsia="宋体" w:hAnsi="Courier New" w:cs="Courier New"/>
          <w:color w:val="333333"/>
          <w:kern w:val="0"/>
          <w:sz w:val="20"/>
          <w:szCs w:val="20"/>
          <w:lang w:val="en"/>
        </w:rPr>
        <w:t xml:space="preserve"> manager = new </w:t>
      </w:r>
      <w:proofErr w:type="spellStart"/>
      <w:proofErr w:type="gramStart"/>
      <w:r w:rsidRPr="001859D2">
        <w:rPr>
          <w:rFonts w:ascii="Courier New" w:eastAsia="宋体" w:hAnsi="Courier New" w:cs="Courier New"/>
          <w:color w:val="333333"/>
          <w:kern w:val="0"/>
          <w:sz w:val="20"/>
          <w:szCs w:val="20"/>
          <w:lang w:val="en"/>
        </w:rPr>
        <w:t>VariableBindingManager</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fragment);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proofErr w:type="gramStart"/>
      <w:r w:rsidRPr="001859D2">
        <w:rPr>
          <w:rFonts w:ascii="Courier New" w:eastAsia="宋体" w:hAnsi="Courier New" w:cs="Courier New"/>
          <w:color w:val="333333"/>
          <w:kern w:val="0"/>
          <w:sz w:val="20"/>
          <w:szCs w:val="20"/>
          <w:lang w:val="en"/>
        </w:rPr>
        <w:t>localVariableManagers.put</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binding, manager);</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w:t>
      </w:r>
    </w:p>
    <w:p w:rsidR="001859D2" w:rsidRPr="001859D2" w:rsidRDefault="001859D2" w:rsidP="001859D2">
      <w:pPr>
        <w:widowControl/>
        <w:shd w:val="clear" w:color="auto" w:fill="FFFFFF"/>
        <w:spacing w:line="300" w:lineRule="atLeast"/>
        <w:jc w:val="left"/>
        <w:rPr>
          <w:rFonts w:ascii="Helvetica" w:eastAsia="宋体" w:hAnsi="Helvetica" w:cs="Helvetica"/>
          <w:color w:val="333333"/>
          <w:kern w:val="0"/>
          <w:szCs w:val="21"/>
          <w:lang w:val="en"/>
        </w:rPr>
      </w:pPr>
      <w:r w:rsidRPr="001859D2">
        <w:rPr>
          <w:rFonts w:ascii="Helvetica" w:eastAsia="宋体" w:hAnsi="Helvetica" w:cs="Helvetica"/>
          <w:color w:val="333333"/>
          <w:kern w:val="0"/>
          <w:szCs w:val="21"/>
          <w:lang w:val="en"/>
        </w:rPr>
        <w:t>Then, if a </w:t>
      </w:r>
      <w:proofErr w:type="spellStart"/>
      <w:r w:rsidRPr="001859D2">
        <w:rPr>
          <w:rFonts w:ascii="Courier New" w:eastAsia="宋体" w:hAnsi="Courier New" w:cs="Courier New"/>
          <w:color w:val="C7254E"/>
          <w:kern w:val="0"/>
          <w:sz w:val="20"/>
          <w:szCs w:val="20"/>
          <w:shd w:val="clear" w:color="auto" w:fill="F9F2F4"/>
          <w:lang w:val="en"/>
        </w:rPr>
        <w:t>SimpleName</w:t>
      </w:r>
      <w:proofErr w:type="spellEnd"/>
      <w:r w:rsidRPr="001859D2">
        <w:rPr>
          <w:rFonts w:ascii="Helvetica" w:eastAsia="宋体" w:hAnsi="Helvetica" w:cs="Helvetica"/>
          <w:color w:val="333333"/>
          <w:kern w:val="0"/>
          <w:szCs w:val="21"/>
          <w:lang w:val="en"/>
        </w:rPr>
        <w:t> is visited, the application checks, whether the binding of this </w:t>
      </w:r>
      <w:proofErr w:type="spellStart"/>
      <w:r w:rsidRPr="001859D2">
        <w:rPr>
          <w:rFonts w:ascii="Courier New" w:eastAsia="宋体" w:hAnsi="Courier New" w:cs="Courier New"/>
          <w:color w:val="C7254E"/>
          <w:kern w:val="0"/>
          <w:sz w:val="20"/>
          <w:szCs w:val="20"/>
          <w:shd w:val="clear" w:color="auto" w:fill="F9F2F4"/>
          <w:lang w:val="en"/>
        </w:rPr>
        <w:t>SimpleName</w:t>
      </w:r>
      <w:proofErr w:type="spellEnd"/>
      <w:r w:rsidRPr="001859D2">
        <w:rPr>
          <w:rFonts w:ascii="Helvetica" w:eastAsia="宋体" w:hAnsi="Helvetica" w:cs="Helvetica"/>
          <w:color w:val="333333"/>
          <w:kern w:val="0"/>
          <w:szCs w:val="21"/>
          <w:lang w:val="en"/>
        </w:rPr>
        <w:t> occurs in the map. If so, the </w:t>
      </w:r>
      <w:proofErr w:type="spellStart"/>
      <w:r w:rsidRPr="001859D2">
        <w:rPr>
          <w:rFonts w:ascii="Courier New" w:eastAsia="宋体" w:hAnsi="Courier New" w:cs="Courier New"/>
          <w:color w:val="C7254E"/>
          <w:kern w:val="0"/>
          <w:sz w:val="20"/>
          <w:szCs w:val="20"/>
          <w:shd w:val="clear" w:color="auto" w:fill="F9F2F4"/>
          <w:lang w:val="en"/>
        </w:rPr>
        <w:t>SimpleName</w:t>
      </w:r>
      <w:proofErr w:type="spellEnd"/>
      <w:r w:rsidRPr="001859D2">
        <w:rPr>
          <w:rFonts w:ascii="Helvetica" w:eastAsia="宋体" w:hAnsi="Helvetica" w:cs="Helvetica"/>
          <w:color w:val="333333"/>
          <w:kern w:val="0"/>
          <w:szCs w:val="21"/>
          <w:lang w:val="en"/>
        </w:rPr>
        <w:t> is a reference to a local variable.</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gramStart"/>
      <w:r w:rsidRPr="001859D2">
        <w:rPr>
          <w:rFonts w:ascii="Courier New" w:eastAsia="宋体" w:hAnsi="Courier New" w:cs="Courier New"/>
          <w:color w:val="333333"/>
          <w:kern w:val="0"/>
          <w:sz w:val="20"/>
          <w:szCs w:val="20"/>
          <w:lang w:val="en"/>
        </w:rPr>
        <w:t>public</w:t>
      </w:r>
      <w:proofErr w:type="gram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boolean</w:t>
      </w:r>
      <w:proofErr w:type="spellEnd"/>
      <w:r w:rsidRPr="001859D2">
        <w:rPr>
          <w:rFonts w:ascii="Courier New" w:eastAsia="宋体" w:hAnsi="Courier New" w:cs="Courier New"/>
          <w:color w:val="333333"/>
          <w:kern w:val="0"/>
          <w:sz w:val="20"/>
          <w:szCs w:val="20"/>
          <w:lang w:val="en"/>
        </w:rPr>
        <w:t xml:space="preserve"> visit(</w:t>
      </w:r>
      <w:proofErr w:type="spellStart"/>
      <w:r w:rsidRPr="001859D2">
        <w:rPr>
          <w:rFonts w:ascii="Courier New" w:eastAsia="宋体" w:hAnsi="Courier New" w:cs="Courier New"/>
          <w:color w:val="333333"/>
          <w:kern w:val="0"/>
          <w:sz w:val="20"/>
          <w:szCs w:val="20"/>
          <w:lang w:val="en"/>
        </w:rPr>
        <w:t>SimpleName</w:t>
      </w:r>
      <w:proofErr w:type="spellEnd"/>
      <w:r w:rsidRPr="001859D2">
        <w:rPr>
          <w:rFonts w:ascii="Courier New" w:eastAsia="宋体" w:hAnsi="Courier New" w:cs="Courier New"/>
          <w:color w:val="333333"/>
          <w:kern w:val="0"/>
          <w:sz w:val="20"/>
          <w:szCs w:val="20"/>
          <w:lang w:val="en"/>
        </w:rPr>
        <w:t xml:space="preserve"> node)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r w:rsidRPr="001859D2">
        <w:rPr>
          <w:rFonts w:ascii="Courier New" w:eastAsia="宋体" w:hAnsi="Courier New" w:cs="Courier New"/>
          <w:color w:val="333333"/>
          <w:kern w:val="0"/>
          <w:sz w:val="20"/>
          <w:szCs w:val="20"/>
          <w:lang w:val="en"/>
        </w:rPr>
        <w:t>IBinding</w:t>
      </w:r>
      <w:proofErr w:type="spellEnd"/>
      <w:r w:rsidRPr="001859D2">
        <w:rPr>
          <w:rFonts w:ascii="Courier New" w:eastAsia="宋体" w:hAnsi="Courier New" w:cs="Courier New"/>
          <w:color w:val="333333"/>
          <w:kern w:val="0"/>
          <w:sz w:val="20"/>
          <w:szCs w:val="20"/>
          <w:lang w:val="en"/>
        </w:rPr>
        <w:t xml:space="preserve"> binding = </w:t>
      </w:r>
      <w:proofErr w:type="spellStart"/>
      <w:proofErr w:type="gramStart"/>
      <w:r w:rsidRPr="001859D2">
        <w:rPr>
          <w:rFonts w:ascii="Courier New" w:eastAsia="宋体" w:hAnsi="Courier New" w:cs="Courier New"/>
          <w:color w:val="333333"/>
          <w:kern w:val="0"/>
          <w:sz w:val="20"/>
          <w:szCs w:val="20"/>
          <w:lang w:val="en"/>
        </w:rPr>
        <w:t>node.resolveBinding</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gramStart"/>
      <w:r w:rsidRPr="001859D2">
        <w:rPr>
          <w:rFonts w:ascii="Courier New" w:eastAsia="宋体" w:hAnsi="Courier New" w:cs="Courier New"/>
          <w:color w:val="333333"/>
          <w:kern w:val="0"/>
          <w:sz w:val="20"/>
          <w:szCs w:val="20"/>
          <w:lang w:val="en"/>
        </w:rPr>
        <w:t>if</w:t>
      </w:r>
      <w:proofErr w:type="gram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localVariableManagers.containsKey</w:t>
      </w:r>
      <w:proofErr w:type="spellEnd"/>
      <w:r w:rsidRPr="001859D2">
        <w:rPr>
          <w:rFonts w:ascii="Courier New" w:eastAsia="宋体" w:hAnsi="Courier New" w:cs="Courier New"/>
          <w:color w:val="333333"/>
          <w:kern w:val="0"/>
          <w:sz w:val="20"/>
          <w:szCs w:val="20"/>
          <w:lang w:val="en"/>
        </w:rPr>
        <w:t>(binding))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r w:rsidRPr="001859D2">
        <w:rPr>
          <w:rFonts w:ascii="Courier New" w:eastAsia="宋体" w:hAnsi="Courier New" w:cs="Courier New"/>
          <w:color w:val="333333"/>
          <w:kern w:val="0"/>
          <w:sz w:val="20"/>
          <w:szCs w:val="20"/>
          <w:lang w:val="en"/>
        </w:rPr>
        <w:tab/>
      </w:r>
      <w:proofErr w:type="spellStart"/>
      <w:r w:rsidRPr="001859D2">
        <w:rPr>
          <w:rFonts w:ascii="Courier New" w:eastAsia="宋体" w:hAnsi="Courier New" w:cs="Courier New"/>
          <w:color w:val="333333"/>
          <w:kern w:val="0"/>
          <w:sz w:val="20"/>
          <w:szCs w:val="20"/>
          <w:lang w:val="en"/>
        </w:rPr>
        <w:t>VariableBindingManager</w:t>
      </w:r>
      <w:proofErr w:type="spellEnd"/>
      <w:r w:rsidRPr="001859D2">
        <w:rPr>
          <w:rFonts w:ascii="Courier New" w:eastAsia="宋体" w:hAnsi="Courier New" w:cs="Courier New"/>
          <w:color w:val="333333"/>
          <w:kern w:val="0"/>
          <w:sz w:val="20"/>
          <w:szCs w:val="20"/>
          <w:lang w:val="en"/>
        </w:rPr>
        <w:t xml:space="preserve"> manager = </w:t>
      </w:r>
      <w:proofErr w:type="spellStart"/>
      <w:proofErr w:type="gramStart"/>
      <w:r w:rsidRPr="001859D2">
        <w:rPr>
          <w:rFonts w:ascii="Courier New" w:eastAsia="宋体" w:hAnsi="Courier New" w:cs="Courier New"/>
          <w:color w:val="333333"/>
          <w:kern w:val="0"/>
          <w:sz w:val="20"/>
          <w:szCs w:val="20"/>
          <w:lang w:val="en"/>
        </w:rPr>
        <w:t>localVariableManagers.get</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binding);</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r w:rsidRPr="001859D2">
        <w:rPr>
          <w:rFonts w:ascii="Courier New" w:eastAsia="宋体" w:hAnsi="Courier New" w:cs="Courier New"/>
          <w:color w:val="333333"/>
          <w:kern w:val="0"/>
          <w:sz w:val="20"/>
          <w:szCs w:val="20"/>
          <w:lang w:val="en"/>
        </w:rPr>
        <w:tab/>
      </w:r>
      <w:proofErr w:type="spellStart"/>
      <w:proofErr w:type="gramStart"/>
      <w:r w:rsidRPr="001859D2">
        <w:rPr>
          <w:rFonts w:ascii="Courier New" w:eastAsia="宋体" w:hAnsi="Courier New" w:cs="Courier New"/>
          <w:color w:val="333333"/>
          <w:kern w:val="0"/>
          <w:sz w:val="20"/>
          <w:szCs w:val="20"/>
          <w:lang w:val="en"/>
        </w:rPr>
        <w:t>manager.variableRefereneced</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node);</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w:t>
      </w:r>
    </w:p>
    <w:p w:rsidR="001859D2" w:rsidRPr="001859D2" w:rsidRDefault="001859D2" w:rsidP="001859D2">
      <w:pPr>
        <w:widowControl/>
        <w:shd w:val="clear" w:color="auto" w:fill="FFFFFF"/>
        <w:spacing w:before="300" w:after="150" w:line="210" w:lineRule="atLeast"/>
        <w:jc w:val="left"/>
        <w:outlineLvl w:val="1"/>
        <w:rPr>
          <w:rFonts w:ascii="Arial" w:eastAsia="宋体" w:hAnsi="Arial" w:cs="Arial"/>
          <w:b/>
          <w:bCs/>
          <w:color w:val="333333"/>
          <w:kern w:val="0"/>
          <w:sz w:val="36"/>
          <w:szCs w:val="36"/>
          <w:lang w:val="en"/>
        </w:rPr>
      </w:pPr>
      <w:bookmarkStart w:id="21" w:name="sec-error_recovery"/>
      <w:bookmarkEnd w:id="21"/>
      <w:r w:rsidRPr="001859D2">
        <w:rPr>
          <w:rFonts w:ascii="Arial" w:eastAsia="宋体" w:hAnsi="Arial" w:cs="Arial"/>
          <w:b/>
          <w:bCs/>
          <w:color w:val="333333"/>
          <w:kern w:val="0"/>
          <w:sz w:val="36"/>
          <w:szCs w:val="36"/>
          <w:lang w:val="en"/>
        </w:rPr>
        <w:t>Error Recovery</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Since Eclipse 3.2, the DOM/AST support has the ability to recover from code with syntax errors. In order to trigger it, you need to use the </w:t>
      </w:r>
      <w:proofErr w:type="spellStart"/>
      <w:r w:rsidRPr="001859D2">
        <w:rPr>
          <w:rFonts w:ascii="Courier New" w:eastAsia="宋体" w:hAnsi="Courier New" w:cs="Courier New"/>
          <w:color w:val="C7254E"/>
          <w:kern w:val="0"/>
          <w:sz w:val="20"/>
          <w:szCs w:val="20"/>
          <w:shd w:val="clear" w:color="auto" w:fill="F9F2F4"/>
          <w:lang w:val="en"/>
        </w:rPr>
        <w:t>ASTParser#</w:t>
      </w:r>
      <w:proofErr w:type="gramStart"/>
      <w:r w:rsidRPr="001859D2">
        <w:rPr>
          <w:rFonts w:ascii="Courier New" w:eastAsia="宋体" w:hAnsi="Courier New" w:cs="Courier New"/>
          <w:color w:val="C7254E"/>
          <w:kern w:val="0"/>
          <w:sz w:val="20"/>
          <w:szCs w:val="20"/>
          <w:shd w:val="clear" w:color="auto" w:fill="F9F2F4"/>
          <w:lang w:val="en"/>
        </w:rPr>
        <w:t>setStatementsRecovery</w:t>
      </w:r>
      <w:proofErr w:type="spellEnd"/>
      <w:r w:rsidRPr="001859D2">
        <w:rPr>
          <w:rFonts w:ascii="Courier New" w:eastAsia="宋体" w:hAnsi="Courier New" w:cs="Courier New"/>
          <w:color w:val="C7254E"/>
          <w:kern w:val="0"/>
          <w:sz w:val="20"/>
          <w:szCs w:val="20"/>
          <w:shd w:val="clear" w:color="auto" w:fill="F9F2F4"/>
          <w:lang w:val="en"/>
        </w:rPr>
        <w:t>(</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xml:space="preserve">. As its name says it, the error recovery is done at the statement level. This however implies that the code is not completely messed up as it cannot recover from all kinds of syntax errors. This being said a missing semi-colon is no longer </w:t>
      </w:r>
      <w:proofErr w:type="gramStart"/>
      <w:r w:rsidRPr="001859D2">
        <w:rPr>
          <w:rFonts w:ascii="Arial" w:eastAsia="宋体" w:hAnsi="Arial" w:cs="Arial"/>
          <w:color w:val="333333"/>
          <w:kern w:val="0"/>
          <w:sz w:val="20"/>
          <w:szCs w:val="20"/>
          <w:lang w:val="en"/>
        </w:rPr>
        <w:t>an</w:t>
      </w:r>
      <w:proofErr w:type="gramEnd"/>
      <w:r w:rsidRPr="001859D2">
        <w:rPr>
          <w:rFonts w:ascii="Arial" w:eastAsia="宋体" w:hAnsi="Arial" w:cs="Arial"/>
          <w:color w:val="333333"/>
          <w:kern w:val="0"/>
          <w:sz w:val="20"/>
          <w:szCs w:val="20"/>
          <w:lang w:val="en"/>
        </w:rPr>
        <w:t xml:space="preserve"> problem anymore to retrieve the statements of a method. Let's take an example:</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gramStart"/>
      <w:r w:rsidRPr="001859D2">
        <w:rPr>
          <w:rFonts w:ascii="Courier New" w:eastAsia="宋体" w:hAnsi="Courier New" w:cs="Courier New"/>
          <w:color w:val="333333"/>
          <w:kern w:val="0"/>
          <w:sz w:val="20"/>
          <w:szCs w:val="20"/>
          <w:lang w:val="en"/>
        </w:rPr>
        <w:t>public</w:t>
      </w:r>
      <w:proofErr w:type="gramEnd"/>
      <w:r w:rsidRPr="001859D2">
        <w:rPr>
          <w:rFonts w:ascii="Courier New" w:eastAsia="宋体" w:hAnsi="Courier New" w:cs="Courier New"/>
          <w:color w:val="333333"/>
          <w:kern w:val="0"/>
          <w:sz w:val="20"/>
          <w:szCs w:val="20"/>
          <w:lang w:val="en"/>
        </w:rPr>
        <w:t xml:space="preserve"> static void main(String[] </w:t>
      </w:r>
      <w:proofErr w:type="spellStart"/>
      <w:r w:rsidRPr="001859D2">
        <w:rPr>
          <w:rFonts w:ascii="Courier New" w:eastAsia="宋体" w:hAnsi="Courier New" w:cs="Courier New"/>
          <w:color w:val="333333"/>
          <w:kern w:val="0"/>
          <w:sz w:val="20"/>
          <w:szCs w:val="20"/>
          <w:lang w:val="en"/>
        </w:rPr>
        <w:t>args</w:t>
      </w:r>
      <w:proofErr w:type="spellEnd"/>
      <w:r w:rsidRPr="001859D2">
        <w:rPr>
          <w:rFonts w:ascii="Courier New" w:eastAsia="宋体" w:hAnsi="Courier New" w:cs="Courier New"/>
          <w:color w:val="333333"/>
          <w:kern w:val="0"/>
          <w:sz w:val="20"/>
          <w:szCs w:val="20"/>
          <w:lang w:val="en"/>
        </w:rPr>
        <w:t>)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proofErr w:type="gramStart"/>
      <w:r w:rsidRPr="001859D2">
        <w:rPr>
          <w:rFonts w:ascii="Courier New" w:eastAsia="宋体" w:hAnsi="Courier New" w:cs="Courier New"/>
          <w:color w:val="333333"/>
          <w:kern w:val="0"/>
          <w:sz w:val="20"/>
          <w:szCs w:val="20"/>
          <w:lang w:val="en"/>
        </w:rPr>
        <w:t>System.out.print</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"Hello");</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proofErr w:type="gramStart"/>
      <w:r w:rsidRPr="001859D2">
        <w:rPr>
          <w:rFonts w:ascii="Courier New" w:eastAsia="宋体" w:hAnsi="Courier New" w:cs="Courier New"/>
          <w:color w:val="333333"/>
          <w:kern w:val="0"/>
          <w:sz w:val="20"/>
          <w:szCs w:val="20"/>
          <w:lang w:val="en"/>
        </w:rPr>
        <w:t>System.out.print</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proofErr w:type="gramStart"/>
      <w:r w:rsidRPr="001859D2">
        <w:rPr>
          <w:rFonts w:ascii="Courier New" w:eastAsia="宋体" w:hAnsi="Courier New" w:cs="Courier New"/>
          <w:color w:val="333333"/>
          <w:kern w:val="0"/>
          <w:sz w:val="20"/>
          <w:szCs w:val="20"/>
          <w:lang w:val="en"/>
        </w:rPr>
        <w:t>System.out.println</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"World!");</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lastRenderedPageBreak/>
        <w: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With this source code, before Eclipse 3.2, the method body would be empty. Now with Eclipse 3.2 and its error recovery it is possible to get a </w:t>
      </w:r>
      <w:r w:rsidRPr="001859D2">
        <w:rPr>
          <w:rFonts w:ascii="Courier New" w:eastAsia="宋体" w:hAnsi="Courier New" w:cs="Courier New"/>
          <w:color w:val="C7254E"/>
          <w:kern w:val="0"/>
          <w:sz w:val="20"/>
          <w:szCs w:val="20"/>
          <w:shd w:val="clear" w:color="auto" w:fill="F9F2F4"/>
          <w:lang w:val="en"/>
        </w:rPr>
        <w:t>RECOVERED</w:t>
      </w:r>
      <w:r w:rsidRPr="001859D2">
        <w:rPr>
          <w:rFonts w:ascii="Arial" w:eastAsia="宋体" w:hAnsi="Arial" w:cs="Arial"/>
          <w:color w:val="333333"/>
          <w:kern w:val="0"/>
          <w:sz w:val="20"/>
          <w:szCs w:val="20"/>
          <w:lang w:val="en"/>
        </w:rPr>
        <w:t> expression statement that contains the method invocation. Not only can you have nodes that can be traversed by a visitor, but in some cases it is even possible to get bindings for the </w:t>
      </w:r>
      <w:r w:rsidRPr="001859D2">
        <w:rPr>
          <w:rFonts w:ascii="Courier New" w:eastAsia="宋体" w:hAnsi="Courier New" w:cs="Courier New"/>
          <w:color w:val="C7254E"/>
          <w:kern w:val="0"/>
          <w:sz w:val="20"/>
          <w:szCs w:val="20"/>
          <w:shd w:val="clear" w:color="auto" w:fill="F9F2F4"/>
          <w:lang w:val="en"/>
        </w:rPr>
        <w:t>RECOVERED</w:t>
      </w:r>
      <w:r w:rsidRPr="001859D2">
        <w:rPr>
          <w:rFonts w:ascii="Arial" w:eastAsia="宋体" w:hAnsi="Arial" w:cs="Arial"/>
          <w:color w:val="333333"/>
          <w:kern w:val="0"/>
          <w:sz w:val="20"/>
          <w:szCs w:val="20"/>
          <w:lang w:val="en"/>
        </w:rPr>
        <w:t> statement. So in the example, you would end up with two statements that have no problems and one </w:t>
      </w:r>
      <w:r w:rsidRPr="001859D2">
        <w:rPr>
          <w:rFonts w:ascii="Courier New" w:eastAsia="宋体" w:hAnsi="Courier New" w:cs="Courier New"/>
          <w:color w:val="C7254E"/>
          <w:kern w:val="0"/>
          <w:sz w:val="20"/>
          <w:szCs w:val="20"/>
          <w:shd w:val="clear" w:color="auto" w:fill="F9F2F4"/>
          <w:lang w:val="en"/>
        </w:rPr>
        <w:t>RECOVERED</w:t>
      </w:r>
      <w:r w:rsidRPr="001859D2">
        <w:rPr>
          <w:rFonts w:ascii="Arial" w:eastAsia="宋体" w:hAnsi="Arial" w:cs="Arial"/>
          <w:color w:val="333333"/>
          <w:kern w:val="0"/>
          <w:sz w:val="20"/>
          <w:szCs w:val="20"/>
          <w:lang w:val="en"/>
        </w:rPr>
        <w:t> statement.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Any instance of a subclass of </w:t>
      </w:r>
      <w:proofErr w:type="spellStart"/>
      <w:r w:rsidRPr="001859D2">
        <w:rPr>
          <w:rFonts w:ascii="Courier New" w:eastAsia="宋体" w:hAnsi="Courier New" w:cs="Courier New"/>
          <w:color w:val="C7254E"/>
          <w:kern w:val="0"/>
          <w:sz w:val="20"/>
          <w:szCs w:val="20"/>
          <w:shd w:val="clear" w:color="auto" w:fill="F9F2F4"/>
          <w:lang w:val="en"/>
        </w:rPr>
        <w:t>ASTNode</w:t>
      </w:r>
      <w:proofErr w:type="spellEnd"/>
      <w:r w:rsidRPr="001859D2">
        <w:rPr>
          <w:rFonts w:ascii="Arial" w:eastAsia="宋体" w:hAnsi="Arial" w:cs="Arial"/>
          <w:color w:val="333333"/>
          <w:kern w:val="0"/>
          <w:sz w:val="20"/>
          <w:szCs w:val="20"/>
          <w:lang w:val="en"/>
        </w:rPr>
        <w:t xml:space="preserve"> can be tagged with some bits that provide information about the way the node was created. This bits can be retrieved by calling the </w:t>
      </w:r>
      <w:proofErr w:type="spellStart"/>
      <w:r w:rsidRPr="001859D2">
        <w:rPr>
          <w:rFonts w:ascii="Arial" w:eastAsia="宋体" w:hAnsi="Arial" w:cs="Arial"/>
          <w:color w:val="333333"/>
          <w:kern w:val="0"/>
          <w:sz w:val="20"/>
          <w:szCs w:val="20"/>
          <w:lang w:val="en"/>
        </w:rPr>
        <w:t>method</w:t>
      </w:r>
      <w:r w:rsidRPr="001859D2">
        <w:rPr>
          <w:rFonts w:ascii="Courier New" w:eastAsia="宋体" w:hAnsi="Courier New" w:cs="Courier New"/>
          <w:color w:val="C7254E"/>
          <w:kern w:val="0"/>
          <w:sz w:val="20"/>
          <w:szCs w:val="20"/>
          <w:shd w:val="clear" w:color="auto" w:fill="F9F2F4"/>
          <w:lang w:val="en"/>
        </w:rPr>
        <w:t>ASTNode#</w:t>
      </w:r>
      <w:proofErr w:type="gramStart"/>
      <w:r w:rsidRPr="001859D2">
        <w:rPr>
          <w:rFonts w:ascii="Courier New" w:eastAsia="宋体" w:hAnsi="Courier New" w:cs="Courier New"/>
          <w:color w:val="C7254E"/>
          <w:kern w:val="0"/>
          <w:sz w:val="20"/>
          <w:szCs w:val="20"/>
          <w:shd w:val="clear" w:color="auto" w:fill="F9F2F4"/>
          <w:lang w:val="en"/>
        </w:rPr>
        <w:t>getFlags</w:t>
      </w:r>
      <w:proofErr w:type="spellEnd"/>
      <w:r w:rsidRPr="001859D2">
        <w:rPr>
          <w:rFonts w:ascii="Courier New" w:eastAsia="宋体" w:hAnsi="Courier New" w:cs="Courier New"/>
          <w:color w:val="C7254E"/>
          <w:kern w:val="0"/>
          <w:sz w:val="20"/>
          <w:szCs w:val="20"/>
          <w:shd w:val="clear" w:color="auto" w:fill="F9F2F4"/>
          <w:lang w:val="en"/>
        </w:rPr>
        <w:t>(</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The whole list of bits are:</w:t>
      </w:r>
    </w:p>
    <w:p w:rsidR="001859D2" w:rsidRPr="001859D2" w:rsidRDefault="001859D2" w:rsidP="001859D2">
      <w:pPr>
        <w:widowControl/>
        <w:numPr>
          <w:ilvl w:val="0"/>
          <w:numId w:val="9"/>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r w:rsidRPr="001859D2">
        <w:rPr>
          <w:rFonts w:ascii="Courier New" w:eastAsia="宋体" w:hAnsi="Courier New" w:cs="Courier New"/>
          <w:color w:val="C7254E"/>
          <w:kern w:val="0"/>
          <w:sz w:val="20"/>
          <w:szCs w:val="20"/>
          <w:shd w:val="clear" w:color="auto" w:fill="F9F2F4"/>
          <w:lang w:val="en"/>
        </w:rPr>
        <w:t>MALFORMED</w:t>
      </w:r>
      <w:r w:rsidRPr="001859D2">
        <w:rPr>
          <w:rFonts w:ascii="Arial" w:eastAsia="宋体" w:hAnsi="Arial" w:cs="Arial"/>
          <w:color w:val="333333"/>
          <w:kern w:val="0"/>
          <w:sz w:val="20"/>
          <w:szCs w:val="20"/>
          <w:lang w:val="en"/>
        </w:rPr>
        <w:t>: indicates node is syntactically malformed</w:t>
      </w:r>
    </w:p>
    <w:p w:rsidR="001859D2" w:rsidRPr="001859D2" w:rsidRDefault="001859D2" w:rsidP="001859D2">
      <w:pPr>
        <w:widowControl/>
        <w:numPr>
          <w:ilvl w:val="0"/>
          <w:numId w:val="9"/>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r w:rsidRPr="001859D2">
        <w:rPr>
          <w:rFonts w:ascii="Courier New" w:eastAsia="宋体" w:hAnsi="Courier New" w:cs="Courier New"/>
          <w:color w:val="C7254E"/>
          <w:kern w:val="0"/>
          <w:sz w:val="20"/>
          <w:szCs w:val="20"/>
          <w:shd w:val="clear" w:color="auto" w:fill="F9F2F4"/>
          <w:lang w:val="en"/>
        </w:rPr>
        <w:t>ORIGINAL</w:t>
      </w:r>
      <w:r w:rsidRPr="001859D2">
        <w:rPr>
          <w:rFonts w:ascii="Arial" w:eastAsia="宋体" w:hAnsi="Arial" w:cs="Arial"/>
          <w:color w:val="333333"/>
          <w:kern w:val="0"/>
          <w:sz w:val="20"/>
          <w:szCs w:val="20"/>
          <w:lang w:val="en"/>
        </w:rPr>
        <w:t xml:space="preserve">: indicates original node created by </w:t>
      </w:r>
      <w:proofErr w:type="spellStart"/>
      <w:r w:rsidRPr="001859D2">
        <w:rPr>
          <w:rFonts w:ascii="Arial" w:eastAsia="宋体" w:hAnsi="Arial" w:cs="Arial"/>
          <w:color w:val="333333"/>
          <w:kern w:val="0"/>
          <w:sz w:val="20"/>
          <w:szCs w:val="20"/>
          <w:lang w:val="en"/>
        </w:rPr>
        <w:t>ASTParser</w:t>
      </w:r>
      <w:proofErr w:type="spellEnd"/>
    </w:p>
    <w:p w:rsidR="001859D2" w:rsidRPr="001859D2" w:rsidRDefault="001859D2" w:rsidP="001859D2">
      <w:pPr>
        <w:widowControl/>
        <w:numPr>
          <w:ilvl w:val="0"/>
          <w:numId w:val="9"/>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r w:rsidRPr="001859D2">
        <w:rPr>
          <w:rFonts w:ascii="Courier New" w:eastAsia="宋体" w:hAnsi="Courier New" w:cs="Courier New"/>
          <w:color w:val="C7254E"/>
          <w:kern w:val="0"/>
          <w:sz w:val="20"/>
          <w:szCs w:val="20"/>
          <w:shd w:val="clear" w:color="auto" w:fill="F9F2F4"/>
          <w:lang w:val="en"/>
        </w:rPr>
        <w:t>PROTECT</w:t>
      </w:r>
      <w:r w:rsidRPr="001859D2">
        <w:rPr>
          <w:rFonts w:ascii="Arial" w:eastAsia="宋体" w:hAnsi="Arial" w:cs="Arial"/>
          <w:color w:val="333333"/>
          <w:kern w:val="0"/>
          <w:sz w:val="20"/>
          <w:szCs w:val="20"/>
          <w:lang w:val="en"/>
        </w:rPr>
        <w:t>: indicates node is protected from further modification</w:t>
      </w:r>
    </w:p>
    <w:p w:rsidR="001859D2" w:rsidRPr="001859D2" w:rsidRDefault="001859D2" w:rsidP="001859D2">
      <w:pPr>
        <w:widowControl/>
        <w:numPr>
          <w:ilvl w:val="0"/>
          <w:numId w:val="9"/>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r w:rsidRPr="001859D2">
        <w:rPr>
          <w:rFonts w:ascii="Courier New" w:eastAsia="宋体" w:hAnsi="Courier New" w:cs="Courier New"/>
          <w:color w:val="C7254E"/>
          <w:kern w:val="0"/>
          <w:sz w:val="20"/>
          <w:szCs w:val="20"/>
          <w:shd w:val="clear" w:color="auto" w:fill="F9F2F4"/>
          <w:lang w:val="en"/>
        </w:rPr>
        <w:t>RECOVERED</w:t>
      </w:r>
      <w:r w:rsidRPr="001859D2">
        <w:rPr>
          <w:rFonts w:ascii="Arial" w:eastAsia="宋体" w:hAnsi="Arial" w:cs="Arial"/>
          <w:color w:val="333333"/>
          <w:kern w:val="0"/>
          <w:sz w:val="20"/>
          <w:szCs w:val="20"/>
          <w:lang w:val="en"/>
        </w:rPr>
        <w:t>: indicates node or a part of this node is recovered from source that contains a syntax error</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 xml:space="preserve">So when traversing </w:t>
      </w:r>
      <w:proofErr w:type="gramStart"/>
      <w:r w:rsidRPr="001859D2">
        <w:rPr>
          <w:rFonts w:ascii="Arial" w:eastAsia="宋体" w:hAnsi="Arial" w:cs="Arial"/>
          <w:color w:val="333333"/>
          <w:kern w:val="0"/>
          <w:sz w:val="20"/>
          <w:szCs w:val="20"/>
          <w:lang w:val="en"/>
        </w:rPr>
        <w:t>a</w:t>
      </w:r>
      <w:proofErr w:type="gramEnd"/>
      <w:r w:rsidRPr="001859D2">
        <w:rPr>
          <w:rFonts w:ascii="Arial" w:eastAsia="宋体" w:hAnsi="Arial" w:cs="Arial"/>
          <w:color w:val="333333"/>
          <w:kern w:val="0"/>
          <w:sz w:val="20"/>
          <w:szCs w:val="20"/>
          <w:lang w:val="en"/>
        </w:rPr>
        <w:t xml:space="preserve"> AST tree, you might want to check the flags of the traversed nodes. A node flagged as </w:t>
      </w:r>
      <w:r w:rsidRPr="001859D2">
        <w:rPr>
          <w:rFonts w:ascii="Courier New" w:eastAsia="宋体" w:hAnsi="Courier New" w:cs="Courier New"/>
          <w:color w:val="C7254E"/>
          <w:kern w:val="0"/>
          <w:sz w:val="20"/>
          <w:szCs w:val="20"/>
          <w:shd w:val="clear" w:color="auto" w:fill="F9F2F4"/>
          <w:lang w:val="en"/>
        </w:rPr>
        <w:t>RECOVERED</w:t>
      </w:r>
      <w:r w:rsidRPr="001859D2">
        <w:rPr>
          <w:rFonts w:ascii="Arial" w:eastAsia="宋体" w:hAnsi="Arial" w:cs="Arial"/>
          <w:color w:val="333333"/>
          <w:kern w:val="0"/>
          <w:sz w:val="20"/>
          <w:szCs w:val="20"/>
          <w:lang w:val="en"/>
        </w:rPr>
        <w:t> might not contain the expected nodes.</w:t>
      </w:r>
    </w:p>
    <w:p w:rsidR="001859D2" w:rsidRPr="001859D2" w:rsidRDefault="001859D2" w:rsidP="001859D2">
      <w:pPr>
        <w:widowControl/>
        <w:shd w:val="clear" w:color="auto" w:fill="FFFFFF"/>
        <w:spacing w:before="300" w:after="150" w:line="210" w:lineRule="atLeast"/>
        <w:jc w:val="left"/>
        <w:outlineLvl w:val="1"/>
        <w:rPr>
          <w:rFonts w:ascii="Arial" w:eastAsia="宋体" w:hAnsi="Arial" w:cs="Arial"/>
          <w:b/>
          <w:bCs/>
          <w:color w:val="333333"/>
          <w:kern w:val="0"/>
          <w:sz w:val="36"/>
          <w:szCs w:val="36"/>
          <w:lang w:val="en"/>
        </w:rPr>
      </w:pPr>
      <w:bookmarkStart w:id="22" w:name="sec-how-to-apply-changes"/>
      <w:bookmarkEnd w:id="22"/>
      <w:r w:rsidRPr="001859D2">
        <w:rPr>
          <w:rFonts w:ascii="Arial" w:eastAsia="宋体" w:hAnsi="Arial" w:cs="Arial"/>
          <w:b/>
          <w:bCs/>
          <w:color w:val="333333"/>
          <w:kern w:val="0"/>
          <w:sz w:val="36"/>
          <w:szCs w:val="36"/>
          <w:lang w:val="en"/>
        </w:rPr>
        <w:t>How to Apply Changes</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This section will show how to modify an AST and how to store these modifications back into Java source code.</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New AST nodes may have to be created. New nodes are created by using the class </w:t>
      </w:r>
      <w:proofErr w:type="spellStart"/>
      <w:r w:rsidRPr="001859D2">
        <w:rPr>
          <w:rFonts w:ascii="Courier New" w:eastAsia="宋体" w:hAnsi="Courier New" w:cs="Courier New"/>
          <w:color w:val="C7254E"/>
          <w:kern w:val="0"/>
          <w:sz w:val="20"/>
          <w:szCs w:val="20"/>
          <w:shd w:val="clear" w:color="auto" w:fill="F9F2F4"/>
          <w:lang w:val="en"/>
        </w:rPr>
        <w:t>org.eclipse.jdt.core.dom.AST</w:t>
      </w:r>
      <w:proofErr w:type="spellEnd"/>
      <w:r w:rsidRPr="001859D2">
        <w:rPr>
          <w:rFonts w:ascii="Arial" w:eastAsia="宋体" w:hAnsi="Arial" w:cs="Arial"/>
          <w:color w:val="333333"/>
          <w:kern w:val="0"/>
          <w:sz w:val="20"/>
          <w:szCs w:val="20"/>
          <w:lang w:val="en"/>
        </w:rPr>
        <w:t> (here </w:t>
      </w:r>
      <w:r w:rsidRPr="001859D2">
        <w:rPr>
          <w:rFonts w:ascii="Courier New" w:eastAsia="宋体" w:hAnsi="Courier New" w:cs="Courier New"/>
          <w:color w:val="C7254E"/>
          <w:kern w:val="0"/>
          <w:sz w:val="20"/>
          <w:szCs w:val="20"/>
          <w:shd w:val="clear" w:color="auto" w:fill="F9F2F4"/>
          <w:lang w:val="en"/>
        </w:rPr>
        <w:t>AST</w:t>
      </w:r>
      <w:r w:rsidRPr="001859D2">
        <w:rPr>
          <w:rFonts w:ascii="Arial" w:eastAsia="宋体" w:hAnsi="Arial" w:cs="Arial"/>
          <w:color w:val="333333"/>
          <w:kern w:val="0"/>
          <w:sz w:val="20"/>
          <w:szCs w:val="20"/>
          <w:lang w:val="en"/>
        </w:rPr>
        <w:t> it is the name of an actual class. Do not confuse with the abbreviation "AST" used within this article). Have a look at this class: it offers methods to create every AST node type. An instance of </w:t>
      </w:r>
      <w:r w:rsidRPr="001859D2">
        <w:rPr>
          <w:rFonts w:ascii="Courier New" w:eastAsia="宋体" w:hAnsi="Courier New" w:cs="Courier New"/>
          <w:color w:val="C7254E"/>
          <w:kern w:val="0"/>
          <w:sz w:val="20"/>
          <w:szCs w:val="20"/>
          <w:shd w:val="clear" w:color="auto" w:fill="F9F2F4"/>
          <w:lang w:val="en"/>
        </w:rPr>
        <w:t>AST</w:t>
      </w:r>
      <w:r w:rsidRPr="001859D2">
        <w:rPr>
          <w:rFonts w:ascii="Arial" w:eastAsia="宋体" w:hAnsi="Arial" w:cs="Arial"/>
          <w:color w:val="333333"/>
          <w:kern w:val="0"/>
          <w:sz w:val="20"/>
          <w:szCs w:val="20"/>
          <w:lang w:val="en"/>
        </w:rPr>
        <w:t> is created when source code is parsed. This instance can be obtained from every node of the tree by calling the method </w:t>
      </w:r>
      <w:proofErr w:type="spellStart"/>
      <w:proofErr w:type="gramStart"/>
      <w:r w:rsidRPr="001859D2">
        <w:rPr>
          <w:rFonts w:ascii="Courier New" w:eastAsia="宋体" w:hAnsi="Courier New" w:cs="Courier New"/>
          <w:color w:val="C7254E"/>
          <w:kern w:val="0"/>
          <w:sz w:val="20"/>
          <w:szCs w:val="20"/>
          <w:shd w:val="clear" w:color="auto" w:fill="F9F2F4"/>
          <w:lang w:val="en"/>
        </w:rPr>
        <w:t>getAST</w:t>
      </w:r>
      <w:proofErr w:type="spellEnd"/>
      <w:r w:rsidRPr="001859D2">
        <w:rPr>
          <w:rFonts w:ascii="Courier New" w:eastAsia="宋体" w:hAnsi="Courier New" w:cs="Courier New"/>
          <w:color w:val="C7254E"/>
          <w:kern w:val="0"/>
          <w:sz w:val="20"/>
          <w:szCs w:val="20"/>
          <w:shd w:val="clear" w:color="auto" w:fill="F9F2F4"/>
          <w:lang w:val="en"/>
        </w:rPr>
        <w:t>(</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The newly created nodes can only be added to the tree that class </w:t>
      </w:r>
      <w:r w:rsidRPr="001859D2">
        <w:rPr>
          <w:rFonts w:ascii="Courier New" w:eastAsia="宋体" w:hAnsi="Courier New" w:cs="Courier New"/>
          <w:color w:val="C7254E"/>
          <w:kern w:val="0"/>
          <w:sz w:val="20"/>
          <w:szCs w:val="20"/>
          <w:shd w:val="clear" w:color="auto" w:fill="F9F2F4"/>
          <w:lang w:val="en"/>
        </w:rPr>
        <w:t>AST</w:t>
      </w:r>
      <w:r w:rsidRPr="001859D2">
        <w:rPr>
          <w:rFonts w:ascii="Arial" w:eastAsia="宋体" w:hAnsi="Arial" w:cs="Arial"/>
          <w:color w:val="333333"/>
          <w:kern w:val="0"/>
          <w:sz w:val="20"/>
          <w:szCs w:val="20"/>
          <w:lang w:val="en"/>
        </w:rPr>
        <w:t> was retrieved from.</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 xml:space="preserve">Often it is convenient to reuse an existing </w:t>
      </w:r>
      <w:proofErr w:type="spellStart"/>
      <w:r w:rsidRPr="001859D2">
        <w:rPr>
          <w:rFonts w:ascii="Arial" w:eastAsia="宋体" w:hAnsi="Arial" w:cs="Arial"/>
          <w:color w:val="333333"/>
          <w:kern w:val="0"/>
          <w:sz w:val="20"/>
          <w:szCs w:val="20"/>
          <w:lang w:val="en"/>
        </w:rPr>
        <w:t>subtree</w:t>
      </w:r>
      <w:proofErr w:type="spellEnd"/>
      <w:r w:rsidRPr="001859D2">
        <w:rPr>
          <w:rFonts w:ascii="Arial" w:eastAsia="宋体" w:hAnsi="Arial" w:cs="Arial"/>
          <w:color w:val="333333"/>
          <w:kern w:val="0"/>
          <w:sz w:val="20"/>
          <w:szCs w:val="20"/>
          <w:lang w:val="en"/>
        </w:rPr>
        <w:t xml:space="preserve"> of an AST and maybe just change some details. AST nodes cannot be re-parented, once connected to an AST, they cannot be attached to a different place of the tree. Though it is easy to create a copy from a </w:t>
      </w:r>
      <w:proofErr w:type="spellStart"/>
      <w:r w:rsidRPr="001859D2">
        <w:rPr>
          <w:rFonts w:ascii="Arial" w:eastAsia="宋体" w:hAnsi="Arial" w:cs="Arial"/>
          <w:color w:val="333333"/>
          <w:kern w:val="0"/>
          <w:sz w:val="20"/>
          <w:szCs w:val="20"/>
          <w:lang w:val="en"/>
        </w:rPr>
        <w:t>subtree</w:t>
      </w:r>
      <w:proofErr w:type="spellEnd"/>
      <w:r w:rsidRPr="001859D2">
        <w:rPr>
          <w:rFonts w:ascii="Arial" w:eastAsia="宋体" w:hAnsi="Arial" w:cs="Arial"/>
          <w:color w:val="333333"/>
          <w:kern w:val="0"/>
          <w:sz w:val="20"/>
          <w:szCs w:val="20"/>
          <w:lang w:val="en"/>
        </w:rPr>
        <w:t>: </w:t>
      </w:r>
      <w:r w:rsidRPr="001859D2">
        <w:rPr>
          <w:rFonts w:ascii="Courier New" w:eastAsia="宋体" w:hAnsi="Courier New" w:cs="Courier New"/>
          <w:color w:val="C7254E"/>
          <w:kern w:val="0"/>
          <w:sz w:val="20"/>
          <w:szCs w:val="20"/>
          <w:shd w:val="clear" w:color="auto" w:fill="F9F2F4"/>
          <w:lang w:val="en"/>
        </w:rPr>
        <w:t xml:space="preserve">(Expression) </w:t>
      </w:r>
      <w:proofErr w:type="spellStart"/>
      <w:proofErr w:type="gramStart"/>
      <w:r w:rsidRPr="001859D2">
        <w:rPr>
          <w:rFonts w:ascii="Courier New" w:eastAsia="宋体" w:hAnsi="Courier New" w:cs="Courier New"/>
          <w:color w:val="C7254E"/>
          <w:kern w:val="0"/>
          <w:sz w:val="20"/>
          <w:szCs w:val="20"/>
          <w:shd w:val="clear" w:color="auto" w:fill="F9F2F4"/>
          <w:lang w:val="en"/>
        </w:rPr>
        <w:t>ASTNode.copySubtree</w:t>
      </w:r>
      <w:proofErr w:type="spellEnd"/>
      <w:r w:rsidRPr="001859D2">
        <w:rPr>
          <w:rFonts w:ascii="Courier New" w:eastAsia="宋体" w:hAnsi="Courier New" w:cs="Courier New"/>
          <w:color w:val="C7254E"/>
          <w:kern w:val="0"/>
          <w:sz w:val="20"/>
          <w:szCs w:val="20"/>
          <w:shd w:val="clear" w:color="auto" w:fill="F9F2F4"/>
          <w:lang w:val="en"/>
        </w:rPr>
        <w:t>(</w:t>
      </w:r>
      <w:proofErr w:type="spellStart"/>
      <w:proofErr w:type="gramEnd"/>
      <w:r w:rsidRPr="001859D2">
        <w:rPr>
          <w:rFonts w:ascii="Courier New" w:eastAsia="宋体" w:hAnsi="Courier New" w:cs="Courier New"/>
          <w:color w:val="C7254E"/>
          <w:kern w:val="0"/>
          <w:sz w:val="20"/>
          <w:szCs w:val="20"/>
          <w:shd w:val="clear" w:color="auto" w:fill="F9F2F4"/>
          <w:lang w:val="en"/>
        </w:rPr>
        <w:t>ast</w:t>
      </w:r>
      <w:proofErr w:type="spellEnd"/>
      <w:r w:rsidRPr="001859D2">
        <w:rPr>
          <w:rFonts w:ascii="Courier New" w:eastAsia="宋体" w:hAnsi="Courier New" w:cs="Courier New"/>
          <w:color w:val="C7254E"/>
          <w:kern w:val="0"/>
          <w:sz w:val="20"/>
          <w:szCs w:val="20"/>
          <w:shd w:val="clear" w:color="auto" w:fill="F9F2F4"/>
          <w:lang w:val="en"/>
        </w:rPr>
        <w:t xml:space="preserve">, </w:t>
      </w:r>
      <w:proofErr w:type="spellStart"/>
      <w:r w:rsidRPr="001859D2">
        <w:rPr>
          <w:rFonts w:ascii="Courier New" w:eastAsia="宋体" w:hAnsi="Courier New" w:cs="Courier New"/>
          <w:color w:val="C7254E"/>
          <w:kern w:val="0"/>
          <w:sz w:val="20"/>
          <w:szCs w:val="20"/>
          <w:shd w:val="clear" w:color="auto" w:fill="F9F2F4"/>
          <w:lang w:val="en"/>
        </w:rPr>
        <w:t>manager.getInitializer</w:t>
      </w:r>
      <w:proofErr w:type="spell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 The parameter </w:t>
      </w:r>
      <w:proofErr w:type="spellStart"/>
      <w:r w:rsidRPr="001859D2">
        <w:rPr>
          <w:rFonts w:ascii="Courier New" w:eastAsia="宋体" w:hAnsi="Courier New" w:cs="Courier New"/>
          <w:color w:val="C7254E"/>
          <w:kern w:val="0"/>
          <w:sz w:val="20"/>
          <w:szCs w:val="20"/>
          <w:shd w:val="clear" w:color="auto" w:fill="F9F2F4"/>
          <w:lang w:val="en"/>
        </w:rPr>
        <w:t>ast</w:t>
      </w:r>
      <w:r w:rsidRPr="001859D2">
        <w:rPr>
          <w:rFonts w:ascii="Arial" w:eastAsia="宋体" w:hAnsi="Arial" w:cs="Arial"/>
          <w:color w:val="333333"/>
          <w:kern w:val="0"/>
          <w:sz w:val="20"/>
          <w:szCs w:val="20"/>
          <w:lang w:val="en"/>
        </w:rPr>
        <w:t>is</w:t>
      </w:r>
      <w:proofErr w:type="spellEnd"/>
      <w:r w:rsidRPr="001859D2">
        <w:rPr>
          <w:rFonts w:ascii="Arial" w:eastAsia="宋体" w:hAnsi="Arial" w:cs="Arial"/>
          <w:color w:val="333333"/>
          <w:kern w:val="0"/>
          <w:sz w:val="20"/>
          <w:szCs w:val="20"/>
          <w:lang w:val="en"/>
        </w:rPr>
        <w:t xml:space="preserve"> the target </w:t>
      </w:r>
      <w:r w:rsidRPr="001859D2">
        <w:rPr>
          <w:rFonts w:ascii="Courier New" w:eastAsia="宋体" w:hAnsi="Courier New" w:cs="Courier New"/>
          <w:color w:val="C7254E"/>
          <w:kern w:val="0"/>
          <w:sz w:val="20"/>
          <w:szCs w:val="20"/>
          <w:shd w:val="clear" w:color="auto" w:fill="F9F2F4"/>
          <w:lang w:val="en"/>
        </w:rPr>
        <w:t>AST</w:t>
      </w:r>
      <w:r w:rsidRPr="001859D2">
        <w:rPr>
          <w:rFonts w:ascii="Arial" w:eastAsia="宋体" w:hAnsi="Arial" w:cs="Arial"/>
          <w:color w:val="333333"/>
          <w:kern w:val="0"/>
          <w:sz w:val="20"/>
          <w:szCs w:val="20"/>
          <w:lang w:val="en"/>
        </w:rPr>
        <w:t>. This instance will be used to create the new nodes. That allows copying nodes from another </w:t>
      </w:r>
      <w:r w:rsidRPr="001859D2">
        <w:rPr>
          <w:rFonts w:ascii="Courier New" w:eastAsia="宋体" w:hAnsi="Courier New" w:cs="Courier New"/>
          <w:color w:val="C7254E"/>
          <w:kern w:val="0"/>
          <w:sz w:val="20"/>
          <w:szCs w:val="20"/>
          <w:shd w:val="clear" w:color="auto" w:fill="F9F2F4"/>
          <w:lang w:val="en"/>
        </w:rPr>
        <w:t>AST</w:t>
      </w:r>
      <w:r w:rsidRPr="001859D2">
        <w:rPr>
          <w:rFonts w:ascii="Arial" w:eastAsia="宋体" w:hAnsi="Arial" w:cs="Arial"/>
          <w:color w:val="333333"/>
          <w:kern w:val="0"/>
          <w:sz w:val="20"/>
          <w:szCs w:val="20"/>
          <w:lang w:val="en"/>
        </w:rPr>
        <w:t> (established by another parser run) into the current </w:t>
      </w:r>
      <w:r w:rsidRPr="001859D2">
        <w:rPr>
          <w:rFonts w:ascii="Courier New" w:eastAsia="宋体" w:hAnsi="Courier New" w:cs="Courier New"/>
          <w:color w:val="C7254E"/>
          <w:kern w:val="0"/>
          <w:sz w:val="20"/>
          <w:szCs w:val="20"/>
          <w:shd w:val="clear" w:color="auto" w:fill="F9F2F4"/>
          <w:lang w:val="en"/>
        </w:rPr>
        <w:t>AST</w:t>
      </w:r>
      <w:r w:rsidRPr="001859D2">
        <w:rPr>
          <w:rFonts w:ascii="Arial" w:eastAsia="宋体" w:hAnsi="Arial" w:cs="Arial"/>
          <w:color w:val="333333"/>
          <w:kern w:val="0"/>
          <w:sz w:val="20"/>
          <w:szCs w:val="20"/>
          <w:lang w:val="en"/>
        </w:rPr>
        <w:t> domain.</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There are two APIs to track modifications on an AST: either you can directly modify the tree or you can make use of a separate protocol, managed by an instance of </w:t>
      </w:r>
      <w:proofErr w:type="spellStart"/>
      <w:r w:rsidRPr="001859D2">
        <w:rPr>
          <w:rFonts w:ascii="Courier New" w:eastAsia="宋体" w:hAnsi="Courier New" w:cs="Courier New"/>
          <w:color w:val="C7254E"/>
          <w:kern w:val="0"/>
          <w:sz w:val="20"/>
          <w:szCs w:val="20"/>
          <w:shd w:val="clear" w:color="auto" w:fill="F9F2F4"/>
          <w:lang w:val="en"/>
        </w:rPr>
        <w:t>ASTRewrite</w:t>
      </w:r>
      <w:proofErr w:type="spellEnd"/>
      <w:r w:rsidRPr="001859D2">
        <w:rPr>
          <w:rFonts w:ascii="Arial" w:eastAsia="宋体" w:hAnsi="Arial" w:cs="Arial"/>
          <w:color w:val="333333"/>
          <w:kern w:val="0"/>
          <w:sz w:val="20"/>
          <w:szCs w:val="20"/>
          <w:lang w:val="en"/>
        </w:rPr>
        <w:t>. The latter, using the </w:t>
      </w:r>
      <w:proofErr w:type="spellStart"/>
      <w:r w:rsidRPr="001859D2">
        <w:rPr>
          <w:rFonts w:ascii="Courier New" w:eastAsia="宋体" w:hAnsi="Courier New" w:cs="Courier New"/>
          <w:color w:val="C7254E"/>
          <w:kern w:val="0"/>
          <w:sz w:val="20"/>
          <w:szCs w:val="20"/>
          <w:shd w:val="clear" w:color="auto" w:fill="F9F2F4"/>
          <w:lang w:val="en"/>
        </w:rPr>
        <w:t>ASTRewrite</w:t>
      </w:r>
      <w:proofErr w:type="spellEnd"/>
      <w:r w:rsidRPr="001859D2">
        <w:rPr>
          <w:rFonts w:ascii="Arial" w:eastAsia="宋体" w:hAnsi="Arial" w:cs="Arial"/>
          <w:color w:val="333333"/>
          <w:kern w:val="0"/>
          <w:sz w:val="20"/>
          <w:szCs w:val="20"/>
          <w:lang w:val="en"/>
        </w:rPr>
        <w:t xml:space="preserve">, is the more sophisticated and preferable way. The changes </w:t>
      </w:r>
      <w:r w:rsidRPr="001859D2">
        <w:rPr>
          <w:rFonts w:ascii="Arial" w:eastAsia="宋体" w:hAnsi="Arial" w:cs="Arial"/>
          <w:color w:val="333333"/>
          <w:kern w:val="0"/>
          <w:sz w:val="20"/>
          <w:szCs w:val="20"/>
          <w:lang w:val="en"/>
        </w:rPr>
        <w:lastRenderedPageBreak/>
        <w:t>are noted by an instance of </w:t>
      </w:r>
      <w:proofErr w:type="spellStart"/>
      <w:r w:rsidRPr="001859D2">
        <w:rPr>
          <w:rFonts w:ascii="Courier New" w:eastAsia="宋体" w:hAnsi="Courier New" w:cs="Courier New"/>
          <w:color w:val="C7254E"/>
          <w:kern w:val="0"/>
          <w:sz w:val="20"/>
          <w:szCs w:val="20"/>
          <w:shd w:val="clear" w:color="auto" w:fill="F9F2F4"/>
          <w:lang w:val="en"/>
        </w:rPr>
        <w:t>ASTRewrite</w:t>
      </w:r>
      <w:proofErr w:type="spellEnd"/>
      <w:r w:rsidRPr="001859D2">
        <w:rPr>
          <w:rFonts w:ascii="Arial" w:eastAsia="宋体" w:hAnsi="Arial" w:cs="Arial"/>
          <w:color w:val="333333"/>
          <w:kern w:val="0"/>
          <w:sz w:val="20"/>
          <w:szCs w:val="20"/>
          <w:lang w:val="en"/>
        </w:rPr>
        <w:t>, the original AST is left untouched. It is possible to create more than one instance of </w:t>
      </w:r>
      <w:proofErr w:type="spellStart"/>
      <w:r w:rsidRPr="001859D2">
        <w:rPr>
          <w:rFonts w:ascii="Courier New" w:eastAsia="宋体" w:hAnsi="Courier New" w:cs="Courier New"/>
          <w:color w:val="C7254E"/>
          <w:kern w:val="0"/>
          <w:sz w:val="20"/>
          <w:szCs w:val="20"/>
          <w:shd w:val="clear" w:color="auto" w:fill="F9F2F4"/>
          <w:lang w:val="en"/>
        </w:rPr>
        <w:t>ASTRewrite</w:t>
      </w:r>
      <w:proofErr w:type="spellEnd"/>
      <w:r w:rsidRPr="001859D2">
        <w:rPr>
          <w:rFonts w:ascii="Arial" w:eastAsia="宋体" w:hAnsi="Arial" w:cs="Arial"/>
          <w:color w:val="333333"/>
          <w:kern w:val="0"/>
          <w:sz w:val="20"/>
          <w:szCs w:val="20"/>
          <w:lang w:val="en"/>
        </w:rPr>
        <w:t> for the same AST, which means that different change logs can be set up. "Quick Fix" makes use of this API: this is how for every Quick Fix proposal a preview is created.</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bookmarkStart w:id="23" w:name="ex-adding-a-statement-ast-rewrite"/>
      <w:bookmarkEnd w:id="23"/>
      <w:r w:rsidRPr="001859D2">
        <w:rPr>
          <w:rFonts w:ascii="Arial" w:eastAsia="宋体" w:hAnsi="Arial" w:cs="Arial"/>
          <w:b/>
          <w:bCs/>
          <w:color w:val="333333"/>
          <w:kern w:val="0"/>
          <w:sz w:val="20"/>
          <w:szCs w:val="20"/>
          <w:lang w:val="en"/>
        </w:rPr>
        <w:t>Example 1. Protocolling changes to a AST by using </w:t>
      </w:r>
      <w:proofErr w:type="spellStart"/>
      <w:proofErr w:type="gramStart"/>
      <w:r w:rsidRPr="001859D2">
        <w:rPr>
          <w:rFonts w:ascii="Courier New" w:eastAsia="宋体" w:hAnsi="Courier New" w:cs="Courier New"/>
          <w:b/>
          <w:bCs/>
          <w:color w:val="C7254E"/>
          <w:kern w:val="0"/>
          <w:sz w:val="20"/>
          <w:szCs w:val="20"/>
          <w:shd w:val="clear" w:color="auto" w:fill="F9F2F4"/>
          <w:lang w:val="en"/>
        </w:rPr>
        <w:t>ASTRewrite</w:t>
      </w:r>
      <w:proofErr w:type="spellEnd"/>
      <w:r w:rsidRPr="001859D2">
        <w:rPr>
          <w:rFonts w:ascii="Arial" w:eastAsia="宋体" w:hAnsi="Arial" w:cs="Arial"/>
          <w:b/>
          <w:bCs/>
          <w:color w:val="333333"/>
          <w:kern w:val="0"/>
          <w:sz w:val="20"/>
          <w:szCs w:val="20"/>
          <w:lang w:val="en"/>
        </w:rPr>
        <w:t> .</w:t>
      </w:r>
      <w:proofErr w:type="gramEnd"/>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 xml:space="preserve"> </w:t>
      </w:r>
      <w:proofErr w:type="gramStart"/>
      <w:r w:rsidRPr="001859D2">
        <w:rPr>
          <w:rFonts w:ascii="Courier New" w:eastAsia="宋体" w:hAnsi="Courier New" w:cs="Courier New"/>
          <w:color w:val="333333"/>
          <w:kern w:val="0"/>
          <w:sz w:val="20"/>
          <w:szCs w:val="20"/>
          <w:lang w:val="en"/>
        </w:rPr>
        <w:t>rewrite</w:t>
      </w:r>
      <w:proofErr w:type="gramEnd"/>
      <w:r w:rsidRPr="001859D2">
        <w:rPr>
          <w:rFonts w:ascii="Courier New" w:eastAsia="宋体" w:hAnsi="Courier New" w:cs="Courier New"/>
          <w:color w:val="333333"/>
          <w:kern w:val="0"/>
          <w:sz w:val="20"/>
          <w:szCs w:val="20"/>
          <w:lang w:val="en"/>
        </w:rPr>
        <w:t xml:space="preserve"> = </w:t>
      </w:r>
      <w:proofErr w:type="spellStart"/>
      <w:r w:rsidRPr="001859D2">
        <w:rPr>
          <w:rFonts w:ascii="Courier New" w:eastAsia="宋体" w:hAnsi="Courier New" w:cs="Courier New"/>
          <w:color w:val="333333"/>
          <w:kern w:val="0"/>
          <w:sz w:val="20"/>
          <w:szCs w:val="20"/>
          <w:lang w:val="en"/>
        </w:rPr>
        <w:t>ASTRewrite.create</w:t>
      </w:r>
      <w:proofErr w:type="spellEnd"/>
      <w:r w:rsidRPr="001859D2">
        <w:rPr>
          <w:rFonts w:ascii="Courier New" w:eastAsia="宋体" w:hAnsi="Courier New" w:cs="Courier New"/>
          <w:color w:val="333333"/>
          <w:kern w:val="0"/>
          <w:sz w:val="20"/>
          <w:szCs w:val="20"/>
          <w:lang w:val="en"/>
        </w:rPr>
        <w:t>(</w:t>
      </w:r>
      <w:proofErr w:type="spellStart"/>
      <w:r w:rsidRPr="001859D2">
        <w:rPr>
          <w:rFonts w:ascii="Courier New" w:eastAsia="宋体" w:hAnsi="Courier New" w:cs="Courier New"/>
          <w:color w:val="333333"/>
          <w:kern w:val="0"/>
          <w:sz w:val="20"/>
          <w:szCs w:val="20"/>
          <w:lang w:val="en"/>
        </w:rPr>
        <w:t>unit.getAST</w:t>
      </w:r>
      <w:proofErr w:type="spellEnd"/>
      <w:r w:rsidRPr="001859D2">
        <w:rPr>
          <w:rFonts w:ascii="Courier New" w:eastAsia="宋体" w:hAnsi="Courier New" w:cs="Courier New"/>
          <w:color w:val="333333"/>
          <w:kern w:val="0"/>
          <w:sz w:val="20"/>
          <w:szCs w:val="20"/>
          <w:lang w:val="en"/>
        </w:rPr>
        <w:t xml:space="preserve">()); // unit instance of </w:t>
      </w:r>
      <w:proofErr w:type="spellStart"/>
      <w:r w:rsidRPr="001859D2">
        <w:rPr>
          <w:rFonts w:ascii="Courier New" w:eastAsia="宋体" w:hAnsi="Courier New" w:cs="Courier New"/>
          <w:color w:val="333333"/>
          <w:kern w:val="0"/>
          <w:sz w:val="20"/>
          <w:szCs w:val="20"/>
          <w:lang w:val="en"/>
        </w:rPr>
        <w:t>CompilationUnit</w:t>
      </w:r>
      <w:proofErr w:type="spellEnd"/>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 ...</w:t>
      </w:r>
      <w:r w:rsidRPr="001859D2">
        <w:rPr>
          <w:rFonts w:ascii="Courier New" w:eastAsia="宋体" w:hAnsi="Courier New" w:cs="Courier New"/>
          <w:color w:val="333333"/>
          <w:kern w:val="0"/>
          <w:sz w:val="20"/>
          <w:szCs w:val="20"/>
          <w:lang w:val="en"/>
        </w:rPr>
        <w:tab/>
      </w:r>
      <w:r w:rsidRPr="001859D2">
        <w:rPr>
          <w:rFonts w:ascii="Courier New" w:eastAsia="宋体" w:hAnsi="Courier New" w:cs="Courier New"/>
          <w:color w:val="333333"/>
          <w:kern w:val="0"/>
          <w:sz w:val="20"/>
          <w:szCs w:val="20"/>
          <w:lang w:val="en"/>
        </w:rPr>
        <w:tab/>
      </w:r>
      <w:r w:rsidRPr="001859D2">
        <w:rPr>
          <w:rFonts w:ascii="Courier New" w:eastAsia="宋体" w:hAnsi="Courier New" w:cs="Courier New"/>
          <w:color w:val="333333"/>
          <w:kern w:val="0"/>
          <w:sz w:val="20"/>
          <w:szCs w:val="20"/>
          <w:lang w:val="en"/>
        </w:rPr>
        <w:tab/>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r w:rsidRPr="001859D2">
        <w:rPr>
          <w:rFonts w:ascii="Courier New" w:eastAsia="宋体" w:hAnsi="Courier New" w:cs="Courier New"/>
          <w:color w:val="333333"/>
          <w:kern w:val="0"/>
          <w:sz w:val="20"/>
          <w:szCs w:val="20"/>
          <w:lang w:val="en"/>
        </w:rPr>
        <w:t>VariableDeclarationStatement</w:t>
      </w:r>
      <w:proofErr w:type="spellEnd"/>
      <w:r w:rsidRPr="001859D2">
        <w:rPr>
          <w:rFonts w:ascii="Courier New" w:eastAsia="宋体" w:hAnsi="Courier New" w:cs="Courier New"/>
          <w:color w:val="333333"/>
          <w:kern w:val="0"/>
          <w:sz w:val="20"/>
          <w:szCs w:val="20"/>
          <w:lang w:val="en"/>
        </w:rPr>
        <w:t xml:space="preserve"> statement = </w:t>
      </w:r>
      <w:proofErr w:type="spellStart"/>
      <w:proofErr w:type="gramStart"/>
      <w:r w:rsidRPr="001859D2">
        <w:rPr>
          <w:rFonts w:ascii="Courier New" w:eastAsia="宋体" w:hAnsi="Courier New" w:cs="Courier New"/>
          <w:color w:val="333333"/>
          <w:kern w:val="0"/>
          <w:sz w:val="20"/>
          <w:szCs w:val="20"/>
          <w:lang w:val="en"/>
        </w:rPr>
        <w:t>createNewVariableDeclarationStatement</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 xml:space="preserve">manager, </w:t>
      </w:r>
      <w:proofErr w:type="spellStart"/>
      <w:r w:rsidRPr="001859D2">
        <w:rPr>
          <w:rFonts w:ascii="Courier New" w:eastAsia="宋体" w:hAnsi="Courier New" w:cs="Courier New"/>
          <w:color w:val="333333"/>
          <w:kern w:val="0"/>
          <w:sz w:val="20"/>
          <w:szCs w:val="20"/>
          <w:lang w:val="en"/>
        </w:rPr>
        <w:t>ast</w:t>
      </w:r>
      <w:proofErr w:type="spellEnd"/>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int</w:t>
      </w:r>
      <w:proofErr w:type="spellEnd"/>
      <w:proofErr w:type="gram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firstReferenceIndex</w:t>
      </w:r>
      <w:proofErr w:type="spellEnd"/>
      <w:r w:rsidRPr="001859D2">
        <w:rPr>
          <w:rFonts w:ascii="Courier New" w:eastAsia="宋体" w:hAnsi="Courier New" w:cs="Courier New"/>
          <w:color w:val="333333"/>
          <w:kern w:val="0"/>
          <w:sz w:val="20"/>
          <w:szCs w:val="20"/>
          <w:lang w:val="en"/>
        </w:rPr>
        <w:t xml:space="preserve"> = </w:t>
      </w:r>
      <w:proofErr w:type="spellStart"/>
      <w:r w:rsidRPr="001859D2">
        <w:rPr>
          <w:rFonts w:ascii="Courier New" w:eastAsia="宋体" w:hAnsi="Courier New" w:cs="Courier New"/>
          <w:color w:val="333333"/>
          <w:kern w:val="0"/>
          <w:sz w:val="20"/>
          <w:szCs w:val="20"/>
          <w:lang w:val="en"/>
        </w:rPr>
        <w:t>getFirstReferenceListIndex</w:t>
      </w:r>
      <w:proofErr w:type="spellEnd"/>
      <w:r w:rsidRPr="001859D2">
        <w:rPr>
          <w:rFonts w:ascii="Courier New" w:eastAsia="宋体" w:hAnsi="Courier New" w:cs="Courier New"/>
          <w:color w:val="333333"/>
          <w:kern w:val="0"/>
          <w:sz w:val="20"/>
          <w:szCs w:val="20"/>
          <w:lang w:val="en"/>
        </w:rPr>
        <w:t>(manager, block);</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r w:rsidRPr="001859D2">
        <w:rPr>
          <w:rFonts w:ascii="Courier New" w:eastAsia="宋体" w:hAnsi="Courier New" w:cs="Courier New"/>
          <w:color w:val="333333"/>
          <w:kern w:val="0"/>
          <w:sz w:val="20"/>
          <w:szCs w:val="20"/>
          <w:lang w:val="en"/>
        </w:rPr>
        <w:t>ListRewrite</w:t>
      </w:r>
      <w:proofErr w:type="spell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statementsListRewrite</w:t>
      </w:r>
      <w:proofErr w:type="spellEnd"/>
      <w:r w:rsidRPr="001859D2">
        <w:rPr>
          <w:rFonts w:ascii="Courier New" w:eastAsia="宋体" w:hAnsi="Courier New" w:cs="Courier New"/>
          <w:color w:val="333333"/>
          <w:kern w:val="0"/>
          <w:sz w:val="20"/>
          <w:szCs w:val="20"/>
          <w:lang w:val="en"/>
        </w:rPr>
        <w:t xml:space="preserve"> = </w:t>
      </w:r>
      <w:proofErr w:type="spellStart"/>
      <w:proofErr w:type="gramStart"/>
      <w:r w:rsidRPr="001859D2">
        <w:rPr>
          <w:rFonts w:ascii="Courier New" w:eastAsia="宋体" w:hAnsi="Courier New" w:cs="Courier New"/>
          <w:color w:val="333333"/>
          <w:kern w:val="0"/>
          <w:sz w:val="20"/>
          <w:szCs w:val="20"/>
          <w:lang w:val="en"/>
        </w:rPr>
        <w:t>rewrite.getListRewrite</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 xml:space="preserve">block, </w:t>
      </w:r>
      <w:proofErr w:type="spellStart"/>
      <w:r w:rsidRPr="001859D2">
        <w:rPr>
          <w:rFonts w:ascii="Courier New" w:eastAsia="宋体" w:hAnsi="Courier New" w:cs="Courier New"/>
          <w:color w:val="333333"/>
          <w:kern w:val="0"/>
          <w:sz w:val="20"/>
          <w:szCs w:val="20"/>
          <w:lang w:val="en"/>
        </w:rPr>
        <w:t>Block.STATEMENTS_PROPERTY</w:t>
      </w:r>
      <w:proofErr w:type="spellEnd"/>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statementsListRewrite.insertAt</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 xml:space="preserve">statement, </w:t>
      </w:r>
      <w:proofErr w:type="spellStart"/>
      <w:r w:rsidRPr="001859D2">
        <w:rPr>
          <w:rFonts w:ascii="Courier New" w:eastAsia="宋体" w:hAnsi="Courier New" w:cs="Courier New"/>
          <w:color w:val="333333"/>
          <w:kern w:val="0"/>
          <w:sz w:val="20"/>
          <w:szCs w:val="20"/>
          <w:lang w:val="en"/>
        </w:rPr>
        <w:t>firstReferenceIndex</w:t>
      </w:r>
      <w:proofErr w:type="spellEnd"/>
      <w:r w:rsidRPr="001859D2">
        <w:rPr>
          <w:rFonts w:ascii="Courier New" w:eastAsia="宋体" w:hAnsi="Courier New" w:cs="Courier New"/>
          <w:color w:val="333333"/>
          <w:kern w:val="0"/>
          <w:sz w:val="20"/>
          <w:szCs w:val="20"/>
          <w:lang w:val="en"/>
        </w:rPr>
        <w:t>, null);</w:t>
      </w:r>
    </w:p>
    <w:p w:rsidR="001859D2" w:rsidRPr="001859D2" w:rsidRDefault="001859D2" w:rsidP="001859D2">
      <w:pPr>
        <w:widowControl/>
        <w:shd w:val="clear" w:color="auto" w:fill="FFFFFF"/>
        <w:spacing w:line="300" w:lineRule="atLeast"/>
        <w:jc w:val="left"/>
        <w:rPr>
          <w:rFonts w:ascii="Helvetica" w:eastAsia="宋体" w:hAnsi="Helvetica" w:cs="Helvetica"/>
          <w:color w:val="333333"/>
          <w:kern w:val="0"/>
          <w:szCs w:val="21"/>
          <w:lang w:val="en"/>
        </w:rPr>
      </w:pPr>
      <w:r w:rsidRPr="001859D2">
        <w:rPr>
          <w:rFonts w:ascii="Helvetica" w:eastAsia="宋体" w:hAnsi="Helvetica" w:cs="Helvetica"/>
          <w:color w:val="333333"/>
          <w:kern w:val="0"/>
          <w:szCs w:val="21"/>
          <w:lang w:val="en"/>
        </w:rPr>
        <w:br/>
        <w:t xml:space="preserve">The example shows, how a child is added to a child list property value. If a single-child property is set, no list rewrite is necessary. For example, to set the name of </w:t>
      </w:r>
      <w:proofErr w:type="spellStart"/>
      <w:r w:rsidRPr="001859D2">
        <w:rPr>
          <w:rFonts w:ascii="Helvetica" w:eastAsia="宋体" w:hAnsi="Helvetica" w:cs="Helvetica"/>
          <w:color w:val="333333"/>
          <w:kern w:val="0"/>
          <w:szCs w:val="21"/>
          <w:lang w:val="en"/>
        </w:rPr>
        <w:t>a</w:t>
      </w:r>
      <w:r w:rsidRPr="001859D2">
        <w:rPr>
          <w:rFonts w:ascii="Courier New" w:eastAsia="宋体" w:hAnsi="Courier New" w:cs="Courier New"/>
          <w:color w:val="C7254E"/>
          <w:kern w:val="0"/>
          <w:sz w:val="20"/>
          <w:szCs w:val="20"/>
          <w:shd w:val="clear" w:color="auto" w:fill="F9F2F4"/>
          <w:lang w:val="en"/>
        </w:rPr>
        <w:t>MethodInvocation</w:t>
      </w:r>
      <w:proofErr w:type="spellEnd"/>
      <w:r w:rsidRPr="001859D2">
        <w:rPr>
          <w:rFonts w:ascii="Helvetica" w:eastAsia="宋体" w:hAnsi="Helvetica" w:cs="Helvetica"/>
          <w:color w:val="333333"/>
          <w:kern w:val="0"/>
          <w:szCs w:val="21"/>
          <w:lang w:val="en"/>
        </w:rPr>
        <w:t>, the code would look like this:</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rewrite.set</w:t>
      </w:r>
      <w:proofErr w:type="spellEnd"/>
      <w:r w:rsidRPr="001859D2">
        <w:rPr>
          <w:rFonts w:ascii="Courier New" w:eastAsia="宋体" w:hAnsi="Courier New" w:cs="Courier New"/>
          <w:color w:val="333333"/>
          <w:kern w:val="0"/>
          <w:sz w:val="20"/>
          <w:szCs w:val="20"/>
          <w:lang w:val="en"/>
        </w:rPr>
        <w:t>(</w:t>
      </w:r>
      <w:proofErr w:type="spellStart"/>
      <w:proofErr w:type="gramEnd"/>
      <w:r w:rsidRPr="001859D2">
        <w:rPr>
          <w:rFonts w:ascii="Courier New" w:eastAsia="宋体" w:hAnsi="Courier New" w:cs="Courier New"/>
          <w:color w:val="333333"/>
          <w:kern w:val="0"/>
          <w:sz w:val="20"/>
          <w:szCs w:val="20"/>
          <w:lang w:val="en"/>
        </w:rPr>
        <w:t>methodInvocation</w:t>
      </w:r>
      <w:proofErr w:type="spell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MethodInvocation.NAME_PROPERTY</w:t>
      </w:r>
      <w:proofErr w:type="spell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newName</w:t>
      </w:r>
      <w:proofErr w:type="spellEnd"/>
      <w:r w:rsidRPr="001859D2">
        <w:rPr>
          <w:rFonts w:ascii="Courier New" w:eastAsia="宋体" w:hAnsi="Courier New" w:cs="Courier New"/>
          <w:color w:val="333333"/>
          <w:kern w:val="0"/>
          <w:sz w:val="20"/>
          <w:szCs w:val="20"/>
          <w:lang w:val="en"/>
        </w:rPr>
        <w:t>, null);</w:t>
      </w:r>
    </w:p>
    <w:p w:rsidR="001859D2" w:rsidRPr="001859D2" w:rsidRDefault="001859D2" w:rsidP="001859D2">
      <w:pPr>
        <w:widowControl/>
        <w:shd w:val="clear" w:color="auto" w:fill="FFFFFF"/>
        <w:spacing w:line="300" w:lineRule="atLeast"/>
        <w:jc w:val="left"/>
        <w:rPr>
          <w:rFonts w:ascii="Helvetica" w:eastAsia="宋体" w:hAnsi="Helvetica" w:cs="Helvetica"/>
          <w:color w:val="333333"/>
          <w:kern w:val="0"/>
          <w:szCs w:val="21"/>
          <w:lang w:val="en"/>
        </w:rPr>
      </w:pPr>
      <w:proofErr w:type="gramStart"/>
      <w:r w:rsidRPr="001859D2">
        <w:rPr>
          <w:rFonts w:ascii="Helvetica" w:eastAsia="宋体" w:hAnsi="Helvetica" w:cs="Helvetica"/>
          <w:color w:val="333333"/>
          <w:kern w:val="0"/>
          <w:szCs w:val="21"/>
          <w:lang w:val="en"/>
        </w:rPr>
        <w:t>or</w:t>
      </w:r>
      <w:proofErr w:type="gramEnd"/>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rewrite.replace</w:t>
      </w:r>
      <w:proofErr w:type="spellEnd"/>
      <w:r w:rsidRPr="001859D2">
        <w:rPr>
          <w:rFonts w:ascii="Courier New" w:eastAsia="宋体" w:hAnsi="Courier New" w:cs="Courier New"/>
          <w:color w:val="333333"/>
          <w:kern w:val="0"/>
          <w:sz w:val="20"/>
          <w:szCs w:val="20"/>
          <w:lang w:val="en"/>
        </w:rPr>
        <w:t>(</w:t>
      </w:r>
      <w:proofErr w:type="spellStart"/>
      <w:proofErr w:type="gramEnd"/>
      <w:r w:rsidRPr="001859D2">
        <w:rPr>
          <w:rFonts w:ascii="Courier New" w:eastAsia="宋体" w:hAnsi="Courier New" w:cs="Courier New"/>
          <w:color w:val="333333"/>
          <w:kern w:val="0"/>
          <w:sz w:val="20"/>
          <w:szCs w:val="20"/>
          <w:lang w:val="en"/>
        </w:rPr>
        <w:t>methodInvocation.getName</w:t>
      </w:r>
      <w:proofErr w:type="spellEnd"/>
      <w:r w:rsidRPr="001859D2">
        <w:rPr>
          <w:rFonts w:ascii="Courier New" w:eastAsia="宋体" w:hAnsi="Courier New" w:cs="Courier New"/>
          <w:color w:val="333333"/>
          <w:kern w:val="0"/>
          <w:sz w:val="20"/>
          <w:szCs w:val="20"/>
          <w:lang w:val="en"/>
        </w:rPr>
        <w:t xml:space="preserve">() /* old name node*/, </w:t>
      </w:r>
      <w:proofErr w:type="spellStart"/>
      <w:r w:rsidRPr="001859D2">
        <w:rPr>
          <w:rFonts w:ascii="Courier New" w:eastAsia="宋体" w:hAnsi="Courier New" w:cs="Courier New"/>
          <w:color w:val="333333"/>
          <w:kern w:val="0"/>
          <w:sz w:val="20"/>
          <w:szCs w:val="20"/>
          <w:lang w:val="en"/>
        </w:rPr>
        <w:t>newName</w:t>
      </w:r>
      <w:proofErr w:type="spellEnd"/>
      <w:r w:rsidRPr="001859D2">
        <w:rPr>
          <w:rFonts w:ascii="Courier New" w:eastAsia="宋体" w:hAnsi="Courier New" w:cs="Courier New"/>
          <w:color w:val="333333"/>
          <w:kern w:val="0"/>
          <w:sz w:val="20"/>
          <w:szCs w:val="20"/>
          <w:lang w:val="en"/>
        </w:rPr>
        <w:t>, null)</w:t>
      </w:r>
    </w:p>
    <w:p w:rsidR="001859D2" w:rsidRPr="001859D2" w:rsidRDefault="001859D2" w:rsidP="001859D2">
      <w:pPr>
        <w:widowControl/>
        <w:shd w:val="clear" w:color="auto" w:fill="FFFFFF"/>
        <w:spacing w:line="300" w:lineRule="atLeast"/>
        <w:jc w:val="left"/>
        <w:rPr>
          <w:rFonts w:ascii="Helvetica" w:eastAsia="宋体" w:hAnsi="Helvetica" w:cs="Helvetica"/>
          <w:color w:val="333333"/>
          <w:kern w:val="0"/>
          <w:szCs w:val="21"/>
          <w:lang w:val="en"/>
        </w:rPr>
      </w:pPr>
      <w:r w:rsidRPr="001859D2">
        <w:rPr>
          <w:rFonts w:ascii="Helvetica" w:eastAsia="宋体" w:hAnsi="Helvetica" w:cs="Helvetica"/>
          <w:color w:val="333333"/>
          <w:kern w:val="0"/>
          <w:szCs w:val="21"/>
          <w:lang w:val="en"/>
        </w:rPr>
        <w:t>To set a simple property value, call </w:t>
      </w:r>
      <w:proofErr w:type="gramStart"/>
      <w:r w:rsidRPr="001859D2">
        <w:rPr>
          <w:rFonts w:ascii="Courier New" w:eastAsia="宋体" w:hAnsi="Courier New" w:cs="Courier New"/>
          <w:color w:val="C7254E"/>
          <w:kern w:val="0"/>
          <w:sz w:val="20"/>
          <w:szCs w:val="20"/>
          <w:shd w:val="clear" w:color="auto" w:fill="F9F2F4"/>
          <w:lang w:val="en"/>
        </w:rPr>
        <w:t>set(</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Helvetica" w:eastAsia="宋体" w:hAnsi="Helvetica" w:cs="Helvetica"/>
          <w:color w:val="333333"/>
          <w:kern w:val="0"/>
          <w:szCs w:val="21"/>
          <w:lang w:val="en"/>
        </w:rPr>
        <w:t> like shown above.</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Let us have a look at the second way to change an AST. Instead of tracking the modifications in separate protocols, we directly modify the AST. The only thing that has to done before modifying the first node is to turn on the change recording by calling </w:t>
      </w:r>
      <w:proofErr w:type="spellStart"/>
      <w:proofErr w:type="gramStart"/>
      <w:r w:rsidRPr="001859D2">
        <w:rPr>
          <w:rFonts w:ascii="Courier New" w:eastAsia="宋体" w:hAnsi="Courier New" w:cs="Courier New"/>
          <w:color w:val="C7254E"/>
          <w:kern w:val="0"/>
          <w:sz w:val="20"/>
          <w:szCs w:val="20"/>
          <w:shd w:val="clear" w:color="auto" w:fill="F9F2F4"/>
          <w:lang w:val="en"/>
        </w:rPr>
        <w:t>recordModifications</w:t>
      </w:r>
      <w:proofErr w:type="spellEnd"/>
      <w:r w:rsidRPr="001859D2">
        <w:rPr>
          <w:rFonts w:ascii="Courier New" w:eastAsia="宋体" w:hAnsi="Courier New" w:cs="Courier New"/>
          <w:color w:val="C7254E"/>
          <w:kern w:val="0"/>
          <w:sz w:val="20"/>
          <w:szCs w:val="20"/>
          <w:shd w:val="clear" w:color="auto" w:fill="F9F2F4"/>
          <w:lang w:val="en"/>
        </w:rPr>
        <w:t>(</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on the root of the AST, the </w:t>
      </w:r>
      <w:proofErr w:type="spellStart"/>
      <w:r w:rsidRPr="001859D2">
        <w:rPr>
          <w:rFonts w:ascii="Courier New" w:eastAsia="宋体" w:hAnsi="Courier New" w:cs="Courier New"/>
          <w:color w:val="C7254E"/>
          <w:kern w:val="0"/>
          <w:sz w:val="20"/>
          <w:szCs w:val="20"/>
          <w:shd w:val="clear" w:color="auto" w:fill="F9F2F4"/>
          <w:lang w:val="en"/>
        </w:rPr>
        <w:t>CompilationUnit</w:t>
      </w:r>
      <w:proofErr w:type="spellEnd"/>
      <w:r w:rsidRPr="001859D2">
        <w:rPr>
          <w:rFonts w:ascii="Arial" w:eastAsia="宋体" w:hAnsi="Arial" w:cs="Arial"/>
          <w:color w:val="333333"/>
          <w:kern w:val="0"/>
          <w:sz w:val="20"/>
          <w:szCs w:val="20"/>
          <w:lang w:val="en"/>
        </w:rPr>
        <w:t xml:space="preserve">. Internally changes are logged to </w:t>
      </w:r>
      <w:proofErr w:type="spellStart"/>
      <w:r w:rsidRPr="001859D2">
        <w:rPr>
          <w:rFonts w:ascii="Arial" w:eastAsia="宋体" w:hAnsi="Arial" w:cs="Arial"/>
          <w:color w:val="333333"/>
          <w:kern w:val="0"/>
          <w:sz w:val="20"/>
          <w:szCs w:val="20"/>
          <w:lang w:val="en"/>
        </w:rPr>
        <w:t>an</w:t>
      </w:r>
      <w:r w:rsidRPr="001859D2">
        <w:rPr>
          <w:rFonts w:ascii="Courier New" w:eastAsia="宋体" w:hAnsi="Courier New" w:cs="Courier New"/>
          <w:color w:val="C7254E"/>
          <w:kern w:val="0"/>
          <w:sz w:val="20"/>
          <w:szCs w:val="20"/>
          <w:shd w:val="clear" w:color="auto" w:fill="F9F2F4"/>
          <w:lang w:val="en"/>
        </w:rPr>
        <w:t>ASTRewrite</w:t>
      </w:r>
      <w:proofErr w:type="spellEnd"/>
      <w:r w:rsidRPr="001859D2">
        <w:rPr>
          <w:rFonts w:ascii="Arial" w:eastAsia="宋体" w:hAnsi="Arial" w:cs="Arial"/>
          <w:color w:val="333333"/>
          <w:kern w:val="0"/>
          <w:sz w:val="20"/>
          <w:szCs w:val="20"/>
          <w:lang w:val="en"/>
        </w:rPr>
        <w:t> as well, but this happens hidden to you.</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bookmarkStart w:id="24" w:name="ex-adding-a-statement-direct"/>
      <w:bookmarkEnd w:id="24"/>
      <w:r w:rsidRPr="001859D2">
        <w:rPr>
          <w:rFonts w:ascii="Arial" w:eastAsia="宋体" w:hAnsi="Arial" w:cs="Arial"/>
          <w:b/>
          <w:bCs/>
          <w:color w:val="333333"/>
          <w:kern w:val="0"/>
          <w:sz w:val="20"/>
          <w:szCs w:val="20"/>
          <w:lang w:val="en"/>
        </w:rPr>
        <w:t>Example 2. Modifying an AST directly.</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unit.recordModifications</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 ...</w:t>
      </w:r>
      <w:r w:rsidRPr="001859D2">
        <w:rPr>
          <w:rFonts w:ascii="Courier New" w:eastAsia="宋体" w:hAnsi="Courier New" w:cs="Courier New"/>
          <w:color w:val="333333"/>
          <w:kern w:val="0"/>
          <w:sz w:val="20"/>
          <w:szCs w:val="20"/>
          <w:lang w:val="en"/>
        </w:rPr>
        <w:tab/>
      </w:r>
      <w:r w:rsidRPr="001859D2">
        <w:rPr>
          <w:rFonts w:ascii="Courier New" w:eastAsia="宋体" w:hAnsi="Courier New" w:cs="Courier New"/>
          <w:color w:val="333333"/>
          <w:kern w:val="0"/>
          <w:sz w:val="20"/>
          <w:szCs w:val="20"/>
          <w:lang w:val="en"/>
        </w:rPr>
        <w:tab/>
      </w:r>
      <w:r w:rsidRPr="001859D2">
        <w:rPr>
          <w:rFonts w:ascii="Courier New" w:eastAsia="宋体" w:hAnsi="Courier New" w:cs="Courier New"/>
          <w:color w:val="333333"/>
          <w:kern w:val="0"/>
          <w:sz w:val="20"/>
          <w:szCs w:val="20"/>
          <w:lang w:val="en"/>
        </w:rPr>
        <w:tab/>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r w:rsidRPr="001859D2">
        <w:rPr>
          <w:rFonts w:ascii="Courier New" w:eastAsia="宋体" w:hAnsi="Courier New" w:cs="Courier New"/>
          <w:color w:val="333333"/>
          <w:kern w:val="0"/>
          <w:sz w:val="20"/>
          <w:szCs w:val="20"/>
          <w:lang w:val="en"/>
        </w:rPr>
        <w:t>VariableDeclarationStatement</w:t>
      </w:r>
      <w:proofErr w:type="spellEnd"/>
      <w:r w:rsidRPr="001859D2">
        <w:rPr>
          <w:rFonts w:ascii="Courier New" w:eastAsia="宋体" w:hAnsi="Courier New" w:cs="Courier New"/>
          <w:color w:val="333333"/>
          <w:kern w:val="0"/>
          <w:sz w:val="20"/>
          <w:szCs w:val="20"/>
          <w:lang w:val="en"/>
        </w:rPr>
        <w:t xml:space="preserve"> statement = </w:t>
      </w:r>
      <w:proofErr w:type="spellStart"/>
      <w:proofErr w:type="gramStart"/>
      <w:r w:rsidRPr="001859D2">
        <w:rPr>
          <w:rFonts w:ascii="Courier New" w:eastAsia="宋体" w:hAnsi="Courier New" w:cs="Courier New"/>
          <w:color w:val="333333"/>
          <w:kern w:val="0"/>
          <w:sz w:val="20"/>
          <w:szCs w:val="20"/>
          <w:lang w:val="en"/>
        </w:rPr>
        <w:t>createNewVariableDeclarationStatement</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 xml:space="preserve">manager, </w:t>
      </w:r>
      <w:proofErr w:type="spellStart"/>
      <w:r w:rsidRPr="001859D2">
        <w:rPr>
          <w:rFonts w:ascii="Courier New" w:eastAsia="宋体" w:hAnsi="Courier New" w:cs="Courier New"/>
          <w:color w:val="333333"/>
          <w:kern w:val="0"/>
          <w:sz w:val="20"/>
          <w:szCs w:val="20"/>
          <w:lang w:val="en"/>
        </w:rPr>
        <w:t>ast</w:t>
      </w:r>
      <w:proofErr w:type="spellEnd"/>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lastRenderedPageBreak/>
        <w:t>block.statements</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).add(</w:t>
      </w:r>
      <w:proofErr w:type="spellStart"/>
      <w:r w:rsidRPr="001859D2">
        <w:rPr>
          <w:rFonts w:ascii="Courier New" w:eastAsia="宋体" w:hAnsi="Courier New" w:cs="Courier New"/>
          <w:color w:val="333333"/>
          <w:kern w:val="0"/>
          <w:sz w:val="20"/>
          <w:szCs w:val="20"/>
          <w:lang w:val="en"/>
        </w:rPr>
        <w:t>firstReferenceIndex</w:t>
      </w:r>
      <w:proofErr w:type="spellEnd"/>
      <w:r w:rsidRPr="001859D2">
        <w:rPr>
          <w:rFonts w:ascii="Courier New" w:eastAsia="宋体" w:hAnsi="Courier New" w:cs="Courier New"/>
          <w:color w:val="333333"/>
          <w:kern w:val="0"/>
          <w:sz w:val="20"/>
          <w:szCs w:val="20"/>
          <w:lang w:val="en"/>
        </w:rPr>
        <w:t>, statement);</w:t>
      </w:r>
    </w:p>
    <w:p w:rsidR="001859D2" w:rsidRPr="001859D2" w:rsidRDefault="001859D2" w:rsidP="001859D2">
      <w:pPr>
        <w:widowControl/>
        <w:shd w:val="clear" w:color="auto" w:fill="FFFFFF"/>
        <w:spacing w:line="300" w:lineRule="atLeast"/>
        <w:jc w:val="left"/>
        <w:rPr>
          <w:rFonts w:ascii="Helvetica" w:eastAsia="宋体" w:hAnsi="Helvetica" w:cs="Helvetica"/>
          <w:color w:val="333333"/>
          <w:kern w:val="0"/>
          <w:szCs w:val="21"/>
          <w:lang w:val="en"/>
        </w:rPr>
      </w:pPr>
      <w:r w:rsidRPr="001859D2">
        <w:rPr>
          <w:rFonts w:ascii="Helvetica" w:eastAsia="宋体" w:hAnsi="Helvetica" w:cs="Helvetica"/>
          <w:color w:val="333333"/>
          <w:kern w:val="0"/>
          <w:szCs w:val="21"/>
          <w:lang w:val="en"/>
        </w:rPr>
        <w:br/>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The next section will tell how to write the modifications back into Java source code.</w:t>
      </w:r>
    </w:p>
    <w:p w:rsidR="001859D2" w:rsidRPr="001859D2" w:rsidRDefault="001859D2" w:rsidP="001859D2">
      <w:pPr>
        <w:widowControl/>
        <w:shd w:val="clear" w:color="auto" w:fill="FFFFFF"/>
        <w:spacing w:before="300" w:after="150"/>
        <w:jc w:val="left"/>
        <w:outlineLvl w:val="2"/>
        <w:rPr>
          <w:rFonts w:ascii="Arial" w:eastAsia="宋体" w:hAnsi="Arial" w:cs="Arial"/>
          <w:b/>
          <w:bCs/>
          <w:color w:val="333333"/>
          <w:kern w:val="0"/>
          <w:sz w:val="28"/>
          <w:szCs w:val="28"/>
          <w:lang w:val="en"/>
        </w:rPr>
      </w:pPr>
      <w:bookmarkStart w:id="25" w:name="sec-write-it-down"/>
      <w:bookmarkEnd w:id="25"/>
      <w:r w:rsidRPr="001859D2">
        <w:rPr>
          <w:rFonts w:ascii="Arial" w:eastAsia="宋体" w:hAnsi="Arial" w:cs="Arial"/>
          <w:b/>
          <w:bCs/>
          <w:color w:val="333333"/>
          <w:kern w:val="0"/>
          <w:sz w:val="28"/>
          <w:szCs w:val="28"/>
          <w:lang w:val="en"/>
        </w:rPr>
        <w:t>Write it down</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Once you have tracked changes, either by using </w:t>
      </w:r>
      <w:proofErr w:type="spellStart"/>
      <w:r w:rsidRPr="001859D2">
        <w:rPr>
          <w:rFonts w:ascii="Courier New" w:eastAsia="宋体" w:hAnsi="Courier New" w:cs="Courier New"/>
          <w:color w:val="C7254E"/>
          <w:kern w:val="0"/>
          <w:sz w:val="20"/>
          <w:szCs w:val="20"/>
          <w:shd w:val="clear" w:color="auto" w:fill="F9F2F4"/>
          <w:lang w:val="en"/>
        </w:rPr>
        <w:t>ASTRewrite</w:t>
      </w:r>
      <w:proofErr w:type="spellEnd"/>
      <w:r w:rsidRPr="001859D2">
        <w:rPr>
          <w:rFonts w:ascii="Arial" w:eastAsia="宋体" w:hAnsi="Arial" w:cs="Arial"/>
          <w:color w:val="333333"/>
          <w:kern w:val="0"/>
          <w:sz w:val="20"/>
          <w:szCs w:val="20"/>
          <w:lang w:val="en"/>
        </w:rPr>
        <w:t> or by modifying the tree nodes directly, these changes can be written back into Java source code. Therefore a </w:t>
      </w:r>
      <w:proofErr w:type="spellStart"/>
      <w:r w:rsidRPr="001859D2">
        <w:rPr>
          <w:rFonts w:ascii="Courier New" w:eastAsia="宋体" w:hAnsi="Courier New" w:cs="Courier New"/>
          <w:color w:val="C7254E"/>
          <w:kern w:val="0"/>
          <w:sz w:val="20"/>
          <w:szCs w:val="20"/>
          <w:shd w:val="clear" w:color="auto" w:fill="F9F2F4"/>
          <w:lang w:val="en"/>
        </w:rPr>
        <w:t>TextEdit</w:t>
      </w:r>
      <w:r w:rsidRPr="001859D2">
        <w:rPr>
          <w:rFonts w:ascii="Arial" w:eastAsia="宋体" w:hAnsi="Arial" w:cs="Arial"/>
          <w:color w:val="333333"/>
          <w:kern w:val="0"/>
          <w:sz w:val="20"/>
          <w:szCs w:val="20"/>
          <w:lang w:val="en"/>
        </w:rPr>
        <w:t>object</w:t>
      </w:r>
      <w:proofErr w:type="spellEnd"/>
      <w:r w:rsidRPr="001859D2">
        <w:rPr>
          <w:rFonts w:ascii="Arial" w:eastAsia="宋体" w:hAnsi="Arial" w:cs="Arial"/>
          <w:color w:val="333333"/>
          <w:kern w:val="0"/>
          <w:sz w:val="20"/>
          <w:szCs w:val="20"/>
          <w:lang w:val="en"/>
        </w:rPr>
        <w:t xml:space="preserve"> has to be created. Here we leave the code related area of the AST, and enter a text based environment. The </w:t>
      </w:r>
      <w:proofErr w:type="spellStart"/>
      <w:r w:rsidRPr="001859D2">
        <w:rPr>
          <w:rFonts w:ascii="Courier New" w:eastAsia="宋体" w:hAnsi="Courier New" w:cs="Courier New"/>
          <w:color w:val="C7254E"/>
          <w:kern w:val="0"/>
          <w:sz w:val="20"/>
          <w:szCs w:val="20"/>
          <w:shd w:val="clear" w:color="auto" w:fill="F9F2F4"/>
          <w:lang w:val="en"/>
        </w:rPr>
        <w:t>TextEdit</w:t>
      </w:r>
      <w:proofErr w:type="spellEnd"/>
      <w:r w:rsidRPr="001859D2">
        <w:rPr>
          <w:rFonts w:ascii="Arial" w:eastAsia="宋体" w:hAnsi="Arial" w:cs="Arial"/>
          <w:color w:val="333333"/>
          <w:kern w:val="0"/>
          <w:sz w:val="20"/>
          <w:szCs w:val="20"/>
          <w:lang w:val="en"/>
        </w:rPr>
        <w:t> object contains character based modification information. It is part of the </w:t>
      </w:r>
      <w:proofErr w:type="spellStart"/>
      <w:r w:rsidRPr="001859D2">
        <w:rPr>
          <w:rFonts w:ascii="Courier New" w:eastAsia="宋体" w:hAnsi="Courier New" w:cs="Courier New"/>
          <w:color w:val="C7254E"/>
          <w:kern w:val="0"/>
          <w:sz w:val="20"/>
          <w:szCs w:val="20"/>
          <w:shd w:val="clear" w:color="auto" w:fill="F9F2F4"/>
          <w:lang w:val="en"/>
        </w:rPr>
        <w:t>org.eclipse.text</w:t>
      </w:r>
      <w:proofErr w:type="spellEnd"/>
      <w:r w:rsidRPr="001859D2">
        <w:rPr>
          <w:rFonts w:ascii="Arial" w:eastAsia="宋体" w:hAnsi="Arial" w:cs="Arial"/>
          <w:color w:val="333333"/>
          <w:kern w:val="0"/>
          <w:sz w:val="20"/>
          <w:szCs w:val="20"/>
          <w:lang w:val="en"/>
        </w:rPr>
        <w:t> plug-in.</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How to obtain the </w:t>
      </w:r>
      <w:proofErr w:type="spellStart"/>
      <w:r w:rsidRPr="001859D2">
        <w:rPr>
          <w:rFonts w:ascii="Courier New" w:eastAsia="宋体" w:hAnsi="Courier New" w:cs="Courier New"/>
          <w:color w:val="C7254E"/>
          <w:kern w:val="0"/>
          <w:sz w:val="20"/>
          <w:szCs w:val="20"/>
          <w:shd w:val="clear" w:color="auto" w:fill="F9F2F4"/>
          <w:lang w:val="en"/>
        </w:rPr>
        <w:t>TextEdit</w:t>
      </w:r>
      <w:proofErr w:type="spellEnd"/>
      <w:r w:rsidRPr="001859D2">
        <w:rPr>
          <w:rFonts w:ascii="Arial" w:eastAsia="宋体" w:hAnsi="Arial" w:cs="Arial"/>
          <w:color w:val="333333"/>
          <w:kern w:val="0"/>
          <w:sz w:val="20"/>
          <w:szCs w:val="20"/>
          <w:lang w:val="en"/>
        </w:rPr>
        <w:t> object differs for the two mentioned ways only slightly:</w:t>
      </w:r>
    </w:p>
    <w:p w:rsidR="001859D2" w:rsidRPr="001859D2" w:rsidRDefault="001859D2" w:rsidP="001859D2">
      <w:pPr>
        <w:widowControl/>
        <w:numPr>
          <w:ilvl w:val="0"/>
          <w:numId w:val="10"/>
        </w:numPr>
        <w:shd w:val="clear" w:color="auto" w:fill="FFFFFF"/>
        <w:spacing w:after="150" w:line="300" w:lineRule="atLeast"/>
        <w:ind w:left="300"/>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If you used </w:t>
      </w:r>
      <w:proofErr w:type="spellStart"/>
      <w:r w:rsidRPr="001859D2">
        <w:rPr>
          <w:rFonts w:ascii="Courier New" w:eastAsia="宋体" w:hAnsi="Courier New" w:cs="Courier New"/>
          <w:color w:val="C7254E"/>
          <w:kern w:val="0"/>
          <w:sz w:val="20"/>
          <w:szCs w:val="20"/>
          <w:shd w:val="clear" w:color="auto" w:fill="F9F2F4"/>
          <w:lang w:val="en"/>
        </w:rPr>
        <w:t>ASTRewrite</w:t>
      </w:r>
      <w:proofErr w:type="spellEnd"/>
      <w:r w:rsidRPr="001859D2">
        <w:rPr>
          <w:rFonts w:ascii="Arial" w:eastAsia="宋体" w:hAnsi="Arial" w:cs="Arial"/>
          <w:color w:val="333333"/>
          <w:kern w:val="0"/>
          <w:sz w:val="20"/>
          <w:szCs w:val="20"/>
          <w:lang w:val="en"/>
        </w:rPr>
        <w:t>, ask the </w:t>
      </w:r>
      <w:proofErr w:type="spellStart"/>
      <w:r w:rsidRPr="001859D2">
        <w:rPr>
          <w:rFonts w:ascii="Courier New" w:eastAsia="宋体" w:hAnsi="Courier New" w:cs="Courier New"/>
          <w:color w:val="C7254E"/>
          <w:kern w:val="0"/>
          <w:sz w:val="20"/>
          <w:szCs w:val="20"/>
          <w:shd w:val="clear" w:color="auto" w:fill="F9F2F4"/>
          <w:lang w:val="en"/>
        </w:rPr>
        <w:t>ASTRewrite</w:t>
      </w:r>
      <w:proofErr w:type="spellEnd"/>
      <w:r w:rsidRPr="001859D2">
        <w:rPr>
          <w:rFonts w:ascii="Arial" w:eastAsia="宋体" w:hAnsi="Arial" w:cs="Arial"/>
          <w:color w:val="333333"/>
          <w:kern w:val="0"/>
          <w:sz w:val="20"/>
          <w:szCs w:val="20"/>
          <w:lang w:val="en"/>
        </w:rPr>
        <w:t> instance for the desired </w:t>
      </w:r>
      <w:proofErr w:type="spellStart"/>
      <w:r w:rsidRPr="001859D2">
        <w:rPr>
          <w:rFonts w:ascii="Courier New" w:eastAsia="宋体" w:hAnsi="Courier New" w:cs="Courier New"/>
          <w:color w:val="C7254E"/>
          <w:kern w:val="0"/>
          <w:sz w:val="20"/>
          <w:szCs w:val="20"/>
          <w:shd w:val="clear" w:color="auto" w:fill="F9F2F4"/>
          <w:lang w:val="en"/>
        </w:rPr>
        <w:t>TextEdit</w:t>
      </w:r>
      <w:proofErr w:type="spellEnd"/>
      <w:r w:rsidRPr="001859D2">
        <w:rPr>
          <w:rFonts w:ascii="Arial" w:eastAsia="宋体" w:hAnsi="Arial" w:cs="Arial"/>
          <w:color w:val="333333"/>
          <w:kern w:val="0"/>
          <w:sz w:val="20"/>
          <w:szCs w:val="20"/>
          <w:lang w:val="en"/>
        </w:rPr>
        <w:t> object by calling </w:t>
      </w:r>
      <w:proofErr w:type="spellStart"/>
      <w:proofErr w:type="gramStart"/>
      <w:r w:rsidRPr="001859D2">
        <w:rPr>
          <w:rFonts w:ascii="Courier New" w:eastAsia="宋体" w:hAnsi="Courier New" w:cs="Courier New"/>
          <w:color w:val="C7254E"/>
          <w:kern w:val="0"/>
          <w:sz w:val="20"/>
          <w:szCs w:val="20"/>
          <w:shd w:val="clear" w:color="auto" w:fill="F9F2F4"/>
          <w:lang w:val="en"/>
        </w:rPr>
        <w:t>rewriteAST</w:t>
      </w:r>
      <w:proofErr w:type="spellEnd"/>
      <w:r w:rsidRPr="001859D2">
        <w:rPr>
          <w:rFonts w:ascii="Courier New" w:eastAsia="宋体" w:hAnsi="Courier New" w:cs="Courier New"/>
          <w:color w:val="C7254E"/>
          <w:kern w:val="0"/>
          <w:sz w:val="20"/>
          <w:szCs w:val="20"/>
          <w:shd w:val="clear" w:color="auto" w:fill="F9F2F4"/>
          <w:lang w:val="en"/>
        </w:rPr>
        <w:t>(</w:t>
      </w:r>
      <w:proofErr w:type="spellStart"/>
      <w:proofErr w:type="gramEnd"/>
      <w:r w:rsidRPr="001859D2">
        <w:rPr>
          <w:rFonts w:ascii="Courier New" w:eastAsia="宋体" w:hAnsi="Courier New" w:cs="Courier New"/>
          <w:color w:val="C7254E"/>
          <w:kern w:val="0"/>
          <w:sz w:val="20"/>
          <w:szCs w:val="20"/>
          <w:shd w:val="clear" w:color="auto" w:fill="F9F2F4"/>
          <w:lang w:val="en"/>
        </w:rPr>
        <w:t>IDocument</w:t>
      </w:r>
      <w:proofErr w:type="spellEnd"/>
      <w:r w:rsidRPr="001859D2">
        <w:rPr>
          <w:rFonts w:ascii="Courier New" w:eastAsia="宋体" w:hAnsi="Courier New" w:cs="Courier New"/>
          <w:color w:val="C7254E"/>
          <w:kern w:val="0"/>
          <w:sz w:val="20"/>
          <w:szCs w:val="20"/>
          <w:shd w:val="clear" w:color="auto" w:fill="F9F2F4"/>
          <w:lang w:val="en"/>
        </w:rPr>
        <w:t>, Map)</w:t>
      </w:r>
      <w:r w:rsidRPr="001859D2">
        <w:rPr>
          <w:rFonts w:ascii="Arial" w:eastAsia="宋体" w:hAnsi="Arial" w:cs="Arial"/>
          <w:color w:val="333333"/>
          <w:kern w:val="0"/>
          <w:sz w:val="20"/>
          <w:szCs w:val="20"/>
          <w:lang w:val="en"/>
        </w:rPr>
        <w:t>.</w:t>
      </w:r>
    </w:p>
    <w:p w:rsidR="001859D2" w:rsidRPr="001859D2" w:rsidRDefault="001859D2" w:rsidP="001859D2">
      <w:pPr>
        <w:widowControl/>
        <w:numPr>
          <w:ilvl w:val="0"/>
          <w:numId w:val="10"/>
        </w:numPr>
        <w:shd w:val="clear" w:color="auto" w:fill="FFFFFF"/>
        <w:spacing w:after="150" w:line="300" w:lineRule="atLeast"/>
        <w:ind w:left="300"/>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If you changed the tree nodes directly, the </w:t>
      </w:r>
      <w:proofErr w:type="spellStart"/>
      <w:r w:rsidRPr="001859D2">
        <w:rPr>
          <w:rFonts w:ascii="Courier New" w:eastAsia="宋体" w:hAnsi="Courier New" w:cs="Courier New"/>
          <w:color w:val="C7254E"/>
          <w:kern w:val="0"/>
          <w:sz w:val="20"/>
          <w:szCs w:val="20"/>
          <w:shd w:val="clear" w:color="auto" w:fill="F9F2F4"/>
          <w:lang w:val="en"/>
        </w:rPr>
        <w:t>TextEdit</w:t>
      </w:r>
      <w:proofErr w:type="spellEnd"/>
      <w:r w:rsidRPr="001859D2">
        <w:rPr>
          <w:rFonts w:ascii="Arial" w:eastAsia="宋体" w:hAnsi="Arial" w:cs="Arial"/>
          <w:color w:val="333333"/>
          <w:kern w:val="0"/>
          <w:sz w:val="20"/>
          <w:szCs w:val="20"/>
          <w:lang w:val="en"/>
        </w:rPr>
        <w:t> object is created by calling </w:t>
      </w:r>
      <w:proofErr w:type="gramStart"/>
      <w:r w:rsidRPr="001859D2">
        <w:rPr>
          <w:rFonts w:ascii="Courier New" w:eastAsia="宋体" w:hAnsi="Courier New" w:cs="Courier New"/>
          <w:color w:val="C7254E"/>
          <w:kern w:val="0"/>
          <w:sz w:val="20"/>
          <w:szCs w:val="20"/>
          <w:shd w:val="clear" w:color="auto" w:fill="F9F2F4"/>
          <w:lang w:val="en"/>
        </w:rPr>
        <w:t>rewrite(</w:t>
      </w:r>
      <w:proofErr w:type="spellStart"/>
      <w:proofErr w:type="gramEnd"/>
      <w:r w:rsidRPr="001859D2">
        <w:rPr>
          <w:rFonts w:ascii="Courier New" w:eastAsia="宋体" w:hAnsi="Courier New" w:cs="Courier New"/>
          <w:color w:val="C7254E"/>
          <w:kern w:val="0"/>
          <w:sz w:val="20"/>
          <w:szCs w:val="20"/>
          <w:shd w:val="clear" w:color="auto" w:fill="F9F2F4"/>
          <w:lang w:val="en"/>
        </w:rPr>
        <w:t>IDocument</w:t>
      </w:r>
      <w:proofErr w:type="spellEnd"/>
      <w:r w:rsidRPr="001859D2">
        <w:rPr>
          <w:rFonts w:ascii="Courier New" w:eastAsia="宋体" w:hAnsi="Courier New" w:cs="Courier New"/>
          <w:color w:val="C7254E"/>
          <w:kern w:val="0"/>
          <w:sz w:val="20"/>
          <w:szCs w:val="20"/>
          <w:shd w:val="clear" w:color="auto" w:fill="F9F2F4"/>
          <w:lang w:val="en"/>
        </w:rPr>
        <w:t xml:space="preserve"> document, Map options)</w:t>
      </w:r>
      <w:r w:rsidRPr="001859D2">
        <w:rPr>
          <w:rFonts w:ascii="Arial" w:eastAsia="宋体" w:hAnsi="Arial" w:cs="Arial"/>
          <w:color w:val="333333"/>
          <w:kern w:val="0"/>
          <w:sz w:val="20"/>
          <w:szCs w:val="20"/>
          <w:lang w:val="en"/>
        </w:rPr>
        <w:t> on </w:t>
      </w:r>
      <w:proofErr w:type="spellStart"/>
      <w:r w:rsidRPr="001859D2">
        <w:rPr>
          <w:rFonts w:ascii="Courier New" w:eastAsia="宋体" w:hAnsi="Courier New" w:cs="Courier New"/>
          <w:color w:val="C7254E"/>
          <w:kern w:val="0"/>
          <w:sz w:val="20"/>
          <w:szCs w:val="20"/>
          <w:shd w:val="clear" w:color="auto" w:fill="F9F2F4"/>
          <w:lang w:val="en"/>
        </w:rPr>
        <w:t>CompilationUnit</w:t>
      </w:r>
      <w:proofErr w:type="spellEnd"/>
      <w:r w:rsidRPr="001859D2">
        <w:rPr>
          <w:rFonts w:ascii="Arial" w:eastAsia="宋体" w:hAnsi="Arial" w:cs="Arial"/>
          <w:color w:val="333333"/>
          <w:kern w:val="0"/>
          <w:sz w:val="20"/>
          <w:szCs w:val="20"/>
          <w:lang w:val="en"/>
        </w:rPr>
        <w: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The first parameter, </w:t>
      </w:r>
      <w:r w:rsidRPr="001859D2">
        <w:rPr>
          <w:rFonts w:ascii="Courier New" w:eastAsia="宋体" w:hAnsi="Courier New" w:cs="Courier New"/>
          <w:color w:val="C7254E"/>
          <w:kern w:val="0"/>
          <w:sz w:val="20"/>
          <w:szCs w:val="20"/>
          <w:shd w:val="clear" w:color="auto" w:fill="F9F2F4"/>
          <w:lang w:val="en"/>
        </w:rPr>
        <w:t>document</w:t>
      </w:r>
      <w:r w:rsidRPr="001859D2">
        <w:rPr>
          <w:rFonts w:ascii="Arial" w:eastAsia="宋体" w:hAnsi="Arial" w:cs="Arial"/>
          <w:color w:val="333333"/>
          <w:kern w:val="0"/>
          <w:sz w:val="20"/>
          <w:szCs w:val="20"/>
          <w:lang w:val="en"/>
        </w:rPr>
        <w:t>, contains the source code that will be modified. The content of this container is the same code that you fed into the </w:t>
      </w:r>
      <w:proofErr w:type="spellStart"/>
      <w:r w:rsidRPr="001859D2">
        <w:rPr>
          <w:rFonts w:ascii="Courier New" w:eastAsia="宋体" w:hAnsi="Courier New" w:cs="Courier New"/>
          <w:color w:val="C7254E"/>
          <w:kern w:val="0"/>
          <w:sz w:val="20"/>
          <w:szCs w:val="20"/>
          <w:shd w:val="clear" w:color="auto" w:fill="F9F2F4"/>
          <w:lang w:val="en"/>
        </w:rPr>
        <w:t>ASTParser</w:t>
      </w:r>
      <w:proofErr w:type="spellEnd"/>
      <w:r w:rsidRPr="001859D2">
        <w:rPr>
          <w:rFonts w:ascii="Arial" w:eastAsia="宋体" w:hAnsi="Arial" w:cs="Arial"/>
          <w:color w:val="333333"/>
          <w:kern w:val="0"/>
          <w:sz w:val="20"/>
          <w:szCs w:val="20"/>
          <w:lang w:val="en"/>
        </w:rPr>
        <w:t>. The second parameter is a map of options for the source code formatter. To use the default options, pass </w:t>
      </w:r>
      <w:r w:rsidRPr="001859D2">
        <w:rPr>
          <w:rFonts w:ascii="Courier New" w:eastAsia="宋体" w:hAnsi="Courier New" w:cs="Courier New"/>
          <w:color w:val="C7254E"/>
          <w:kern w:val="0"/>
          <w:sz w:val="20"/>
          <w:szCs w:val="20"/>
          <w:shd w:val="clear" w:color="auto" w:fill="F9F2F4"/>
          <w:lang w:val="en"/>
        </w:rPr>
        <w:t>null</w:t>
      </w:r>
      <w:r w:rsidRPr="001859D2">
        <w:rPr>
          <w:rFonts w:ascii="Arial" w:eastAsia="宋体" w:hAnsi="Arial" w:cs="Arial"/>
          <w:color w:val="333333"/>
          <w:kern w:val="0"/>
          <w:sz w:val="20"/>
          <w:szCs w:val="20"/>
          <w:lang w:val="en"/>
        </w:rPr>
        <w: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Obtaining an </w:t>
      </w:r>
      <w:proofErr w:type="spellStart"/>
      <w:r w:rsidRPr="001859D2">
        <w:rPr>
          <w:rFonts w:ascii="Courier New" w:eastAsia="宋体" w:hAnsi="Courier New" w:cs="Courier New"/>
          <w:color w:val="C7254E"/>
          <w:kern w:val="0"/>
          <w:sz w:val="20"/>
          <w:szCs w:val="20"/>
          <w:shd w:val="clear" w:color="auto" w:fill="F9F2F4"/>
          <w:lang w:val="en"/>
        </w:rPr>
        <w:t>IDocument</w:t>
      </w:r>
      <w:proofErr w:type="spellEnd"/>
      <w:r w:rsidRPr="001859D2">
        <w:rPr>
          <w:rFonts w:ascii="Arial" w:eastAsia="宋体" w:hAnsi="Arial" w:cs="Arial"/>
          <w:color w:val="333333"/>
          <w:kern w:val="0"/>
          <w:sz w:val="20"/>
          <w:szCs w:val="20"/>
          <w:lang w:val="en"/>
        </w:rPr>
        <w:t> if you parsed source code from a </w:t>
      </w:r>
      <w:r w:rsidRPr="001859D2">
        <w:rPr>
          <w:rFonts w:ascii="Courier New" w:eastAsia="宋体" w:hAnsi="Courier New" w:cs="Courier New"/>
          <w:color w:val="C7254E"/>
          <w:kern w:val="0"/>
          <w:sz w:val="20"/>
          <w:szCs w:val="20"/>
          <w:shd w:val="clear" w:color="auto" w:fill="F9F2F4"/>
          <w:lang w:val="en"/>
        </w:rPr>
        <w:t>String</w:t>
      </w:r>
      <w:r w:rsidRPr="001859D2">
        <w:rPr>
          <w:rFonts w:ascii="Arial" w:eastAsia="宋体" w:hAnsi="Arial" w:cs="Arial"/>
          <w:color w:val="333333"/>
          <w:kern w:val="0"/>
          <w:sz w:val="20"/>
          <w:szCs w:val="20"/>
          <w:lang w:val="en"/>
        </w:rPr>
        <w:t> is easy: create an object of the class </w:t>
      </w:r>
      <w:proofErr w:type="spellStart"/>
      <w:r w:rsidRPr="001859D2">
        <w:rPr>
          <w:rFonts w:ascii="Courier New" w:eastAsia="宋体" w:hAnsi="Courier New" w:cs="Courier New"/>
          <w:color w:val="C7254E"/>
          <w:kern w:val="0"/>
          <w:sz w:val="20"/>
          <w:szCs w:val="20"/>
          <w:shd w:val="clear" w:color="auto" w:fill="F9F2F4"/>
          <w:lang w:val="en"/>
        </w:rPr>
        <w:t>org.eclipse.jface.text.Document</w:t>
      </w:r>
      <w:proofErr w:type="spellEnd"/>
      <w:r w:rsidRPr="001859D2">
        <w:rPr>
          <w:rFonts w:ascii="Arial" w:eastAsia="宋体" w:hAnsi="Arial" w:cs="Arial"/>
          <w:color w:val="333333"/>
          <w:kern w:val="0"/>
          <w:sz w:val="20"/>
          <w:szCs w:val="20"/>
          <w:lang w:val="en"/>
        </w:rPr>
        <w:t> and pass the code string as constructor parameter.</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 xml:space="preserve">If you initially parsed an existing Java source file and would like to store the changes back into this file, things get a little bit </w:t>
      </w:r>
      <w:proofErr w:type="gramStart"/>
      <w:r w:rsidRPr="001859D2">
        <w:rPr>
          <w:rFonts w:ascii="Arial" w:eastAsia="宋体" w:hAnsi="Arial" w:cs="Arial"/>
          <w:color w:val="333333"/>
          <w:kern w:val="0"/>
          <w:sz w:val="20"/>
          <w:szCs w:val="20"/>
          <w:lang w:val="en"/>
        </w:rPr>
        <w:t>more tricky</w:t>
      </w:r>
      <w:proofErr w:type="gramEnd"/>
      <w:r w:rsidRPr="001859D2">
        <w:rPr>
          <w:rFonts w:ascii="Arial" w:eastAsia="宋体" w:hAnsi="Arial" w:cs="Arial"/>
          <w:color w:val="333333"/>
          <w:kern w:val="0"/>
          <w:sz w:val="20"/>
          <w:szCs w:val="20"/>
          <w:lang w:val="en"/>
        </w:rPr>
        <w:t>. You should not directly write into this file, since you might not be the only editor that is manipulating this source file. Within Eclipse, Java editors do not write directly on a file resource, but on a shared working copy instead.</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r w:rsidRPr="001859D2">
        <w:rPr>
          <w:rFonts w:ascii="Courier New" w:eastAsia="宋体" w:hAnsi="Courier New" w:cs="Courier New"/>
          <w:color w:val="333333"/>
          <w:kern w:val="0"/>
          <w:sz w:val="20"/>
          <w:szCs w:val="20"/>
          <w:lang w:val="en"/>
        </w:rPr>
        <w:t>ITextFileBufferManager</w:t>
      </w:r>
      <w:proofErr w:type="spell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bufferManager</w:t>
      </w:r>
      <w:proofErr w:type="spellEnd"/>
      <w:r w:rsidRPr="001859D2">
        <w:rPr>
          <w:rFonts w:ascii="Courier New" w:eastAsia="宋体" w:hAnsi="Courier New" w:cs="Courier New"/>
          <w:color w:val="333333"/>
          <w:kern w:val="0"/>
          <w:sz w:val="20"/>
          <w:szCs w:val="20"/>
          <w:lang w:val="en"/>
        </w:rPr>
        <w:t xml:space="preserve"> = </w:t>
      </w:r>
      <w:proofErr w:type="spellStart"/>
      <w:proofErr w:type="gramStart"/>
      <w:r w:rsidRPr="001859D2">
        <w:rPr>
          <w:rFonts w:ascii="Courier New" w:eastAsia="宋体" w:hAnsi="Courier New" w:cs="Courier New"/>
          <w:color w:val="333333"/>
          <w:kern w:val="0"/>
          <w:sz w:val="20"/>
          <w:szCs w:val="20"/>
          <w:lang w:val="en"/>
        </w:rPr>
        <w:t>FileBuffers.getTextFileBufferManager</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 // get the buffer manager</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r w:rsidRPr="001859D2">
        <w:rPr>
          <w:rFonts w:ascii="Courier New" w:eastAsia="宋体" w:hAnsi="Courier New" w:cs="Courier New"/>
          <w:color w:val="333333"/>
          <w:kern w:val="0"/>
          <w:sz w:val="20"/>
          <w:szCs w:val="20"/>
          <w:lang w:val="en"/>
        </w:rPr>
        <w:t>IPath</w:t>
      </w:r>
      <w:proofErr w:type="spellEnd"/>
      <w:r w:rsidRPr="001859D2">
        <w:rPr>
          <w:rFonts w:ascii="Courier New" w:eastAsia="宋体" w:hAnsi="Courier New" w:cs="Courier New"/>
          <w:color w:val="333333"/>
          <w:kern w:val="0"/>
          <w:sz w:val="20"/>
          <w:szCs w:val="20"/>
          <w:lang w:val="en"/>
        </w:rPr>
        <w:t xml:space="preserve"> path = </w:t>
      </w:r>
      <w:proofErr w:type="spellStart"/>
      <w:proofErr w:type="gramStart"/>
      <w:r w:rsidRPr="001859D2">
        <w:rPr>
          <w:rFonts w:ascii="Courier New" w:eastAsia="宋体" w:hAnsi="Courier New" w:cs="Courier New"/>
          <w:color w:val="333333"/>
          <w:kern w:val="0"/>
          <w:sz w:val="20"/>
          <w:szCs w:val="20"/>
          <w:lang w:val="en"/>
        </w:rPr>
        <w:t>unit.getJavaElement</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w:t>
      </w:r>
      <w:proofErr w:type="spellStart"/>
      <w:r w:rsidRPr="001859D2">
        <w:rPr>
          <w:rFonts w:ascii="Courier New" w:eastAsia="宋体" w:hAnsi="Courier New" w:cs="Courier New"/>
          <w:color w:val="333333"/>
          <w:kern w:val="0"/>
          <w:sz w:val="20"/>
          <w:szCs w:val="20"/>
          <w:lang w:val="en"/>
        </w:rPr>
        <w:t>getPath</w:t>
      </w:r>
      <w:proofErr w:type="spellEnd"/>
      <w:r w:rsidRPr="001859D2">
        <w:rPr>
          <w:rFonts w:ascii="Courier New" w:eastAsia="宋体" w:hAnsi="Courier New" w:cs="Courier New"/>
          <w:color w:val="333333"/>
          <w:kern w:val="0"/>
          <w:sz w:val="20"/>
          <w:szCs w:val="20"/>
          <w:lang w:val="en"/>
        </w:rPr>
        <w:t xml:space="preserve">(); // unit: instance of </w:t>
      </w:r>
      <w:proofErr w:type="spellStart"/>
      <w:r w:rsidRPr="001859D2">
        <w:rPr>
          <w:rFonts w:ascii="Courier New" w:eastAsia="宋体" w:hAnsi="Courier New" w:cs="Courier New"/>
          <w:color w:val="333333"/>
          <w:kern w:val="0"/>
          <w:sz w:val="20"/>
          <w:szCs w:val="20"/>
          <w:lang w:val="en"/>
        </w:rPr>
        <w:t>CompilationUnit</w:t>
      </w:r>
      <w:proofErr w:type="spellEnd"/>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gramStart"/>
      <w:r w:rsidRPr="001859D2">
        <w:rPr>
          <w:rFonts w:ascii="Courier New" w:eastAsia="宋体" w:hAnsi="Courier New" w:cs="Courier New"/>
          <w:color w:val="333333"/>
          <w:kern w:val="0"/>
          <w:sz w:val="20"/>
          <w:szCs w:val="20"/>
          <w:lang w:val="en"/>
        </w:rPr>
        <w:t>try</w:t>
      </w:r>
      <w:proofErr w:type="gramEnd"/>
      <w:r w:rsidRPr="001859D2">
        <w:rPr>
          <w:rFonts w:ascii="Courier New" w:eastAsia="宋体" w:hAnsi="Courier New" w:cs="Courier New"/>
          <w:color w:val="333333"/>
          <w:kern w:val="0"/>
          <w:sz w:val="20"/>
          <w:szCs w:val="20"/>
          <w:lang w:val="en"/>
        </w:rPr>
        <w:t xml:space="preserve">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proofErr w:type="gramStart"/>
      <w:r w:rsidRPr="001859D2">
        <w:rPr>
          <w:rFonts w:ascii="Courier New" w:eastAsia="宋体" w:hAnsi="Courier New" w:cs="Courier New"/>
          <w:color w:val="333333"/>
          <w:kern w:val="0"/>
          <w:sz w:val="20"/>
          <w:szCs w:val="20"/>
          <w:lang w:val="en"/>
        </w:rPr>
        <w:t>bufferManager.connect</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path, null); // (1)</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r w:rsidRPr="001859D2">
        <w:rPr>
          <w:rFonts w:ascii="Courier New" w:eastAsia="宋体" w:hAnsi="Courier New" w:cs="Courier New"/>
          <w:color w:val="333333"/>
          <w:kern w:val="0"/>
          <w:sz w:val="20"/>
          <w:szCs w:val="20"/>
          <w:lang w:val="en"/>
        </w:rPr>
        <w:t>ITextFileBuffer</w:t>
      </w:r>
      <w:proofErr w:type="spell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textFileBuffer</w:t>
      </w:r>
      <w:proofErr w:type="spellEnd"/>
      <w:r w:rsidRPr="001859D2">
        <w:rPr>
          <w:rFonts w:ascii="Courier New" w:eastAsia="宋体" w:hAnsi="Courier New" w:cs="Courier New"/>
          <w:color w:val="333333"/>
          <w:kern w:val="0"/>
          <w:sz w:val="20"/>
          <w:szCs w:val="20"/>
          <w:lang w:val="en"/>
        </w:rPr>
        <w:t xml:space="preserve"> = </w:t>
      </w:r>
      <w:proofErr w:type="spellStart"/>
      <w:proofErr w:type="gramStart"/>
      <w:r w:rsidRPr="001859D2">
        <w:rPr>
          <w:rFonts w:ascii="Courier New" w:eastAsia="宋体" w:hAnsi="Courier New" w:cs="Courier New"/>
          <w:color w:val="333333"/>
          <w:kern w:val="0"/>
          <w:sz w:val="20"/>
          <w:szCs w:val="20"/>
          <w:lang w:val="en"/>
        </w:rPr>
        <w:t>bufferManager.getTextFileBuffer</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path);</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t>// retrieve the buffer</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lastRenderedPageBreak/>
        <w:tab/>
      </w:r>
      <w:proofErr w:type="spellStart"/>
      <w:r w:rsidRPr="001859D2">
        <w:rPr>
          <w:rFonts w:ascii="Courier New" w:eastAsia="宋体" w:hAnsi="Courier New" w:cs="Courier New"/>
          <w:color w:val="333333"/>
          <w:kern w:val="0"/>
          <w:sz w:val="20"/>
          <w:szCs w:val="20"/>
          <w:lang w:val="en"/>
        </w:rPr>
        <w:t>IDocument</w:t>
      </w:r>
      <w:proofErr w:type="spellEnd"/>
      <w:r w:rsidRPr="001859D2">
        <w:rPr>
          <w:rFonts w:ascii="Courier New" w:eastAsia="宋体" w:hAnsi="Courier New" w:cs="Courier New"/>
          <w:color w:val="333333"/>
          <w:kern w:val="0"/>
          <w:sz w:val="20"/>
          <w:szCs w:val="20"/>
          <w:lang w:val="en"/>
        </w:rPr>
        <w:t xml:space="preserve"> document = </w:t>
      </w:r>
      <w:proofErr w:type="spellStart"/>
      <w:proofErr w:type="gramStart"/>
      <w:r w:rsidRPr="001859D2">
        <w:rPr>
          <w:rFonts w:ascii="Courier New" w:eastAsia="宋体" w:hAnsi="Courier New" w:cs="Courier New"/>
          <w:color w:val="333333"/>
          <w:kern w:val="0"/>
          <w:sz w:val="20"/>
          <w:szCs w:val="20"/>
          <w:lang w:val="en"/>
        </w:rPr>
        <w:t>textFileBuffer.getDocument</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 (2)</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t xml:space="preserve">// ... edit the document </w:t>
      </w:r>
      <w:proofErr w:type="gramStart"/>
      <w:r w:rsidRPr="001859D2">
        <w:rPr>
          <w:rFonts w:ascii="Courier New" w:eastAsia="宋体" w:hAnsi="Courier New" w:cs="Courier New"/>
          <w:color w:val="333333"/>
          <w:kern w:val="0"/>
          <w:sz w:val="20"/>
          <w:szCs w:val="20"/>
          <w:lang w:val="en"/>
        </w:rPr>
        <w:t>here ...</w:t>
      </w:r>
      <w:proofErr w:type="gramEnd"/>
      <w:r w:rsidRPr="001859D2">
        <w:rPr>
          <w:rFonts w:ascii="Courier New" w:eastAsia="宋体" w:hAnsi="Courier New" w:cs="Courier New"/>
          <w:color w:val="333333"/>
          <w:kern w:val="0"/>
          <w:sz w:val="20"/>
          <w:szCs w:val="20"/>
          <w:lang w:val="en"/>
        </w:rPr>
        <w:t xml:space="preserve">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 xml:space="preserve">  // commit changes to underlying file</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proofErr w:type="gramStart"/>
      <w:r w:rsidRPr="001859D2">
        <w:rPr>
          <w:rFonts w:ascii="Courier New" w:eastAsia="宋体" w:hAnsi="Courier New" w:cs="Courier New"/>
          <w:color w:val="333333"/>
          <w:kern w:val="0"/>
          <w:sz w:val="20"/>
          <w:szCs w:val="20"/>
          <w:lang w:val="en"/>
        </w:rPr>
        <w:t>textFileBuffer</w:t>
      </w:r>
      <w:proofErr w:type="spellEnd"/>
      <w:proofErr w:type="gramEnd"/>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r w:rsidRPr="001859D2">
        <w:rPr>
          <w:rFonts w:ascii="Courier New" w:eastAsia="宋体" w:hAnsi="Courier New" w:cs="Courier New"/>
          <w:color w:val="333333"/>
          <w:kern w:val="0"/>
          <w:sz w:val="20"/>
          <w:szCs w:val="20"/>
          <w:lang w:val="en"/>
        </w:rPr>
        <w:tab/>
        <w:t>.</w:t>
      </w:r>
      <w:proofErr w:type="gramStart"/>
      <w:r w:rsidRPr="001859D2">
        <w:rPr>
          <w:rFonts w:ascii="Courier New" w:eastAsia="宋体" w:hAnsi="Courier New" w:cs="Courier New"/>
          <w:color w:val="333333"/>
          <w:kern w:val="0"/>
          <w:sz w:val="20"/>
          <w:szCs w:val="20"/>
          <w:lang w:val="en"/>
        </w:rPr>
        <w:t>commit(</w:t>
      </w:r>
      <w:proofErr w:type="gramEnd"/>
      <w:r w:rsidRPr="001859D2">
        <w:rPr>
          <w:rFonts w:ascii="Courier New" w:eastAsia="宋体" w:hAnsi="Courier New" w:cs="Courier New"/>
          <w:color w:val="333333"/>
          <w:kern w:val="0"/>
          <w:sz w:val="20"/>
          <w:szCs w:val="20"/>
          <w:lang w:val="en"/>
        </w:rPr>
        <w:t xml:space="preserve">null /* </w:t>
      </w:r>
      <w:proofErr w:type="spellStart"/>
      <w:r w:rsidRPr="001859D2">
        <w:rPr>
          <w:rFonts w:ascii="Courier New" w:eastAsia="宋体" w:hAnsi="Courier New" w:cs="Courier New"/>
          <w:color w:val="333333"/>
          <w:kern w:val="0"/>
          <w:sz w:val="20"/>
          <w:szCs w:val="20"/>
          <w:lang w:val="en"/>
        </w:rPr>
        <w:t>ProgressMonitor</w:t>
      </w:r>
      <w:proofErr w:type="spellEnd"/>
      <w:r w:rsidRPr="001859D2">
        <w:rPr>
          <w:rFonts w:ascii="Courier New" w:eastAsia="宋体" w:hAnsi="Courier New" w:cs="Courier New"/>
          <w:color w:val="333333"/>
          <w:kern w:val="0"/>
          <w:sz w:val="20"/>
          <w:szCs w:val="20"/>
          <w:lang w:val="en"/>
        </w:rPr>
        <w:t xml:space="preserve"> */, false /* Overwrite */); // (3)</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 finally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proofErr w:type="gramStart"/>
      <w:r w:rsidRPr="001859D2">
        <w:rPr>
          <w:rFonts w:ascii="Courier New" w:eastAsia="宋体" w:hAnsi="Courier New" w:cs="Courier New"/>
          <w:color w:val="333333"/>
          <w:kern w:val="0"/>
          <w:sz w:val="20"/>
          <w:szCs w:val="20"/>
          <w:lang w:val="en"/>
        </w:rPr>
        <w:t>bufferManager.disconnect</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path, null); // (4)</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w:t>
      </w:r>
    </w:p>
    <w:p w:rsidR="001859D2" w:rsidRPr="001859D2" w:rsidRDefault="001859D2" w:rsidP="001859D2">
      <w:pPr>
        <w:widowControl/>
        <w:numPr>
          <w:ilvl w:val="0"/>
          <w:numId w:val="11"/>
        </w:numPr>
        <w:shd w:val="clear" w:color="auto" w:fill="FFFFFF"/>
        <w:spacing w:before="100" w:beforeAutospacing="1" w:after="100" w:afterAutospacing="1"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Connect a path to the buffer manager. After that call, the document for the file described by </w:t>
      </w:r>
      <w:r w:rsidRPr="001859D2">
        <w:rPr>
          <w:rFonts w:ascii="Courier New" w:eastAsia="宋体" w:hAnsi="Courier New" w:cs="Courier New"/>
          <w:color w:val="C7254E"/>
          <w:kern w:val="0"/>
          <w:sz w:val="20"/>
          <w:szCs w:val="20"/>
          <w:shd w:val="clear" w:color="auto" w:fill="F9F2F4"/>
          <w:lang w:val="en"/>
        </w:rPr>
        <w:t>path</w:t>
      </w:r>
      <w:r w:rsidRPr="001859D2">
        <w:rPr>
          <w:rFonts w:ascii="Arial" w:eastAsia="宋体" w:hAnsi="Arial" w:cs="Arial"/>
          <w:color w:val="333333"/>
          <w:kern w:val="0"/>
          <w:sz w:val="20"/>
          <w:szCs w:val="20"/>
          <w:lang w:val="en"/>
        </w:rPr>
        <w:t> can be obtained.</w:t>
      </w:r>
    </w:p>
    <w:p w:rsidR="001859D2" w:rsidRPr="001859D2" w:rsidRDefault="001859D2" w:rsidP="001859D2">
      <w:pPr>
        <w:widowControl/>
        <w:numPr>
          <w:ilvl w:val="0"/>
          <w:numId w:val="11"/>
        </w:numPr>
        <w:shd w:val="clear" w:color="auto" w:fill="FFFFFF"/>
        <w:spacing w:before="100" w:beforeAutospacing="1" w:after="100" w:afterAutospacing="1"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Ask the buffer for the working copy by calling </w:t>
      </w:r>
      <w:proofErr w:type="spellStart"/>
      <w:r w:rsidRPr="001859D2">
        <w:rPr>
          <w:rFonts w:ascii="Courier New" w:eastAsia="宋体" w:hAnsi="Courier New" w:cs="Courier New"/>
          <w:color w:val="C7254E"/>
          <w:kern w:val="0"/>
          <w:sz w:val="20"/>
          <w:szCs w:val="20"/>
          <w:shd w:val="clear" w:color="auto" w:fill="F9F2F4"/>
          <w:lang w:val="en"/>
        </w:rPr>
        <w:t>getTextFileBuffer</w:t>
      </w:r>
      <w:proofErr w:type="spellEnd"/>
      <w:r w:rsidRPr="001859D2">
        <w:rPr>
          <w:rFonts w:ascii="Arial" w:eastAsia="宋体" w:hAnsi="Arial" w:cs="Arial"/>
          <w:color w:val="333333"/>
          <w:kern w:val="0"/>
          <w:sz w:val="20"/>
          <w:szCs w:val="20"/>
          <w:lang w:val="en"/>
        </w:rPr>
        <w:t>. From the </w:t>
      </w:r>
      <w:proofErr w:type="spellStart"/>
      <w:r w:rsidRPr="001859D2">
        <w:rPr>
          <w:rFonts w:ascii="Courier New" w:eastAsia="宋体" w:hAnsi="Courier New" w:cs="Courier New"/>
          <w:color w:val="C7254E"/>
          <w:kern w:val="0"/>
          <w:sz w:val="20"/>
          <w:szCs w:val="20"/>
          <w:shd w:val="clear" w:color="auto" w:fill="F9F2F4"/>
          <w:lang w:val="en"/>
        </w:rPr>
        <w:t>ITextFileBuffer</w:t>
      </w:r>
      <w:proofErr w:type="spellEnd"/>
      <w:r w:rsidRPr="001859D2">
        <w:rPr>
          <w:rFonts w:ascii="Arial" w:eastAsia="宋体" w:hAnsi="Arial" w:cs="Arial"/>
          <w:color w:val="333333"/>
          <w:kern w:val="0"/>
          <w:sz w:val="20"/>
          <w:szCs w:val="20"/>
          <w:lang w:val="en"/>
        </w:rPr>
        <w:t> we get the </w:t>
      </w:r>
      <w:proofErr w:type="spellStart"/>
      <w:r w:rsidRPr="001859D2">
        <w:rPr>
          <w:rFonts w:ascii="Courier New" w:eastAsia="宋体" w:hAnsi="Courier New" w:cs="Courier New"/>
          <w:color w:val="C7254E"/>
          <w:kern w:val="0"/>
          <w:sz w:val="20"/>
          <w:szCs w:val="20"/>
          <w:shd w:val="clear" w:color="auto" w:fill="F9F2F4"/>
          <w:lang w:val="en"/>
        </w:rPr>
        <w:t>IDocument</w:t>
      </w:r>
      <w:proofErr w:type="spellEnd"/>
      <w:r w:rsidRPr="001859D2">
        <w:rPr>
          <w:rFonts w:ascii="Arial" w:eastAsia="宋体" w:hAnsi="Arial" w:cs="Arial"/>
          <w:color w:val="333333"/>
          <w:kern w:val="0"/>
          <w:sz w:val="20"/>
          <w:szCs w:val="20"/>
          <w:lang w:val="en"/>
        </w:rPr>
        <w:t> instance we need.</w:t>
      </w:r>
    </w:p>
    <w:p w:rsidR="001859D2" w:rsidRPr="001859D2" w:rsidRDefault="001859D2" w:rsidP="001859D2">
      <w:pPr>
        <w:widowControl/>
        <w:numPr>
          <w:ilvl w:val="0"/>
          <w:numId w:val="11"/>
        </w:numPr>
        <w:shd w:val="clear" w:color="auto" w:fill="FFFFFF"/>
        <w:spacing w:before="100" w:beforeAutospacing="1" w:after="100" w:afterAutospacing="1"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Store changes to the underlying file.</w:t>
      </w:r>
    </w:p>
    <w:p w:rsidR="001859D2" w:rsidRPr="001859D2" w:rsidRDefault="001859D2" w:rsidP="001859D2">
      <w:pPr>
        <w:widowControl/>
        <w:numPr>
          <w:ilvl w:val="0"/>
          <w:numId w:val="11"/>
        </w:numPr>
        <w:shd w:val="clear" w:color="auto" w:fill="FFFFFF"/>
        <w:spacing w:before="100" w:beforeAutospacing="1" w:after="100" w:afterAutospacing="1"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Disconnect the path. Do not modify the document after this call.</w:t>
      </w:r>
    </w:p>
    <w:p w:rsidR="001859D2" w:rsidRPr="001859D2" w:rsidRDefault="001859D2" w:rsidP="001859D2">
      <w:pPr>
        <w:widowControl/>
        <w:shd w:val="clear" w:color="auto" w:fill="FFFFFF"/>
        <w:spacing w:before="300" w:after="150" w:line="210" w:lineRule="atLeast"/>
        <w:jc w:val="left"/>
        <w:outlineLvl w:val="1"/>
        <w:rPr>
          <w:rFonts w:ascii="Arial" w:eastAsia="宋体" w:hAnsi="Arial" w:cs="Arial"/>
          <w:b/>
          <w:bCs/>
          <w:color w:val="333333"/>
          <w:kern w:val="0"/>
          <w:sz w:val="36"/>
          <w:szCs w:val="36"/>
          <w:lang w:val="en"/>
        </w:rPr>
      </w:pPr>
      <w:bookmarkStart w:id="26" w:name="sec-managing-comments"/>
      <w:bookmarkEnd w:id="26"/>
      <w:r w:rsidRPr="001859D2">
        <w:rPr>
          <w:rFonts w:ascii="Arial" w:eastAsia="宋体" w:hAnsi="Arial" w:cs="Arial"/>
          <w:b/>
          <w:bCs/>
          <w:color w:val="333333"/>
          <w:kern w:val="0"/>
          <w:sz w:val="36"/>
          <w:szCs w:val="36"/>
          <w:lang w:val="en"/>
        </w:rPr>
        <w:t>Managing Comments</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One of the most frustrating part of modifying an AST is the comment handling. The method </w:t>
      </w:r>
      <w:proofErr w:type="spellStart"/>
      <w:r w:rsidRPr="001859D2">
        <w:rPr>
          <w:rFonts w:ascii="Courier New" w:eastAsia="宋体" w:hAnsi="Courier New" w:cs="Courier New"/>
          <w:color w:val="C7254E"/>
          <w:kern w:val="0"/>
          <w:sz w:val="20"/>
          <w:szCs w:val="20"/>
          <w:shd w:val="clear" w:color="auto" w:fill="F9F2F4"/>
          <w:lang w:val="en"/>
        </w:rPr>
        <w:t>CompilationUnit#</w:t>
      </w:r>
      <w:proofErr w:type="gramStart"/>
      <w:r w:rsidRPr="001859D2">
        <w:rPr>
          <w:rFonts w:ascii="Courier New" w:eastAsia="宋体" w:hAnsi="Courier New" w:cs="Courier New"/>
          <w:color w:val="C7254E"/>
          <w:kern w:val="0"/>
          <w:sz w:val="20"/>
          <w:szCs w:val="20"/>
          <w:shd w:val="clear" w:color="auto" w:fill="F9F2F4"/>
          <w:lang w:val="en"/>
        </w:rPr>
        <w:t>getCommentList</w:t>
      </w:r>
      <w:proofErr w:type="spellEnd"/>
      <w:r w:rsidRPr="001859D2">
        <w:rPr>
          <w:rFonts w:ascii="Courier New" w:eastAsia="宋体" w:hAnsi="Courier New" w:cs="Courier New"/>
          <w:color w:val="C7254E"/>
          <w:kern w:val="0"/>
          <w:sz w:val="20"/>
          <w:szCs w:val="20"/>
          <w:shd w:val="clear" w:color="auto" w:fill="F9F2F4"/>
          <w:lang w:val="en"/>
        </w:rPr>
        <w:t>(</w:t>
      </w:r>
      <w:proofErr w:type="gram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is used to return the list of comments located in the compilation unit in the ascendant order. Unfortunately, this list cannot be modified. This means that even if the AST Rewriter is used to add a comment inside a compilation unit, the new comment would not appear inside the comments' list.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In order to add a comment the following code snippet can be used:</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r w:rsidRPr="001859D2">
        <w:rPr>
          <w:rFonts w:ascii="Courier New" w:eastAsia="宋体" w:hAnsi="Courier New" w:cs="Courier New"/>
          <w:color w:val="333333"/>
          <w:kern w:val="0"/>
          <w:sz w:val="20"/>
          <w:szCs w:val="20"/>
          <w:lang w:val="en"/>
        </w:rPr>
        <w:t>CompilationUnit</w:t>
      </w:r>
      <w:proofErr w:type="spell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astRoot</w:t>
      </w:r>
      <w:proofErr w:type="spellEnd"/>
      <w:r w:rsidRPr="001859D2">
        <w:rPr>
          <w:rFonts w:ascii="Courier New" w:eastAsia="宋体" w:hAnsi="Courier New" w:cs="Courier New"/>
          <w:color w:val="333333"/>
          <w:kern w:val="0"/>
          <w:sz w:val="20"/>
          <w:szCs w:val="20"/>
          <w:lang w:val="en"/>
        </w:rPr>
        <w:t xml:space="preserve">= </w:t>
      </w:r>
      <w:proofErr w:type="gramStart"/>
      <w:r w:rsidRPr="001859D2">
        <w:rPr>
          <w:rFonts w:ascii="Courier New" w:eastAsia="宋体" w:hAnsi="Courier New" w:cs="Courier New"/>
          <w:color w:val="333333"/>
          <w:kern w:val="0"/>
          <w:sz w:val="20"/>
          <w:szCs w:val="20"/>
          <w:lang w:val="en"/>
        </w:rPr>
        <w:t>... ;</w:t>
      </w:r>
      <w:proofErr w:type="gramEnd"/>
      <w:r w:rsidRPr="001859D2">
        <w:rPr>
          <w:rFonts w:ascii="Courier New" w:eastAsia="宋体" w:hAnsi="Courier New" w:cs="Courier New"/>
          <w:color w:val="333333"/>
          <w:kern w:val="0"/>
          <w:sz w:val="20"/>
          <w:szCs w:val="20"/>
          <w:lang w:val="en"/>
        </w:rPr>
        <w:t xml:space="preserve"> // get the current compilation unit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r w:rsidRPr="001859D2">
        <w:rPr>
          <w:rFonts w:ascii="Courier New" w:eastAsia="宋体" w:hAnsi="Courier New" w:cs="Courier New"/>
          <w:color w:val="333333"/>
          <w:kern w:val="0"/>
          <w:sz w:val="20"/>
          <w:szCs w:val="20"/>
          <w:lang w:val="en"/>
        </w:rPr>
        <w:t>ASTRewrite</w:t>
      </w:r>
      <w:proofErr w:type="spellEnd"/>
      <w:r w:rsidRPr="001859D2">
        <w:rPr>
          <w:rFonts w:ascii="Courier New" w:eastAsia="宋体" w:hAnsi="Courier New" w:cs="Courier New"/>
          <w:color w:val="333333"/>
          <w:kern w:val="0"/>
          <w:sz w:val="20"/>
          <w:szCs w:val="20"/>
          <w:lang w:val="en"/>
        </w:rPr>
        <w:t xml:space="preserve"> rewrite= </w:t>
      </w:r>
      <w:proofErr w:type="spellStart"/>
      <w:proofErr w:type="gramStart"/>
      <w:r w:rsidRPr="001859D2">
        <w:rPr>
          <w:rFonts w:ascii="Courier New" w:eastAsia="宋体" w:hAnsi="Courier New" w:cs="Courier New"/>
          <w:color w:val="333333"/>
          <w:kern w:val="0"/>
          <w:sz w:val="20"/>
          <w:szCs w:val="20"/>
          <w:lang w:val="en"/>
        </w:rPr>
        <w:t>ASTRewrite.create</w:t>
      </w:r>
      <w:proofErr w:type="spellEnd"/>
      <w:r w:rsidRPr="001859D2">
        <w:rPr>
          <w:rFonts w:ascii="Courier New" w:eastAsia="宋体" w:hAnsi="Courier New" w:cs="Courier New"/>
          <w:color w:val="333333"/>
          <w:kern w:val="0"/>
          <w:sz w:val="20"/>
          <w:szCs w:val="20"/>
          <w:lang w:val="en"/>
        </w:rPr>
        <w:t>(</w:t>
      </w:r>
      <w:proofErr w:type="spellStart"/>
      <w:proofErr w:type="gramEnd"/>
      <w:r w:rsidRPr="001859D2">
        <w:rPr>
          <w:rFonts w:ascii="Courier New" w:eastAsia="宋体" w:hAnsi="Courier New" w:cs="Courier New"/>
          <w:color w:val="333333"/>
          <w:kern w:val="0"/>
          <w:sz w:val="20"/>
          <w:szCs w:val="20"/>
          <w:lang w:val="en"/>
        </w:rPr>
        <w:t>astRoot.getAST</w:t>
      </w:r>
      <w:proofErr w:type="spellEnd"/>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Block block= ((</w:t>
      </w:r>
      <w:proofErr w:type="spellStart"/>
      <w:r w:rsidRPr="001859D2">
        <w:rPr>
          <w:rFonts w:ascii="Courier New" w:eastAsia="宋体" w:hAnsi="Courier New" w:cs="Courier New"/>
          <w:color w:val="333333"/>
          <w:kern w:val="0"/>
          <w:sz w:val="20"/>
          <w:szCs w:val="20"/>
          <w:lang w:val="en"/>
        </w:rPr>
        <w:t>TypeDeclaration</w:t>
      </w:r>
      <w:proofErr w:type="spellEnd"/>
      <w:r w:rsidRPr="001859D2">
        <w:rPr>
          <w:rFonts w:ascii="Courier New" w:eastAsia="宋体" w:hAnsi="Courier New" w:cs="Courier New"/>
          <w:color w:val="333333"/>
          <w:kern w:val="0"/>
          <w:sz w:val="20"/>
          <w:szCs w:val="20"/>
          <w:lang w:val="en"/>
        </w:rPr>
        <w:t xml:space="preserve">) </w:t>
      </w:r>
      <w:proofErr w:type="spellStart"/>
      <w:proofErr w:type="gramStart"/>
      <w:r w:rsidRPr="001859D2">
        <w:rPr>
          <w:rFonts w:ascii="Courier New" w:eastAsia="宋体" w:hAnsi="Courier New" w:cs="Courier New"/>
          <w:color w:val="333333"/>
          <w:kern w:val="0"/>
          <w:sz w:val="20"/>
          <w:szCs w:val="20"/>
          <w:lang w:val="en"/>
        </w:rPr>
        <w:t>astRoot.types</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).get(0)).</w:t>
      </w:r>
      <w:proofErr w:type="spellStart"/>
      <w:r w:rsidRPr="001859D2">
        <w:rPr>
          <w:rFonts w:ascii="Courier New" w:eastAsia="宋体" w:hAnsi="Courier New" w:cs="Courier New"/>
          <w:color w:val="333333"/>
          <w:kern w:val="0"/>
          <w:sz w:val="20"/>
          <w:szCs w:val="20"/>
          <w:lang w:val="en"/>
        </w:rPr>
        <w:t>getMethods</w:t>
      </w:r>
      <w:proofErr w:type="spellEnd"/>
      <w:r w:rsidRPr="001859D2">
        <w:rPr>
          <w:rFonts w:ascii="Courier New" w:eastAsia="宋体" w:hAnsi="Courier New" w:cs="Courier New"/>
          <w:color w:val="333333"/>
          <w:kern w:val="0"/>
          <w:sz w:val="20"/>
          <w:szCs w:val="20"/>
          <w:lang w:val="en"/>
        </w:rPr>
        <w:t>()[0].</w:t>
      </w:r>
      <w:proofErr w:type="spellStart"/>
      <w:r w:rsidRPr="001859D2">
        <w:rPr>
          <w:rFonts w:ascii="Courier New" w:eastAsia="宋体" w:hAnsi="Courier New" w:cs="Courier New"/>
          <w:color w:val="333333"/>
          <w:kern w:val="0"/>
          <w:sz w:val="20"/>
          <w:szCs w:val="20"/>
          <w:lang w:val="en"/>
        </w:rPr>
        <w:t>getBody</w:t>
      </w:r>
      <w:proofErr w:type="spellEnd"/>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r w:rsidRPr="001859D2">
        <w:rPr>
          <w:rFonts w:ascii="Courier New" w:eastAsia="宋体" w:hAnsi="Courier New" w:cs="Courier New"/>
          <w:color w:val="333333"/>
          <w:kern w:val="0"/>
          <w:sz w:val="20"/>
          <w:szCs w:val="20"/>
          <w:lang w:val="en"/>
        </w:rPr>
        <w:t>ListRewrite</w:t>
      </w:r>
      <w:proofErr w:type="spell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listRewrite</w:t>
      </w:r>
      <w:proofErr w:type="spellEnd"/>
      <w:r w:rsidRPr="001859D2">
        <w:rPr>
          <w:rFonts w:ascii="Courier New" w:eastAsia="宋体" w:hAnsi="Courier New" w:cs="Courier New"/>
          <w:color w:val="333333"/>
          <w:kern w:val="0"/>
          <w:sz w:val="20"/>
          <w:szCs w:val="20"/>
          <w:lang w:val="en"/>
        </w:rPr>
        <w:t xml:space="preserve">= </w:t>
      </w:r>
      <w:proofErr w:type="spellStart"/>
      <w:proofErr w:type="gramStart"/>
      <w:r w:rsidRPr="001859D2">
        <w:rPr>
          <w:rFonts w:ascii="Courier New" w:eastAsia="宋体" w:hAnsi="Courier New" w:cs="Courier New"/>
          <w:color w:val="333333"/>
          <w:kern w:val="0"/>
          <w:sz w:val="20"/>
          <w:szCs w:val="20"/>
          <w:lang w:val="en"/>
        </w:rPr>
        <w:t>rewrite.getListRewrite</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 xml:space="preserve">block, </w:t>
      </w:r>
      <w:proofErr w:type="spellStart"/>
      <w:r w:rsidRPr="001859D2">
        <w:rPr>
          <w:rFonts w:ascii="Courier New" w:eastAsia="宋体" w:hAnsi="Courier New" w:cs="Courier New"/>
          <w:color w:val="333333"/>
          <w:kern w:val="0"/>
          <w:sz w:val="20"/>
          <w:szCs w:val="20"/>
          <w:lang w:val="en"/>
        </w:rPr>
        <w:t>Block.STATEMENTS_PROPERTY</w:t>
      </w:r>
      <w:proofErr w:type="spellEnd"/>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lastRenderedPageBreak/>
        <w:t xml:space="preserve">Statement </w:t>
      </w:r>
      <w:proofErr w:type="spellStart"/>
      <w:r w:rsidRPr="001859D2">
        <w:rPr>
          <w:rFonts w:ascii="Courier New" w:eastAsia="宋体" w:hAnsi="Courier New" w:cs="Courier New"/>
          <w:color w:val="333333"/>
          <w:kern w:val="0"/>
          <w:sz w:val="20"/>
          <w:szCs w:val="20"/>
          <w:lang w:val="en"/>
        </w:rPr>
        <w:t>placeHolder</w:t>
      </w:r>
      <w:proofErr w:type="spellEnd"/>
      <w:r w:rsidRPr="001859D2">
        <w:rPr>
          <w:rFonts w:ascii="Courier New" w:eastAsia="宋体" w:hAnsi="Courier New" w:cs="Courier New"/>
          <w:color w:val="333333"/>
          <w:kern w:val="0"/>
          <w:sz w:val="20"/>
          <w:szCs w:val="20"/>
          <w:lang w:val="en"/>
        </w:rPr>
        <w:t xml:space="preserve">= </w:t>
      </w:r>
      <w:proofErr w:type="spellStart"/>
      <w:proofErr w:type="gramStart"/>
      <w:r w:rsidRPr="001859D2">
        <w:rPr>
          <w:rFonts w:ascii="Courier New" w:eastAsia="宋体" w:hAnsi="Courier New" w:cs="Courier New"/>
          <w:color w:val="333333"/>
          <w:kern w:val="0"/>
          <w:sz w:val="20"/>
          <w:szCs w:val="20"/>
          <w:lang w:val="en"/>
        </w:rPr>
        <w:t>rewrite.createStringPlaceholder</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w:t>
      </w:r>
      <w:proofErr w:type="spellStart"/>
      <w:r w:rsidRPr="001859D2">
        <w:rPr>
          <w:rFonts w:ascii="Courier New" w:eastAsia="宋体" w:hAnsi="Courier New" w:cs="Courier New"/>
          <w:color w:val="333333"/>
          <w:kern w:val="0"/>
          <w:sz w:val="20"/>
          <w:szCs w:val="20"/>
          <w:lang w:val="en"/>
        </w:rPr>
        <w:t>mycomment</w:t>
      </w:r>
      <w:proofErr w:type="spell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ASTNode.EMPTY_STATEMENT</w:t>
      </w:r>
      <w:proofErr w:type="spellEnd"/>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listRewrite.insertFirst</w:t>
      </w:r>
      <w:proofErr w:type="spellEnd"/>
      <w:r w:rsidRPr="001859D2">
        <w:rPr>
          <w:rFonts w:ascii="Courier New" w:eastAsia="宋体" w:hAnsi="Courier New" w:cs="Courier New"/>
          <w:color w:val="333333"/>
          <w:kern w:val="0"/>
          <w:sz w:val="20"/>
          <w:szCs w:val="20"/>
          <w:lang w:val="en"/>
        </w:rPr>
        <w:t>(</w:t>
      </w:r>
      <w:proofErr w:type="spellStart"/>
      <w:proofErr w:type="gramEnd"/>
      <w:r w:rsidRPr="001859D2">
        <w:rPr>
          <w:rFonts w:ascii="Courier New" w:eastAsia="宋体" w:hAnsi="Courier New" w:cs="Courier New"/>
          <w:color w:val="333333"/>
          <w:kern w:val="0"/>
          <w:sz w:val="20"/>
          <w:szCs w:val="20"/>
          <w:lang w:val="en"/>
        </w:rPr>
        <w:t>placeHolder</w:t>
      </w:r>
      <w:proofErr w:type="spellEnd"/>
      <w:r w:rsidRPr="001859D2">
        <w:rPr>
          <w:rFonts w:ascii="Courier New" w:eastAsia="宋体" w:hAnsi="Courier New" w:cs="Courier New"/>
          <w:color w:val="333333"/>
          <w:kern w:val="0"/>
          <w:sz w:val="20"/>
          <w:szCs w:val="20"/>
          <w:lang w:val="en"/>
        </w:rPr>
        <w:t>, null);</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textEdits</w:t>
      </w:r>
      <w:proofErr w:type="spellEnd"/>
      <w:proofErr w:type="gramEnd"/>
      <w:r w:rsidRPr="001859D2">
        <w:rPr>
          <w:rFonts w:ascii="Courier New" w:eastAsia="宋体" w:hAnsi="Courier New" w:cs="Courier New"/>
          <w:color w:val="333333"/>
          <w:kern w:val="0"/>
          <w:sz w:val="20"/>
          <w:szCs w:val="20"/>
          <w:lang w:val="en"/>
        </w:rPr>
        <w:t xml:space="preserve">= </w:t>
      </w:r>
      <w:proofErr w:type="spellStart"/>
      <w:r w:rsidRPr="001859D2">
        <w:rPr>
          <w:rFonts w:ascii="Courier New" w:eastAsia="宋体" w:hAnsi="Courier New" w:cs="Courier New"/>
          <w:color w:val="333333"/>
          <w:kern w:val="0"/>
          <w:sz w:val="20"/>
          <w:szCs w:val="20"/>
          <w:lang w:val="en"/>
        </w:rPr>
        <w:t>rewrite.rewriteAST</w:t>
      </w:r>
      <w:proofErr w:type="spellEnd"/>
      <w:r w:rsidRPr="001859D2">
        <w:rPr>
          <w:rFonts w:ascii="Courier New" w:eastAsia="宋体" w:hAnsi="Courier New" w:cs="Courier New"/>
          <w:color w:val="333333"/>
          <w:kern w:val="0"/>
          <w:sz w:val="20"/>
          <w:szCs w:val="20"/>
          <w:lang w:val="en"/>
        </w:rPr>
        <w:t>(document, null);</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textEdits.apply</w:t>
      </w:r>
      <w:proofErr w:type="spellEnd"/>
      <w:r w:rsidRPr="001859D2">
        <w:rPr>
          <w:rFonts w:ascii="Courier New" w:eastAsia="宋体" w:hAnsi="Courier New" w:cs="Courier New"/>
          <w:color w:val="333333"/>
          <w:kern w:val="0"/>
          <w:sz w:val="20"/>
          <w:szCs w:val="20"/>
          <w:lang w:val="en"/>
        </w:rPr>
        <w:t>(</w:t>
      </w:r>
      <w:proofErr w:type="gramEnd"/>
      <w:r w:rsidRPr="001859D2">
        <w:rPr>
          <w:rFonts w:ascii="Courier New" w:eastAsia="宋体" w:hAnsi="Courier New" w:cs="Courier New"/>
          <w:color w:val="333333"/>
          <w:kern w:val="0"/>
          <w:sz w:val="20"/>
          <w:szCs w:val="20"/>
          <w:lang w:val="en"/>
        </w:rPr>
        <w:t>document);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The methods </w:t>
      </w:r>
      <w:r w:rsidRPr="001859D2">
        <w:rPr>
          <w:rFonts w:ascii="Courier New" w:eastAsia="宋体" w:hAnsi="Courier New" w:cs="Courier New"/>
          <w:color w:val="C7254E"/>
          <w:kern w:val="0"/>
          <w:sz w:val="20"/>
          <w:szCs w:val="20"/>
          <w:shd w:val="clear" w:color="auto" w:fill="F9F2F4"/>
          <w:lang w:val="en"/>
        </w:rPr>
        <w:t>CompilationUnit#</w:t>
      </w:r>
      <w:proofErr w:type="gramStart"/>
      <w:r w:rsidRPr="001859D2">
        <w:rPr>
          <w:rFonts w:ascii="Courier New" w:eastAsia="宋体" w:hAnsi="Courier New" w:cs="Courier New"/>
          <w:color w:val="C7254E"/>
          <w:kern w:val="0"/>
          <w:sz w:val="20"/>
          <w:szCs w:val="20"/>
          <w:shd w:val="clear" w:color="auto" w:fill="F9F2F4"/>
          <w:lang w:val="en"/>
        </w:rPr>
        <w:t>getExtendedLength(</w:t>
      </w:r>
      <w:proofErr w:type="gramEnd"/>
      <w:r w:rsidRPr="001859D2">
        <w:rPr>
          <w:rFonts w:ascii="Courier New" w:eastAsia="宋体" w:hAnsi="Courier New" w:cs="Courier New"/>
          <w:color w:val="C7254E"/>
          <w:kern w:val="0"/>
          <w:sz w:val="20"/>
          <w:szCs w:val="20"/>
          <w:shd w:val="clear" w:color="auto" w:fill="F9F2F4"/>
          <w:lang w:val="en"/>
        </w:rPr>
        <w:t>ASTNode)</w:t>
      </w:r>
      <w:r w:rsidRPr="001859D2">
        <w:rPr>
          <w:rFonts w:ascii="Arial" w:eastAsia="宋体" w:hAnsi="Arial" w:cs="Arial"/>
          <w:color w:val="333333"/>
          <w:kern w:val="0"/>
          <w:sz w:val="20"/>
          <w:szCs w:val="20"/>
          <w:lang w:val="en"/>
        </w:rPr>
        <w:t> and </w:t>
      </w:r>
      <w:r w:rsidRPr="001859D2">
        <w:rPr>
          <w:rFonts w:ascii="Courier New" w:eastAsia="宋体" w:hAnsi="Courier New" w:cs="Courier New"/>
          <w:color w:val="C7254E"/>
          <w:kern w:val="0"/>
          <w:sz w:val="20"/>
          <w:szCs w:val="20"/>
          <w:shd w:val="clear" w:color="auto" w:fill="F9F2F4"/>
          <w:lang w:val="en"/>
        </w:rPr>
        <w:t>CompilationUnit#getExtendedStartPosition(ASTNode)</w:t>
      </w:r>
      <w:r w:rsidRPr="001859D2">
        <w:rPr>
          <w:rFonts w:ascii="Arial" w:eastAsia="宋体" w:hAnsi="Arial" w:cs="Arial"/>
          <w:color w:val="333333"/>
          <w:kern w:val="0"/>
          <w:sz w:val="20"/>
          <w:szCs w:val="20"/>
          <w:lang w:val="en"/>
        </w:rPr>
        <w:t> can be used to retrieve the range of a node that would contains preceding and trailing comments and whitespaces.</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 xml:space="preserve">If a comment is a </w:t>
      </w:r>
      <w:proofErr w:type="spellStart"/>
      <w:r w:rsidRPr="001859D2">
        <w:rPr>
          <w:rFonts w:ascii="Arial" w:eastAsia="宋体" w:hAnsi="Arial" w:cs="Arial"/>
          <w:color w:val="333333"/>
          <w:kern w:val="0"/>
          <w:sz w:val="20"/>
          <w:szCs w:val="20"/>
          <w:lang w:val="en"/>
        </w:rPr>
        <w:t>javadoc</w:t>
      </w:r>
      <w:proofErr w:type="spellEnd"/>
      <w:r w:rsidRPr="001859D2">
        <w:rPr>
          <w:rFonts w:ascii="Arial" w:eastAsia="宋体" w:hAnsi="Arial" w:cs="Arial"/>
          <w:color w:val="333333"/>
          <w:kern w:val="0"/>
          <w:sz w:val="20"/>
          <w:szCs w:val="20"/>
          <w:lang w:val="en"/>
        </w:rPr>
        <w:t xml:space="preserve"> comment defined prior to a method declaration, a field declaration or a type declaration (including </w:t>
      </w:r>
      <w:proofErr w:type="spellStart"/>
      <w:r w:rsidRPr="001859D2">
        <w:rPr>
          <w:rFonts w:ascii="Arial" w:eastAsia="宋体" w:hAnsi="Arial" w:cs="Arial"/>
          <w:color w:val="333333"/>
          <w:kern w:val="0"/>
          <w:sz w:val="20"/>
          <w:szCs w:val="20"/>
          <w:lang w:val="en"/>
        </w:rPr>
        <w:t>enum</w:t>
      </w:r>
      <w:proofErr w:type="spellEnd"/>
      <w:r w:rsidRPr="001859D2">
        <w:rPr>
          <w:rFonts w:ascii="Arial" w:eastAsia="宋体" w:hAnsi="Arial" w:cs="Arial"/>
          <w:color w:val="333333"/>
          <w:kern w:val="0"/>
          <w:sz w:val="20"/>
          <w:szCs w:val="20"/>
          <w:lang w:val="en"/>
        </w:rPr>
        <w:t>, annotations, interfaces and classes), they can also be retrieved by calling the </w:t>
      </w:r>
      <w:proofErr w:type="spellStart"/>
      <w:r w:rsidRPr="001859D2">
        <w:rPr>
          <w:rFonts w:ascii="Courier New" w:eastAsia="宋体" w:hAnsi="Courier New" w:cs="Courier New"/>
          <w:color w:val="C7254E"/>
          <w:kern w:val="0"/>
          <w:sz w:val="20"/>
          <w:szCs w:val="20"/>
          <w:shd w:val="clear" w:color="auto" w:fill="F9F2F4"/>
          <w:lang w:val="en"/>
        </w:rPr>
        <w:t>getJavadoc</w:t>
      </w:r>
      <w:proofErr w:type="spellEnd"/>
      <w:r w:rsidRPr="001859D2">
        <w:rPr>
          <w:rFonts w:ascii="Courier New" w:eastAsia="宋体" w:hAnsi="Courier New" w:cs="Courier New"/>
          <w:color w:val="C7254E"/>
          <w:kern w:val="0"/>
          <w:sz w:val="20"/>
          <w:szCs w:val="20"/>
          <w:shd w:val="clear" w:color="auto" w:fill="F9F2F4"/>
          <w:lang w:val="en"/>
        </w:rPr>
        <w:t>()</w:t>
      </w:r>
      <w:r w:rsidRPr="001859D2">
        <w:rPr>
          <w:rFonts w:ascii="Arial" w:eastAsia="宋体" w:hAnsi="Arial" w:cs="Arial"/>
          <w:color w:val="333333"/>
          <w:kern w:val="0"/>
          <w:sz w:val="20"/>
          <w:szCs w:val="20"/>
          <w:lang w:val="en"/>
        </w:rPr>
        <w:t> method on the corresponding declaration.</w:t>
      </w:r>
    </w:p>
    <w:p w:rsidR="001859D2" w:rsidRPr="001859D2" w:rsidRDefault="001859D2" w:rsidP="001859D2">
      <w:pPr>
        <w:widowControl/>
        <w:shd w:val="clear" w:color="auto" w:fill="FFFFFF"/>
        <w:spacing w:before="300" w:after="150" w:line="210" w:lineRule="atLeast"/>
        <w:jc w:val="left"/>
        <w:outlineLvl w:val="1"/>
        <w:rPr>
          <w:rFonts w:ascii="Arial" w:eastAsia="宋体" w:hAnsi="Arial" w:cs="Arial"/>
          <w:b/>
          <w:bCs/>
          <w:color w:val="333333"/>
          <w:kern w:val="0"/>
          <w:sz w:val="36"/>
          <w:szCs w:val="36"/>
          <w:lang w:val="en"/>
        </w:rPr>
      </w:pPr>
      <w:bookmarkStart w:id="27" w:name="sec-conclusion"/>
      <w:bookmarkEnd w:id="27"/>
      <w:r w:rsidRPr="001859D2">
        <w:rPr>
          <w:rFonts w:ascii="Arial" w:eastAsia="宋体" w:hAnsi="Arial" w:cs="Arial"/>
          <w:b/>
          <w:bCs/>
          <w:color w:val="333333"/>
          <w:kern w:val="0"/>
          <w:sz w:val="36"/>
          <w:szCs w:val="36"/>
          <w:lang w:val="en"/>
        </w:rPr>
        <w:t>Conclusions</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This article has shown how to use the Eclipse AST for static code analysis and code manipulation issues. It touched the Java Model, explained Bindings and showed how to store changes made to the AST back into Java source code.</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 xml:space="preserve">For remarks, questions, etc. enter a comment in the </w:t>
      </w:r>
      <w:proofErr w:type="spellStart"/>
      <w:r w:rsidRPr="001859D2">
        <w:rPr>
          <w:rFonts w:ascii="Arial" w:eastAsia="宋体" w:hAnsi="Arial" w:cs="Arial"/>
          <w:color w:val="333333"/>
          <w:kern w:val="0"/>
          <w:sz w:val="20"/>
          <w:szCs w:val="20"/>
          <w:lang w:val="en"/>
        </w:rPr>
        <w:t>bugzilla</w:t>
      </w:r>
      <w:proofErr w:type="spellEnd"/>
      <w:r w:rsidRPr="001859D2">
        <w:rPr>
          <w:rFonts w:ascii="Arial" w:eastAsia="宋体" w:hAnsi="Arial" w:cs="Arial"/>
          <w:color w:val="333333"/>
          <w:kern w:val="0"/>
          <w:sz w:val="20"/>
          <w:szCs w:val="20"/>
          <w:lang w:val="en"/>
        </w:rPr>
        <w:t xml:space="preserve"> entry of this article [</w:t>
      </w:r>
      <w:hyperlink r:id="rId32" w:anchor="bib-article-bugzilla" w:history="1">
        <w:r w:rsidRPr="001859D2">
          <w:rPr>
            <w:rFonts w:ascii="Arial" w:eastAsia="宋体" w:hAnsi="Arial" w:cs="Arial"/>
            <w:b/>
            <w:bCs/>
            <w:color w:val="443685"/>
            <w:kern w:val="0"/>
            <w:sz w:val="20"/>
            <w:szCs w:val="20"/>
            <w:u w:val="single"/>
            <w:lang w:val="en"/>
          </w:rPr>
          <w:t>7</w:t>
        </w:r>
      </w:hyperlink>
      <w:r w:rsidRPr="001859D2">
        <w:rPr>
          <w:rFonts w:ascii="Arial" w:eastAsia="宋体" w:hAnsi="Arial" w:cs="Arial"/>
          <w:color w:val="333333"/>
          <w:kern w:val="0"/>
          <w:sz w:val="20"/>
          <w:szCs w:val="20"/>
          <w:lang w:val="en"/>
        </w:rPr>
        <w:t>].</w:t>
      </w:r>
    </w:p>
    <w:p w:rsidR="001859D2" w:rsidRPr="001859D2" w:rsidRDefault="001859D2" w:rsidP="001859D2">
      <w:pPr>
        <w:widowControl/>
        <w:shd w:val="clear" w:color="auto" w:fill="FFFFFF"/>
        <w:spacing w:before="300" w:after="150" w:line="210" w:lineRule="atLeast"/>
        <w:jc w:val="left"/>
        <w:outlineLvl w:val="1"/>
        <w:rPr>
          <w:rFonts w:ascii="Arial" w:eastAsia="宋体" w:hAnsi="Arial" w:cs="Arial"/>
          <w:b/>
          <w:bCs/>
          <w:color w:val="333333"/>
          <w:kern w:val="0"/>
          <w:sz w:val="36"/>
          <w:szCs w:val="36"/>
        </w:rPr>
      </w:pPr>
      <w:bookmarkStart w:id="28" w:name="bin-resources"/>
      <w:bookmarkEnd w:id="28"/>
      <w:r w:rsidRPr="001859D2">
        <w:rPr>
          <w:rFonts w:ascii="Arial" w:eastAsia="宋体" w:hAnsi="Arial" w:cs="Arial"/>
          <w:b/>
          <w:bCs/>
          <w:color w:val="333333"/>
          <w:kern w:val="0"/>
          <w:sz w:val="36"/>
          <w:szCs w:val="36"/>
        </w:rPr>
        <w:t>Resources</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rPr>
      </w:pPr>
      <w:bookmarkStart w:id="29" w:name="bib-example-project"/>
      <w:bookmarkEnd w:id="29"/>
      <w:r w:rsidRPr="001859D2">
        <w:rPr>
          <w:rFonts w:ascii="Arial" w:eastAsia="宋体" w:hAnsi="Arial" w:cs="Arial"/>
          <w:color w:val="333333"/>
          <w:kern w:val="0"/>
          <w:sz w:val="20"/>
          <w:szCs w:val="20"/>
        </w:rPr>
        <w:t>[1] Download the </w:t>
      </w:r>
      <w:hyperlink r:id="rId33" w:tgtFrame="_new" w:history="1">
        <w:r w:rsidRPr="001859D2">
          <w:rPr>
            <w:rFonts w:ascii="Arial" w:eastAsia="宋体" w:hAnsi="Arial" w:cs="Arial"/>
            <w:b/>
            <w:bCs/>
            <w:color w:val="443685"/>
            <w:kern w:val="0"/>
            <w:sz w:val="20"/>
            <w:szCs w:val="20"/>
            <w:u w:val="single"/>
          </w:rPr>
          <w:t>Packed Example Project</w:t>
        </w:r>
      </w:hyperlink>
      <w:r w:rsidRPr="001859D2">
        <w:rPr>
          <w:rFonts w:ascii="Arial" w:eastAsia="宋体" w:hAnsi="Arial" w:cs="Arial"/>
          <w:color w:val="333333"/>
          <w:kern w:val="0"/>
          <w:sz w:val="20"/>
          <w:szCs w:val="20"/>
        </w:rPr>
        <w:t>. Use the option "Existing Projects into Workspace" from the "Import" Wizard to add it to your workspace.</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rPr>
      </w:pPr>
      <w:bookmarkStart w:id="30" w:name="bib-example-update"/>
      <w:bookmarkEnd w:id="30"/>
      <w:r w:rsidRPr="001859D2">
        <w:rPr>
          <w:rFonts w:ascii="Arial" w:eastAsia="宋体" w:hAnsi="Arial" w:cs="Arial"/>
          <w:color w:val="333333"/>
          <w:kern w:val="0"/>
          <w:sz w:val="20"/>
          <w:szCs w:val="20"/>
        </w:rPr>
        <w:t>[2] To install the plug-in, obtain using the Eclipse Update Manager. Update Site: http://earticleast.sourceforge.net/update.</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rPr>
      </w:pPr>
      <w:bookmarkStart w:id="31" w:name="bib-jts"/>
      <w:bookmarkEnd w:id="31"/>
      <w:r w:rsidRPr="001859D2">
        <w:rPr>
          <w:rFonts w:ascii="Arial" w:eastAsia="宋体" w:hAnsi="Arial" w:cs="Arial"/>
          <w:color w:val="333333"/>
          <w:kern w:val="0"/>
          <w:sz w:val="20"/>
          <w:szCs w:val="20"/>
        </w:rPr>
        <w:t>[3] </w:t>
      </w:r>
      <w:hyperlink r:id="rId34" w:tgtFrame="_new" w:history="1">
        <w:r w:rsidRPr="001859D2">
          <w:rPr>
            <w:rFonts w:ascii="Arial" w:eastAsia="宋体" w:hAnsi="Arial" w:cs="Arial"/>
            <w:b/>
            <w:bCs/>
            <w:color w:val="443685"/>
            <w:kern w:val="0"/>
            <w:sz w:val="20"/>
            <w:szCs w:val="20"/>
            <w:u w:val="single"/>
          </w:rPr>
          <w:t xml:space="preserve">Java Tool Smithing, Extending the Eclipse Java Development </w:t>
        </w:r>
        <w:proofErr w:type="gramStart"/>
        <w:r w:rsidRPr="001859D2">
          <w:rPr>
            <w:rFonts w:ascii="Arial" w:eastAsia="宋体" w:hAnsi="Arial" w:cs="Arial"/>
            <w:b/>
            <w:bCs/>
            <w:color w:val="443685"/>
            <w:kern w:val="0"/>
            <w:sz w:val="20"/>
            <w:szCs w:val="20"/>
            <w:u w:val="single"/>
          </w:rPr>
          <w:t>Tools</w:t>
        </w:r>
        <w:r w:rsidRPr="001859D2">
          <w:rPr>
            <w:rFonts w:ascii="Arial" w:eastAsia="宋体" w:hAnsi="Arial" w:cs="Arial"/>
            <w:b/>
            <w:bCs/>
            <w:color w:val="443685"/>
            <w:kern w:val="0"/>
            <w:sz w:val="20"/>
            <w:szCs w:val="20"/>
          </w:rPr>
          <w:t> </w:t>
        </w:r>
        <w:proofErr w:type="gramEnd"/>
      </w:hyperlink>
      <w:r w:rsidRPr="001859D2">
        <w:rPr>
          <w:rFonts w:ascii="Arial" w:eastAsia="宋体" w:hAnsi="Arial" w:cs="Arial"/>
          <w:color w:val="333333"/>
          <w:kern w:val="0"/>
          <w:sz w:val="20"/>
          <w:szCs w:val="20"/>
        </w:rPr>
        <w: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rPr>
      </w:pPr>
      <w:bookmarkStart w:id="32" w:name="bib-java-practices"/>
      <w:bookmarkEnd w:id="32"/>
      <w:r w:rsidRPr="001859D2">
        <w:rPr>
          <w:rFonts w:ascii="Arial" w:eastAsia="宋体" w:hAnsi="Arial" w:cs="Arial"/>
          <w:color w:val="333333"/>
          <w:kern w:val="0"/>
          <w:sz w:val="20"/>
          <w:szCs w:val="20"/>
        </w:rPr>
        <w:t>[4] </w:t>
      </w:r>
      <w:hyperlink r:id="rId35" w:tgtFrame="_new" w:history="1">
        <w:r w:rsidRPr="001859D2">
          <w:rPr>
            <w:rFonts w:ascii="Arial" w:eastAsia="宋体" w:hAnsi="Arial" w:cs="Arial"/>
            <w:b/>
            <w:bCs/>
            <w:color w:val="443685"/>
            <w:kern w:val="0"/>
            <w:sz w:val="20"/>
            <w:szCs w:val="20"/>
            <w:u w:val="single"/>
          </w:rPr>
          <w:t xml:space="preserve">Java </w:t>
        </w:r>
        <w:proofErr w:type="gramStart"/>
        <w:r w:rsidRPr="001859D2">
          <w:rPr>
            <w:rFonts w:ascii="Arial" w:eastAsia="宋体" w:hAnsi="Arial" w:cs="Arial"/>
            <w:b/>
            <w:bCs/>
            <w:color w:val="443685"/>
            <w:kern w:val="0"/>
            <w:sz w:val="20"/>
            <w:szCs w:val="20"/>
            <w:u w:val="single"/>
          </w:rPr>
          <w:t>Practices</w:t>
        </w:r>
        <w:r w:rsidRPr="001859D2">
          <w:rPr>
            <w:rFonts w:ascii="Arial" w:eastAsia="宋体" w:hAnsi="Arial" w:cs="Arial"/>
            <w:b/>
            <w:bCs/>
            <w:color w:val="443685"/>
            <w:kern w:val="0"/>
            <w:sz w:val="20"/>
            <w:szCs w:val="20"/>
          </w:rPr>
          <w:t> </w:t>
        </w:r>
        <w:proofErr w:type="gramEnd"/>
      </w:hyperlink>
      <w:r w:rsidRPr="001859D2">
        <w:rPr>
          <w:rFonts w:ascii="Arial" w:eastAsia="宋体" w:hAnsi="Arial" w:cs="Arial"/>
          <w:color w:val="333333"/>
          <w:kern w:val="0"/>
          <w:sz w:val="20"/>
          <w:szCs w:val="20"/>
        </w:rPr>
        <w: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rPr>
      </w:pPr>
      <w:bookmarkStart w:id="33" w:name="bib-ast-viewer"/>
      <w:bookmarkEnd w:id="33"/>
      <w:r w:rsidRPr="001859D2">
        <w:rPr>
          <w:rFonts w:ascii="Arial" w:eastAsia="宋体" w:hAnsi="Arial" w:cs="Arial"/>
          <w:color w:val="333333"/>
          <w:kern w:val="0"/>
          <w:sz w:val="20"/>
          <w:szCs w:val="20"/>
        </w:rPr>
        <w:t>[5] </w:t>
      </w:r>
      <w:hyperlink r:id="rId36" w:tgtFrame="_new" w:history="1">
        <w:r w:rsidRPr="001859D2">
          <w:rPr>
            <w:rFonts w:ascii="Arial" w:eastAsia="宋体" w:hAnsi="Arial" w:cs="Arial"/>
            <w:b/>
            <w:bCs/>
            <w:color w:val="443685"/>
            <w:kern w:val="0"/>
            <w:sz w:val="20"/>
            <w:szCs w:val="20"/>
            <w:u w:val="single"/>
          </w:rPr>
          <w:t>AST Viewer Plug-</w:t>
        </w:r>
        <w:proofErr w:type="gramStart"/>
        <w:r w:rsidRPr="001859D2">
          <w:rPr>
            <w:rFonts w:ascii="Arial" w:eastAsia="宋体" w:hAnsi="Arial" w:cs="Arial"/>
            <w:b/>
            <w:bCs/>
            <w:color w:val="443685"/>
            <w:kern w:val="0"/>
            <w:sz w:val="20"/>
            <w:szCs w:val="20"/>
            <w:u w:val="single"/>
          </w:rPr>
          <w:t>in</w:t>
        </w:r>
        <w:r w:rsidRPr="001859D2">
          <w:rPr>
            <w:rFonts w:ascii="Arial" w:eastAsia="宋体" w:hAnsi="Arial" w:cs="Arial"/>
            <w:b/>
            <w:bCs/>
            <w:color w:val="443685"/>
            <w:kern w:val="0"/>
            <w:sz w:val="20"/>
            <w:szCs w:val="20"/>
          </w:rPr>
          <w:t> </w:t>
        </w:r>
        <w:proofErr w:type="gramEnd"/>
      </w:hyperlink>
      <w:r w:rsidRPr="001859D2">
        <w:rPr>
          <w:rFonts w:ascii="Arial" w:eastAsia="宋体" w:hAnsi="Arial" w:cs="Arial"/>
          <w:color w:val="333333"/>
          <w:kern w:val="0"/>
          <w:sz w:val="20"/>
          <w:szCs w:val="20"/>
        </w:rPr>
        <w: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rPr>
      </w:pPr>
      <w:bookmarkStart w:id="34" w:name="bib-visitor-pattern"/>
      <w:bookmarkEnd w:id="34"/>
      <w:r w:rsidRPr="001859D2">
        <w:rPr>
          <w:rFonts w:ascii="Arial" w:eastAsia="宋体" w:hAnsi="Arial" w:cs="Arial"/>
          <w:color w:val="333333"/>
          <w:kern w:val="0"/>
          <w:sz w:val="20"/>
          <w:szCs w:val="20"/>
        </w:rPr>
        <w:t>[6] </w:t>
      </w:r>
      <w:hyperlink r:id="rId37" w:tgtFrame="_new" w:history="1">
        <w:r w:rsidRPr="001859D2">
          <w:rPr>
            <w:rFonts w:ascii="Arial" w:eastAsia="宋体" w:hAnsi="Arial" w:cs="Arial"/>
            <w:b/>
            <w:bCs/>
            <w:color w:val="443685"/>
            <w:kern w:val="0"/>
            <w:sz w:val="20"/>
            <w:szCs w:val="20"/>
            <w:u w:val="single"/>
          </w:rPr>
          <w:t xml:space="preserve">Wikipedia: Visitor </w:t>
        </w:r>
        <w:proofErr w:type="gramStart"/>
        <w:r w:rsidRPr="001859D2">
          <w:rPr>
            <w:rFonts w:ascii="Arial" w:eastAsia="宋体" w:hAnsi="Arial" w:cs="Arial"/>
            <w:b/>
            <w:bCs/>
            <w:color w:val="443685"/>
            <w:kern w:val="0"/>
            <w:sz w:val="20"/>
            <w:szCs w:val="20"/>
            <w:u w:val="single"/>
          </w:rPr>
          <w:t>Pattern</w:t>
        </w:r>
        <w:r w:rsidRPr="001859D2">
          <w:rPr>
            <w:rFonts w:ascii="Arial" w:eastAsia="宋体" w:hAnsi="Arial" w:cs="Arial"/>
            <w:b/>
            <w:bCs/>
            <w:color w:val="443685"/>
            <w:kern w:val="0"/>
            <w:sz w:val="20"/>
            <w:szCs w:val="20"/>
          </w:rPr>
          <w:t> </w:t>
        </w:r>
        <w:proofErr w:type="gramEnd"/>
      </w:hyperlink>
      <w:r w:rsidRPr="001859D2">
        <w:rPr>
          <w:rFonts w:ascii="Arial" w:eastAsia="宋体" w:hAnsi="Arial" w:cs="Arial"/>
          <w:color w:val="333333"/>
          <w:kern w:val="0"/>
          <w:sz w:val="20"/>
          <w:szCs w:val="20"/>
        </w:rPr>
        <w:t>.</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rPr>
      </w:pPr>
      <w:bookmarkStart w:id="35" w:name="bib-article-bugzilla"/>
      <w:bookmarkEnd w:id="35"/>
      <w:r w:rsidRPr="001859D2">
        <w:rPr>
          <w:rFonts w:ascii="Arial" w:eastAsia="宋体" w:hAnsi="Arial" w:cs="Arial"/>
          <w:color w:val="333333"/>
          <w:kern w:val="0"/>
          <w:sz w:val="20"/>
          <w:szCs w:val="20"/>
        </w:rPr>
        <w:t>[7] </w:t>
      </w:r>
      <w:hyperlink r:id="rId38" w:tgtFrame="_new" w:history="1">
        <w:r w:rsidRPr="001859D2">
          <w:rPr>
            <w:rFonts w:ascii="Arial" w:eastAsia="宋体" w:hAnsi="Arial" w:cs="Arial"/>
            <w:b/>
            <w:bCs/>
            <w:color w:val="443685"/>
            <w:kern w:val="0"/>
            <w:sz w:val="20"/>
            <w:szCs w:val="20"/>
            <w:u w:val="single"/>
          </w:rPr>
          <w:t>AST Article bugzilla entry</w:t>
        </w:r>
      </w:hyperlink>
      <w:r w:rsidRPr="001859D2">
        <w:rPr>
          <w:rFonts w:ascii="Arial" w:eastAsia="宋体" w:hAnsi="Arial" w:cs="Arial"/>
          <w:color w:val="333333"/>
          <w:kern w:val="0"/>
          <w:sz w:val="20"/>
          <w:szCs w:val="20"/>
        </w:rPr>
        <w:t> .</w:t>
      </w:r>
    </w:p>
    <w:p w:rsidR="001859D2" w:rsidRPr="001859D2" w:rsidRDefault="001859D2" w:rsidP="001859D2">
      <w:pPr>
        <w:widowControl/>
        <w:shd w:val="clear" w:color="auto" w:fill="FFFFFF"/>
        <w:spacing w:before="300" w:after="150" w:line="210" w:lineRule="atLeast"/>
        <w:jc w:val="left"/>
        <w:outlineLvl w:val="1"/>
        <w:rPr>
          <w:rFonts w:ascii="Arial" w:eastAsia="宋体" w:hAnsi="Arial" w:cs="Arial"/>
          <w:b/>
          <w:bCs/>
          <w:color w:val="333333"/>
          <w:kern w:val="0"/>
          <w:sz w:val="36"/>
          <w:szCs w:val="36"/>
          <w:lang w:val="en"/>
        </w:rPr>
      </w:pPr>
      <w:bookmarkStart w:id="36" w:name="app-code-fragments-example"/>
      <w:bookmarkEnd w:id="36"/>
      <w:r w:rsidRPr="001859D2">
        <w:rPr>
          <w:rFonts w:ascii="Arial" w:eastAsia="宋体" w:hAnsi="Arial" w:cs="Arial"/>
          <w:b/>
          <w:bCs/>
          <w:color w:val="333333"/>
          <w:kern w:val="0"/>
          <w:sz w:val="36"/>
          <w:szCs w:val="36"/>
          <w:lang w:val="en"/>
        </w:rPr>
        <w:lastRenderedPageBreak/>
        <w:t>A. Code Fragments for Example Application Cases</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In the introduction, three typical cases for our example application have been presented (see </w:t>
      </w:r>
      <w:hyperlink r:id="rId39" w:anchor="sec-example-application" w:tooltip="Example Application" w:history="1">
        <w:r w:rsidRPr="001859D2">
          <w:rPr>
            <w:rFonts w:ascii="Arial" w:eastAsia="宋体" w:hAnsi="Arial" w:cs="Arial"/>
            <w:b/>
            <w:bCs/>
            <w:color w:val="443685"/>
            <w:kern w:val="0"/>
            <w:sz w:val="20"/>
            <w:szCs w:val="20"/>
            <w:u w:val="single"/>
            <w:lang w:val="en"/>
          </w:rPr>
          <w:t>the section called “Example Application”</w:t>
        </w:r>
      </w:hyperlink>
      <w:r w:rsidRPr="001859D2">
        <w:rPr>
          <w:rFonts w:ascii="Arial" w:eastAsia="宋体" w:hAnsi="Arial" w:cs="Arial"/>
          <w:color w:val="333333"/>
          <w:kern w:val="0"/>
          <w:sz w:val="20"/>
          <w:szCs w:val="20"/>
          <w:lang w:val="en"/>
        </w:rPr>
        <w:t>). Clarifying code before / after code snippets follow to further clarify these cases.</w:t>
      </w:r>
    </w:p>
    <w:p w:rsidR="001859D2" w:rsidRPr="001859D2" w:rsidRDefault="001859D2" w:rsidP="001859D2">
      <w:pPr>
        <w:widowControl/>
        <w:numPr>
          <w:ilvl w:val="0"/>
          <w:numId w:val="12"/>
        </w:numPr>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b/>
          <w:bCs/>
          <w:i/>
          <w:iCs/>
          <w:color w:val="F7941E"/>
          <w:kern w:val="0"/>
          <w:sz w:val="20"/>
          <w:szCs w:val="20"/>
          <w:lang w:val="en"/>
        </w:rPr>
        <w:t>Removal of unnecessary declaration.</w:t>
      </w:r>
    </w:p>
    <w:p w:rsidR="001859D2" w:rsidRPr="001859D2" w:rsidRDefault="001859D2" w:rsidP="001859D2">
      <w:pPr>
        <w:widowControl/>
        <w:shd w:val="clear" w:color="auto" w:fill="FFFFFF"/>
        <w:spacing w:after="150" w:line="300" w:lineRule="atLeast"/>
        <w:ind w:left="720"/>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Before:</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int</w:t>
      </w:r>
      <w:proofErr w:type="spellEnd"/>
      <w:proofErr w:type="gramEnd"/>
      <w:r w:rsidRPr="001859D2">
        <w:rPr>
          <w:rFonts w:ascii="Courier New" w:eastAsia="宋体" w:hAnsi="Courier New" w:cs="Courier New"/>
          <w:color w:val="333333"/>
          <w:kern w:val="0"/>
          <w:sz w:val="20"/>
          <w:szCs w:val="20"/>
          <w:lang w:val="en"/>
        </w:rPr>
        <w:t xml:space="preserve"> x = 0;</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 xml:space="preserve">...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x = 2 * 3;</w:t>
      </w:r>
    </w:p>
    <w:p w:rsidR="001859D2" w:rsidRPr="001859D2" w:rsidRDefault="001859D2" w:rsidP="001859D2">
      <w:pPr>
        <w:widowControl/>
        <w:shd w:val="clear" w:color="auto" w:fill="FFFFFF"/>
        <w:spacing w:after="150" w:line="300" w:lineRule="atLeast"/>
        <w:ind w:left="720"/>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After:</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int</w:t>
      </w:r>
      <w:proofErr w:type="spellEnd"/>
      <w:proofErr w:type="gramEnd"/>
      <w:r w:rsidRPr="001859D2">
        <w:rPr>
          <w:rFonts w:ascii="Courier New" w:eastAsia="宋体" w:hAnsi="Courier New" w:cs="Courier New"/>
          <w:color w:val="333333"/>
          <w:kern w:val="0"/>
          <w:sz w:val="20"/>
          <w:szCs w:val="20"/>
          <w:lang w:val="en"/>
        </w:rPr>
        <w:t xml:space="preserve"> x = 2 * 3;</w:t>
      </w:r>
    </w:p>
    <w:p w:rsidR="001859D2" w:rsidRPr="001859D2" w:rsidRDefault="001859D2" w:rsidP="001859D2">
      <w:pPr>
        <w:widowControl/>
        <w:numPr>
          <w:ilvl w:val="0"/>
          <w:numId w:val="12"/>
        </w:numPr>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b/>
          <w:bCs/>
          <w:i/>
          <w:iCs/>
          <w:color w:val="F7941E"/>
          <w:kern w:val="0"/>
          <w:sz w:val="20"/>
          <w:szCs w:val="20"/>
          <w:lang w:val="en"/>
        </w:rPr>
        <w:t>Move of declaration.</w:t>
      </w:r>
    </w:p>
    <w:p w:rsidR="001859D2" w:rsidRPr="001859D2" w:rsidRDefault="001859D2" w:rsidP="001859D2">
      <w:pPr>
        <w:widowControl/>
        <w:shd w:val="clear" w:color="auto" w:fill="FFFFFF"/>
        <w:spacing w:after="150" w:line="300" w:lineRule="atLeast"/>
        <w:ind w:left="720"/>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Before:</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int</w:t>
      </w:r>
      <w:proofErr w:type="spellEnd"/>
      <w:proofErr w:type="gramEnd"/>
      <w:r w:rsidRPr="001859D2">
        <w:rPr>
          <w:rFonts w:ascii="Courier New" w:eastAsia="宋体" w:hAnsi="Courier New" w:cs="Courier New"/>
          <w:color w:val="333333"/>
          <w:kern w:val="0"/>
          <w:sz w:val="20"/>
          <w:szCs w:val="20"/>
          <w:lang w:val="en"/>
        </w:rPr>
        <w:t xml:space="preserve"> x = 0;</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proofErr w:type="spellStart"/>
      <w:r w:rsidRPr="001859D2">
        <w:rPr>
          <w:rFonts w:ascii="Courier New" w:eastAsia="宋体" w:hAnsi="Courier New" w:cs="Courier New"/>
          <w:color w:val="333333"/>
          <w:kern w:val="0"/>
          <w:sz w:val="20"/>
          <w:szCs w:val="20"/>
          <w:lang w:val="en"/>
        </w:rPr>
        <w:t>System.out.println</w:t>
      </w:r>
      <w:proofErr w:type="spellEnd"/>
      <w:r w:rsidRPr="001859D2">
        <w:rPr>
          <w:rFonts w:ascii="Courier New" w:eastAsia="宋体" w:hAnsi="Courier New" w:cs="Courier New"/>
          <w:color w:val="333333"/>
          <w:kern w:val="0"/>
          <w:sz w:val="20"/>
          <w:szCs w:val="20"/>
          <w:lang w:val="en"/>
        </w:rPr>
        <w:t>(x);</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x = 2 * 3;</w:t>
      </w:r>
    </w:p>
    <w:p w:rsidR="001859D2" w:rsidRPr="001859D2" w:rsidRDefault="001859D2" w:rsidP="001859D2">
      <w:pPr>
        <w:widowControl/>
        <w:shd w:val="clear" w:color="auto" w:fill="FFFFFF"/>
        <w:spacing w:after="150" w:line="300" w:lineRule="atLeast"/>
        <w:ind w:left="720"/>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After:</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int</w:t>
      </w:r>
      <w:proofErr w:type="spellEnd"/>
      <w:proofErr w:type="gramEnd"/>
      <w:r w:rsidRPr="001859D2">
        <w:rPr>
          <w:rFonts w:ascii="Courier New" w:eastAsia="宋体" w:hAnsi="Courier New" w:cs="Courier New"/>
          <w:color w:val="333333"/>
          <w:kern w:val="0"/>
          <w:sz w:val="20"/>
          <w:szCs w:val="20"/>
          <w:lang w:val="en"/>
        </w:rPr>
        <w:t xml:space="preserve"> x = 0;</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proofErr w:type="spellStart"/>
      <w:r w:rsidRPr="001859D2">
        <w:rPr>
          <w:rFonts w:ascii="Courier New" w:eastAsia="宋体" w:hAnsi="Courier New" w:cs="Courier New"/>
          <w:color w:val="333333"/>
          <w:kern w:val="0"/>
          <w:sz w:val="20"/>
          <w:szCs w:val="20"/>
          <w:lang w:val="en"/>
        </w:rPr>
        <w:t>System.out.println</w:t>
      </w:r>
      <w:proofErr w:type="spellEnd"/>
      <w:r w:rsidRPr="001859D2">
        <w:rPr>
          <w:rFonts w:ascii="Courier New" w:eastAsia="宋体" w:hAnsi="Courier New" w:cs="Courier New"/>
          <w:color w:val="333333"/>
          <w:kern w:val="0"/>
          <w:sz w:val="20"/>
          <w:szCs w:val="20"/>
          <w:lang w:val="en"/>
        </w:rPr>
        <w:t>(x);</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x = 2 * 3;</w:t>
      </w:r>
    </w:p>
    <w:p w:rsidR="001859D2" w:rsidRPr="001859D2" w:rsidRDefault="001859D2" w:rsidP="001859D2">
      <w:pPr>
        <w:widowControl/>
        <w:numPr>
          <w:ilvl w:val="0"/>
          <w:numId w:val="12"/>
        </w:numPr>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b/>
          <w:bCs/>
          <w:i/>
          <w:iCs/>
          <w:color w:val="F7941E"/>
          <w:kern w:val="0"/>
          <w:sz w:val="20"/>
          <w:szCs w:val="20"/>
          <w:lang w:val="en"/>
        </w:rPr>
        <w:t xml:space="preserve">Move of a declaration of a </w:t>
      </w:r>
      <w:proofErr w:type="gramStart"/>
      <w:r w:rsidRPr="001859D2">
        <w:rPr>
          <w:rFonts w:ascii="Arial" w:eastAsia="宋体" w:hAnsi="Arial" w:cs="Arial"/>
          <w:b/>
          <w:bCs/>
          <w:i/>
          <w:iCs/>
          <w:color w:val="F7941E"/>
          <w:kern w:val="0"/>
          <w:sz w:val="20"/>
          <w:szCs w:val="20"/>
          <w:lang w:val="en"/>
        </w:rPr>
        <w:t>variable, that</w:t>
      </w:r>
      <w:proofErr w:type="gramEnd"/>
      <w:r w:rsidRPr="001859D2">
        <w:rPr>
          <w:rFonts w:ascii="Arial" w:eastAsia="宋体" w:hAnsi="Arial" w:cs="Arial"/>
          <w:b/>
          <w:bCs/>
          <w:i/>
          <w:iCs/>
          <w:color w:val="F7941E"/>
          <w:kern w:val="0"/>
          <w:sz w:val="20"/>
          <w:szCs w:val="20"/>
          <w:lang w:val="en"/>
        </w:rPr>
        <w:t xml:space="preserve"> is used within different blocks.</w:t>
      </w:r>
    </w:p>
    <w:p w:rsidR="001859D2" w:rsidRPr="001859D2" w:rsidRDefault="001859D2" w:rsidP="001859D2">
      <w:pPr>
        <w:widowControl/>
        <w:shd w:val="clear" w:color="auto" w:fill="FFFFFF"/>
        <w:spacing w:after="150" w:line="300" w:lineRule="atLeast"/>
        <w:ind w:left="720"/>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lastRenderedPageBreak/>
        <w:t>Before:</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int</w:t>
      </w:r>
      <w:proofErr w:type="spellEnd"/>
      <w:proofErr w:type="gramEnd"/>
      <w:r w:rsidRPr="001859D2">
        <w:rPr>
          <w:rFonts w:ascii="Courier New" w:eastAsia="宋体" w:hAnsi="Courier New" w:cs="Courier New"/>
          <w:color w:val="333333"/>
          <w:kern w:val="0"/>
          <w:sz w:val="20"/>
          <w:szCs w:val="20"/>
          <w:lang w:val="en"/>
        </w:rPr>
        <w:t xml:space="preserve"> x = 0;</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proofErr w:type="gramStart"/>
      <w:r w:rsidRPr="001859D2">
        <w:rPr>
          <w:rFonts w:ascii="Courier New" w:eastAsia="宋体" w:hAnsi="Courier New" w:cs="Courier New"/>
          <w:color w:val="333333"/>
          <w:kern w:val="0"/>
          <w:sz w:val="20"/>
          <w:szCs w:val="20"/>
          <w:lang w:val="en"/>
        </w:rPr>
        <w:t>try</w:t>
      </w:r>
      <w:proofErr w:type="gramEnd"/>
      <w:r w:rsidRPr="001859D2">
        <w:rPr>
          <w:rFonts w:ascii="Courier New" w:eastAsia="宋体" w:hAnsi="Courier New" w:cs="Courier New"/>
          <w:color w:val="333333"/>
          <w:kern w:val="0"/>
          <w:sz w:val="20"/>
          <w:szCs w:val="20"/>
          <w:lang w:val="en"/>
        </w:rPr>
        <w:t xml:space="preserve">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t>x = 2 * 3;</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 catch (...)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r w:rsidRPr="001859D2">
        <w:rPr>
          <w:rFonts w:ascii="Courier New" w:eastAsia="宋体" w:hAnsi="Courier New" w:cs="Courier New"/>
          <w:color w:val="333333"/>
          <w:kern w:val="0"/>
          <w:sz w:val="20"/>
          <w:szCs w:val="20"/>
          <w:lang w:val="en"/>
        </w:rPr>
        <w:t>System.out.println</w:t>
      </w:r>
      <w:proofErr w:type="spellEnd"/>
      <w:r w:rsidRPr="001859D2">
        <w:rPr>
          <w:rFonts w:ascii="Courier New" w:eastAsia="宋体" w:hAnsi="Courier New" w:cs="Courier New"/>
          <w:color w:val="333333"/>
          <w:kern w:val="0"/>
          <w:sz w:val="20"/>
          <w:szCs w:val="20"/>
          <w:lang w:val="en"/>
        </w:rPr>
        <w:t>(x);</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w:t>
      </w:r>
    </w:p>
    <w:p w:rsidR="001859D2" w:rsidRPr="001859D2" w:rsidRDefault="001859D2" w:rsidP="001859D2">
      <w:pPr>
        <w:widowControl/>
        <w:shd w:val="clear" w:color="auto" w:fill="FFFFFF"/>
        <w:spacing w:after="150" w:line="300" w:lineRule="atLeast"/>
        <w:ind w:left="720"/>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After:</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proofErr w:type="spellStart"/>
      <w:proofErr w:type="gramStart"/>
      <w:r w:rsidRPr="001859D2">
        <w:rPr>
          <w:rFonts w:ascii="Courier New" w:eastAsia="宋体" w:hAnsi="Courier New" w:cs="Courier New"/>
          <w:color w:val="333333"/>
          <w:kern w:val="0"/>
          <w:sz w:val="20"/>
          <w:szCs w:val="20"/>
          <w:lang w:val="en"/>
        </w:rPr>
        <w:t>int</w:t>
      </w:r>
      <w:proofErr w:type="spellEnd"/>
      <w:proofErr w:type="gramEnd"/>
      <w:r w:rsidRPr="001859D2">
        <w:rPr>
          <w:rFonts w:ascii="Courier New" w:eastAsia="宋体" w:hAnsi="Courier New" w:cs="Courier New"/>
          <w:color w:val="333333"/>
          <w:kern w:val="0"/>
          <w:sz w:val="20"/>
          <w:szCs w:val="20"/>
          <w:lang w:val="en"/>
        </w:rPr>
        <w:t xml:space="preserve"> x = 0;</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proofErr w:type="gramStart"/>
      <w:r w:rsidRPr="001859D2">
        <w:rPr>
          <w:rFonts w:ascii="Courier New" w:eastAsia="宋体" w:hAnsi="Courier New" w:cs="Courier New"/>
          <w:color w:val="333333"/>
          <w:kern w:val="0"/>
          <w:sz w:val="20"/>
          <w:szCs w:val="20"/>
          <w:lang w:val="en"/>
        </w:rPr>
        <w:t>try</w:t>
      </w:r>
      <w:proofErr w:type="gramEnd"/>
      <w:r w:rsidRPr="001859D2">
        <w:rPr>
          <w:rFonts w:ascii="Courier New" w:eastAsia="宋体" w:hAnsi="Courier New" w:cs="Courier New"/>
          <w:color w:val="333333"/>
          <w:kern w:val="0"/>
          <w:sz w:val="20"/>
          <w:szCs w:val="20"/>
          <w:lang w:val="en"/>
        </w:rPr>
        <w:t xml:space="preserve">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t>x = 2 * 3;</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 catch (...) {</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ab/>
      </w:r>
      <w:proofErr w:type="spellStart"/>
      <w:r w:rsidRPr="001859D2">
        <w:rPr>
          <w:rFonts w:ascii="Courier New" w:eastAsia="宋体" w:hAnsi="Courier New" w:cs="Courier New"/>
          <w:color w:val="333333"/>
          <w:kern w:val="0"/>
          <w:sz w:val="20"/>
          <w:szCs w:val="20"/>
          <w:lang w:val="en"/>
        </w:rPr>
        <w:t>System.out.println</w:t>
      </w:r>
      <w:proofErr w:type="spellEnd"/>
      <w:r w:rsidRPr="001859D2">
        <w:rPr>
          <w:rFonts w:ascii="Courier New" w:eastAsia="宋体" w:hAnsi="Courier New" w:cs="Courier New"/>
          <w:color w:val="333333"/>
          <w:kern w:val="0"/>
          <w:sz w:val="20"/>
          <w:szCs w:val="20"/>
          <w:lang w:val="en"/>
        </w:rPr>
        <w:t>(x);</w:t>
      </w:r>
    </w:p>
    <w:p w:rsidR="001859D2" w:rsidRPr="001859D2" w:rsidRDefault="001859D2" w:rsidP="001859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urier New" w:eastAsia="宋体" w:hAnsi="Courier New" w:cs="Courier New"/>
          <w:color w:val="333333"/>
          <w:kern w:val="0"/>
          <w:sz w:val="20"/>
          <w:szCs w:val="20"/>
          <w:lang w:val="en"/>
        </w:rPr>
      </w:pPr>
      <w:r w:rsidRPr="001859D2">
        <w:rPr>
          <w:rFonts w:ascii="Courier New" w:eastAsia="宋体" w:hAnsi="Courier New" w:cs="Courier New"/>
          <w:color w:val="333333"/>
          <w:kern w:val="0"/>
          <w:sz w:val="20"/>
          <w:szCs w:val="20"/>
          <w:lang w:val="en"/>
        </w:rPr>
        <w:t>}</w:t>
      </w:r>
    </w:p>
    <w:p w:rsidR="001859D2" w:rsidRPr="001859D2" w:rsidRDefault="001859D2" w:rsidP="001859D2">
      <w:pPr>
        <w:widowControl/>
        <w:shd w:val="clear" w:color="auto" w:fill="FFFFFF"/>
        <w:spacing w:before="300" w:after="150" w:line="210" w:lineRule="atLeast"/>
        <w:jc w:val="left"/>
        <w:outlineLvl w:val="1"/>
        <w:rPr>
          <w:rFonts w:ascii="Arial" w:eastAsia="宋体" w:hAnsi="Arial" w:cs="Arial"/>
          <w:b/>
          <w:bCs/>
          <w:color w:val="333333"/>
          <w:kern w:val="0"/>
          <w:sz w:val="36"/>
          <w:szCs w:val="36"/>
          <w:lang w:val="en"/>
        </w:rPr>
      </w:pPr>
      <w:bookmarkStart w:id="37" w:name="app-bindings"/>
      <w:bookmarkEnd w:id="37"/>
      <w:r w:rsidRPr="001859D2">
        <w:rPr>
          <w:rFonts w:ascii="Arial" w:eastAsia="宋体" w:hAnsi="Arial" w:cs="Arial"/>
          <w:b/>
          <w:bCs/>
          <w:color w:val="333333"/>
          <w:kern w:val="0"/>
          <w:sz w:val="36"/>
          <w:szCs w:val="36"/>
          <w:lang w:val="en"/>
        </w:rPr>
        <w:t>B. Complete list of bindings</w:t>
      </w:r>
    </w:p>
    <w:p w:rsidR="001859D2" w:rsidRPr="001859D2" w:rsidRDefault="001859D2" w:rsidP="001859D2">
      <w:pPr>
        <w:widowControl/>
        <w:numPr>
          <w:ilvl w:val="0"/>
          <w:numId w:val="13"/>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IAnnotationBinding</w:t>
      </w:r>
      <w:proofErr w:type="spellEnd"/>
    </w:p>
    <w:p w:rsidR="001859D2" w:rsidRPr="001859D2" w:rsidRDefault="001859D2" w:rsidP="001859D2">
      <w:pPr>
        <w:widowControl/>
        <w:numPr>
          <w:ilvl w:val="0"/>
          <w:numId w:val="13"/>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IMemberValuePairBinding</w:t>
      </w:r>
      <w:proofErr w:type="spellEnd"/>
    </w:p>
    <w:p w:rsidR="001859D2" w:rsidRPr="001859D2" w:rsidRDefault="001859D2" w:rsidP="001859D2">
      <w:pPr>
        <w:widowControl/>
        <w:numPr>
          <w:ilvl w:val="0"/>
          <w:numId w:val="13"/>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IMethodBinding</w:t>
      </w:r>
      <w:proofErr w:type="spellEnd"/>
    </w:p>
    <w:p w:rsidR="001859D2" w:rsidRPr="001859D2" w:rsidRDefault="001859D2" w:rsidP="001859D2">
      <w:pPr>
        <w:widowControl/>
        <w:numPr>
          <w:ilvl w:val="0"/>
          <w:numId w:val="13"/>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IPackageBinding</w:t>
      </w:r>
      <w:proofErr w:type="spellEnd"/>
    </w:p>
    <w:p w:rsidR="001859D2" w:rsidRPr="001859D2" w:rsidRDefault="001859D2" w:rsidP="001859D2">
      <w:pPr>
        <w:widowControl/>
        <w:numPr>
          <w:ilvl w:val="0"/>
          <w:numId w:val="13"/>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ITypeBinding</w:t>
      </w:r>
      <w:proofErr w:type="spellEnd"/>
    </w:p>
    <w:p w:rsidR="001859D2" w:rsidRPr="001859D2" w:rsidRDefault="001859D2" w:rsidP="001859D2">
      <w:pPr>
        <w:widowControl/>
        <w:numPr>
          <w:ilvl w:val="0"/>
          <w:numId w:val="13"/>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IVariableBinding</w:t>
      </w:r>
      <w:proofErr w:type="spellEnd"/>
    </w:p>
    <w:p w:rsidR="001859D2" w:rsidRPr="001859D2" w:rsidRDefault="001859D2" w:rsidP="001859D2">
      <w:pPr>
        <w:widowControl/>
        <w:shd w:val="clear" w:color="auto" w:fill="FFFFFF"/>
        <w:spacing w:before="300" w:after="150" w:line="210" w:lineRule="atLeast"/>
        <w:jc w:val="left"/>
        <w:outlineLvl w:val="1"/>
        <w:rPr>
          <w:rFonts w:ascii="Arial" w:eastAsia="宋体" w:hAnsi="Arial" w:cs="Arial"/>
          <w:b/>
          <w:bCs/>
          <w:color w:val="333333"/>
          <w:kern w:val="0"/>
          <w:sz w:val="36"/>
          <w:szCs w:val="36"/>
          <w:lang w:val="en"/>
        </w:rPr>
      </w:pPr>
      <w:bookmarkStart w:id="38" w:name="app-simple-property-value-classes"/>
      <w:bookmarkEnd w:id="38"/>
      <w:r w:rsidRPr="001859D2">
        <w:rPr>
          <w:rFonts w:ascii="Arial" w:eastAsia="宋体" w:hAnsi="Arial" w:cs="Arial"/>
          <w:b/>
          <w:bCs/>
          <w:color w:val="333333"/>
          <w:kern w:val="0"/>
          <w:sz w:val="36"/>
          <w:szCs w:val="36"/>
          <w:lang w:val="en"/>
        </w:rPr>
        <w:t>C. Simple properties value classes</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lang w:val="en"/>
        </w:rPr>
      </w:pPr>
      <w:r w:rsidRPr="001859D2">
        <w:rPr>
          <w:rFonts w:ascii="Arial" w:eastAsia="宋体" w:hAnsi="Arial" w:cs="Arial"/>
          <w:color w:val="333333"/>
          <w:kern w:val="0"/>
          <w:sz w:val="20"/>
          <w:szCs w:val="20"/>
          <w:lang w:val="en"/>
        </w:rPr>
        <w:t>Below the list of all classes of which simple property values can be instance of (in Eclipse version 3.2).</w:t>
      </w:r>
    </w:p>
    <w:p w:rsidR="001859D2" w:rsidRPr="001859D2" w:rsidRDefault="001859D2" w:rsidP="001859D2">
      <w:pPr>
        <w:widowControl/>
        <w:numPr>
          <w:ilvl w:val="0"/>
          <w:numId w:val="14"/>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boolean</w:t>
      </w:r>
      <w:proofErr w:type="spellEnd"/>
    </w:p>
    <w:p w:rsidR="001859D2" w:rsidRPr="001859D2" w:rsidRDefault="001859D2" w:rsidP="001859D2">
      <w:pPr>
        <w:widowControl/>
        <w:numPr>
          <w:ilvl w:val="0"/>
          <w:numId w:val="14"/>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int</w:t>
      </w:r>
      <w:proofErr w:type="spellEnd"/>
    </w:p>
    <w:p w:rsidR="001859D2" w:rsidRPr="001859D2" w:rsidRDefault="001859D2" w:rsidP="001859D2">
      <w:pPr>
        <w:widowControl/>
        <w:numPr>
          <w:ilvl w:val="0"/>
          <w:numId w:val="14"/>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r w:rsidRPr="001859D2">
        <w:rPr>
          <w:rFonts w:ascii="Courier New" w:eastAsia="宋体" w:hAnsi="Courier New" w:cs="Courier New"/>
          <w:color w:val="C7254E"/>
          <w:kern w:val="0"/>
          <w:sz w:val="20"/>
          <w:szCs w:val="20"/>
          <w:shd w:val="clear" w:color="auto" w:fill="F9F2F4"/>
          <w:lang w:val="en"/>
        </w:rPr>
        <w:t>String</w:t>
      </w:r>
    </w:p>
    <w:p w:rsidR="001859D2" w:rsidRPr="001859D2" w:rsidRDefault="001859D2" w:rsidP="001859D2">
      <w:pPr>
        <w:widowControl/>
        <w:numPr>
          <w:ilvl w:val="0"/>
          <w:numId w:val="14"/>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lastRenderedPageBreak/>
        <w:t>Modifier.ModifierKeyword</w:t>
      </w:r>
      <w:proofErr w:type="spellEnd"/>
    </w:p>
    <w:p w:rsidR="001859D2" w:rsidRPr="001859D2" w:rsidRDefault="001859D2" w:rsidP="001859D2">
      <w:pPr>
        <w:widowControl/>
        <w:numPr>
          <w:ilvl w:val="0"/>
          <w:numId w:val="14"/>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Assignment.Operator</w:t>
      </w:r>
      <w:proofErr w:type="spellEnd"/>
    </w:p>
    <w:p w:rsidR="001859D2" w:rsidRPr="001859D2" w:rsidRDefault="001859D2" w:rsidP="001859D2">
      <w:pPr>
        <w:widowControl/>
        <w:numPr>
          <w:ilvl w:val="0"/>
          <w:numId w:val="14"/>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InfixExpression.Operator</w:t>
      </w:r>
      <w:proofErr w:type="spellEnd"/>
    </w:p>
    <w:p w:rsidR="001859D2" w:rsidRPr="001859D2" w:rsidRDefault="001859D2" w:rsidP="001859D2">
      <w:pPr>
        <w:widowControl/>
        <w:numPr>
          <w:ilvl w:val="0"/>
          <w:numId w:val="14"/>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PostfixExpression.Operator</w:t>
      </w:r>
      <w:proofErr w:type="spellEnd"/>
    </w:p>
    <w:p w:rsidR="001859D2" w:rsidRPr="001859D2" w:rsidRDefault="001859D2" w:rsidP="001859D2">
      <w:pPr>
        <w:widowControl/>
        <w:numPr>
          <w:ilvl w:val="0"/>
          <w:numId w:val="14"/>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PrefixExpression.Operator</w:t>
      </w:r>
      <w:proofErr w:type="spellEnd"/>
    </w:p>
    <w:p w:rsidR="001859D2" w:rsidRPr="001859D2" w:rsidRDefault="001859D2" w:rsidP="001859D2">
      <w:pPr>
        <w:widowControl/>
        <w:numPr>
          <w:ilvl w:val="0"/>
          <w:numId w:val="14"/>
        </w:numPr>
        <w:shd w:val="clear" w:color="auto" w:fill="FFFFFF"/>
        <w:spacing w:before="100" w:beforeAutospacing="1" w:after="100" w:afterAutospacing="1" w:line="300" w:lineRule="atLeast"/>
        <w:ind w:left="300"/>
        <w:jc w:val="left"/>
        <w:rPr>
          <w:rFonts w:ascii="Arial" w:eastAsia="宋体" w:hAnsi="Arial" w:cs="Arial"/>
          <w:color w:val="333333"/>
          <w:kern w:val="0"/>
          <w:sz w:val="20"/>
          <w:szCs w:val="20"/>
          <w:lang w:val="en"/>
        </w:rPr>
      </w:pPr>
      <w:proofErr w:type="spellStart"/>
      <w:r w:rsidRPr="001859D2">
        <w:rPr>
          <w:rFonts w:ascii="Courier New" w:eastAsia="宋体" w:hAnsi="Courier New" w:cs="Courier New"/>
          <w:color w:val="C7254E"/>
          <w:kern w:val="0"/>
          <w:sz w:val="20"/>
          <w:szCs w:val="20"/>
          <w:shd w:val="clear" w:color="auto" w:fill="F9F2F4"/>
          <w:lang w:val="en"/>
        </w:rPr>
        <w:t>PrimitiveType.Code</w:t>
      </w:r>
      <w:proofErr w:type="spellEnd"/>
    </w:p>
    <w:p w:rsidR="001859D2" w:rsidRPr="001859D2" w:rsidRDefault="001859D2" w:rsidP="001859D2">
      <w:pPr>
        <w:widowControl/>
        <w:shd w:val="clear" w:color="auto" w:fill="FFFFFF"/>
        <w:spacing w:before="300" w:after="150"/>
        <w:jc w:val="left"/>
        <w:outlineLvl w:val="2"/>
        <w:rPr>
          <w:rFonts w:ascii="Arial" w:eastAsia="宋体" w:hAnsi="Arial" w:cs="Arial"/>
          <w:b/>
          <w:bCs/>
          <w:color w:val="333333"/>
          <w:kern w:val="0"/>
          <w:sz w:val="28"/>
          <w:szCs w:val="28"/>
        </w:rPr>
      </w:pPr>
      <w:r w:rsidRPr="001859D2">
        <w:rPr>
          <w:rFonts w:ascii="Arial" w:eastAsia="宋体" w:hAnsi="Arial" w:cs="Arial"/>
          <w:b/>
          <w:bCs/>
          <w:color w:val="333333"/>
          <w:kern w:val="0"/>
          <w:sz w:val="28"/>
          <w:szCs w:val="28"/>
        </w:rPr>
        <w:t>Trademarks</w:t>
      </w:r>
    </w:p>
    <w:p w:rsidR="001859D2" w:rsidRPr="001859D2" w:rsidRDefault="001859D2" w:rsidP="001859D2">
      <w:pPr>
        <w:widowControl/>
        <w:shd w:val="clear" w:color="auto" w:fill="FFFFFF"/>
        <w:spacing w:after="150" w:line="300" w:lineRule="atLeast"/>
        <w:jc w:val="left"/>
        <w:rPr>
          <w:rFonts w:ascii="Arial" w:eastAsia="宋体" w:hAnsi="Arial" w:cs="Arial"/>
          <w:color w:val="333333"/>
          <w:kern w:val="0"/>
          <w:sz w:val="20"/>
          <w:szCs w:val="20"/>
        </w:rPr>
      </w:pPr>
      <w:bookmarkStart w:id="39" w:name="N1002C"/>
      <w:bookmarkEnd w:id="39"/>
      <w:r w:rsidRPr="001859D2">
        <w:rPr>
          <w:rFonts w:ascii="Arial" w:eastAsia="宋体" w:hAnsi="Arial" w:cs="Arial"/>
          <w:color w:val="333333"/>
          <w:kern w:val="0"/>
          <w:sz w:val="20"/>
          <w:szCs w:val="20"/>
        </w:rPr>
        <w:t>Java and all Java-based trademarks are trademarks of Sun Microsystems, Inc. in the United States, other countries, or both.</w:t>
      </w:r>
    </w:p>
    <w:p w:rsidR="001859D2" w:rsidRPr="001859D2" w:rsidRDefault="001859D2" w:rsidP="001859D2">
      <w:pPr>
        <w:widowControl/>
        <w:shd w:val="clear" w:color="auto" w:fill="FFFFFF"/>
        <w:spacing w:line="300" w:lineRule="atLeast"/>
        <w:jc w:val="left"/>
        <w:rPr>
          <w:rFonts w:ascii="Arial" w:eastAsia="宋体" w:hAnsi="Arial" w:cs="Arial"/>
          <w:color w:val="333333"/>
          <w:kern w:val="0"/>
          <w:sz w:val="20"/>
          <w:szCs w:val="20"/>
        </w:rPr>
      </w:pPr>
      <w:r w:rsidRPr="001859D2">
        <w:rPr>
          <w:rFonts w:ascii="Arial" w:eastAsia="宋体" w:hAnsi="Arial" w:cs="Arial"/>
          <w:color w:val="333333"/>
          <w:kern w:val="0"/>
          <w:sz w:val="20"/>
          <w:szCs w:val="20"/>
        </w:rPr>
        <w:t>Other company, product, or service names may be trademarks or service marks of others.</w:t>
      </w:r>
    </w:p>
    <w:p w:rsidR="005F6FE0" w:rsidRPr="001859D2" w:rsidRDefault="005F6FE0"/>
    <w:sectPr w:rsidR="005F6FE0" w:rsidRPr="001859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6CB"/>
    <w:multiLevelType w:val="multilevel"/>
    <w:tmpl w:val="20F2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4A48B1"/>
    <w:multiLevelType w:val="multilevel"/>
    <w:tmpl w:val="DB7A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AB043C"/>
    <w:multiLevelType w:val="multilevel"/>
    <w:tmpl w:val="647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F76E07"/>
    <w:multiLevelType w:val="multilevel"/>
    <w:tmpl w:val="8D94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906707"/>
    <w:multiLevelType w:val="multilevel"/>
    <w:tmpl w:val="A2FC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9800C9"/>
    <w:multiLevelType w:val="multilevel"/>
    <w:tmpl w:val="A1FEF8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1D7811"/>
    <w:multiLevelType w:val="multilevel"/>
    <w:tmpl w:val="EA36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464587"/>
    <w:multiLevelType w:val="multilevel"/>
    <w:tmpl w:val="2530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85E78F1"/>
    <w:multiLevelType w:val="multilevel"/>
    <w:tmpl w:val="3104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2D00D7"/>
    <w:multiLevelType w:val="multilevel"/>
    <w:tmpl w:val="BAC6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A73E5B"/>
    <w:multiLevelType w:val="multilevel"/>
    <w:tmpl w:val="E40E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821563"/>
    <w:multiLevelType w:val="multilevel"/>
    <w:tmpl w:val="5B5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4E1C66"/>
    <w:multiLevelType w:val="multilevel"/>
    <w:tmpl w:val="64FA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CA1E4D"/>
    <w:multiLevelType w:val="multilevel"/>
    <w:tmpl w:val="3BBA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9"/>
  </w:num>
  <w:num w:numId="4">
    <w:abstractNumId w:val="4"/>
  </w:num>
  <w:num w:numId="5">
    <w:abstractNumId w:val="3"/>
  </w:num>
  <w:num w:numId="6">
    <w:abstractNumId w:val="6"/>
  </w:num>
  <w:num w:numId="7">
    <w:abstractNumId w:val="8"/>
  </w:num>
  <w:num w:numId="8">
    <w:abstractNumId w:val="1"/>
  </w:num>
  <w:num w:numId="9">
    <w:abstractNumId w:val="11"/>
  </w:num>
  <w:num w:numId="10">
    <w:abstractNumId w:val="0"/>
  </w:num>
  <w:num w:numId="11">
    <w:abstractNumId w:val="13"/>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9D2"/>
    <w:rsid w:val="00000A29"/>
    <w:rsid w:val="000018D1"/>
    <w:rsid w:val="00001922"/>
    <w:rsid w:val="00003D39"/>
    <w:rsid w:val="00017374"/>
    <w:rsid w:val="0002081C"/>
    <w:rsid w:val="00021143"/>
    <w:rsid w:val="00025333"/>
    <w:rsid w:val="00026689"/>
    <w:rsid w:val="00031F3F"/>
    <w:rsid w:val="00034E53"/>
    <w:rsid w:val="00037B0F"/>
    <w:rsid w:val="000406BD"/>
    <w:rsid w:val="0005117E"/>
    <w:rsid w:val="00052FD8"/>
    <w:rsid w:val="000531E1"/>
    <w:rsid w:val="0005346B"/>
    <w:rsid w:val="0005353F"/>
    <w:rsid w:val="00063306"/>
    <w:rsid w:val="00067895"/>
    <w:rsid w:val="00070163"/>
    <w:rsid w:val="00076EDC"/>
    <w:rsid w:val="000777DF"/>
    <w:rsid w:val="00082252"/>
    <w:rsid w:val="00082603"/>
    <w:rsid w:val="00090BE9"/>
    <w:rsid w:val="00092378"/>
    <w:rsid w:val="00094E2F"/>
    <w:rsid w:val="000A05D6"/>
    <w:rsid w:val="000A1A0E"/>
    <w:rsid w:val="000B2497"/>
    <w:rsid w:val="000B2BB5"/>
    <w:rsid w:val="000B3DF7"/>
    <w:rsid w:val="000C0DA3"/>
    <w:rsid w:val="000C526E"/>
    <w:rsid w:val="000C5E2A"/>
    <w:rsid w:val="000D01F7"/>
    <w:rsid w:val="000D1E9A"/>
    <w:rsid w:val="000D43D1"/>
    <w:rsid w:val="000D4D53"/>
    <w:rsid w:val="000D5294"/>
    <w:rsid w:val="000E332E"/>
    <w:rsid w:val="000E40B5"/>
    <w:rsid w:val="000E56EE"/>
    <w:rsid w:val="000E5772"/>
    <w:rsid w:val="000F18D9"/>
    <w:rsid w:val="000F1D5F"/>
    <w:rsid w:val="000F216B"/>
    <w:rsid w:val="000F25F1"/>
    <w:rsid w:val="000F2B22"/>
    <w:rsid w:val="000F5D17"/>
    <w:rsid w:val="000F770A"/>
    <w:rsid w:val="000F7995"/>
    <w:rsid w:val="001006A0"/>
    <w:rsid w:val="00101C7E"/>
    <w:rsid w:val="001027F1"/>
    <w:rsid w:val="00102984"/>
    <w:rsid w:val="00104D80"/>
    <w:rsid w:val="00105B41"/>
    <w:rsid w:val="00106399"/>
    <w:rsid w:val="00110144"/>
    <w:rsid w:val="00111EFC"/>
    <w:rsid w:val="00114182"/>
    <w:rsid w:val="0011679E"/>
    <w:rsid w:val="00122B1F"/>
    <w:rsid w:val="00124626"/>
    <w:rsid w:val="001248C7"/>
    <w:rsid w:val="001255E7"/>
    <w:rsid w:val="00125D5D"/>
    <w:rsid w:val="00131E21"/>
    <w:rsid w:val="001329C8"/>
    <w:rsid w:val="00133F3C"/>
    <w:rsid w:val="00137A08"/>
    <w:rsid w:val="001412F4"/>
    <w:rsid w:val="00144566"/>
    <w:rsid w:val="00146DBA"/>
    <w:rsid w:val="001521F0"/>
    <w:rsid w:val="00152B22"/>
    <w:rsid w:val="001533CF"/>
    <w:rsid w:val="001558AB"/>
    <w:rsid w:val="00160A77"/>
    <w:rsid w:val="00162697"/>
    <w:rsid w:val="00163329"/>
    <w:rsid w:val="00172FDC"/>
    <w:rsid w:val="0017501A"/>
    <w:rsid w:val="00181BD8"/>
    <w:rsid w:val="0018295A"/>
    <w:rsid w:val="001829BC"/>
    <w:rsid w:val="001856A8"/>
    <w:rsid w:val="001859D2"/>
    <w:rsid w:val="00186136"/>
    <w:rsid w:val="0018621C"/>
    <w:rsid w:val="00194B64"/>
    <w:rsid w:val="0019533F"/>
    <w:rsid w:val="00196FCF"/>
    <w:rsid w:val="001979A3"/>
    <w:rsid w:val="001A19F0"/>
    <w:rsid w:val="001A4A85"/>
    <w:rsid w:val="001C1814"/>
    <w:rsid w:val="001C4B55"/>
    <w:rsid w:val="001C66C5"/>
    <w:rsid w:val="001D01B4"/>
    <w:rsid w:val="001D41D9"/>
    <w:rsid w:val="001D424C"/>
    <w:rsid w:val="001D4A49"/>
    <w:rsid w:val="001D537A"/>
    <w:rsid w:val="001D6C57"/>
    <w:rsid w:val="001E29B8"/>
    <w:rsid w:val="001E38F2"/>
    <w:rsid w:val="001E3937"/>
    <w:rsid w:val="001E3BB6"/>
    <w:rsid w:val="001E4A83"/>
    <w:rsid w:val="001E55C3"/>
    <w:rsid w:val="001F2509"/>
    <w:rsid w:val="001F4A43"/>
    <w:rsid w:val="001F6885"/>
    <w:rsid w:val="00200F36"/>
    <w:rsid w:val="0020363A"/>
    <w:rsid w:val="002051DC"/>
    <w:rsid w:val="00205379"/>
    <w:rsid w:val="00207B55"/>
    <w:rsid w:val="002100B4"/>
    <w:rsid w:val="002113E6"/>
    <w:rsid w:val="00213F74"/>
    <w:rsid w:val="002144E2"/>
    <w:rsid w:val="00214A90"/>
    <w:rsid w:val="00214CF0"/>
    <w:rsid w:val="002161D0"/>
    <w:rsid w:val="00221B32"/>
    <w:rsid w:val="0022202E"/>
    <w:rsid w:val="00223144"/>
    <w:rsid w:val="00224B48"/>
    <w:rsid w:val="00226104"/>
    <w:rsid w:val="00227EA4"/>
    <w:rsid w:val="002310B6"/>
    <w:rsid w:val="00232E33"/>
    <w:rsid w:val="0023477D"/>
    <w:rsid w:val="0023538F"/>
    <w:rsid w:val="0023597A"/>
    <w:rsid w:val="00235D45"/>
    <w:rsid w:val="0024499C"/>
    <w:rsid w:val="00245A4C"/>
    <w:rsid w:val="00247D74"/>
    <w:rsid w:val="00250103"/>
    <w:rsid w:val="0025030C"/>
    <w:rsid w:val="00250606"/>
    <w:rsid w:val="00257B3B"/>
    <w:rsid w:val="0027035B"/>
    <w:rsid w:val="00271A0A"/>
    <w:rsid w:val="00272229"/>
    <w:rsid w:val="00273BFF"/>
    <w:rsid w:val="002838F7"/>
    <w:rsid w:val="00284D37"/>
    <w:rsid w:val="002850E0"/>
    <w:rsid w:val="00287437"/>
    <w:rsid w:val="00287BBB"/>
    <w:rsid w:val="00291AAC"/>
    <w:rsid w:val="0029683C"/>
    <w:rsid w:val="002A48DD"/>
    <w:rsid w:val="002B345F"/>
    <w:rsid w:val="002B3C7A"/>
    <w:rsid w:val="002B75BD"/>
    <w:rsid w:val="002C136A"/>
    <w:rsid w:val="002C51A7"/>
    <w:rsid w:val="002C6BBE"/>
    <w:rsid w:val="002D0F83"/>
    <w:rsid w:val="002D56C8"/>
    <w:rsid w:val="002D6C6A"/>
    <w:rsid w:val="002E2548"/>
    <w:rsid w:val="002E32B3"/>
    <w:rsid w:val="002E36D0"/>
    <w:rsid w:val="002E6854"/>
    <w:rsid w:val="002F0454"/>
    <w:rsid w:val="002F2D0C"/>
    <w:rsid w:val="002F3667"/>
    <w:rsid w:val="002F6244"/>
    <w:rsid w:val="002F6B6C"/>
    <w:rsid w:val="0030116E"/>
    <w:rsid w:val="00304820"/>
    <w:rsid w:val="00306661"/>
    <w:rsid w:val="00307B16"/>
    <w:rsid w:val="00311D9C"/>
    <w:rsid w:val="00313A6D"/>
    <w:rsid w:val="00315AF1"/>
    <w:rsid w:val="00320AA9"/>
    <w:rsid w:val="00320AD1"/>
    <w:rsid w:val="00322862"/>
    <w:rsid w:val="00323772"/>
    <w:rsid w:val="00333E6F"/>
    <w:rsid w:val="003410F7"/>
    <w:rsid w:val="003412AC"/>
    <w:rsid w:val="00344505"/>
    <w:rsid w:val="00345641"/>
    <w:rsid w:val="00347A8E"/>
    <w:rsid w:val="003503EF"/>
    <w:rsid w:val="003510B1"/>
    <w:rsid w:val="00352887"/>
    <w:rsid w:val="00355E9D"/>
    <w:rsid w:val="00365130"/>
    <w:rsid w:val="003801AC"/>
    <w:rsid w:val="0038169F"/>
    <w:rsid w:val="003835C9"/>
    <w:rsid w:val="003850CA"/>
    <w:rsid w:val="00390977"/>
    <w:rsid w:val="00395E97"/>
    <w:rsid w:val="00397056"/>
    <w:rsid w:val="00397DAB"/>
    <w:rsid w:val="003A1A9D"/>
    <w:rsid w:val="003A2C02"/>
    <w:rsid w:val="003A37F2"/>
    <w:rsid w:val="003A6897"/>
    <w:rsid w:val="003A6BF7"/>
    <w:rsid w:val="003B0DEE"/>
    <w:rsid w:val="003B26A3"/>
    <w:rsid w:val="003B6DC2"/>
    <w:rsid w:val="003C009E"/>
    <w:rsid w:val="003C0C07"/>
    <w:rsid w:val="003C763C"/>
    <w:rsid w:val="003C7748"/>
    <w:rsid w:val="003D1F24"/>
    <w:rsid w:val="003D2A90"/>
    <w:rsid w:val="003D41B3"/>
    <w:rsid w:val="003E0915"/>
    <w:rsid w:val="003E1AF6"/>
    <w:rsid w:val="003F10B3"/>
    <w:rsid w:val="003F18D4"/>
    <w:rsid w:val="004003BE"/>
    <w:rsid w:val="004025B5"/>
    <w:rsid w:val="00404148"/>
    <w:rsid w:val="00407A8B"/>
    <w:rsid w:val="004122DB"/>
    <w:rsid w:val="00414EB1"/>
    <w:rsid w:val="004213D0"/>
    <w:rsid w:val="00423601"/>
    <w:rsid w:val="004237E1"/>
    <w:rsid w:val="00423EF1"/>
    <w:rsid w:val="00430917"/>
    <w:rsid w:val="00431203"/>
    <w:rsid w:val="0043238B"/>
    <w:rsid w:val="004351A1"/>
    <w:rsid w:val="00436320"/>
    <w:rsid w:val="00440492"/>
    <w:rsid w:val="00440E3B"/>
    <w:rsid w:val="00443E5A"/>
    <w:rsid w:val="0044614A"/>
    <w:rsid w:val="00446ABF"/>
    <w:rsid w:val="00447356"/>
    <w:rsid w:val="00464AE2"/>
    <w:rsid w:val="00464F37"/>
    <w:rsid w:val="00464FF5"/>
    <w:rsid w:val="004668BA"/>
    <w:rsid w:val="00471477"/>
    <w:rsid w:val="004718C0"/>
    <w:rsid w:val="0047231A"/>
    <w:rsid w:val="004748B3"/>
    <w:rsid w:val="00476AC3"/>
    <w:rsid w:val="0048136B"/>
    <w:rsid w:val="004815EB"/>
    <w:rsid w:val="00484E94"/>
    <w:rsid w:val="0049064B"/>
    <w:rsid w:val="00493C2B"/>
    <w:rsid w:val="004971DA"/>
    <w:rsid w:val="004A088C"/>
    <w:rsid w:val="004A1A6C"/>
    <w:rsid w:val="004A2180"/>
    <w:rsid w:val="004A24BE"/>
    <w:rsid w:val="004A51B1"/>
    <w:rsid w:val="004A52EE"/>
    <w:rsid w:val="004A5404"/>
    <w:rsid w:val="004B43B8"/>
    <w:rsid w:val="004B5FE4"/>
    <w:rsid w:val="004D0AD6"/>
    <w:rsid w:val="004D1665"/>
    <w:rsid w:val="004D2324"/>
    <w:rsid w:val="004E1D5C"/>
    <w:rsid w:val="004F157E"/>
    <w:rsid w:val="004F7688"/>
    <w:rsid w:val="00503350"/>
    <w:rsid w:val="00504111"/>
    <w:rsid w:val="00504FD1"/>
    <w:rsid w:val="005074CB"/>
    <w:rsid w:val="005108F1"/>
    <w:rsid w:val="0051171D"/>
    <w:rsid w:val="005131BE"/>
    <w:rsid w:val="00513B6C"/>
    <w:rsid w:val="00516F51"/>
    <w:rsid w:val="00522057"/>
    <w:rsid w:val="0052683A"/>
    <w:rsid w:val="00526B55"/>
    <w:rsid w:val="00527E9E"/>
    <w:rsid w:val="0053587C"/>
    <w:rsid w:val="005364FD"/>
    <w:rsid w:val="00543C7B"/>
    <w:rsid w:val="00546AF6"/>
    <w:rsid w:val="00551F34"/>
    <w:rsid w:val="005560D3"/>
    <w:rsid w:val="0056003D"/>
    <w:rsid w:val="00560DD1"/>
    <w:rsid w:val="00561A0A"/>
    <w:rsid w:val="005664AC"/>
    <w:rsid w:val="00566972"/>
    <w:rsid w:val="005669A0"/>
    <w:rsid w:val="00566F9F"/>
    <w:rsid w:val="00573924"/>
    <w:rsid w:val="005760B2"/>
    <w:rsid w:val="005826A8"/>
    <w:rsid w:val="00584BA5"/>
    <w:rsid w:val="005861E0"/>
    <w:rsid w:val="005871BF"/>
    <w:rsid w:val="00591AD3"/>
    <w:rsid w:val="00593C64"/>
    <w:rsid w:val="005A0E6D"/>
    <w:rsid w:val="005A3110"/>
    <w:rsid w:val="005A3221"/>
    <w:rsid w:val="005A3DD0"/>
    <w:rsid w:val="005A5727"/>
    <w:rsid w:val="005A579F"/>
    <w:rsid w:val="005A5924"/>
    <w:rsid w:val="005B0327"/>
    <w:rsid w:val="005B28C4"/>
    <w:rsid w:val="005B2D0D"/>
    <w:rsid w:val="005C228C"/>
    <w:rsid w:val="005C378A"/>
    <w:rsid w:val="005C40A9"/>
    <w:rsid w:val="005D0D72"/>
    <w:rsid w:val="005D4A64"/>
    <w:rsid w:val="005D6AFC"/>
    <w:rsid w:val="005D6F52"/>
    <w:rsid w:val="005E26D7"/>
    <w:rsid w:val="005E372B"/>
    <w:rsid w:val="005F22BE"/>
    <w:rsid w:val="005F3111"/>
    <w:rsid w:val="005F4E91"/>
    <w:rsid w:val="005F6AD6"/>
    <w:rsid w:val="005F6FE0"/>
    <w:rsid w:val="005F7CAD"/>
    <w:rsid w:val="00601DA7"/>
    <w:rsid w:val="006025F3"/>
    <w:rsid w:val="006027E2"/>
    <w:rsid w:val="00603CDF"/>
    <w:rsid w:val="00604248"/>
    <w:rsid w:val="00610A13"/>
    <w:rsid w:val="00614428"/>
    <w:rsid w:val="00614D78"/>
    <w:rsid w:val="00615189"/>
    <w:rsid w:val="00617C71"/>
    <w:rsid w:val="00623588"/>
    <w:rsid w:val="0062450B"/>
    <w:rsid w:val="006251C7"/>
    <w:rsid w:val="00627EF4"/>
    <w:rsid w:val="00630544"/>
    <w:rsid w:val="00630E3D"/>
    <w:rsid w:val="00636889"/>
    <w:rsid w:val="00650BC2"/>
    <w:rsid w:val="00652147"/>
    <w:rsid w:val="0065218A"/>
    <w:rsid w:val="00654D04"/>
    <w:rsid w:val="006557EC"/>
    <w:rsid w:val="006571FE"/>
    <w:rsid w:val="0066001D"/>
    <w:rsid w:val="00662471"/>
    <w:rsid w:val="00662676"/>
    <w:rsid w:val="00663EE6"/>
    <w:rsid w:val="0067746C"/>
    <w:rsid w:val="00683840"/>
    <w:rsid w:val="00684637"/>
    <w:rsid w:val="006854E0"/>
    <w:rsid w:val="00686810"/>
    <w:rsid w:val="00687B62"/>
    <w:rsid w:val="006924EA"/>
    <w:rsid w:val="00692A1B"/>
    <w:rsid w:val="006A1014"/>
    <w:rsid w:val="006A3889"/>
    <w:rsid w:val="006A5054"/>
    <w:rsid w:val="006A5B4C"/>
    <w:rsid w:val="006A6CEF"/>
    <w:rsid w:val="006B518D"/>
    <w:rsid w:val="006C395E"/>
    <w:rsid w:val="006C5853"/>
    <w:rsid w:val="006C6BB8"/>
    <w:rsid w:val="006C6FB9"/>
    <w:rsid w:val="006C6FD8"/>
    <w:rsid w:val="006D0E7E"/>
    <w:rsid w:val="006D272D"/>
    <w:rsid w:val="006D3C3E"/>
    <w:rsid w:val="006D3C64"/>
    <w:rsid w:val="006D48E6"/>
    <w:rsid w:val="006D4AE5"/>
    <w:rsid w:val="006D4B2A"/>
    <w:rsid w:val="006D76E9"/>
    <w:rsid w:val="006E1597"/>
    <w:rsid w:val="006F0C06"/>
    <w:rsid w:val="006F1750"/>
    <w:rsid w:val="006F4CEE"/>
    <w:rsid w:val="006F5307"/>
    <w:rsid w:val="006F6963"/>
    <w:rsid w:val="006F73B5"/>
    <w:rsid w:val="006F7EA4"/>
    <w:rsid w:val="00700352"/>
    <w:rsid w:val="0070508A"/>
    <w:rsid w:val="0070577C"/>
    <w:rsid w:val="007075E2"/>
    <w:rsid w:val="00707C8D"/>
    <w:rsid w:val="00710186"/>
    <w:rsid w:val="007106E4"/>
    <w:rsid w:val="00712ADD"/>
    <w:rsid w:val="00712F19"/>
    <w:rsid w:val="0071311C"/>
    <w:rsid w:val="00715845"/>
    <w:rsid w:val="00720138"/>
    <w:rsid w:val="007252B8"/>
    <w:rsid w:val="00725E9B"/>
    <w:rsid w:val="0073140C"/>
    <w:rsid w:val="00731C88"/>
    <w:rsid w:val="0073391C"/>
    <w:rsid w:val="00735790"/>
    <w:rsid w:val="00745473"/>
    <w:rsid w:val="00751E37"/>
    <w:rsid w:val="00752455"/>
    <w:rsid w:val="00752734"/>
    <w:rsid w:val="007540C7"/>
    <w:rsid w:val="00757652"/>
    <w:rsid w:val="00761F0F"/>
    <w:rsid w:val="007640F7"/>
    <w:rsid w:val="00767D12"/>
    <w:rsid w:val="00767EC3"/>
    <w:rsid w:val="00772151"/>
    <w:rsid w:val="007729BB"/>
    <w:rsid w:val="00773A94"/>
    <w:rsid w:val="0077470B"/>
    <w:rsid w:val="0077506D"/>
    <w:rsid w:val="00775D60"/>
    <w:rsid w:val="00776F11"/>
    <w:rsid w:val="00777427"/>
    <w:rsid w:val="007905FB"/>
    <w:rsid w:val="00791703"/>
    <w:rsid w:val="00791D2A"/>
    <w:rsid w:val="00792FD8"/>
    <w:rsid w:val="00793D45"/>
    <w:rsid w:val="007A5C2F"/>
    <w:rsid w:val="007A6308"/>
    <w:rsid w:val="007A6BF6"/>
    <w:rsid w:val="007B1944"/>
    <w:rsid w:val="007B29AE"/>
    <w:rsid w:val="007B351C"/>
    <w:rsid w:val="007B3BD1"/>
    <w:rsid w:val="007B5725"/>
    <w:rsid w:val="007B75C4"/>
    <w:rsid w:val="007C4B9F"/>
    <w:rsid w:val="007C553E"/>
    <w:rsid w:val="007C75EE"/>
    <w:rsid w:val="007D3B77"/>
    <w:rsid w:val="007D72CA"/>
    <w:rsid w:val="007D7591"/>
    <w:rsid w:val="007E01FC"/>
    <w:rsid w:val="007E3178"/>
    <w:rsid w:val="007E586F"/>
    <w:rsid w:val="007E668A"/>
    <w:rsid w:val="007F01B8"/>
    <w:rsid w:val="00801E7A"/>
    <w:rsid w:val="008070D4"/>
    <w:rsid w:val="00810FEF"/>
    <w:rsid w:val="00814675"/>
    <w:rsid w:val="00814B89"/>
    <w:rsid w:val="008203D7"/>
    <w:rsid w:val="00822BEE"/>
    <w:rsid w:val="00822CF4"/>
    <w:rsid w:val="008242D0"/>
    <w:rsid w:val="0082550B"/>
    <w:rsid w:val="008269B0"/>
    <w:rsid w:val="0082774A"/>
    <w:rsid w:val="00830DD1"/>
    <w:rsid w:val="00831C61"/>
    <w:rsid w:val="008321FC"/>
    <w:rsid w:val="00836845"/>
    <w:rsid w:val="0084107C"/>
    <w:rsid w:val="00841425"/>
    <w:rsid w:val="00843EEF"/>
    <w:rsid w:val="008455A6"/>
    <w:rsid w:val="00845A10"/>
    <w:rsid w:val="0084663B"/>
    <w:rsid w:val="0085191A"/>
    <w:rsid w:val="00853995"/>
    <w:rsid w:val="00853FDF"/>
    <w:rsid w:val="008560F2"/>
    <w:rsid w:val="00860530"/>
    <w:rsid w:val="00860BB0"/>
    <w:rsid w:val="00861F34"/>
    <w:rsid w:val="008620F9"/>
    <w:rsid w:val="00862102"/>
    <w:rsid w:val="00870A4D"/>
    <w:rsid w:val="00870EB6"/>
    <w:rsid w:val="008712CE"/>
    <w:rsid w:val="008758D0"/>
    <w:rsid w:val="00875AA9"/>
    <w:rsid w:val="008760A1"/>
    <w:rsid w:val="0087639C"/>
    <w:rsid w:val="00881DC1"/>
    <w:rsid w:val="00882B15"/>
    <w:rsid w:val="00885593"/>
    <w:rsid w:val="008868EC"/>
    <w:rsid w:val="008A1156"/>
    <w:rsid w:val="008A56EA"/>
    <w:rsid w:val="008A654E"/>
    <w:rsid w:val="008B0474"/>
    <w:rsid w:val="008B27D2"/>
    <w:rsid w:val="008B4973"/>
    <w:rsid w:val="008D2559"/>
    <w:rsid w:val="008D6FE0"/>
    <w:rsid w:val="008E3E67"/>
    <w:rsid w:val="008E41DF"/>
    <w:rsid w:val="008E57BC"/>
    <w:rsid w:val="008E5E1F"/>
    <w:rsid w:val="008E62EA"/>
    <w:rsid w:val="008F08E7"/>
    <w:rsid w:val="008F2277"/>
    <w:rsid w:val="008F2E00"/>
    <w:rsid w:val="008F4992"/>
    <w:rsid w:val="008F4E0E"/>
    <w:rsid w:val="008F57B8"/>
    <w:rsid w:val="008F6785"/>
    <w:rsid w:val="009031D8"/>
    <w:rsid w:val="0090548A"/>
    <w:rsid w:val="00905710"/>
    <w:rsid w:val="009138B2"/>
    <w:rsid w:val="00913945"/>
    <w:rsid w:val="00914CCF"/>
    <w:rsid w:val="0091513F"/>
    <w:rsid w:val="00926047"/>
    <w:rsid w:val="00931A03"/>
    <w:rsid w:val="0093675A"/>
    <w:rsid w:val="00936A80"/>
    <w:rsid w:val="00937151"/>
    <w:rsid w:val="0094083B"/>
    <w:rsid w:val="00947019"/>
    <w:rsid w:val="00947B91"/>
    <w:rsid w:val="00953FBB"/>
    <w:rsid w:val="009554BA"/>
    <w:rsid w:val="009567A8"/>
    <w:rsid w:val="00960315"/>
    <w:rsid w:val="009635EB"/>
    <w:rsid w:val="009657FC"/>
    <w:rsid w:val="00970719"/>
    <w:rsid w:val="009749D4"/>
    <w:rsid w:val="009841A2"/>
    <w:rsid w:val="00993A5A"/>
    <w:rsid w:val="009A1A06"/>
    <w:rsid w:val="009A372B"/>
    <w:rsid w:val="009A403C"/>
    <w:rsid w:val="009B0317"/>
    <w:rsid w:val="009B305E"/>
    <w:rsid w:val="009B4825"/>
    <w:rsid w:val="009C0764"/>
    <w:rsid w:val="009C36CB"/>
    <w:rsid w:val="009C67B1"/>
    <w:rsid w:val="009C6C22"/>
    <w:rsid w:val="009D472E"/>
    <w:rsid w:val="009D4BB9"/>
    <w:rsid w:val="009D7490"/>
    <w:rsid w:val="009E0048"/>
    <w:rsid w:val="009E12EF"/>
    <w:rsid w:val="009E435C"/>
    <w:rsid w:val="009E5DC4"/>
    <w:rsid w:val="009E6466"/>
    <w:rsid w:val="009F0970"/>
    <w:rsid w:val="009F4FBA"/>
    <w:rsid w:val="009F5EDA"/>
    <w:rsid w:val="00A01FFE"/>
    <w:rsid w:val="00A06541"/>
    <w:rsid w:val="00A07E04"/>
    <w:rsid w:val="00A14D76"/>
    <w:rsid w:val="00A207C1"/>
    <w:rsid w:val="00A25669"/>
    <w:rsid w:val="00A261D5"/>
    <w:rsid w:val="00A34B18"/>
    <w:rsid w:val="00A37A1F"/>
    <w:rsid w:val="00A4068F"/>
    <w:rsid w:val="00A45B98"/>
    <w:rsid w:val="00A45F03"/>
    <w:rsid w:val="00A461F2"/>
    <w:rsid w:val="00A4651E"/>
    <w:rsid w:val="00A511C9"/>
    <w:rsid w:val="00A62FAC"/>
    <w:rsid w:val="00A63AAD"/>
    <w:rsid w:val="00A65663"/>
    <w:rsid w:val="00A735A1"/>
    <w:rsid w:val="00A75693"/>
    <w:rsid w:val="00A80C01"/>
    <w:rsid w:val="00A81E8D"/>
    <w:rsid w:val="00A9165B"/>
    <w:rsid w:val="00A9256F"/>
    <w:rsid w:val="00A926E0"/>
    <w:rsid w:val="00A95B57"/>
    <w:rsid w:val="00AA1869"/>
    <w:rsid w:val="00AA3357"/>
    <w:rsid w:val="00AA3AA5"/>
    <w:rsid w:val="00AA4F1F"/>
    <w:rsid w:val="00AB2799"/>
    <w:rsid w:val="00AB34F1"/>
    <w:rsid w:val="00AB7285"/>
    <w:rsid w:val="00AC1AB4"/>
    <w:rsid w:val="00AC2CAD"/>
    <w:rsid w:val="00AC4B84"/>
    <w:rsid w:val="00AC4E0D"/>
    <w:rsid w:val="00AC5F44"/>
    <w:rsid w:val="00AD2DF2"/>
    <w:rsid w:val="00AD4366"/>
    <w:rsid w:val="00AD6F12"/>
    <w:rsid w:val="00AE1DE9"/>
    <w:rsid w:val="00AE4008"/>
    <w:rsid w:val="00AE63E1"/>
    <w:rsid w:val="00AF1DA3"/>
    <w:rsid w:val="00AF40CB"/>
    <w:rsid w:val="00AF6223"/>
    <w:rsid w:val="00B00502"/>
    <w:rsid w:val="00B01FD1"/>
    <w:rsid w:val="00B0415E"/>
    <w:rsid w:val="00B059C5"/>
    <w:rsid w:val="00B05B9D"/>
    <w:rsid w:val="00B06992"/>
    <w:rsid w:val="00B1710A"/>
    <w:rsid w:val="00B21EDE"/>
    <w:rsid w:val="00B2453B"/>
    <w:rsid w:val="00B26F92"/>
    <w:rsid w:val="00B27DF4"/>
    <w:rsid w:val="00B34337"/>
    <w:rsid w:val="00B35AFE"/>
    <w:rsid w:val="00B35D66"/>
    <w:rsid w:val="00B36456"/>
    <w:rsid w:val="00B4499B"/>
    <w:rsid w:val="00B509A5"/>
    <w:rsid w:val="00B604DF"/>
    <w:rsid w:val="00B624FD"/>
    <w:rsid w:val="00B64DBE"/>
    <w:rsid w:val="00B71084"/>
    <w:rsid w:val="00B72C47"/>
    <w:rsid w:val="00B7337C"/>
    <w:rsid w:val="00B8006D"/>
    <w:rsid w:val="00B82234"/>
    <w:rsid w:val="00B9172C"/>
    <w:rsid w:val="00B921F0"/>
    <w:rsid w:val="00B924EE"/>
    <w:rsid w:val="00B92B4F"/>
    <w:rsid w:val="00B952E5"/>
    <w:rsid w:val="00BA09CB"/>
    <w:rsid w:val="00BA1E53"/>
    <w:rsid w:val="00BA56CA"/>
    <w:rsid w:val="00BB0630"/>
    <w:rsid w:val="00BB7E15"/>
    <w:rsid w:val="00BC1551"/>
    <w:rsid w:val="00BC32F5"/>
    <w:rsid w:val="00BC7CF4"/>
    <w:rsid w:val="00BD147D"/>
    <w:rsid w:val="00BD1D0A"/>
    <w:rsid w:val="00BD25D7"/>
    <w:rsid w:val="00BD6819"/>
    <w:rsid w:val="00BD79C6"/>
    <w:rsid w:val="00BE71E6"/>
    <w:rsid w:val="00BE7862"/>
    <w:rsid w:val="00BE7AB4"/>
    <w:rsid w:val="00BF04F3"/>
    <w:rsid w:val="00BF05B8"/>
    <w:rsid w:val="00BF1265"/>
    <w:rsid w:val="00C00767"/>
    <w:rsid w:val="00C01684"/>
    <w:rsid w:val="00C05E0B"/>
    <w:rsid w:val="00C07186"/>
    <w:rsid w:val="00C07244"/>
    <w:rsid w:val="00C11FDB"/>
    <w:rsid w:val="00C12D70"/>
    <w:rsid w:val="00C13128"/>
    <w:rsid w:val="00C14896"/>
    <w:rsid w:val="00C16C5F"/>
    <w:rsid w:val="00C25158"/>
    <w:rsid w:val="00C253A8"/>
    <w:rsid w:val="00C305A7"/>
    <w:rsid w:val="00C30940"/>
    <w:rsid w:val="00C314ED"/>
    <w:rsid w:val="00C330A7"/>
    <w:rsid w:val="00C346F7"/>
    <w:rsid w:val="00C35E15"/>
    <w:rsid w:val="00C36B74"/>
    <w:rsid w:val="00C41BCA"/>
    <w:rsid w:val="00C42B42"/>
    <w:rsid w:val="00C44316"/>
    <w:rsid w:val="00C45294"/>
    <w:rsid w:val="00C466E1"/>
    <w:rsid w:val="00C47284"/>
    <w:rsid w:val="00C50828"/>
    <w:rsid w:val="00C547C4"/>
    <w:rsid w:val="00C54F89"/>
    <w:rsid w:val="00C60D1F"/>
    <w:rsid w:val="00C61945"/>
    <w:rsid w:val="00C61DA8"/>
    <w:rsid w:val="00C66450"/>
    <w:rsid w:val="00C71103"/>
    <w:rsid w:val="00C7128C"/>
    <w:rsid w:val="00C73922"/>
    <w:rsid w:val="00C7716D"/>
    <w:rsid w:val="00C87111"/>
    <w:rsid w:val="00C91B12"/>
    <w:rsid w:val="00C93445"/>
    <w:rsid w:val="00C94770"/>
    <w:rsid w:val="00C96D5F"/>
    <w:rsid w:val="00C96DC9"/>
    <w:rsid w:val="00CA2AD7"/>
    <w:rsid w:val="00CA6065"/>
    <w:rsid w:val="00CA6CDB"/>
    <w:rsid w:val="00CA76FD"/>
    <w:rsid w:val="00CB04CD"/>
    <w:rsid w:val="00CB374B"/>
    <w:rsid w:val="00CC255C"/>
    <w:rsid w:val="00CC579E"/>
    <w:rsid w:val="00CD43E0"/>
    <w:rsid w:val="00CD6600"/>
    <w:rsid w:val="00CE0FB5"/>
    <w:rsid w:val="00CE1E7F"/>
    <w:rsid w:val="00CE3505"/>
    <w:rsid w:val="00CE5762"/>
    <w:rsid w:val="00CE61A7"/>
    <w:rsid w:val="00CE7601"/>
    <w:rsid w:val="00CF09D1"/>
    <w:rsid w:val="00CF0D38"/>
    <w:rsid w:val="00CF7447"/>
    <w:rsid w:val="00D008EE"/>
    <w:rsid w:val="00D02FEB"/>
    <w:rsid w:val="00D04269"/>
    <w:rsid w:val="00D108B8"/>
    <w:rsid w:val="00D123D4"/>
    <w:rsid w:val="00D162B0"/>
    <w:rsid w:val="00D162BA"/>
    <w:rsid w:val="00D1643D"/>
    <w:rsid w:val="00D165A0"/>
    <w:rsid w:val="00D20ACD"/>
    <w:rsid w:val="00D2142F"/>
    <w:rsid w:val="00D24C2B"/>
    <w:rsid w:val="00D25CED"/>
    <w:rsid w:val="00D35F94"/>
    <w:rsid w:val="00D36F0A"/>
    <w:rsid w:val="00D5113B"/>
    <w:rsid w:val="00D51A88"/>
    <w:rsid w:val="00D52F8C"/>
    <w:rsid w:val="00D54363"/>
    <w:rsid w:val="00D6002C"/>
    <w:rsid w:val="00D637BD"/>
    <w:rsid w:val="00D64F1A"/>
    <w:rsid w:val="00D715F7"/>
    <w:rsid w:val="00D728BE"/>
    <w:rsid w:val="00D760FF"/>
    <w:rsid w:val="00D773E7"/>
    <w:rsid w:val="00D82AA4"/>
    <w:rsid w:val="00D86437"/>
    <w:rsid w:val="00D8747C"/>
    <w:rsid w:val="00D90F03"/>
    <w:rsid w:val="00D91196"/>
    <w:rsid w:val="00D9211F"/>
    <w:rsid w:val="00D92F51"/>
    <w:rsid w:val="00D93092"/>
    <w:rsid w:val="00D94747"/>
    <w:rsid w:val="00DA04FA"/>
    <w:rsid w:val="00DA2B07"/>
    <w:rsid w:val="00DA6EFA"/>
    <w:rsid w:val="00DB10C6"/>
    <w:rsid w:val="00DC1484"/>
    <w:rsid w:val="00DC6CE0"/>
    <w:rsid w:val="00DC79A8"/>
    <w:rsid w:val="00DC79D4"/>
    <w:rsid w:val="00DD2B38"/>
    <w:rsid w:val="00DD34D3"/>
    <w:rsid w:val="00DD3D9E"/>
    <w:rsid w:val="00DD3FEE"/>
    <w:rsid w:val="00DE0C0D"/>
    <w:rsid w:val="00DE3959"/>
    <w:rsid w:val="00DF45D8"/>
    <w:rsid w:val="00DF4E44"/>
    <w:rsid w:val="00DF5B70"/>
    <w:rsid w:val="00E00028"/>
    <w:rsid w:val="00E000CE"/>
    <w:rsid w:val="00E03C78"/>
    <w:rsid w:val="00E13548"/>
    <w:rsid w:val="00E14F17"/>
    <w:rsid w:val="00E17A2B"/>
    <w:rsid w:val="00E233FC"/>
    <w:rsid w:val="00E23DE1"/>
    <w:rsid w:val="00E24F73"/>
    <w:rsid w:val="00E30A5C"/>
    <w:rsid w:val="00E34AA4"/>
    <w:rsid w:val="00E34F69"/>
    <w:rsid w:val="00E46986"/>
    <w:rsid w:val="00E46B96"/>
    <w:rsid w:val="00E52FC3"/>
    <w:rsid w:val="00E545C8"/>
    <w:rsid w:val="00E55D77"/>
    <w:rsid w:val="00E5787D"/>
    <w:rsid w:val="00E614F3"/>
    <w:rsid w:val="00E61D15"/>
    <w:rsid w:val="00E61FEF"/>
    <w:rsid w:val="00E62873"/>
    <w:rsid w:val="00E651C7"/>
    <w:rsid w:val="00E663B5"/>
    <w:rsid w:val="00E669C6"/>
    <w:rsid w:val="00E67ED3"/>
    <w:rsid w:val="00E70E46"/>
    <w:rsid w:val="00E7445D"/>
    <w:rsid w:val="00E76DBC"/>
    <w:rsid w:val="00E77F41"/>
    <w:rsid w:val="00E86473"/>
    <w:rsid w:val="00E91201"/>
    <w:rsid w:val="00EA0C49"/>
    <w:rsid w:val="00EA12CF"/>
    <w:rsid w:val="00EA13CD"/>
    <w:rsid w:val="00EA5931"/>
    <w:rsid w:val="00EA5A5A"/>
    <w:rsid w:val="00EA6386"/>
    <w:rsid w:val="00EA7627"/>
    <w:rsid w:val="00EA7EC4"/>
    <w:rsid w:val="00EB06A4"/>
    <w:rsid w:val="00EB655F"/>
    <w:rsid w:val="00EC045E"/>
    <w:rsid w:val="00EC1F78"/>
    <w:rsid w:val="00EC1FEA"/>
    <w:rsid w:val="00EC2343"/>
    <w:rsid w:val="00EC4162"/>
    <w:rsid w:val="00EC5B8E"/>
    <w:rsid w:val="00EC6774"/>
    <w:rsid w:val="00EC7B38"/>
    <w:rsid w:val="00ED1683"/>
    <w:rsid w:val="00ED1842"/>
    <w:rsid w:val="00ED2771"/>
    <w:rsid w:val="00ED4B9D"/>
    <w:rsid w:val="00ED6A5F"/>
    <w:rsid w:val="00ED78FE"/>
    <w:rsid w:val="00EE25FF"/>
    <w:rsid w:val="00EF1344"/>
    <w:rsid w:val="00EF7B2F"/>
    <w:rsid w:val="00F02882"/>
    <w:rsid w:val="00F03EA6"/>
    <w:rsid w:val="00F1058F"/>
    <w:rsid w:val="00F119E3"/>
    <w:rsid w:val="00F14CAD"/>
    <w:rsid w:val="00F162A8"/>
    <w:rsid w:val="00F27AC3"/>
    <w:rsid w:val="00F31155"/>
    <w:rsid w:val="00F3262B"/>
    <w:rsid w:val="00F40FAC"/>
    <w:rsid w:val="00F43F34"/>
    <w:rsid w:val="00F444B3"/>
    <w:rsid w:val="00F44C6E"/>
    <w:rsid w:val="00F454B5"/>
    <w:rsid w:val="00F50FBC"/>
    <w:rsid w:val="00F51EA2"/>
    <w:rsid w:val="00F52926"/>
    <w:rsid w:val="00F54D4F"/>
    <w:rsid w:val="00F57135"/>
    <w:rsid w:val="00F57723"/>
    <w:rsid w:val="00F5796D"/>
    <w:rsid w:val="00F63002"/>
    <w:rsid w:val="00F66DBB"/>
    <w:rsid w:val="00F674A1"/>
    <w:rsid w:val="00F7382B"/>
    <w:rsid w:val="00F73DA1"/>
    <w:rsid w:val="00F75199"/>
    <w:rsid w:val="00F75269"/>
    <w:rsid w:val="00F76058"/>
    <w:rsid w:val="00F778BB"/>
    <w:rsid w:val="00F86EBC"/>
    <w:rsid w:val="00F8711B"/>
    <w:rsid w:val="00F904BD"/>
    <w:rsid w:val="00F964B5"/>
    <w:rsid w:val="00FA398F"/>
    <w:rsid w:val="00FA4D0D"/>
    <w:rsid w:val="00FA5A3F"/>
    <w:rsid w:val="00FB1029"/>
    <w:rsid w:val="00FB1348"/>
    <w:rsid w:val="00FB6408"/>
    <w:rsid w:val="00FC097F"/>
    <w:rsid w:val="00FC6890"/>
    <w:rsid w:val="00FD1AB7"/>
    <w:rsid w:val="00FD1E97"/>
    <w:rsid w:val="00FD3F29"/>
    <w:rsid w:val="00FD41EB"/>
    <w:rsid w:val="00FD595E"/>
    <w:rsid w:val="00FE0213"/>
    <w:rsid w:val="00FE1331"/>
    <w:rsid w:val="00FE262E"/>
    <w:rsid w:val="00FE2FE4"/>
    <w:rsid w:val="00FE42B0"/>
    <w:rsid w:val="00FE4EB6"/>
    <w:rsid w:val="00FF01FC"/>
    <w:rsid w:val="00FF5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20CE6-F72F-42D1-B36E-35AD01D7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859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859D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859D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859D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59D2"/>
    <w:rPr>
      <w:rFonts w:ascii="宋体" w:eastAsia="宋体" w:hAnsi="宋体" w:cs="宋体"/>
      <w:b/>
      <w:bCs/>
      <w:kern w:val="36"/>
      <w:sz w:val="48"/>
      <w:szCs w:val="48"/>
    </w:rPr>
  </w:style>
  <w:style w:type="character" w:customStyle="1" w:styleId="2Char">
    <w:name w:val="标题 2 Char"/>
    <w:basedOn w:val="a0"/>
    <w:link w:val="2"/>
    <w:uiPriority w:val="9"/>
    <w:rsid w:val="001859D2"/>
    <w:rPr>
      <w:rFonts w:ascii="宋体" w:eastAsia="宋体" w:hAnsi="宋体" w:cs="宋体"/>
      <w:b/>
      <w:bCs/>
      <w:kern w:val="0"/>
      <w:sz w:val="36"/>
      <w:szCs w:val="36"/>
    </w:rPr>
  </w:style>
  <w:style w:type="character" w:customStyle="1" w:styleId="3Char">
    <w:name w:val="标题 3 Char"/>
    <w:basedOn w:val="a0"/>
    <w:link w:val="3"/>
    <w:uiPriority w:val="9"/>
    <w:rsid w:val="001859D2"/>
    <w:rPr>
      <w:rFonts w:ascii="宋体" w:eastAsia="宋体" w:hAnsi="宋体" w:cs="宋体"/>
      <w:b/>
      <w:bCs/>
      <w:kern w:val="0"/>
      <w:sz w:val="27"/>
      <w:szCs w:val="27"/>
    </w:rPr>
  </w:style>
  <w:style w:type="character" w:customStyle="1" w:styleId="4Char">
    <w:name w:val="标题 4 Char"/>
    <w:basedOn w:val="a0"/>
    <w:link w:val="4"/>
    <w:uiPriority w:val="9"/>
    <w:rsid w:val="001859D2"/>
    <w:rPr>
      <w:rFonts w:ascii="宋体" w:eastAsia="宋体" w:hAnsi="宋体" w:cs="宋体"/>
      <w:b/>
      <w:bCs/>
      <w:kern w:val="0"/>
      <w:sz w:val="24"/>
      <w:szCs w:val="24"/>
    </w:rPr>
  </w:style>
  <w:style w:type="paragraph" w:styleId="a3">
    <w:name w:val="Normal (Web)"/>
    <w:basedOn w:val="a"/>
    <w:uiPriority w:val="99"/>
    <w:semiHidden/>
    <w:unhideWhenUsed/>
    <w:rsid w:val="001859D2"/>
    <w:pPr>
      <w:widowControl/>
      <w:spacing w:before="100" w:beforeAutospacing="1" w:after="100" w:afterAutospacing="1"/>
      <w:jc w:val="left"/>
    </w:pPr>
    <w:rPr>
      <w:rFonts w:ascii="宋体" w:eastAsia="宋体" w:hAnsi="宋体" w:cs="宋体"/>
      <w:kern w:val="0"/>
      <w:sz w:val="24"/>
      <w:szCs w:val="24"/>
    </w:rPr>
  </w:style>
  <w:style w:type="character" w:customStyle="1" w:styleId="date">
    <w:name w:val="date"/>
    <w:basedOn w:val="a0"/>
    <w:rsid w:val="001859D2"/>
  </w:style>
  <w:style w:type="character" w:styleId="a4">
    <w:name w:val="Hyperlink"/>
    <w:basedOn w:val="a0"/>
    <w:uiPriority w:val="99"/>
    <w:semiHidden/>
    <w:unhideWhenUsed/>
    <w:rsid w:val="001859D2"/>
    <w:rPr>
      <w:color w:val="0000FF"/>
      <w:u w:val="single"/>
    </w:rPr>
  </w:style>
  <w:style w:type="character" w:styleId="a5">
    <w:name w:val="FollowedHyperlink"/>
    <w:basedOn w:val="a0"/>
    <w:uiPriority w:val="99"/>
    <w:semiHidden/>
    <w:unhideWhenUsed/>
    <w:rsid w:val="001859D2"/>
    <w:rPr>
      <w:color w:val="800080"/>
      <w:u w:val="single"/>
    </w:rPr>
  </w:style>
  <w:style w:type="character" w:customStyle="1" w:styleId="emphasis">
    <w:name w:val="emphasis"/>
    <w:basedOn w:val="a0"/>
    <w:rsid w:val="001859D2"/>
  </w:style>
  <w:style w:type="character" w:styleId="a6">
    <w:name w:val="Emphasis"/>
    <w:basedOn w:val="a0"/>
    <w:uiPriority w:val="20"/>
    <w:qFormat/>
    <w:rsid w:val="001859D2"/>
    <w:rPr>
      <w:i/>
      <w:iCs/>
    </w:rPr>
  </w:style>
  <w:style w:type="character" w:customStyle="1" w:styleId="apple-converted-space">
    <w:name w:val="apple-converted-space"/>
    <w:basedOn w:val="a0"/>
    <w:rsid w:val="001859D2"/>
  </w:style>
  <w:style w:type="paragraph" w:customStyle="1" w:styleId="title">
    <w:name w:val="title"/>
    <w:basedOn w:val="a"/>
    <w:rsid w:val="001859D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859D2"/>
    <w:rPr>
      <w:rFonts w:ascii="宋体" w:eastAsia="宋体" w:hAnsi="宋体" w:cs="宋体"/>
      <w:sz w:val="24"/>
      <w:szCs w:val="24"/>
    </w:rPr>
  </w:style>
  <w:style w:type="paragraph" w:styleId="HTML0">
    <w:name w:val="HTML Preformatted"/>
    <w:basedOn w:val="a"/>
    <w:link w:val="HTMLChar"/>
    <w:uiPriority w:val="99"/>
    <w:semiHidden/>
    <w:unhideWhenUsed/>
    <w:rsid w:val="001859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859D2"/>
    <w:rPr>
      <w:rFonts w:ascii="宋体" w:eastAsia="宋体" w:hAnsi="宋体" w:cs="宋体"/>
      <w:kern w:val="0"/>
      <w:sz w:val="24"/>
      <w:szCs w:val="24"/>
    </w:rPr>
  </w:style>
  <w:style w:type="character" w:customStyle="1" w:styleId="bibliosource">
    <w:name w:val="bibliosource"/>
    <w:basedOn w:val="a0"/>
    <w:rsid w:val="00185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851465">
      <w:bodyDiv w:val="1"/>
      <w:marLeft w:val="0"/>
      <w:marRight w:val="0"/>
      <w:marTop w:val="0"/>
      <w:marBottom w:val="0"/>
      <w:divBdr>
        <w:top w:val="none" w:sz="0" w:space="0" w:color="auto"/>
        <w:left w:val="none" w:sz="0" w:space="0" w:color="auto"/>
        <w:bottom w:val="none" w:sz="0" w:space="0" w:color="auto"/>
        <w:right w:val="none" w:sz="0" w:space="0" w:color="auto"/>
      </w:divBdr>
      <w:divsChild>
        <w:div w:id="2013098019">
          <w:marLeft w:val="0"/>
          <w:marRight w:val="0"/>
          <w:marTop w:val="0"/>
          <w:marBottom w:val="0"/>
          <w:divBdr>
            <w:top w:val="none" w:sz="0" w:space="0" w:color="auto"/>
            <w:left w:val="none" w:sz="0" w:space="0" w:color="auto"/>
            <w:bottom w:val="none" w:sz="0" w:space="0" w:color="auto"/>
            <w:right w:val="none" w:sz="0" w:space="0" w:color="auto"/>
          </w:divBdr>
          <w:divsChild>
            <w:div w:id="700396274">
              <w:marLeft w:val="0"/>
              <w:marRight w:val="0"/>
              <w:marTop w:val="0"/>
              <w:marBottom w:val="0"/>
              <w:divBdr>
                <w:top w:val="none" w:sz="0" w:space="0" w:color="auto"/>
                <w:left w:val="none" w:sz="0" w:space="0" w:color="auto"/>
                <w:bottom w:val="none" w:sz="0" w:space="0" w:color="auto"/>
                <w:right w:val="none" w:sz="0" w:space="0" w:color="auto"/>
              </w:divBdr>
              <w:divsChild>
                <w:div w:id="256670539">
                  <w:marLeft w:val="450"/>
                  <w:marRight w:val="450"/>
                  <w:marTop w:val="0"/>
                  <w:marBottom w:val="0"/>
                  <w:divBdr>
                    <w:top w:val="single" w:sz="6" w:space="8" w:color="auto"/>
                    <w:left w:val="single" w:sz="6" w:space="8" w:color="auto"/>
                    <w:bottom w:val="single" w:sz="6" w:space="8" w:color="auto"/>
                    <w:right w:val="single" w:sz="6" w:space="8" w:color="auto"/>
                  </w:divBdr>
                  <w:divsChild>
                    <w:div w:id="1882863561">
                      <w:marLeft w:val="0"/>
                      <w:marRight w:val="0"/>
                      <w:marTop w:val="150"/>
                      <w:marBottom w:val="0"/>
                      <w:divBdr>
                        <w:top w:val="none" w:sz="0" w:space="0" w:color="auto"/>
                        <w:left w:val="none" w:sz="0" w:space="0" w:color="auto"/>
                        <w:bottom w:val="none" w:sz="0" w:space="0" w:color="auto"/>
                        <w:right w:val="none" w:sz="0" w:space="0" w:color="auto"/>
                      </w:divBdr>
                    </w:div>
                    <w:div w:id="1026906015">
                      <w:marLeft w:val="0"/>
                      <w:marRight w:val="0"/>
                      <w:marTop w:val="0"/>
                      <w:marBottom w:val="0"/>
                      <w:divBdr>
                        <w:top w:val="none" w:sz="0" w:space="0" w:color="auto"/>
                        <w:left w:val="none" w:sz="0" w:space="0" w:color="auto"/>
                        <w:bottom w:val="none" w:sz="0" w:space="0" w:color="auto"/>
                        <w:right w:val="none" w:sz="0" w:space="0" w:color="auto"/>
                      </w:divBdr>
                    </w:div>
                    <w:div w:id="492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0729">
          <w:marLeft w:val="0"/>
          <w:marRight w:val="0"/>
          <w:marTop w:val="0"/>
          <w:marBottom w:val="0"/>
          <w:divBdr>
            <w:top w:val="none" w:sz="0" w:space="0" w:color="auto"/>
            <w:left w:val="none" w:sz="0" w:space="0" w:color="auto"/>
            <w:bottom w:val="none" w:sz="0" w:space="0" w:color="auto"/>
            <w:right w:val="none" w:sz="0" w:space="0" w:color="auto"/>
          </w:divBdr>
          <w:divsChild>
            <w:div w:id="376704152">
              <w:marLeft w:val="0"/>
              <w:marRight w:val="0"/>
              <w:marTop w:val="0"/>
              <w:marBottom w:val="0"/>
              <w:divBdr>
                <w:top w:val="none" w:sz="0" w:space="0" w:color="auto"/>
                <w:left w:val="none" w:sz="0" w:space="0" w:color="auto"/>
                <w:bottom w:val="none" w:sz="0" w:space="0" w:color="auto"/>
                <w:right w:val="none" w:sz="0" w:space="0" w:color="auto"/>
              </w:divBdr>
              <w:divsChild>
                <w:div w:id="284970951">
                  <w:marLeft w:val="0"/>
                  <w:marRight w:val="0"/>
                  <w:marTop w:val="0"/>
                  <w:marBottom w:val="0"/>
                  <w:divBdr>
                    <w:top w:val="none" w:sz="0" w:space="0" w:color="auto"/>
                    <w:left w:val="none" w:sz="0" w:space="0" w:color="auto"/>
                    <w:bottom w:val="none" w:sz="0" w:space="0" w:color="auto"/>
                    <w:right w:val="none" w:sz="0" w:space="0" w:color="auto"/>
                  </w:divBdr>
                  <w:divsChild>
                    <w:div w:id="6438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5536">
              <w:marLeft w:val="0"/>
              <w:marRight w:val="0"/>
              <w:marTop w:val="0"/>
              <w:marBottom w:val="0"/>
              <w:divBdr>
                <w:top w:val="none" w:sz="0" w:space="0" w:color="auto"/>
                <w:left w:val="none" w:sz="0" w:space="0" w:color="auto"/>
                <w:bottom w:val="none" w:sz="0" w:space="0" w:color="auto"/>
                <w:right w:val="none" w:sz="0" w:space="0" w:color="auto"/>
              </w:divBdr>
              <w:divsChild>
                <w:div w:id="454955059">
                  <w:marLeft w:val="0"/>
                  <w:marRight w:val="0"/>
                  <w:marTop w:val="0"/>
                  <w:marBottom w:val="0"/>
                  <w:divBdr>
                    <w:top w:val="none" w:sz="0" w:space="0" w:color="auto"/>
                    <w:left w:val="none" w:sz="0" w:space="0" w:color="auto"/>
                    <w:bottom w:val="none" w:sz="0" w:space="0" w:color="auto"/>
                    <w:right w:val="none" w:sz="0" w:space="0" w:color="auto"/>
                  </w:divBdr>
                  <w:divsChild>
                    <w:div w:id="1606232237">
                      <w:marLeft w:val="0"/>
                      <w:marRight w:val="0"/>
                      <w:marTop w:val="0"/>
                      <w:marBottom w:val="0"/>
                      <w:divBdr>
                        <w:top w:val="none" w:sz="0" w:space="0" w:color="auto"/>
                        <w:left w:val="none" w:sz="0" w:space="0" w:color="auto"/>
                        <w:bottom w:val="none" w:sz="0" w:space="0" w:color="auto"/>
                        <w:right w:val="none" w:sz="0" w:space="0" w:color="auto"/>
                      </w:divBdr>
                      <w:divsChild>
                        <w:div w:id="8356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3929">
                  <w:marLeft w:val="0"/>
                  <w:marRight w:val="0"/>
                  <w:marTop w:val="0"/>
                  <w:marBottom w:val="0"/>
                  <w:divBdr>
                    <w:top w:val="none" w:sz="0" w:space="0" w:color="auto"/>
                    <w:left w:val="none" w:sz="0" w:space="0" w:color="auto"/>
                    <w:bottom w:val="none" w:sz="0" w:space="0" w:color="auto"/>
                    <w:right w:val="none" w:sz="0" w:space="0" w:color="auto"/>
                  </w:divBdr>
                </w:div>
              </w:divsChild>
            </w:div>
            <w:div w:id="1496919662">
              <w:marLeft w:val="0"/>
              <w:marRight w:val="0"/>
              <w:marTop w:val="0"/>
              <w:marBottom w:val="0"/>
              <w:divBdr>
                <w:top w:val="none" w:sz="0" w:space="0" w:color="auto"/>
                <w:left w:val="none" w:sz="0" w:space="0" w:color="auto"/>
                <w:bottom w:val="none" w:sz="0" w:space="0" w:color="auto"/>
                <w:right w:val="none" w:sz="0" w:space="0" w:color="auto"/>
              </w:divBdr>
              <w:divsChild>
                <w:div w:id="849101822">
                  <w:marLeft w:val="0"/>
                  <w:marRight w:val="0"/>
                  <w:marTop w:val="0"/>
                  <w:marBottom w:val="0"/>
                  <w:divBdr>
                    <w:top w:val="none" w:sz="0" w:space="0" w:color="auto"/>
                    <w:left w:val="none" w:sz="0" w:space="0" w:color="auto"/>
                    <w:bottom w:val="none" w:sz="0" w:space="0" w:color="auto"/>
                    <w:right w:val="none" w:sz="0" w:space="0" w:color="auto"/>
                  </w:divBdr>
                  <w:divsChild>
                    <w:div w:id="667295354">
                      <w:marLeft w:val="0"/>
                      <w:marRight w:val="0"/>
                      <w:marTop w:val="0"/>
                      <w:marBottom w:val="0"/>
                      <w:divBdr>
                        <w:top w:val="none" w:sz="0" w:space="0" w:color="auto"/>
                        <w:left w:val="none" w:sz="0" w:space="0" w:color="auto"/>
                        <w:bottom w:val="none" w:sz="0" w:space="0" w:color="auto"/>
                        <w:right w:val="none" w:sz="0" w:space="0" w:color="auto"/>
                      </w:divBdr>
                      <w:divsChild>
                        <w:div w:id="6576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39343">
                  <w:marLeft w:val="750"/>
                  <w:marRight w:val="750"/>
                  <w:marTop w:val="0"/>
                  <w:marBottom w:val="0"/>
                  <w:divBdr>
                    <w:top w:val="none" w:sz="0" w:space="0" w:color="auto"/>
                    <w:left w:val="none" w:sz="0" w:space="0" w:color="auto"/>
                    <w:bottom w:val="none" w:sz="0" w:space="0" w:color="auto"/>
                    <w:right w:val="none" w:sz="0" w:space="0" w:color="auto"/>
                  </w:divBdr>
                  <w:divsChild>
                    <w:div w:id="1851947975">
                      <w:marLeft w:val="0"/>
                      <w:marRight w:val="0"/>
                      <w:marTop w:val="0"/>
                      <w:marBottom w:val="0"/>
                      <w:divBdr>
                        <w:top w:val="none" w:sz="0" w:space="0" w:color="auto"/>
                        <w:left w:val="none" w:sz="0" w:space="0" w:color="auto"/>
                        <w:bottom w:val="none" w:sz="0" w:space="0" w:color="auto"/>
                        <w:right w:val="none" w:sz="0" w:space="0" w:color="auto"/>
                      </w:divBdr>
                      <w:divsChild>
                        <w:div w:id="2003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4676">
                  <w:marLeft w:val="0"/>
                  <w:marRight w:val="0"/>
                  <w:marTop w:val="0"/>
                  <w:marBottom w:val="0"/>
                  <w:divBdr>
                    <w:top w:val="none" w:sz="0" w:space="0" w:color="auto"/>
                    <w:left w:val="none" w:sz="0" w:space="0" w:color="auto"/>
                    <w:bottom w:val="none" w:sz="0" w:space="0" w:color="auto"/>
                    <w:right w:val="none" w:sz="0" w:space="0" w:color="auto"/>
                  </w:divBdr>
                  <w:divsChild>
                    <w:div w:id="16289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73680">
          <w:marLeft w:val="0"/>
          <w:marRight w:val="0"/>
          <w:marTop w:val="0"/>
          <w:marBottom w:val="0"/>
          <w:divBdr>
            <w:top w:val="none" w:sz="0" w:space="0" w:color="auto"/>
            <w:left w:val="none" w:sz="0" w:space="0" w:color="auto"/>
            <w:bottom w:val="none" w:sz="0" w:space="0" w:color="auto"/>
            <w:right w:val="none" w:sz="0" w:space="0" w:color="auto"/>
          </w:divBdr>
          <w:divsChild>
            <w:div w:id="1362852546">
              <w:marLeft w:val="0"/>
              <w:marRight w:val="0"/>
              <w:marTop w:val="0"/>
              <w:marBottom w:val="0"/>
              <w:divBdr>
                <w:top w:val="none" w:sz="0" w:space="0" w:color="auto"/>
                <w:left w:val="none" w:sz="0" w:space="0" w:color="auto"/>
                <w:bottom w:val="none" w:sz="0" w:space="0" w:color="auto"/>
                <w:right w:val="none" w:sz="0" w:space="0" w:color="auto"/>
              </w:divBdr>
              <w:divsChild>
                <w:div w:id="142628915">
                  <w:marLeft w:val="0"/>
                  <w:marRight w:val="0"/>
                  <w:marTop w:val="0"/>
                  <w:marBottom w:val="0"/>
                  <w:divBdr>
                    <w:top w:val="none" w:sz="0" w:space="0" w:color="auto"/>
                    <w:left w:val="none" w:sz="0" w:space="0" w:color="auto"/>
                    <w:bottom w:val="none" w:sz="0" w:space="0" w:color="auto"/>
                    <w:right w:val="none" w:sz="0" w:space="0" w:color="auto"/>
                  </w:divBdr>
                  <w:divsChild>
                    <w:div w:id="8111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1603">
              <w:marLeft w:val="0"/>
              <w:marRight w:val="0"/>
              <w:marTop w:val="0"/>
              <w:marBottom w:val="0"/>
              <w:divBdr>
                <w:top w:val="none" w:sz="0" w:space="0" w:color="auto"/>
                <w:left w:val="none" w:sz="0" w:space="0" w:color="auto"/>
                <w:bottom w:val="none" w:sz="0" w:space="0" w:color="auto"/>
                <w:right w:val="none" w:sz="0" w:space="0" w:color="auto"/>
              </w:divBdr>
              <w:divsChild>
                <w:div w:id="1754933963">
                  <w:marLeft w:val="0"/>
                  <w:marRight w:val="0"/>
                  <w:marTop w:val="0"/>
                  <w:marBottom w:val="0"/>
                  <w:divBdr>
                    <w:top w:val="none" w:sz="0" w:space="0" w:color="auto"/>
                    <w:left w:val="none" w:sz="0" w:space="0" w:color="auto"/>
                    <w:bottom w:val="none" w:sz="0" w:space="0" w:color="auto"/>
                    <w:right w:val="none" w:sz="0" w:space="0" w:color="auto"/>
                  </w:divBdr>
                  <w:divsChild>
                    <w:div w:id="499782907">
                      <w:marLeft w:val="0"/>
                      <w:marRight w:val="0"/>
                      <w:marTop w:val="0"/>
                      <w:marBottom w:val="0"/>
                      <w:divBdr>
                        <w:top w:val="none" w:sz="0" w:space="0" w:color="auto"/>
                        <w:left w:val="none" w:sz="0" w:space="0" w:color="auto"/>
                        <w:bottom w:val="none" w:sz="0" w:space="0" w:color="auto"/>
                        <w:right w:val="none" w:sz="0" w:space="0" w:color="auto"/>
                      </w:divBdr>
                      <w:divsChild>
                        <w:div w:id="4100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4200">
                  <w:marLeft w:val="0"/>
                  <w:marRight w:val="0"/>
                  <w:marTop w:val="0"/>
                  <w:marBottom w:val="0"/>
                  <w:divBdr>
                    <w:top w:val="none" w:sz="0" w:space="0" w:color="auto"/>
                    <w:left w:val="none" w:sz="0" w:space="0" w:color="auto"/>
                    <w:bottom w:val="none" w:sz="0" w:space="0" w:color="auto"/>
                    <w:right w:val="none" w:sz="0" w:space="0" w:color="auto"/>
                  </w:divBdr>
                </w:div>
                <w:div w:id="1996909509">
                  <w:marLeft w:val="0"/>
                  <w:marRight w:val="0"/>
                  <w:marTop w:val="0"/>
                  <w:marBottom w:val="0"/>
                  <w:divBdr>
                    <w:top w:val="none" w:sz="0" w:space="0" w:color="auto"/>
                    <w:left w:val="none" w:sz="0" w:space="0" w:color="auto"/>
                    <w:bottom w:val="none" w:sz="0" w:space="0" w:color="auto"/>
                    <w:right w:val="none" w:sz="0" w:space="0" w:color="auto"/>
                  </w:divBdr>
                </w:div>
                <w:div w:id="1772315203">
                  <w:marLeft w:val="0"/>
                  <w:marRight w:val="0"/>
                  <w:marTop w:val="0"/>
                  <w:marBottom w:val="0"/>
                  <w:divBdr>
                    <w:top w:val="none" w:sz="0" w:space="0" w:color="auto"/>
                    <w:left w:val="none" w:sz="0" w:space="0" w:color="auto"/>
                    <w:bottom w:val="none" w:sz="0" w:space="0" w:color="auto"/>
                    <w:right w:val="none" w:sz="0" w:space="0" w:color="auto"/>
                  </w:divBdr>
                  <w:divsChild>
                    <w:div w:id="707488208">
                      <w:marLeft w:val="0"/>
                      <w:marRight w:val="0"/>
                      <w:marTop w:val="0"/>
                      <w:marBottom w:val="0"/>
                      <w:divBdr>
                        <w:top w:val="none" w:sz="0" w:space="0" w:color="auto"/>
                        <w:left w:val="none" w:sz="0" w:space="0" w:color="auto"/>
                        <w:bottom w:val="none" w:sz="0" w:space="0" w:color="auto"/>
                        <w:right w:val="none" w:sz="0" w:space="0" w:color="auto"/>
                      </w:divBdr>
                      <w:divsChild>
                        <w:div w:id="1499153173">
                          <w:marLeft w:val="0"/>
                          <w:marRight w:val="0"/>
                          <w:marTop w:val="0"/>
                          <w:marBottom w:val="0"/>
                          <w:divBdr>
                            <w:top w:val="none" w:sz="0" w:space="0" w:color="auto"/>
                            <w:left w:val="none" w:sz="0" w:space="0" w:color="auto"/>
                            <w:bottom w:val="none" w:sz="0" w:space="0" w:color="auto"/>
                            <w:right w:val="none" w:sz="0" w:space="0" w:color="auto"/>
                          </w:divBdr>
                          <w:divsChild>
                            <w:div w:id="20826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5978">
                      <w:marLeft w:val="750"/>
                      <w:marRight w:val="750"/>
                      <w:marTop w:val="0"/>
                      <w:marBottom w:val="0"/>
                      <w:divBdr>
                        <w:top w:val="none" w:sz="0" w:space="0" w:color="auto"/>
                        <w:left w:val="none" w:sz="0" w:space="0" w:color="auto"/>
                        <w:bottom w:val="none" w:sz="0" w:space="0" w:color="auto"/>
                        <w:right w:val="none" w:sz="0" w:space="0" w:color="auto"/>
                      </w:divBdr>
                      <w:divsChild>
                        <w:div w:id="1701399379">
                          <w:marLeft w:val="0"/>
                          <w:marRight w:val="0"/>
                          <w:marTop w:val="0"/>
                          <w:marBottom w:val="0"/>
                          <w:divBdr>
                            <w:top w:val="none" w:sz="0" w:space="0" w:color="auto"/>
                            <w:left w:val="none" w:sz="0" w:space="0" w:color="auto"/>
                            <w:bottom w:val="none" w:sz="0" w:space="0" w:color="auto"/>
                            <w:right w:val="none" w:sz="0" w:space="0" w:color="auto"/>
                          </w:divBdr>
                          <w:divsChild>
                            <w:div w:id="19700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5904">
              <w:marLeft w:val="0"/>
              <w:marRight w:val="0"/>
              <w:marTop w:val="0"/>
              <w:marBottom w:val="0"/>
              <w:divBdr>
                <w:top w:val="none" w:sz="0" w:space="0" w:color="auto"/>
                <w:left w:val="none" w:sz="0" w:space="0" w:color="auto"/>
                <w:bottom w:val="none" w:sz="0" w:space="0" w:color="auto"/>
                <w:right w:val="none" w:sz="0" w:space="0" w:color="auto"/>
              </w:divBdr>
              <w:divsChild>
                <w:div w:id="1391689581">
                  <w:marLeft w:val="0"/>
                  <w:marRight w:val="0"/>
                  <w:marTop w:val="0"/>
                  <w:marBottom w:val="0"/>
                  <w:divBdr>
                    <w:top w:val="none" w:sz="0" w:space="0" w:color="auto"/>
                    <w:left w:val="none" w:sz="0" w:space="0" w:color="auto"/>
                    <w:bottom w:val="none" w:sz="0" w:space="0" w:color="auto"/>
                    <w:right w:val="none" w:sz="0" w:space="0" w:color="auto"/>
                  </w:divBdr>
                  <w:divsChild>
                    <w:div w:id="816069775">
                      <w:marLeft w:val="0"/>
                      <w:marRight w:val="0"/>
                      <w:marTop w:val="0"/>
                      <w:marBottom w:val="0"/>
                      <w:divBdr>
                        <w:top w:val="none" w:sz="0" w:space="0" w:color="auto"/>
                        <w:left w:val="none" w:sz="0" w:space="0" w:color="auto"/>
                        <w:bottom w:val="none" w:sz="0" w:space="0" w:color="auto"/>
                        <w:right w:val="none" w:sz="0" w:space="0" w:color="auto"/>
                      </w:divBdr>
                      <w:divsChild>
                        <w:div w:id="21173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1586">
                  <w:marLeft w:val="0"/>
                  <w:marRight w:val="0"/>
                  <w:marTop w:val="0"/>
                  <w:marBottom w:val="0"/>
                  <w:divBdr>
                    <w:top w:val="none" w:sz="0" w:space="0" w:color="auto"/>
                    <w:left w:val="none" w:sz="0" w:space="0" w:color="auto"/>
                    <w:bottom w:val="none" w:sz="0" w:space="0" w:color="auto"/>
                    <w:right w:val="none" w:sz="0" w:space="0" w:color="auto"/>
                  </w:divBdr>
                </w:div>
              </w:divsChild>
            </w:div>
            <w:div w:id="155800434">
              <w:marLeft w:val="0"/>
              <w:marRight w:val="0"/>
              <w:marTop w:val="0"/>
              <w:marBottom w:val="0"/>
              <w:divBdr>
                <w:top w:val="none" w:sz="0" w:space="0" w:color="auto"/>
                <w:left w:val="none" w:sz="0" w:space="0" w:color="auto"/>
                <w:bottom w:val="none" w:sz="0" w:space="0" w:color="auto"/>
                <w:right w:val="none" w:sz="0" w:space="0" w:color="auto"/>
              </w:divBdr>
              <w:divsChild>
                <w:div w:id="389115239">
                  <w:marLeft w:val="0"/>
                  <w:marRight w:val="0"/>
                  <w:marTop w:val="0"/>
                  <w:marBottom w:val="0"/>
                  <w:divBdr>
                    <w:top w:val="none" w:sz="0" w:space="0" w:color="auto"/>
                    <w:left w:val="none" w:sz="0" w:space="0" w:color="auto"/>
                    <w:bottom w:val="none" w:sz="0" w:space="0" w:color="auto"/>
                    <w:right w:val="none" w:sz="0" w:space="0" w:color="auto"/>
                  </w:divBdr>
                  <w:divsChild>
                    <w:div w:id="1867670238">
                      <w:marLeft w:val="0"/>
                      <w:marRight w:val="0"/>
                      <w:marTop w:val="0"/>
                      <w:marBottom w:val="0"/>
                      <w:divBdr>
                        <w:top w:val="none" w:sz="0" w:space="0" w:color="auto"/>
                        <w:left w:val="none" w:sz="0" w:space="0" w:color="auto"/>
                        <w:bottom w:val="none" w:sz="0" w:space="0" w:color="auto"/>
                        <w:right w:val="none" w:sz="0" w:space="0" w:color="auto"/>
                      </w:divBdr>
                      <w:divsChild>
                        <w:div w:id="12433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8394">
                  <w:marLeft w:val="750"/>
                  <w:marRight w:val="750"/>
                  <w:marTop w:val="0"/>
                  <w:marBottom w:val="0"/>
                  <w:divBdr>
                    <w:top w:val="none" w:sz="0" w:space="0" w:color="auto"/>
                    <w:left w:val="none" w:sz="0" w:space="0" w:color="auto"/>
                    <w:bottom w:val="none" w:sz="0" w:space="0" w:color="auto"/>
                    <w:right w:val="none" w:sz="0" w:space="0" w:color="auto"/>
                  </w:divBdr>
                  <w:divsChild>
                    <w:div w:id="1379280349">
                      <w:marLeft w:val="0"/>
                      <w:marRight w:val="0"/>
                      <w:marTop w:val="0"/>
                      <w:marBottom w:val="0"/>
                      <w:divBdr>
                        <w:top w:val="none" w:sz="0" w:space="0" w:color="auto"/>
                        <w:left w:val="none" w:sz="0" w:space="0" w:color="auto"/>
                        <w:bottom w:val="none" w:sz="0" w:space="0" w:color="auto"/>
                        <w:right w:val="none" w:sz="0" w:space="0" w:color="auto"/>
                      </w:divBdr>
                      <w:divsChild>
                        <w:div w:id="8709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9138">
                  <w:marLeft w:val="0"/>
                  <w:marRight w:val="0"/>
                  <w:marTop w:val="0"/>
                  <w:marBottom w:val="0"/>
                  <w:divBdr>
                    <w:top w:val="none" w:sz="0" w:space="0" w:color="auto"/>
                    <w:left w:val="none" w:sz="0" w:space="0" w:color="auto"/>
                    <w:bottom w:val="none" w:sz="0" w:space="0" w:color="auto"/>
                    <w:right w:val="none" w:sz="0" w:space="0" w:color="auto"/>
                  </w:divBdr>
                </w:div>
                <w:div w:id="1177424994">
                  <w:marLeft w:val="750"/>
                  <w:marRight w:val="750"/>
                  <w:marTop w:val="0"/>
                  <w:marBottom w:val="0"/>
                  <w:divBdr>
                    <w:top w:val="none" w:sz="0" w:space="0" w:color="auto"/>
                    <w:left w:val="none" w:sz="0" w:space="0" w:color="auto"/>
                    <w:bottom w:val="none" w:sz="0" w:space="0" w:color="auto"/>
                    <w:right w:val="none" w:sz="0" w:space="0" w:color="auto"/>
                  </w:divBdr>
                  <w:divsChild>
                    <w:div w:id="1094591479">
                      <w:marLeft w:val="0"/>
                      <w:marRight w:val="0"/>
                      <w:marTop w:val="0"/>
                      <w:marBottom w:val="0"/>
                      <w:divBdr>
                        <w:top w:val="none" w:sz="0" w:space="0" w:color="auto"/>
                        <w:left w:val="none" w:sz="0" w:space="0" w:color="auto"/>
                        <w:bottom w:val="none" w:sz="0" w:space="0" w:color="auto"/>
                        <w:right w:val="none" w:sz="0" w:space="0" w:color="auto"/>
                      </w:divBdr>
                      <w:divsChild>
                        <w:div w:id="7101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940">
          <w:marLeft w:val="0"/>
          <w:marRight w:val="0"/>
          <w:marTop w:val="0"/>
          <w:marBottom w:val="0"/>
          <w:divBdr>
            <w:top w:val="none" w:sz="0" w:space="0" w:color="auto"/>
            <w:left w:val="none" w:sz="0" w:space="0" w:color="auto"/>
            <w:bottom w:val="none" w:sz="0" w:space="0" w:color="auto"/>
            <w:right w:val="none" w:sz="0" w:space="0" w:color="auto"/>
          </w:divBdr>
          <w:divsChild>
            <w:div w:id="39287734">
              <w:marLeft w:val="0"/>
              <w:marRight w:val="0"/>
              <w:marTop w:val="0"/>
              <w:marBottom w:val="0"/>
              <w:divBdr>
                <w:top w:val="none" w:sz="0" w:space="0" w:color="auto"/>
                <w:left w:val="none" w:sz="0" w:space="0" w:color="auto"/>
                <w:bottom w:val="none" w:sz="0" w:space="0" w:color="auto"/>
                <w:right w:val="none" w:sz="0" w:space="0" w:color="auto"/>
              </w:divBdr>
              <w:divsChild>
                <w:div w:id="410780679">
                  <w:marLeft w:val="0"/>
                  <w:marRight w:val="0"/>
                  <w:marTop w:val="0"/>
                  <w:marBottom w:val="0"/>
                  <w:divBdr>
                    <w:top w:val="none" w:sz="0" w:space="0" w:color="auto"/>
                    <w:left w:val="none" w:sz="0" w:space="0" w:color="auto"/>
                    <w:bottom w:val="none" w:sz="0" w:space="0" w:color="auto"/>
                    <w:right w:val="none" w:sz="0" w:space="0" w:color="auto"/>
                  </w:divBdr>
                  <w:divsChild>
                    <w:div w:id="15435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39168">
              <w:marLeft w:val="0"/>
              <w:marRight w:val="0"/>
              <w:marTop w:val="0"/>
              <w:marBottom w:val="0"/>
              <w:divBdr>
                <w:top w:val="none" w:sz="0" w:space="0" w:color="auto"/>
                <w:left w:val="none" w:sz="0" w:space="0" w:color="auto"/>
                <w:bottom w:val="none" w:sz="0" w:space="0" w:color="auto"/>
                <w:right w:val="none" w:sz="0" w:space="0" w:color="auto"/>
              </w:divBdr>
              <w:divsChild>
                <w:div w:id="828133332">
                  <w:marLeft w:val="0"/>
                  <w:marRight w:val="0"/>
                  <w:marTop w:val="0"/>
                  <w:marBottom w:val="0"/>
                  <w:divBdr>
                    <w:top w:val="none" w:sz="0" w:space="0" w:color="auto"/>
                    <w:left w:val="none" w:sz="0" w:space="0" w:color="auto"/>
                    <w:bottom w:val="none" w:sz="0" w:space="0" w:color="auto"/>
                    <w:right w:val="none" w:sz="0" w:space="0" w:color="auto"/>
                  </w:divBdr>
                </w:div>
              </w:divsChild>
            </w:div>
            <w:div w:id="1374159123">
              <w:marLeft w:val="0"/>
              <w:marRight w:val="0"/>
              <w:marTop w:val="0"/>
              <w:marBottom w:val="0"/>
              <w:divBdr>
                <w:top w:val="none" w:sz="0" w:space="0" w:color="auto"/>
                <w:left w:val="none" w:sz="0" w:space="0" w:color="auto"/>
                <w:bottom w:val="none" w:sz="0" w:space="0" w:color="auto"/>
                <w:right w:val="none" w:sz="0" w:space="0" w:color="auto"/>
              </w:divBdr>
              <w:divsChild>
                <w:div w:id="17595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2301">
          <w:marLeft w:val="0"/>
          <w:marRight w:val="0"/>
          <w:marTop w:val="0"/>
          <w:marBottom w:val="0"/>
          <w:divBdr>
            <w:top w:val="none" w:sz="0" w:space="0" w:color="auto"/>
            <w:left w:val="none" w:sz="0" w:space="0" w:color="auto"/>
            <w:bottom w:val="none" w:sz="0" w:space="0" w:color="auto"/>
            <w:right w:val="none" w:sz="0" w:space="0" w:color="auto"/>
          </w:divBdr>
          <w:divsChild>
            <w:div w:id="1957759803">
              <w:marLeft w:val="0"/>
              <w:marRight w:val="0"/>
              <w:marTop w:val="0"/>
              <w:marBottom w:val="0"/>
              <w:divBdr>
                <w:top w:val="none" w:sz="0" w:space="0" w:color="auto"/>
                <w:left w:val="none" w:sz="0" w:space="0" w:color="auto"/>
                <w:bottom w:val="none" w:sz="0" w:space="0" w:color="auto"/>
                <w:right w:val="none" w:sz="0" w:space="0" w:color="auto"/>
              </w:divBdr>
              <w:divsChild>
                <w:div w:id="1457944974">
                  <w:marLeft w:val="0"/>
                  <w:marRight w:val="0"/>
                  <w:marTop w:val="0"/>
                  <w:marBottom w:val="0"/>
                  <w:divBdr>
                    <w:top w:val="none" w:sz="0" w:space="0" w:color="auto"/>
                    <w:left w:val="none" w:sz="0" w:space="0" w:color="auto"/>
                    <w:bottom w:val="none" w:sz="0" w:space="0" w:color="auto"/>
                    <w:right w:val="none" w:sz="0" w:space="0" w:color="auto"/>
                  </w:divBdr>
                  <w:divsChild>
                    <w:div w:id="20885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8645">
              <w:marLeft w:val="0"/>
              <w:marRight w:val="0"/>
              <w:marTop w:val="0"/>
              <w:marBottom w:val="0"/>
              <w:divBdr>
                <w:top w:val="none" w:sz="0" w:space="0" w:color="auto"/>
                <w:left w:val="none" w:sz="0" w:space="0" w:color="auto"/>
                <w:bottom w:val="none" w:sz="0" w:space="0" w:color="auto"/>
                <w:right w:val="none" w:sz="0" w:space="0" w:color="auto"/>
              </w:divBdr>
            </w:div>
          </w:divsChild>
        </w:div>
        <w:div w:id="1985701143">
          <w:marLeft w:val="0"/>
          <w:marRight w:val="0"/>
          <w:marTop w:val="0"/>
          <w:marBottom w:val="0"/>
          <w:divBdr>
            <w:top w:val="none" w:sz="0" w:space="0" w:color="auto"/>
            <w:left w:val="none" w:sz="0" w:space="0" w:color="auto"/>
            <w:bottom w:val="none" w:sz="0" w:space="0" w:color="auto"/>
            <w:right w:val="none" w:sz="0" w:space="0" w:color="auto"/>
          </w:divBdr>
          <w:divsChild>
            <w:div w:id="171185196">
              <w:marLeft w:val="0"/>
              <w:marRight w:val="0"/>
              <w:marTop w:val="0"/>
              <w:marBottom w:val="0"/>
              <w:divBdr>
                <w:top w:val="none" w:sz="0" w:space="0" w:color="auto"/>
                <w:left w:val="none" w:sz="0" w:space="0" w:color="auto"/>
                <w:bottom w:val="none" w:sz="0" w:space="0" w:color="auto"/>
                <w:right w:val="none" w:sz="0" w:space="0" w:color="auto"/>
              </w:divBdr>
              <w:divsChild>
                <w:div w:id="659191933">
                  <w:marLeft w:val="0"/>
                  <w:marRight w:val="0"/>
                  <w:marTop w:val="0"/>
                  <w:marBottom w:val="0"/>
                  <w:divBdr>
                    <w:top w:val="none" w:sz="0" w:space="0" w:color="auto"/>
                    <w:left w:val="none" w:sz="0" w:space="0" w:color="auto"/>
                    <w:bottom w:val="none" w:sz="0" w:space="0" w:color="auto"/>
                    <w:right w:val="none" w:sz="0" w:space="0" w:color="auto"/>
                  </w:divBdr>
                  <w:divsChild>
                    <w:div w:id="20657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3011">
              <w:marLeft w:val="0"/>
              <w:marRight w:val="0"/>
              <w:marTop w:val="0"/>
              <w:marBottom w:val="0"/>
              <w:divBdr>
                <w:top w:val="none" w:sz="0" w:space="0" w:color="auto"/>
                <w:left w:val="none" w:sz="0" w:space="0" w:color="auto"/>
                <w:bottom w:val="none" w:sz="0" w:space="0" w:color="auto"/>
                <w:right w:val="none" w:sz="0" w:space="0" w:color="auto"/>
              </w:divBdr>
              <w:divsChild>
                <w:div w:id="1542789683">
                  <w:marLeft w:val="0"/>
                  <w:marRight w:val="0"/>
                  <w:marTop w:val="0"/>
                  <w:marBottom w:val="0"/>
                  <w:divBdr>
                    <w:top w:val="none" w:sz="0" w:space="0" w:color="auto"/>
                    <w:left w:val="none" w:sz="0" w:space="0" w:color="auto"/>
                    <w:bottom w:val="none" w:sz="0" w:space="0" w:color="auto"/>
                    <w:right w:val="none" w:sz="0" w:space="0" w:color="auto"/>
                  </w:divBdr>
                </w:div>
              </w:divsChild>
            </w:div>
            <w:div w:id="291864072">
              <w:marLeft w:val="0"/>
              <w:marRight w:val="0"/>
              <w:marTop w:val="0"/>
              <w:marBottom w:val="0"/>
              <w:divBdr>
                <w:top w:val="none" w:sz="0" w:space="0" w:color="auto"/>
                <w:left w:val="none" w:sz="0" w:space="0" w:color="auto"/>
                <w:bottom w:val="none" w:sz="0" w:space="0" w:color="auto"/>
                <w:right w:val="none" w:sz="0" w:space="0" w:color="auto"/>
              </w:divBdr>
              <w:divsChild>
                <w:div w:id="1534994829">
                  <w:marLeft w:val="0"/>
                  <w:marRight w:val="0"/>
                  <w:marTop w:val="0"/>
                  <w:marBottom w:val="0"/>
                  <w:divBdr>
                    <w:top w:val="none" w:sz="0" w:space="0" w:color="auto"/>
                    <w:left w:val="none" w:sz="0" w:space="0" w:color="auto"/>
                    <w:bottom w:val="none" w:sz="0" w:space="0" w:color="auto"/>
                    <w:right w:val="none" w:sz="0" w:space="0" w:color="auto"/>
                  </w:divBdr>
                </w:div>
              </w:divsChild>
            </w:div>
            <w:div w:id="710034627">
              <w:marLeft w:val="0"/>
              <w:marRight w:val="0"/>
              <w:marTop w:val="0"/>
              <w:marBottom w:val="0"/>
              <w:divBdr>
                <w:top w:val="none" w:sz="0" w:space="0" w:color="auto"/>
                <w:left w:val="none" w:sz="0" w:space="0" w:color="auto"/>
                <w:bottom w:val="none" w:sz="0" w:space="0" w:color="auto"/>
                <w:right w:val="none" w:sz="0" w:space="0" w:color="auto"/>
              </w:divBdr>
              <w:divsChild>
                <w:div w:id="1136025223">
                  <w:marLeft w:val="0"/>
                  <w:marRight w:val="0"/>
                  <w:marTop w:val="0"/>
                  <w:marBottom w:val="0"/>
                  <w:divBdr>
                    <w:top w:val="none" w:sz="0" w:space="0" w:color="auto"/>
                    <w:left w:val="none" w:sz="0" w:space="0" w:color="auto"/>
                    <w:bottom w:val="none" w:sz="0" w:space="0" w:color="auto"/>
                    <w:right w:val="none" w:sz="0" w:space="0" w:color="auto"/>
                  </w:divBdr>
                  <w:divsChild>
                    <w:div w:id="1732579731">
                      <w:marLeft w:val="0"/>
                      <w:marRight w:val="0"/>
                      <w:marTop w:val="0"/>
                      <w:marBottom w:val="0"/>
                      <w:divBdr>
                        <w:top w:val="none" w:sz="0" w:space="0" w:color="auto"/>
                        <w:left w:val="none" w:sz="0" w:space="0" w:color="auto"/>
                        <w:bottom w:val="none" w:sz="0" w:space="0" w:color="auto"/>
                        <w:right w:val="none" w:sz="0" w:space="0" w:color="auto"/>
                      </w:divBdr>
                      <w:divsChild>
                        <w:div w:id="6829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2141">
                  <w:marLeft w:val="0"/>
                  <w:marRight w:val="0"/>
                  <w:marTop w:val="0"/>
                  <w:marBottom w:val="0"/>
                  <w:divBdr>
                    <w:top w:val="none" w:sz="0" w:space="0" w:color="auto"/>
                    <w:left w:val="none" w:sz="0" w:space="0" w:color="auto"/>
                    <w:bottom w:val="none" w:sz="0" w:space="0" w:color="auto"/>
                    <w:right w:val="none" w:sz="0" w:space="0" w:color="auto"/>
                  </w:divBdr>
                </w:div>
                <w:div w:id="18257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8272">
          <w:marLeft w:val="0"/>
          <w:marRight w:val="0"/>
          <w:marTop w:val="0"/>
          <w:marBottom w:val="0"/>
          <w:divBdr>
            <w:top w:val="none" w:sz="0" w:space="0" w:color="auto"/>
            <w:left w:val="none" w:sz="0" w:space="0" w:color="auto"/>
            <w:bottom w:val="none" w:sz="0" w:space="0" w:color="auto"/>
            <w:right w:val="none" w:sz="0" w:space="0" w:color="auto"/>
          </w:divBdr>
          <w:divsChild>
            <w:div w:id="1398551996">
              <w:marLeft w:val="0"/>
              <w:marRight w:val="0"/>
              <w:marTop w:val="0"/>
              <w:marBottom w:val="0"/>
              <w:divBdr>
                <w:top w:val="none" w:sz="0" w:space="0" w:color="auto"/>
                <w:left w:val="none" w:sz="0" w:space="0" w:color="auto"/>
                <w:bottom w:val="none" w:sz="0" w:space="0" w:color="auto"/>
                <w:right w:val="none" w:sz="0" w:space="0" w:color="auto"/>
              </w:divBdr>
              <w:divsChild>
                <w:div w:id="1186748678">
                  <w:marLeft w:val="0"/>
                  <w:marRight w:val="0"/>
                  <w:marTop w:val="0"/>
                  <w:marBottom w:val="0"/>
                  <w:divBdr>
                    <w:top w:val="none" w:sz="0" w:space="0" w:color="auto"/>
                    <w:left w:val="none" w:sz="0" w:space="0" w:color="auto"/>
                    <w:bottom w:val="none" w:sz="0" w:space="0" w:color="auto"/>
                    <w:right w:val="none" w:sz="0" w:space="0" w:color="auto"/>
                  </w:divBdr>
                  <w:divsChild>
                    <w:div w:id="10935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79863">
          <w:marLeft w:val="0"/>
          <w:marRight w:val="0"/>
          <w:marTop w:val="0"/>
          <w:marBottom w:val="0"/>
          <w:divBdr>
            <w:top w:val="none" w:sz="0" w:space="0" w:color="auto"/>
            <w:left w:val="none" w:sz="0" w:space="0" w:color="auto"/>
            <w:bottom w:val="none" w:sz="0" w:space="0" w:color="auto"/>
            <w:right w:val="none" w:sz="0" w:space="0" w:color="auto"/>
          </w:divBdr>
          <w:divsChild>
            <w:div w:id="2146853475">
              <w:marLeft w:val="0"/>
              <w:marRight w:val="0"/>
              <w:marTop w:val="0"/>
              <w:marBottom w:val="0"/>
              <w:divBdr>
                <w:top w:val="none" w:sz="0" w:space="0" w:color="auto"/>
                <w:left w:val="none" w:sz="0" w:space="0" w:color="auto"/>
                <w:bottom w:val="none" w:sz="0" w:space="0" w:color="auto"/>
                <w:right w:val="none" w:sz="0" w:space="0" w:color="auto"/>
              </w:divBdr>
              <w:divsChild>
                <w:div w:id="353845095">
                  <w:marLeft w:val="0"/>
                  <w:marRight w:val="0"/>
                  <w:marTop w:val="0"/>
                  <w:marBottom w:val="0"/>
                  <w:divBdr>
                    <w:top w:val="none" w:sz="0" w:space="0" w:color="auto"/>
                    <w:left w:val="none" w:sz="0" w:space="0" w:color="auto"/>
                    <w:bottom w:val="none" w:sz="0" w:space="0" w:color="auto"/>
                    <w:right w:val="none" w:sz="0" w:space="0" w:color="auto"/>
                  </w:divBdr>
                  <w:divsChild>
                    <w:div w:id="11735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76443">
          <w:marLeft w:val="0"/>
          <w:marRight w:val="0"/>
          <w:marTop w:val="0"/>
          <w:marBottom w:val="0"/>
          <w:divBdr>
            <w:top w:val="none" w:sz="0" w:space="0" w:color="auto"/>
            <w:left w:val="none" w:sz="0" w:space="0" w:color="auto"/>
            <w:bottom w:val="none" w:sz="0" w:space="0" w:color="auto"/>
            <w:right w:val="none" w:sz="0" w:space="0" w:color="auto"/>
          </w:divBdr>
          <w:divsChild>
            <w:div w:id="314651465">
              <w:marLeft w:val="0"/>
              <w:marRight w:val="0"/>
              <w:marTop w:val="0"/>
              <w:marBottom w:val="0"/>
              <w:divBdr>
                <w:top w:val="none" w:sz="0" w:space="0" w:color="auto"/>
                <w:left w:val="none" w:sz="0" w:space="0" w:color="auto"/>
                <w:bottom w:val="none" w:sz="0" w:space="0" w:color="auto"/>
                <w:right w:val="none" w:sz="0" w:space="0" w:color="auto"/>
              </w:divBdr>
              <w:divsChild>
                <w:div w:id="886113321">
                  <w:marLeft w:val="0"/>
                  <w:marRight w:val="0"/>
                  <w:marTop w:val="0"/>
                  <w:marBottom w:val="0"/>
                  <w:divBdr>
                    <w:top w:val="none" w:sz="0" w:space="0" w:color="auto"/>
                    <w:left w:val="none" w:sz="0" w:space="0" w:color="auto"/>
                    <w:bottom w:val="none" w:sz="0" w:space="0" w:color="auto"/>
                    <w:right w:val="none" w:sz="0" w:space="0" w:color="auto"/>
                  </w:divBdr>
                  <w:divsChild>
                    <w:div w:id="4183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4567">
              <w:marLeft w:val="0"/>
              <w:marRight w:val="0"/>
              <w:marTop w:val="0"/>
              <w:marBottom w:val="0"/>
              <w:divBdr>
                <w:top w:val="none" w:sz="0" w:space="0" w:color="auto"/>
                <w:left w:val="none" w:sz="0" w:space="0" w:color="auto"/>
                <w:bottom w:val="none" w:sz="0" w:space="0" w:color="auto"/>
                <w:right w:val="none" w:sz="0" w:space="0" w:color="auto"/>
              </w:divBdr>
            </w:div>
            <w:div w:id="513568315">
              <w:marLeft w:val="0"/>
              <w:marRight w:val="0"/>
              <w:marTop w:val="0"/>
              <w:marBottom w:val="0"/>
              <w:divBdr>
                <w:top w:val="none" w:sz="0" w:space="0" w:color="auto"/>
                <w:left w:val="none" w:sz="0" w:space="0" w:color="auto"/>
                <w:bottom w:val="none" w:sz="0" w:space="0" w:color="auto"/>
                <w:right w:val="none" w:sz="0" w:space="0" w:color="auto"/>
              </w:divBdr>
            </w:div>
            <w:div w:id="1771394172">
              <w:marLeft w:val="0"/>
              <w:marRight w:val="0"/>
              <w:marTop w:val="0"/>
              <w:marBottom w:val="0"/>
              <w:divBdr>
                <w:top w:val="none" w:sz="0" w:space="0" w:color="auto"/>
                <w:left w:val="none" w:sz="0" w:space="0" w:color="auto"/>
                <w:bottom w:val="none" w:sz="0" w:space="0" w:color="auto"/>
                <w:right w:val="none" w:sz="0" w:space="0" w:color="auto"/>
              </w:divBdr>
            </w:div>
            <w:div w:id="932007720">
              <w:marLeft w:val="0"/>
              <w:marRight w:val="0"/>
              <w:marTop w:val="0"/>
              <w:marBottom w:val="0"/>
              <w:divBdr>
                <w:top w:val="none" w:sz="0" w:space="0" w:color="auto"/>
                <w:left w:val="none" w:sz="0" w:space="0" w:color="auto"/>
                <w:bottom w:val="none" w:sz="0" w:space="0" w:color="auto"/>
                <w:right w:val="none" w:sz="0" w:space="0" w:color="auto"/>
              </w:divBdr>
            </w:div>
            <w:div w:id="1209804849">
              <w:marLeft w:val="0"/>
              <w:marRight w:val="0"/>
              <w:marTop w:val="0"/>
              <w:marBottom w:val="0"/>
              <w:divBdr>
                <w:top w:val="none" w:sz="0" w:space="0" w:color="auto"/>
                <w:left w:val="none" w:sz="0" w:space="0" w:color="auto"/>
                <w:bottom w:val="none" w:sz="0" w:space="0" w:color="auto"/>
                <w:right w:val="none" w:sz="0" w:space="0" w:color="auto"/>
              </w:divBdr>
            </w:div>
            <w:div w:id="1713118899">
              <w:marLeft w:val="0"/>
              <w:marRight w:val="0"/>
              <w:marTop w:val="0"/>
              <w:marBottom w:val="0"/>
              <w:divBdr>
                <w:top w:val="none" w:sz="0" w:space="0" w:color="auto"/>
                <w:left w:val="none" w:sz="0" w:space="0" w:color="auto"/>
                <w:bottom w:val="none" w:sz="0" w:space="0" w:color="auto"/>
                <w:right w:val="none" w:sz="0" w:space="0" w:color="auto"/>
              </w:divBdr>
            </w:div>
            <w:div w:id="1563174563">
              <w:marLeft w:val="0"/>
              <w:marRight w:val="0"/>
              <w:marTop w:val="0"/>
              <w:marBottom w:val="0"/>
              <w:divBdr>
                <w:top w:val="none" w:sz="0" w:space="0" w:color="auto"/>
                <w:left w:val="none" w:sz="0" w:space="0" w:color="auto"/>
                <w:bottom w:val="none" w:sz="0" w:space="0" w:color="auto"/>
                <w:right w:val="none" w:sz="0" w:space="0" w:color="auto"/>
              </w:divBdr>
            </w:div>
          </w:divsChild>
        </w:div>
        <w:div w:id="954213974">
          <w:marLeft w:val="0"/>
          <w:marRight w:val="0"/>
          <w:marTop w:val="0"/>
          <w:marBottom w:val="0"/>
          <w:divBdr>
            <w:top w:val="none" w:sz="0" w:space="0" w:color="auto"/>
            <w:left w:val="none" w:sz="0" w:space="0" w:color="auto"/>
            <w:bottom w:val="none" w:sz="0" w:space="0" w:color="auto"/>
            <w:right w:val="none" w:sz="0" w:space="0" w:color="auto"/>
          </w:divBdr>
          <w:divsChild>
            <w:div w:id="60643896">
              <w:marLeft w:val="0"/>
              <w:marRight w:val="0"/>
              <w:marTop w:val="0"/>
              <w:marBottom w:val="0"/>
              <w:divBdr>
                <w:top w:val="none" w:sz="0" w:space="0" w:color="auto"/>
                <w:left w:val="none" w:sz="0" w:space="0" w:color="auto"/>
                <w:bottom w:val="none" w:sz="0" w:space="0" w:color="auto"/>
                <w:right w:val="none" w:sz="0" w:space="0" w:color="auto"/>
              </w:divBdr>
            </w:div>
          </w:divsChild>
        </w:div>
        <w:div w:id="586043045">
          <w:marLeft w:val="0"/>
          <w:marRight w:val="0"/>
          <w:marTop w:val="0"/>
          <w:marBottom w:val="0"/>
          <w:divBdr>
            <w:top w:val="none" w:sz="0" w:space="0" w:color="auto"/>
            <w:left w:val="none" w:sz="0" w:space="0" w:color="auto"/>
            <w:bottom w:val="none" w:sz="0" w:space="0" w:color="auto"/>
            <w:right w:val="none" w:sz="0" w:space="0" w:color="auto"/>
          </w:divBdr>
          <w:divsChild>
            <w:div w:id="1721898093">
              <w:marLeft w:val="0"/>
              <w:marRight w:val="0"/>
              <w:marTop w:val="0"/>
              <w:marBottom w:val="0"/>
              <w:divBdr>
                <w:top w:val="none" w:sz="0" w:space="0" w:color="auto"/>
                <w:left w:val="none" w:sz="0" w:space="0" w:color="auto"/>
                <w:bottom w:val="none" w:sz="0" w:space="0" w:color="auto"/>
                <w:right w:val="none" w:sz="0" w:space="0" w:color="auto"/>
              </w:divBdr>
            </w:div>
          </w:divsChild>
        </w:div>
        <w:div w:id="1471290257">
          <w:marLeft w:val="0"/>
          <w:marRight w:val="0"/>
          <w:marTop w:val="0"/>
          <w:marBottom w:val="0"/>
          <w:divBdr>
            <w:top w:val="none" w:sz="0" w:space="0" w:color="auto"/>
            <w:left w:val="none" w:sz="0" w:space="0" w:color="auto"/>
            <w:bottom w:val="none" w:sz="0" w:space="0" w:color="auto"/>
            <w:right w:val="none" w:sz="0" w:space="0" w:color="auto"/>
          </w:divBdr>
          <w:divsChild>
            <w:div w:id="160658432">
              <w:marLeft w:val="0"/>
              <w:marRight w:val="0"/>
              <w:marTop w:val="0"/>
              <w:marBottom w:val="0"/>
              <w:divBdr>
                <w:top w:val="none" w:sz="0" w:space="0" w:color="auto"/>
                <w:left w:val="none" w:sz="0" w:space="0" w:color="auto"/>
                <w:bottom w:val="none" w:sz="0" w:space="0" w:color="auto"/>
                <w:right w:val="none" w:sz="0" w:space="0" w:color="auto"/>
              </w:divBdr>
            </w:div>
          </w:divsChild>
        </w:div>
        <w:div w:id="1968311186">
          <w:marLeft w:val="0"/>
          <w:marRight w:val="0"/>
          <w:marTop w:val="150"/>
          <w:marBottom w:val="150"/>
          <w:divBdr>
            <w:top w:val="single" w:sz="6" w:space="0" w:color="auto"/>
            <w:left w:val="single" w:sz="2" w:space="0" w:color="auto"/>
            <w:bottom w:val="single" w:sz="2" w:space="0" w:color="auto"/>
            <w:right w:val="single" w:sz="2" w:space="0" w:color="auto"/>
          </w:divBdr>
          <w:divsChild>
            <w:div w:id="2065131123">
              <w:marLeft w:val="0"/>
              <w:marRight w:val="0"/>
              <w:marTop w:val="0"/>
              <w:marBottom w:val="0"/>
              <w:divBdr>
                <w:top w:val="none" w:sz="0" w:space="0" w:color="auto"/>
                <w:left w:val="none" w:sz="0" w:space="0" w:color="auto"/>
                <w:bottom w:val="none" w:sz="0" w:space="0" w:color="auto"/>
                <w:right w:val="none" w:sz="0" w:space="0" w:color="auto"/>
              </w:divBdr>
              <w:divsChild>
                <w:div w:id="4558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clipse.org/articles/Article-JavaCodeManipulation_AST/index.html" TargetMode="External"/><Relationship Id="rId18" Type="http://schemas.openxmlformats.org/officeDocument/2006/relationships/hyperlink" Target="http://www.eclipse.org/articles/Article-JavaCodeManipulation_AST/index.html" TargetMode="External"/><Relationship Id="rId26" Type="http://schemas.openxmlformats.org/officeDocument/2006/relationships/image" Target="media/image3.png"/><Relationship Id="rId39" Type="http://schemas.openxmlformats.org/officeDocument/2006/relationships/hyperlink" Target="http://www.eclipse.org/articles/Article-JavaCodeManipulation_AST/index.html" TargetMode="External"/><Relationship Id="rId21" Type="http://schemas.openxmlformats.org/officeDocument/2006/relationships/hyperlink" Target="http://www.eclipse.org/articles/Article-JavaCodeManipulation_AST/index.html" TargetMode="External"/><Relationship Id="rId34" Type="http://schemas.openxmlformats.org/officeDocument/2006/relationships/hyperlink" Target="http://eclipsecon.org/2005/presentations/EclipseCON2005_Tutorial29.pdf" TargetMode="External"/><Relationship Id="rId7" Type="http://schemas.openxmlformats.org/officeDocument/2006/relationships/hyperlink" Target="http://www.eclipse.org/articles/Article-JavaCodeManipulation_AST/index.html" TargetMode="External"/><Relationship Id="rId2" Type="http://schemas.openxmlformats.org/officeDocument/2006/relationships/styles" Target="styles.xml"/><Relationship Id="rId16" Type="http://schemas.openxmlformats.org/officeDocument/2006/relationships/hyperlink" Target="http://www.eclipse.org/articles/Article-JavaCodeManipulation_AST/index.html" TargetMode="External"/><Relationship Id="rId20" Type="http://schemas.openxmlformats.org/officeDocument/2006/relationships/hyperlink" Target="http://www.eclipse.org/articles/Article-JavaCodeManipulation_AST/index.html" TargetMode="External"/><Relationship Id="rId29" Type="http://schemas.openxmlformats.org/officeDocument/2006/relationships/hyperlink" Target="http://www.eclipse.org/articles/Article-JavaCodeManipulation_AST/index.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clipse.org/articles/Article-JavaCodeManipulation_AST/index.html" TargetMode="External"/><Relationship Id="rId11" Type="http://schemas.openxmlformats.org/officeDocument/2006/relationships/hyperlink" Target="http://www.eclipse.org/articles/Article-JavaCodeManipulation_AST/index.html" TargetMode="External"/><Relationship Id="rId24" Type="http://schemas.openxmlformats.org/officeDocument/2006/relationships/image" Target="media/image2.png"/><Relationship Id="rId32" Type="http://schemas.openxmlformats.org/officeDocument/2006/relationships/hyperlink" Target="http://www.eclipse.org/articles/Article-JavaCodeManipulation_AST/index.html" TargetMode="External"/><Relationship Id="rId37" Type="http://schemas.openxmlformats.org/officeDocument/2006/relationships/hyperlink" Target="http://en.wikipedia.org/wiki/Visitor_pattern" TargetMode="External"/><Relationship Id="rId40" Type="http://schemas.openxmlformats.org/officeDocument/2006/relationships/fontTable" Target="fontTable.xml"/><Relationship Id="rId5" Type="http://schemas.openxmlformats.org/officeDocument/2006/relationships/hyperlink" Target="http://www.eclipse.org/articles/Article-JavaCodeManipulation_AST/index.html" TargetMode="External"/><Relationship Id="rId15" Type="http://schemas.openxmlformats.org/officeDocument/2006/relationships/hyperlink" Target="http://www.eclipse.org/articles/Article-JavaCodeManipulation_AST/index.html" TargetMode="External"/><Relationship Id="rId23" Type="http://schemas.openxmlformats.org/officeDocument/2006/relationships/hyperlink" Target="http://www.eclipse.org/articles/Article-JavaCodeManipulation_AST/index.html" TargetMode="External"/><Relationship Id="rId28" Type="http://schemas.openxmlformats.org/officeDocument/2006/relationships/hyperlink" Target="http://www.eclipse.org/articles/Article-JavaCodeManipulation_AST/images/StructuralPropertyDescriptor-CD.png" TargetMode="External"/><Relationship Id="rId36" Type="http://schemas.openxmlformats.org/officeDocument/2006/relationships/hyperlink" Target="http://www.eclipse.org/jdt/ui/astview/index.php" TargetMode="External"/><Relationship Id="rId10" Type="http://schemas.openxmlformats.org/officeDocument/2006/relationships/image" Target="media/image1.png"/><Relationship Id="rId19" Type="http://schemas.openxmlformats.org/officeDocument/2006/relationships/hyperlink" Target="http://www.eclipse.org/articles/Article-JavaCodeManipulation_AST/index.html"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eclipse.org/articles/Article-JavaCodeManipulation_AST/index.html" TargetMode="External"/><Relationship Id="rId14" Type="http://schemas.openxmlformats.org/officeDocument/2006/relationships/hyperlink" Target="http://www.eclipse.org/articles/Article-JavaCodeManipulation_AST/index.html" TargetMode="External"/><Relationship Id="rId22" Type="http://schemas.openxmlformats.org/officeDocument/2006/relationships/hyperlink" Target="http://www.eclipse.org/articles/Article-JavaCodeManipulation_AST/index.html" TargetMode="Externa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hyperlink" Target="http://www.javapractices.com/Topic126.cjp" TargetMode="External"/><Relationship Id="rId8" Type="http://schemas.openxmlformats.org/officeDocument/2006/relationships/hyperlink" Target="http://www.eclipse.org/articles/Article-JavaCodeManipulation_AST/index.html" TargetMode="External"/><Relationship Id="rId3" Type="http://schemas.openxmlformats.org/officeDocument/2006/relationships/settings" Target="settings.xml"/><Relationship Id="rId12" Type="http://schemas.openxmlformats.org/officeDocument/2006/relationships/hyperlink" Target="http://www.eclipse.org/articles/Article-JavaCodeManipulation_AST/index.html" TargetMode="External"/><Relationship Id="rId17" Type="http://schemas.openxmlformats.org/officeDocument/2006/relationships/hyperlink" Target="http://www.eclipse.org/articles/Article-JavaCodeManipulation_AST/index.html" TargetMode="External"/><Relationship Id="rId25" Type="http://schemas.openxmlformats.org/officeDocument/2006/relationships/hyperlink" Target="http://www.eclipse.org/articles/Article-JavaCodeManipulation_AST/index.html" TargetMode="External"/><Relationship Id="rId33" Type="http://schemas.openxmlformats.org/officeDocument/2006/relationships/hyperlink" Target="http://earticleast.sourceforge.net/net.sourceforge.earticleast.app_1.0.0.zip" TargetMode="External"/><Relationship Id="rId38" Type="http://schemas.openxmlformats.org/officeDocument/2006/relationships/hyperlink" Target="https://bugs.eclipse.org/bugs/show_bug.cgi?id=1494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4808</Words>
  <Characters>27408</Characters>
  <Application>Microsoft Office Word</Application>
  <DocSecurity>0</DocSecurity>
  <Lines>228</Lines>
  <Paragraphs>64</Paragraphs>
  <ScaleCrop>false</ScaleCrop>
  <Company/>
  <LinksUpToDate>false</LinksUpToDate>
  <CharactersWithSpaces>32152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曹永猛</dc:creator>
  <cp:keywords/>
  <dc:description/>
  <cp:lastModifiedBy>曹永猛</cp:lastModifiedBy>
  <cp:revision>1</cp:revision>
  <dcterms:created xsi:type="dcterms:W3CDTF">2014-06-19T09:00:00Z</dcterms:created>
  <dcterms:modified xsi:type="dcterms:W3CDTF">2014-06-19T09:00:00Z</dcterms:modified>
</cp:coreProperties>
</file>