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96" w:rsidRDefault="00556744">
      <w:r>
        <w:rPr>
          <w:rFonts w:hint="eastAsia"/>
        </w:rPr>
        <w:t>架构说明</w:t>
      </w:r>
    </w:p>
    <w:p w:rsidR="003243C0" w:rsidRDefault="003243C0"/>
    <w:p w:rsidR="003243C0" w:rsidRDefault="003243C0">
      <w:r>
        <w:t>一个领域需要触动</w:t>
      </w:r>
      <w:r w:rsidR="00103F4A">
        <w:t>另一个领域的数据</w:t>
      </w:r>
      <w:r w:rsidR="00103F4A">
        <w:rPr>
          <w:rFonts w:hint="eastAsia"/>
        </w:rPr>
        <w:t>，</w:t>
      </w:r>
      <w:r w:rsidR="00103F4A">
        <w:t>这些事情</w:t>
      </w:r>
      <w:r w:rsidR="00103F4A">
        <w:rPr>
          <w:rFonts w:hint="eastAsia"/>
        </w:rPr>
        <w:t>，</w:t>
      </w:r>
      <w:r w:rsidR="00E13074">
        <w:t>应该是</w:t>
      </w:r>
      <w:r w:rsidR="00103F4A">
        <w:t>核心</w:t>
      </w:r>
      <w:proofErr w:type="gramStart"/>
      <w:r w:rsidR="00103F4A">
        <w:t>层还是</w:t>
      </w:r>
      <w:proofErr w:type="gramEnd"/>
      <w:r w:rsidR="00103F4A">
        <w:t>属于</w:t>
      </w:r>
      <w:r w:rsidR="00273463">
        <w:t>业务层</w:t>
      </w:r>
    </w:p>
    <w:p w:rsidR="001E5F8A" w:rsidRDefault="001E5F8A"/>
    <w:p w:rsidR="001E5F8A" w:rsidRDefault="008A46FD">
      <w:r>
        <w:rPr>
          <w:rFonts w:hint="eastAsia"/>
        </w:rPr>
        <w:t>两种不同的操作，</w:t>
      </w:r>
      <w:r w:rsidR="00B812DD">
        <w:rPr>
          <w:rFonts w:hint="eastAsia"/>
        </w:rPr>
        <w:t>前台有库存实体</w:t>
      </w:r>
      <w:r w:rsidR="00B812DD">
        <w:rPr>
          <w:rFonts w:hint="eastAsia"/>
        </w:rPr>
        <w:t xml:space="preserve"> </w:t>
      </w:r>
      <w:r w:rsidR="00B812DD">
        <w:rPr>
          <w:rFonts w:hint="eastAsia"/>
        </w:rPr>
        <w:t>，但是他想通过库存的操作影响</w:t>
      </w:r>
      <w:r w:rsidR="00593743">
        <w:rPr>
          <w:rFonts w:hint="eastAsia"/>
        </w:rPr>
        <w:t>财务，</w:t>
      </w:r>
      <w:r w:rsidR="00067F57">
        <w:rPr>
          <w:rFonts w:hint="eastAsia"/>
        </w:rPr>
        <w:t>在前台却没有财务实体，只有中台有。</w:t>
      </w:r>
      <w:r w:rsidR="006B1203">
        <w:rPr>
          <w:rFonts w:hint="eastAsia"/>
        </w:rPr>
        <w:t>还有一种情况是</w:t>
      </w:r>
      <w:proofErr w:type="gramStart"/>
      <w:r w:rsidR="006B1203">
        <w:rPr>
          <w:rFonts w:hint="eastAsia"/>
        </w:rPr>
        <w:t>想操作</w:t>
      </w:r>
      <w:proofErr w:type="gramEnd"/>
      <w:r w:rsidR="006B1203">
        <w:rPr>
          <w:rFonts w:hint="eastAsia"/>
        </w:rPr>
        <w:t>财务，自己也有财务。</w:t>
      </w:r>
    </w:p>
    <w:p w:rsidR="00BE6ABC" w:rsidRDefault="00BE6ABC"/>
    <w:p w:rsidR="00BE6ABC" w:rsidRPr="008B16FF" w:rsidRDefault="00BE6ABC">
      <w:pPr>
        <w:rPr>
          <w:rFonts w:hint="eastAsia"/>
        </w:rPr>
      </w:pPr>
      <w:r>
        <w:t>两种不同的建库方式</w:t>
      </w:r>
      <w:r>
        <w:rPr>
          <w:rFonts w:hint="eastAsia"/>
        </w:rPr>
        <w:t>，</w:t>
      </w:r>
      <w:r>
        <w:t>一是</w:t>
      </w:r>
      <w:r>
        <w:rPr>
          <w:rFonts w:hint="eastAsia"/>
        </w:rPr>
        <w:t>，</w:t>
      </w:r>
      <w:r>
        <w:t>中台建好了</w:t>
      </w:r>
      <w:r>
        <w:rPr>
          <w:rFonts w:hint="eastAsia"/>
        </w:rPr>
        <w:t>，</w:t>
      </w:r>
      <w:r>
        <w:t>前台不建</w:t>
      </w:r>
      <w:r>
        <w:rPr>
          <w:rFonts w:hint="eastAsia"/>
        </w:rPr>
        <w:t>，</w:t>
      </w:r>
      <w:r>
        <w:t>二是</w:t>
      </w:r>
      <w:r>
        <w:rPr>
          <w:rFonts w:hint="eastAsia"/>
        </w:rPr>
        <w:t>，中台建好了，前台再建一次。</w:t>
      </w:r>
      <w:bookmarkStart w:id="0" w:name="_GoBack"/>
      <w:bookmarkEnd w:id="0"/>
    </w:p>
    <w:p w:rsidR="00556744" w:rsidRDefault="00556744"/>
    <w:p w:rsidR="00556744" w:rsidRDefault="00556744">
      <w:r>
        <w:rPr>
          <w:rFonts w:hint="eastAsia"/>
        </w:rPr>
        <w:t>中台架构的搭建</w:t>
      </w:r>
    </w:p>
    <w:p w:rsidR="00556744" w:rsidRDefault="00556744" w:rsidP="00556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中台与前台之间的关系</w:t>
      </w:r>
    </w:p>
    <w:p w:rsidR="00D51DD5" w:rsidRDefault="00D51DD5" w:rsidP="00556744">
      <w:pPr>
        <w:pStyle w:val="a3"/>
        <w:numPr>
          <w:ilvl w:val="0"/>
          <w:numId w:val="1"/>
        </w:numPr>
        <w:ind w:firstLineChars="0"/>
      </w:pPr>
      <w:r>
        <w:t>中</w:t>
      </w:r>
      <w:proofErr w:type="gramStart"/>
      <w:r>
        <w:t>台内部</w:t>
      </w:r>
      <w:proofErr w:type="gramEnd"/>
      <w:r>
        <w:t>架构</w:t>
      </w:r>
    </w:p>
    <w:p w:rsidR="008B16FF" w:rsidRDefault="008B16FF" w:rsidP="008B16FF">
      <w:pPr>
        <w:rPr>
          <w:rFonts w:hint="eastAsia"/>
        </w:rPr>
      </w:pPr>
    </w:p>
    <w:p w:rsidR="00B321DA" w:rsidRDefault="000C355A" w:rsidP="00B03F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前台应该继承</w:t>
      </w:r>
      <w:bookmarkStart w:id="1" w:name="OLE_LINK1"/>
      <w:r>
        <w:t>前台的那些部分</w:t>
      </w:r>
      <w:bookmarkEnd w:id="1"/>
      <w:r w:rsidR="00572BF3">
        <w:rPr>
          <w:rFonts w:hint="eastAsia"/>
        </w:rPr>
        <w:t>（</w:t>
      </w:r>
      <w:r w:rsidR="00572BF3">
        <w:rPr>
          <w:rFonts w:hint="eastAsia"/>
        </w:rPr>
        <w:t>APP</w:t>
      </w:r>
      <w:r w:rsidR="00572BF3">
        <w:t xml:space="preserve"> </w:t>
      </w:r>
      <w:r w:rsidR="00572BF3">
        <w:t>或者</w:t>
      </w:r>
      <w:r w:rsidR="00572BF3">
        <w:rPr>
          <w:rFonts w:hint="eastAsia"/>
        </w:rPr>
        <w:t xml:space="preserve"> C</w:t>
      </w:r>
      <w:r w:rsidR="00572BF3">
        <w:t>ore</w:t>
      </w:r>
      <w:r w:rsidR="00572BF3">
        <w:rPr>
          <w:rFonts w:hint="eastAsia"/>
        </w:rPr>
        <w:t>）</w:t>
      </w:r>
    </w:p>
    <w:p w:rsidR="000C355A" w:rsidRDefault="00A71C98" w:rsidP="005567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中台的保护</w:t>
      </w:r>
    </w:p>
    <w:p w:rsidR="00A71C98" w:rsidRDefault="001337D3" w:rsidP="005567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中台与前台之间的通讯</w:t>
      </w:r>
    </w:p>
    <w:sectPr w:rsidR="00A7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C1B55"/>
    <w:multiLevelType w:val="hybridMultilevel"/>
    <w:tmpl w:val="04AEE43E"/>
    <w:lvl w:ilvl="0" w:tplc="EDEC0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20"/>
    <w:rsid w:val="00067F57"/>
    <w:rsid w:val="000C355A"/>
    <w:rsid w:val="00103F4A"/>
    <w:rsid w:val="001337D3"/>
    <w:rsid w:val="001E5F8A"/>
    <w:rsid w:val="001F6E96"/>
    <w:rsid w:val="00273463"/>
    <w:rsid w:val="00300A6C"/>
    <w:rsid w:val="003243C0"/>
    <w:rsid w:val="00425820"/>
    <w:rsid w:val="00556744"/>
    <w:rsid w:val="00572BF3"/>
    <w:rsid w:val="00593743"/>
    <w:rsid w:val="0060330E"/>
    <w:rsid w:val="006B1203"/>
    <w:rsid w:val="008A46FD"/>
    <w:rsid w:val="008B16FF"/>
    <w:rsid w:val="00A71C98"/>
    <w:rsid w:val="00B321DA"/>
    <w:rsid w:val="00B812DD"/>
    <w:rsid w:val="00BE6ABC"/>
    <w:rsid w:val="00D51DD5"/>
    <w:rsid w:val="00E13074"/>
    <w:rsid w:val="00F4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AB617-1F1E-4CD4-8F7C-F05A7E53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zwhld@163.com</dc:creator>
  <cp:keywords/>
  <dc:description/>
  <cp:lastModifiedBy>zwhld@163.com</cp:lastModifiedBy>
  <cp:revision>35</cp:revision>
  <dcterms:created xsi:type="dcterms:W3CDTF">2019-03-09T04:14:00Z</dcterms:created>
  <dcterms:modified xsi:type="dcterms:W3CDTF">2019-03-09T09:40:00Z</dcterms:modified>
</cp:coreProperties>
</file>