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71879" w14:textId="77777777" w:rsidR="00996722" w:rsidRDefault="00996722" w:rsidP="000B25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From the simulation trace, work out the TCP throughput (</w:t>
      </w:r>
      <w:r>
        <w:rPr>
          <w:rFonts w:cs="Times"/>
        </w:rPr>
        <w:t>how many TCP packages are received at Node 5) over time (per second)</w:t>
      </w:r>
    </w:p>
    <w:p w14:paraId="3DDDCEF8" w14:textId="0271AD99" w:rsidR="00996722" w:rsidRPr="00996722" w:rsidRDefault="0022416B" w:rsidP="002241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22416B">
        <w:rPr>
          <w:rFonts w:cs="Times"/>
        </w:rPr>
        <w:drawing>
          <wp:inline distT="0" distB="0" distL="0" distR="0" wp14:anchorId="45C380CA" wp14:editId="108CBE6A">
            <wp:extent cx="6161290" cy="11861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147" cy="11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22" w:rsidRPr="00996722">
        <w:rPr>
          <w:rFonts w:eastAsia="MS Mincho" w:cs="MS Mincho"/>
        </w:rPr>
        <w:tab/>
      </w:r>
      <w:r w:rsidR="00996722" w:rsidRPr="00996722">
        <w:rPr>
          <w:rFonts w:eastAsia="MS Mincho" w:cs="MS Mincho"/>
        </w:rPr>
        <w:tab/>
      </w:r>
    </w:p>
    <w:p w14:paraId="710889A1" w14:textId="77777777" w:rsidR="00996722" w:rsidRPr="00030B6F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 xml:space="preserve">Similarly, work out how many TCP packets are dropped over time. [1] </w:t>
      </w:r>
      <w:r w:rsidRPr="00996722">
        <w:rPr>
          <w:rFonts w:ascii="MS Mincho" w:eastAsia="MS Mincho" w:hAnsi="MS Mincho" w:cs="MS Mincho"/>
        </w:rPr>
        <w:t> </w:t>
      </w:r>
    </w:p>
    <w:p w14:paraId="44AED4C0" w14:textId="280B757B" w:rsidR="00030B6F" w:rsidRPr="00996722" w:rsidRDefault="00030B6F" w:rsidP="00030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030B6F">
        <w:rPr>
          <w:rFonts w:ascii="MS Mincho" w:eastAsia="MS Mincho" w:hAnsi="MS Mincho" w:cs="MS Mincho"/>
        </w:rPr>
        <w:drawing>
          <wp:inline distT="0" distB="0" distL="0" distR="0" wp14:anchorId="5AA6B823" wp14:editId="16D1B7DD">
            <wp:extent cx="4166235" cy="233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859" cy="2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CFC" w14:textId="77777777" w:rsidR="00972013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Analyze the causes for packet droppings as indicated by the trace. [1]</w:t>
      </w:r>
    </w:p>
    <w:p w14:paraId="6F94CC36" w14:textId="4F04CDE9" w:rsidR="00996722" w:rsidRDefault="0097201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ascii="MS Mincho" w:eastAsia="MS Mincho" w:hAnsi="MS Mincho" w:cs="MS Mincho"/>
        </w:rPr>
      </w:pPr>
      <w:r w:rsidRPr="00972013">
        <w:rPr>
          <w:rFonts w:cs="Times"/>
        </w:rPr>
        <w:drawing>
          <wp:inline distT="0" distB="0" distL="0" distR="0" wp14:anchorId="065C491A" wp14:editId="213992AB">
            <wp:extent cx="4737735" cy="486428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231" cy="4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22" w:rsidRPr="00996722">
        <w:rPr>
          <w:rFonts w:cs="Times"/>
        </w:rPr>
        <w:t xml:space="preserve"> </w:t>
      </w:r>
      <w:r w:rsidR="00996722" w:rsidRPr="00996722">
        <w:rPr>
          <w:rFonts w:ascii="MS Mincho" w:eastAsia="MS Mincho" w:hAnsi="MS Mincho" w:cs="MS Mincho"/>
        </w:rPr>
        <w:t> </w:t>
      </w:r>
    </w:p>
    <w:p w14:paraId="0753408C" w14:textId="64F4B01E" w:rsidR="007E1897" w:rsidRDefault="008974E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>
        <w:rPr>
          <w:noProof/>
        </w:rPr>
        <w:drawing>
          <wp:inline distT="0" distB="0" distL="0" distR="0" wp14:anchorId="1A155135" wp14:editId="2A55EFE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A4F4F8" w14:textId="3671D07A" w:rsidR="0066725E" w:rsidRDefault="008C3882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>
        <w:rPr>
          <w:rFonts w:cs="Times"/>
          <w:sz w:val="16"/>
          <w:szCs w:val="16"/>
        </w:rPr>
        <w:t xml:space="preserve">The bar chart illustrates the packets that dropped in the whole process.  It is obvious that the main packets dropping is due to three </w:t>
      </w:r>
      <w:r w:rsidR="00E653EA">
        <w:rPr>
          <w:rFonts w:cs="Times"/>
          <w:sz w:val="16"/>
          <w:szCs w:val="16"/>
        </w:rPr>
        <w:t>categories</w:t>
      </w:r>
      <w:r>
        <w:rPr>
          <w:rFonts w:cs="Times"/>
          <w:sz w:val="16"/>
          <w:szCs w:val="16"/>
        </w:rPr>
        <w:t xml:space="preserve">: </w:t>
      </w:r>
      <w:r w:rsidR="007A464F">
        <w:rPr>
          <w:rFonts w:cs="Times"/>
          <w:sz w:val="16"/>
          <w:szCs w:val="16"/>
        </w:rPr>
        <w:t xml:space="preserve"> CBK, COL</w:t>
      </w:r>
      <w:r w:rsidR="007A464F">
        <w:rPr>
          <w:rFonts w:cs="Times"/>
          <w:sz w:val="16"/>
          <w:szCs w:val="16"/>
          <w:lang w:eastAsia="zh-CN"/>
        </w:rPr>
        <w:t xml:space="preserve"> and</w:t>
      </w:r>
      <w:r w:rsidR="007A464F">
        <w:rPr>
          <w:rFonts w:cs="Times"/>
          <w:sz w:val="16"/>
          <w:szCs w:val="16"/>
        </w:rPr>
        <w:t xml:space="preserve"> </w:t>
      </w:r>
      <w:r w:rsidR="00FC0293">
        <w:rPr>
          <w:rFonts w:cs="Times"/>
          <w:sz w:val="16"/>
          <w:szCs w:val="16"/>
        </w:rPr>
        <w:t>RET.</w:t>
      </w:r>
    </w:p>
    <w:p w14:paraId="4E2C9713" w14:textId="77777777" w:rsidR="00E122A2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>
        <w:rPr>
          <w:rFonts w:cs="Times"/>
          <w:sz w:val="16"/>
          <w:szCs w:val="16"/>
        </w:rPr>
        <w:t>From the NS2 web site:</w:t>
      </w:r>
    </w:p>
    <w:p w14:paraId="0A76EE64" w14:textId="1FAC935D" w:rsidR="0066725E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 w:rsidRPr="0066725E">
        <w:rPr>
          <w:rFonts w:cs="Times"/>
          <w:sz w:val="16"/>
          <w:szCs w:val="16"/>
        </w:rPr>
        <w:t>"COL"</w:t>
      </w:r>
      <w:r>
        <w:rPr>
          <w:rFonts w:cs="Times"/>
          <w:sz w:val="16"/>
          <w:szCs w:val="16"/>
        </w:rPr>
        <w:t xml:space="preserve"> is for:</w:t>
      </w:r>
      <w:r w:rsidRPr="0066725E">
        <w:rPr>
          <w:rFonts w:cs="Times"/>
          <w:sz w:val="16"/>
          <w:szCs w:val="16"/>
        </w:rPr>
        <w:t xml:space="preserve"> DROP_MAC_COLLISION</w:t>
      </w:r>
    </w:p>
    <w:p w14:paraId="3BAFD574" w14:textId="363F1B5C" w:rsidR="0066725E" w:rsidRPr="0066725E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 w:rsidRPr="0066725E">
        <w:rPr>
          <w:rFonts w:cs="Times"/>
          <w:sz w:val="16"/>
          <w:szCs w:val="16"/>
        </w:rPr>
        <w:lastRenderedPageBreak/>
        <w:t>"RET"</w:t>
      </w:r>
      <w:r>
        <w:rPr>
          <w:rFonts w:cs="Times"/>
          <w:sz w:val="16"/>
          <w:szCs w:val="16"/>
        </w:rPr>
        <w:t xml:space="preserve"> is for:</w:t>
      </w:r>
      <w:r w:rsidRPr="0066725E">
        <w:rPr>
          <w:rFonts w:cs="Times"/>
          <w:sz w:val="16"/>
          <w:szCs w:val="16"/>
        </w:rPr>
        <w:t xml:space="preserve"> DROP_MAC_RETRY_COUNT_EXCEEDED</w:t>
      </w:r>
    </w:p>
    <w:p w14:paraId="66090205" w14:textId="2E095B09" w:rsidR="0066725E" w:rsidRDefault="0066725E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 w:rsidRPr="0066725E">
        <w:rPr>
          <w:rFonts w:cs="Times"/>
          <w:sz w:val="16"/>
          <w:szCs w:val="16"/>
        </w:rPr>
        <w:t>"CBK" is for</w:t>
      </w:r>
      <w:r>
        <w:rPr>
          <w:rFonts w:cs="Times"/>
          <w:sz w:val="16"/>
          <w:szCs w:val="16"/>
        </w:rPr>
        <w:t>:</w:t>
      </w:r>
      <w:r w:rsidRPr="0066725E">
        <w:rPr>
          <w:rFonts w:cs="Times"/>
          <w:sz w:val="16"/>
          <w:szCs w:val="16"/>
        </w:rPr>
        <w:t xml:space="preserve"> DROP_RTR_MAC_CALLBACK</w:t>
      </w:r>
    </w:p>
    <w:p w14:paraId="646C4CC4" w14:textId="40D083B8" w:rsidR="001A2DB4" w:rsidRDefault="001A2DB4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>
        <w:rPr>
          <w:rFonts w:cs="Times"/>
          <w:sz w:val="16"/>
          <w:szCs w:val="16"/>
        </w:rPr>
        <w:t>There are two reasons for causing such packets dropping:</w:t>
      </w:r>
    </w:p>
    <w:p w14:paraId="1A59F3CD" w14:textId="38AAE09D" w:rsidR="001A2DB4" w:rsidRDefault="001A2DB4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>
        <w:rPr>
          <w:rFonts w:cs="Times"/>
          <w:sz w:val="16"/>
          <w:szCs w:val="16"/>
        </w:rPr>
        <w:t xml:space="preserve">The first reason connecting </w:t>
      </w:r>
      <w:r w:rsidR="003D75E1">
        <w:rPr>
          <w:rFonts w:cs="Times"/>
          <w:sz w:val="16"/>
          <w:szCs w:val="16"/>
        </w:rPr>
        <w:t>with</w:t>
      </w:r>
      <w:r>
        <w:rPr>
          <w:rFonts w:cs="Times"/>
          <w:sz w:val="16"/>
          <w:szCs w:val="16"/>
        </w:rPr>
        <w:t xml:space="preserve"> “CBK” and “RET”</w:t>
      </w:r>
      <w:r w:rsidR="003D75E1">
        <w:rPr>
          <w:rFonts w:cs="Times"/>
          <w:sz w:val="16"/>
          <w:szCs w:val="16"/>
        </w:rPr>
        <w:t xml:space="preserve">, the direct </w:t>
      </w:r>
      <w:r w:rsidR="003D75E1" w:rsidRPr="003D75E1">
        <w:rPr>
          <w:rFonts w:cs="Times"/>
          <w:sz w:val="16"/>
          <w:szCs w:val="16"/>
        </w:rPr>
        <w:t>explanation</w:t>
      </w:r>
      <w:r w:rsidR="003D75E1">
        <w:rPr>
          <w:rFonts w:cs="Times"/>
          <w:sz w:val="16"/>
          <w:szCs w:val="16"/>
        </w:rPr>
        <w:t xml:space="preserve"> is tha</w:t>
      </w:r>
      <w:r w:rsidR="00C815D8">
        <w:rPr>
          <w:rFonts w:cs="Times"/>
          <w:sz w:val="16"/>
          <w:szCs w:val="16"/>
        </w:rPr>
        <w:t>t the during TCP connection, there is a link failure, after 7 times RTS packets are transmitted and there is no CTS, the node will drop the packet at MAC layer with flag “</w:t>
      </w:r>
      <w:r w:rsidR="00C815D8" w:rsidRPr="0066725E">
        <w:rPr>
          <w:rFonts w:cs="Times"/>
          <w:sz w:val="16"/>
          <w:szCs w:val="16"/>
        </w:rPr>
        <w:t>MAC_RETRY_COUNT_EXCEEDED</w:t>
      </w:r>
      <w:r w:rsidR="00C815D8">
        <w:rPr>
          <w:rFonts w:cs="Times"/>
          <w:sz w:val="16"/>
          <w:szCs w:val="16"/>
        </w:rPr>
        <w:t>”</w:t>
      </w:r>
      <w:r w:rsidR="00D11E51">
        <w:rPr>
          <w:rFonts w:cs="Times"/>
          <w:sz w:val="16"/>
          <w:szCs w:val="16"/>
        </w:rPr>
        <w:t xml:space="preserve"> which shows up as RET flag; meanwhile, it will drop the tcp packets in the buffer stored in the queue</w:t>
      </w:r>
      <w:r w:rsidR="00CD07D4">
        <w:rPr>
          <w:rFonts w:cs="Times"/>
          <w:sz w:val="16"/>
          <w:szCs w:val="16"/>
        </w:rPr>
        <w:t xml:space="preserve"> which cause so many associated dropping </w:t>
      </w:r>
      <w:r w:rsidR="00877595">
        <w:rPr>
          <w:rFonts w:cs="Times"/>
          <w:sz w:val="16"/>
          <w:szCs w:val="16"/>
        </w:rPr>
        <w:t xml:space="preserve">tcp </w:t>
      </w:r>
      <w:r w:rsidR="00CD07D4">
        <w:rPr>
          <w:rFonts w:cs="Times"/>
          <w:sz w:val="16"/>
          <w:szCs w:val="16"/>
        </w:rPr>
        <w:t>packets in R</w:t>
      </w:r>
      <w:r w:rsidR="004428BE">
        <w:rPr>
          <w:rFonts w:cs="Times"/>
          <w:sz w:val="16"/>
          <w:szCs w:val="16"/>
        </w:rPr>
        <w:t>TR.</w:t>
      </w:r>
    </w:p>
    <w:p w14:paraId="25E633D1" w14:textId="36B2E363" w:rsidR="00F551A9" w:rsidRDefault="00F551A9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>
        <w:rPr>
          <w:rFonts w:cs="Times"/>
          <w:sz w:val="16"/>
          <w:szCs w:val="16"/>
        </w:rPr>
        <w:t xml:space="preserve">The second reason which is also the biggest packets dropping is caused by </w:t>
      </w:r>
      <w:r w:rsidRPr="0066725E">
        <w:rPr>
          <w:rFonts w:cs="Times"/>
          <w:sz w:val="16"/>
          <w:szCs w:val="16"/>
        </w:rPr>
        <w:t>DROP_MAC_COLLISION</w:t>
      </w:r>
      <w:r>
        <w:rPr>
          <w:rFonts w:cs="Times"/>
          <w:sz w:val="16"/>
          <w:szCs w:val="16"/>
        </w:rPr>
        <w:t>.</w:t>
      </w:r>
    </w:p>
    <w:p w14:paraId="2AC28936" w14:textId="1959B20B" w:rsidR="000234ED" w:rsidRDefault="000234ED" w:rsidP="00E122A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  <w:lang w:eastAsia="zh-CN"/>
        </w:rPr>
      </w:pPr>
      <w:r w:rsidRPr="000234ED">
        <w:rPr>
          <w:rFonts w:cs="Times"/>
          <w:sz w:val="16"/>
          <w:szCs w:val="16"/>
        </w:rPr>
        <w:drawing>
          <wp:inline distT="0" distB="0" distL="0" distR="0" wp14:anchorId="21101E73" wp14:editId="5F85FB81">
            <wp:extent cx="4852035" cy="560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543" cy="5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52AF" w14:textId="54D8309A" w:rsidR="008C3882" w:rsidRPr="008C3882" w:rsidRDefault="00D053DF" w:rsidP="008C114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276" w:lineRule="auto"/>
        <w:jc w:val="both"/>
        <w:rPr>
          <w:rFonts w:cs="Times"/>
          <w:sz w:val="16"/>
          <w:szCs w:val="16"/>
        </w:rPr>
      </w:pPr>
      <w:r>
        <w:rPr>
          <w:rFonts w:cs="Times"/>
          <w:sz w:val="16"/>
          <w:szCs w:val="16"/>
        </w:rPr>
        <w:t>If we do another filter to check the category of collision, we can easies see that the main source of collision is from RTS (request to send).</w:t>
      </w:r>
      <w:bookmarkStart w:id="0" w:name="_GoBack"/>
      <w:bookmarkEnd w:id="0"/>
    </w:p>
    <w:p w14:paraId="3A6B3505" w14:textId="3A87D235" w:rsidR="00996722" w:rsidRPr="00996722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Analyz</w:t>
      </w:r>
      <w:r w:rsidR="00972013">
        <w:rPr>
          <w:rFonts w:cs="Times"/>
        </w:rPr>
        <w:t>e how the motions of the nodes affect</w:t>
      </w:r>
      <w:r w:rsidRPr="00996722">
        <w:rPr>
          <w:rFonts w:cs="Times"/>
        </w:rPr>
        <w:t xml:space="preserve"> the TCP performance. Conduct extra simulations if necessary. </w:t>
      </w:r>
      <w:r w:rsidRPr="00996722">
        <w:rPr>
          <w:rFonts w:ascii="MS Mincho" w:eastAsia="MS Mincho" w:hAnsi="MS Mincho" w:cs="MS Mincho"/>
        </w:rPr>
        <w:t> </w:t>
      </w:r>
    </w:p>
    <w:p w14:paraId="563BF8D3" w14:textId="77777777" w:rsidR="00B35293" w:rsidRPr="00996722" w:rsidRDefault="00B35293"/>
    <w:sectPr w:rsidR="00B35293" w:rsidRPr="00996722" w:rsidSect="00F060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62"/>
    <w:rsid w:val="000234ED"/>
    <w:rsid w:val="00030B6F"/>
    <w:rsid w:val="00047662"/>
    <w:rsid w:val="001A2DB4"/>
    <w:rsid w:val="0022416B"/>
    <w:rsid w:val="002C5ABA"/>
    <w:rsid w:val="003D75E1"/>
    <w:rsid w:val="004428BE"/>
    <w:rsid w:val="006024E5"/>
    <w:rsid w:val="0066725E"/>
    <w:rsid w:val="00694088"/>
    <w:rsid w:val="007A464F"/>
    <w:rsid w:val="007E1897"/>
    <w:rsid w:val="00877595"/>
    <w:rsid w:val="008974E3"/>
    <w:rsid w:val="008C1143"/>
    <w:rsid w:val="008C3882"/>
    <w:rsid w:val="008F5FC4"/>
    <w:rsid w:val="00972013"/>
    <w:rsid w:val="00996722"/>
    <w:rsid w:val="00A759F9"/>
    <w:rsid w:val="00B35293"/>
    <w:rsid w:val="00C815D8"/>
    <w:rsid w:val="00CD07D4"/>
    <w:rsid w:val="00D053DF"/>
    <w:rsid w:val="00D11E51"/>
    <w:rsid w:val="00DB5A2B"/>
    <w:rsid w:val="00E122A2"/>
    <w:rsid w:val="00E653EA"/>
    <w:rsid w:val="00F07758"/>
    <w:rsid w:val="00F551A9"/>
    <w:rsid w:val="00FC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5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hart" Target="charts/chart1.xm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zw/Documents/Otago/TELE303_Mobile%20System/HOEMWORK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Packets Dropped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number of packets</c:v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Sheet1!$A$1:$A$4</c:f>
              <c:strCache>
                <c:ptCount val="4"/>
                <c:pt idx="0">
                  <c:v>CBK</c:v>
                </c:pt>
                <c:pt idx="1">
                  <c:v>COL</c:v>
                </c:pt>
                <c:pt idx="2">
                  <c:v>NRTE</c:v>
                </c:pt>
                <c:pt idx="3">
                  <c:v>RET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46.0</c:v>
                </c:pt>
                <c:pt idx="1">
                  <c:v>166.0</c:v>
                </c:pt>
                <c:pt idx="2">
                  <c:v>1.0</c:v>
                </c:pt>
                <c:pt idx="3">
                  <c:v>38.0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-2040962672"/>
        <c:axId val="-2041241184"/>
      </c:barChart>
      <c:catAx>
        <c:axId val="-204096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1241184"/>
        <c:crosses val="autoZero"/>
        <c:auto val="1"/>
        <c:lblAlgn val="ctr"/>
        <c:lblOffset val="100"/>
        <c:noMultiLvlLbl val="0"/>
      </c:catAx>
      <c:valAx>
        <c:axId val="-2041241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096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48</cp:revision>
  <dcterms:created xsi:type="dcterms:W3CDTF">2016-04-04T05:48:00Z</dcterms:created>
  <dcterms:modified xsi:type="dcterms:W3CDTF">2016-04-04T09:00:00Z</dcterms:modified>
</cp:coreProperties>
</file>