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软件(Software)：一组对象或项目所形成的一个“</w:t>
      </w:r>
      <w:r>
        <w:rPr>
          <w:rFonts w:hint="eastAsia"/>
          <w:highlight w:val="yellow"/>
          <w:lang w:val="en-US" w:eastAsia="zh-CN"/>
        </w:rPr>
        <w:t>配置”</w:t>
      </w:r>
      <w:r>
        <w:rPr>
          <w:rFonts w:hint="eastAsia"/>
          <w:lang w:val="en-US" w:eastAsia="zh-CN"/>
        </w:rPr>
        <w:t>，由程序、文档和数据等部分构成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对软件工程的直观理解：应用计算机和软件科学中的理论方法来解决软件系统“</w:t>
      </w:r>
      <w:r>
        <w:rPr>
          <w:rFonts w:hint="default"/>
          <w:highlight w:val="yellow"/>
          <w:lang w:val="en-US" w:eastAsia="zh-CN"/>
        </w:rPr>
        <w:t>从无到有</w:t>
      </w:r>
      <w:r>
        <w:rPr>
          <w:rFonts w:hint="default"/>
          <w:lang w:val="en-US" w:eastAsia="zh-CN"/>
        </w:rPr>
        <w:t>”、</w:t>
      </w:r>
      <w:r>
        <w:rPr>
          <w:rFonts w:hint="default"/>
          <w:highlight w:val="yellow"/>
          <w:lang w:val="en-US" w:eastAsia="zh-CN"/>
        </w:rPr>
        <w:t>“从有到好”</w:t>
      </w:r>
      <w:r>
        <w:rPr>
          <w:rFonts w:hint="default"/>
          <w:lang w:val="en-US" w:eastAsia="zh-CN"/>
        </w:rPr>
        <w:t>的过程。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软件的四大特征</w:t>
      </w:r>
      <w:r>
        <w:rPr>
          <w:rFonts w:hint="eastAsia"/>
          <w:lang w:val="en-US" w:eastAsia="zh-CN"/>
        </w:rPr>
        <w:t>：</w:t>
      </w:r>
      <w:r>
        <w:rPr>
          <w:rFonts w:hint="eastAsia"/>
          <w:highlight w:val="yellow"/>
          <w:lang w:val="en-US" w:eastAsia="zh-CN"/>
        </w:rPr>
        <w:t>复杂性</w:t>
      </w:r>
      <w:r>
        <w:rPr>
          <w:rFonts w:hint="eastAsia"/>
          <w:lang w:val="en-US" w:eastAsia="zh-CN"/>
        </w:rPr>
        <w:t>、</w:t>
      </w:r>
      <w:r>
        <w:rPr>
          <w:rFonts w:hint="eastAsia"/>
          <w:highlight w:val="yellow"/>
          <w:lang w:val="en-US" w:eastAsia="zh-CN"/>
        </w:rPr>
        <w:t>不可见性</w:t>
      </w:r>
      <w:r>
        <w:rPr>
          <w:rFonts w:hint="eastAsia"/>
          <w:lang w:val="en-US" w:eastAsia="zh-CN"/>
        </w:rPr>
        <w:t>、</w:t>
      </w:r>
      <w:r>
        <w:rPr>
          <w:rFonts w:hint="eastAsia"/>
          <w:highlight w:val="yellow"/>
          <w:lang w:val="en-US" w:eastAsia="zh-CN"/>
        </w:rPr>
        <w:t>易变性</w:t>
      </w:r>
      <w:r>
        <w:rPr>
          <w:rFonts w:hint="eastAsia"/>
          <w:lang w:val="en-US" w:eastAsia="zh-CN"/>
        </w:rPr>
        <w:t>、</w:t>
      </w:r>
      <w:r>
        <w:rPr>
          <w:rFonts w:hint="eastAsia"/>
          <w:highlight w:val="yellow"/>
          <w:lang w:val="en-US" w:eastAsia="zh-CN"/>
        </w:rPr>
        <w:t>一致性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软件工程的过程：管理和控制产品质量的关键；由一系列</w:t>
      </w:r>
      <w:r>
        <w:rPr>
          <w:rFonts w:hint="eastAsia"/>
          <w:highlight w:val="yellow"/>
          <w:lang w:val="en-US" w:eastAsia="zh-CN"/>
        </w:rPr>
        <w:t>活动与步骤</w:t>
      </w:r>
      <w:r>
        <w:rPr>
          <w:rFonts w:hint="eastAsia"/>
          <w:lang w:val="en-US" w:eastAsia="zh-CN"/>
        </w:rPr>
        <w:t>组成，如需求分析与设计、开发、验证与测试、演化与维护等；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任何软件系统开发的共同本质在于：从现实空间的需求到计算机空间的软件代码之间的</w:t>
      </w:r>
      <w:r>
        <w:rPr>
          <w:rFonts w:hint="eastAsia"/>
          <w:highlight w:val="yellow"/>
          <w:lang w:val="en-US" w:eastAsia="zh-CN"/>
        </w:rPr>
        <w:t>映射与转换；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6.软件复用的三个基本核心问题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一是：必须有可以复用的对象；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二是：所复用的对象必须是有用的；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三是：</w:t>
      </w:r>
      <w:r>
        <w:rPr>
          <w:rFonts w:hint="eastAsia"/>
          <w:highlight w:val="yellow"/>
          <w:lang w:val="en-US" w:eastAsia="zh-CN"/>
        </w:rPr>
        <w:t>复用者需要知道如何去使用被复用的对象</w:t>
      </w:r>
      <w:r>
        <w:rPr>
          <w:rFonts w:hint="eastAsia"/>
          <w:lang w:val="en-US" w:eastAsia="zh-CN"/>
        </w:rPr>
        <w:t>。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7.演化过程模型：循环、反复、不断调整当前系统以</w:t>
      </w:r>
      <w:r>
        <w:rPr>
          <w:rFonts w:hint="eastAsia"/>
          <w:highlight w:val="yellow"/>
          <w:lang w:val="en-US" w:eastAsia="zh-CN"/>
        </w:rPr>
        <w:t>适应需求变化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8.考填其中的一个活动</w:t>
      </w:r>
      <w:r>
        <w:drawing>
          <wp:inline distT="0" distB="0" distL="114300" distR="114300">
            <wp:extent cx="5271770" cy="3765550"/>
            <wp:effectExtent l="0" t="0" r="1143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9.考关注的四个方面：</w:t>
      </w:r>
      <w:r>
        <w:drawing>
          <wp:inline distT="0" distB="0" distL="114300" distR="114300">
            <wp:extent cx="5266690" cy="328930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lang w:val="en-US" w:eastAsia="zh-CN"/>
        </w:rPr>
        <w:t>10.协调软件开发从而使得混乱减到最小的技术称为</w:t>
      </w:r>
      <w:r>
        <w:rPr>
          <w:rFonts w:hint="eastAsia"/>
          <w:highlight w:val="yellow"/>
          <w:lang w:val="en-US" w:eastAsia="zh-CN"/>
        </w:rPr>
        <w:t>软件配置管理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11.Git为了提高效率，对于没有被修改的文件，则不会重复存储，而是创建一个链接指向之前存储过的文件。在本地磁盘上保留项目的完整历史，以空间换时间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代码评审最主要的目的：是确保代码库一直保持</w:t>
      </w:r>
      <w:r>
        <w:rPr>
          <w:rFonts w:hint="eastAsia"/>
          <w:highlight w:val="yellow"/>
          <w:lang w:val="en-US" w:eastAsia="zh-CN"/>
        </w:rPr>
        <w:t>「健康」</w:t>
      </w:r>
      <w:r>
        <w:rPr>
          <w:rFonts w:hint="eastAsia"/>
          <w:lang w:val="en-US" w:eastAsia="zh-CN"/>
        </w:rPr>
        <w:t>的状态，代码评审的所有工具和过程都是为了这个目的而构建的。代码评审会系统化地检查一遍源代码，并希望检查出开发初期未察觉的一些错误，从而提升代码质量。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软件测试：使用人工或自动的手段来运行或测定某个软件系统的过程，其目的在于检验它是否满足规定的需求或弄清</w:t>
      </w:r>
      <w:r>
        <w:rPr>
          <w:rFonts w:hint="eastAsia"/>
          <w:highlight w:val="yellow"/>
          <w:lang w:val="en-US" w:eastAsia="zh-CN"/>
        </w:rPr>
        <w:t>预期结果与实际结果之间的差别。（</w:t>
      </w:r>
      <w:r>
        <w:rPr>
          <w:rFonts w:hint="eastAsia"/>
          <w:lang w:val="en-US" w:eastAsia="zh-CN"/>
        </w:rPr>
        <w:t>IEEE定义）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自顶向下的集成测试：从主控模块开始，按软件的控制层次结构，以</w:t>
      </w:r>
      <w:r>
        <w:rPr>
          <w:rFonts w:hint="eastAsia"/>
          <w:highlight w:val="yellow"/>
          <w:lang w:val="en-US" w:eastAsia="zh-CN"/>
        </w:rPr>
        <w:t>深度优先或广度优先</w:t>
      </w:r>
      <w:r>
        <w:rPr>
          <w:rFonts w:hint="eastAsia"/>
          <w:lang w:val="en-US" w:eastAsia="zh-CN"/>
        </w:rPr>
        <w:t>的策略，逐步把各个模块集成在一起。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15.软件设计：将用户需求准确的转化为</w:t>
      </w:r>
      <w:r>
        <w:rPr>
          <w:rFonts w:hint="eastAsia"/>
          <w:highlight w:val="yellow"/>
          <w:lang w:val="en-US" w:eastAsia="zh-CN"/>
        </w:rPr>
        <w:t>软件设计模型与文档</w:t>
      </w:r>
      <w:r>
        <w:rPr>
          <w:rFonts w:hint="eastAsia"/>
          <w:lang w:val="en-US" w:eastAsia="zh-CN"/>
        </w:rPr>
        <w:t>的方法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16.考了提升可维护性的方法是什么--分层</w:t>
      </w:r>
      <w:r>
        <w:drawing>
          <wp:inline distT="0" distB="0" distL="114300" distR="114300">
            <wp:extent cx="5270500" cy="38646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17.软件设计：接口设计、过程设计、</w:t>
      </w:r>
      <w:r>
        <w:rPr>
          <w:rFonts w:hint="eastAsia"/>
          <w:highlight w:val="yellow"/>
          <w:lang w:val="en-US" w:eastAsia="zh-CN"/>
        </w:rPr>
        <w:t>架构</w:t>
      </w:r>
      <w:r>
        <w:rPr>
          <w:rFonts w:hint="eastAsia"/>
          <w:lang w:val="en-US" w:eastAsia="zh-CN"/>
        </w:rPr>
        <w:t>设计、数据设计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18.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大题：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ascii="宋体" w:hAnsi="宋体" w:eastAsia="宋体" w:cs="宋体"/>
          <w:sz w:val="24"/>
          <w:szCs w:val="24"/>
        </w:rPr>
        <w:t>敏捷宣言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的原则：</w:t>
      </w:r>
    </w:p>
    <w:p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6690" cy="3500120"/>
            <wp:effectExtent l="0" t="0" r="381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ascii="宋体" w:hAnsi="宋体" w:eastAsia="宋体" w:cs="宋体"/>
          <w:sz w:val="24"/>
          <w:szCs w:val="24"/>
        </w:rPr>
        <w:t>Scrum步骤</w:t>
      </w:r>
    </w:p>
    <w:p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0500" cy="36645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6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ascii="宋体" w:hAnsi="宋体" w:eastAsia="宋体" w:cs="宋体"/>
          <w:sz w:val="24"/>
          <w:szCs w:val="24"/>
        </w:rPr>
        <w:t>项目管理的关注点和主要任务（？），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</w:p>
    <w:p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ascii="宋体" w:hAnsi="宋体" w:eastAsia="宋体" w:cs="宋体"/>
          <w:sz w:val="24"/>
          <w:szCs w:val="24"/>
        </w:rPr>
        <w:t>黑白盒测试比较</w:t>
      </w:r>
    </w:p>
    <w:p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6055" cy="3671570"/>
            <wp:effectExtent l="0" t="0" r="4445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7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ascii="宋体" w:hAnsi="宋体" w:eastAsia="宋体" w:cs="宋体"/>
          <w:sz w:val="24"/>
          <w:szCs w:val="24"/>
        </w:rPr>
        <w:t>用例的概念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特征和主要思想</w:t>
      </w:r>
    </w:p>
    <w:p>
      <w:pPr>
        <w:numPr>
          <w:numId w:val="0"/>
        </w:num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用例(Use Case)：表示系统所提供的服务或可执行的某种行为</w:t>
      </w:r>
    </w:p>
    <w:p>
      <w:pPr>
        <w:numPr>
          <w:numId w:val="0"/>
        </w:num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四大特征：</w:t>
      </w:r>
    </w:p>
    <w:p>
      <w:pPr>
        <w:numPr>
          <w:numId w:val="0"/>
        </w:num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行为序列(sequences of actions)：一个用例由一组可产生某些特定结果的行为构成，这些行为是不可再分解的(接收用户输入、执行、产生结果)</w:t>
      </w:r>
    </w:p>
    <w:p>
      <w:pPr>
        <w:numPr>
          <w:numId w:val="0"/>
        </w:num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系统执行(system performs)：系统为外部角色提供服务；</w:t>
      </w:r>
    </w:p>
    <w:p>
      <w:pPr>
        <w:numPr>
          <w:numId w:val="0"/>
        </w:num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可观测到的、有价值的结果(observable result of value)：用例必须对用户产生价值；</w:t>
      </w:r>
    </w:p>
    <w:p>
      <w:pPr>
        <w:numPr>
          <w:numId w:val="0"/>
        </w:num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特定的角色(particular actor)：某人、某台设备、某外部系统或服务等等，能够触发某些行为。</w:t>
      </w:r>
    </w:p>
    <w:p>
      <w:pPr>
        <w:numPr>
          <w:numId w:val="0"/>
        </w:num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用例方法的基本思想：从用户的角度来看，他们并不想了解系统的内部结构和设计，他们所关心的是系统所能提供的服务，也就是被开发出来的系统将是如何被使用的。</w:t>
      </w:r>
    </w:p>
    <w:p>
      <w:pPr>
        <w:numPr>
          <w:numId w:val="0"/>
        </w:numPr>
        <w:rPr>
          <w:rFonts w:hint="default" w:ascii="宋体" w:hAnsi="宋体" w:eastAsia="宋体"/>
          <w:sz w:val="24"/>
          <w:szCs w:val="24"/>
          <w:lang w:val="en-US" w:eastAsia="zh-CN"/>
        </w:rPr>
      </w:pPr>
      <w:bookmarkStart w:id="0" w:name="_GoBack"/>
      <w:bookmarkEnd w:id="0"/>
    </w:p>
    <w:p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246251"/>
    <w:multiLevelType w:val="singleLevel"/>
    <w:tmpl w:val="8824625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3D884E5"/>
    <w:multiLevelType w:val="singleLevel"/>
    <w:tmpl w:val="73D884E5"/>
    <w:lvl w:ilvl="0" w:tentative="0">
      <w:start w:val="1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5A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Office_11.2.0.11536_F1E327BC-269C-435d-A152-05C5408002CA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2023-05-09T12:30:20Z</dcterms:created>
  <dc:creator>fzy</dc:creator>
  <cp:lastModifiedBy>WPS_1675257728</cp:lastModifiedBy>
  <dcterms:modified xsi:type="dcterms:W3CDTF">2023-05-09T13:01:51Z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9E54D0FCB26E41AC95CD065D51744ED5</vt:lpwstr>
  </property>
</Properties>
</file>