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3C2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软件工程知识点提纲（含重点章节标注）</w:t>
      </w:r>
    </w:p>
    <w:p w14:paraId="2CC581F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一、课程基础与概述</w:t>
      </w:r>
    </w:p>
    <w:p w14:paraId="59FE7D0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核心内容</w:t>
      </w:r>
    </w:p>
    <w:p w14:paraId="502DFE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课程信息：授课时间、地点、班级及任课教师信息</w:t>
      </w:r>
    </w:p>
    <w:p w14:paraId="58AF2A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学习背景：5G 与华为科技竞争、哈工大百年校庆与技术制裁背景</w:t>
      </w:r>
    </w:p>
    <w:p w14:paraId="66BFA2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学习意义：智能时代需求、第四次工业革命趋势、软件定义世界的核心地位</w:t>
      </w:r>
    </w:p>
    <w:p w14:paraId="7EC82E8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重点章节</w:t>
      </w:r>
    </w:p>
    <w:p w14:paraId="11BF8D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对应 PPT：0-1 课程简介（核心基础，必掌握）</w:t>
      </w:r>
    </w:p>
    <w:p w14:paraId="4A1D572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二、软件工程核心概念</w:t>
      </w:r>
    </w:p>
    <w:p w14:paraId="519EF7C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核心内容</w:t>
      </w:r>
    </w:p>
    <w:p w14:paraId="2C7D35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软件定义与分类：程序 + 文档 + 数据；系统软件、支撑软件、应用软件</w:t>
      </w:r>
    </w:p>
    <w:p w14:paraId="3EDF680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软件四大特征：复杂性、不可见性、易变性、一致性</w:t>
      </w:r>
    </w:p>
    <w:p w14:paraId="0D2CF1F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软件危机：表现（成本超支、质量低下等）、成因（客观复杂度 + 主观方法论缺失）</w:t>
      </w:r>
    </w:p>
    <w:p w14:paraId="288B61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软件工程定义：将工程化方法应用于软件全生命周期（开发、运行、维护）</w:t>
      </w:r>
    </w:p>
    <w:p w14:paraId="77CF25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软件工程核心思想：映射与转换（现实需求→计算机代码）、多步映射缩小偏差</w:t>
      </w:r>
    </w:p>
    <w:p w14:paraId="7D2A3CB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重点章节</w:t>
      </w:r>
    </w:p>
    <w:p w14:paraId="4BFE0E6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对应 PPT：1-1 软件工程概论、1-2 软件工程核心思想（核心理论，必掌握）</w:t>
      </w:r>
    </w:p>
    <w:p w14:paraId="768DFF5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三、软件过程模型</w:t>
      </w:r>
    </w:p>
    <w:p w14:paraId="76F437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核心内容</w:t>
      </w:r>
    </w:p>
    <w:p w14:paraId="76204DE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软件过程基础：定义、目的（标准化、提效、保质量）、阶段（需求→设计→实现→测试→维护）</w:t>
      </w:r>
    </w:p>
    <w:p w14:paraId="6D367D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典型过程模型</w:t>
      </w:r>
    </w:p>
    <w:p w14:paraId="53D161C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瀑布模型：线性顺序、优缺点、适用场景</w:t>
      </w:r>
    </w:p>
    <w:p w14:paraId="5B61948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增量模型：增量迭代交付、核心逻辑</w:t>
      </w:r>
    </w:p>
    <w:p w14:paraId="44410B8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演化模型：原型法（抛弃式 / 演化式）、螺旋模型（风险驱动 + 迭代）</w:t>
      </w:r>
    </w:p>
    <w:p w14:paraId="464D604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敏捷过程模型：敏捷宣言与 12 原则、XP（极限编程）、Scrum（Sprint、角色分工、核心活动）</w:t>
      </w:r>
    </w:p>
    <w:p w14:paraId="3721344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DevOps：文化 + 自动化 + 精益 + 度量 + 分享，全生命周期流程</w:t>
      </w:r>
    </w:p>
    <w:p w14:paraId="39E8FCB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重点章节</w:t>
      </w:r>
    </w:p>
    <w:p w14:paraId="2A8E27B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对应 PPT：2-1 软件过程模型、2-2 敏捷过程与方法（高频考点，必掌握）</w:t>
      </w:r>
    </w:p>
    <w:p w14:paraId="43141A7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次要章节：2-4 软件演化与配置管理（配置项、基线、持续集成，了解核心概念）</w:t>
      </w:r>
    </w:p>
    <w:p w14:paraId="0CB099B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四、软件编码与测试</w:t>
      </w:r>
    </w:p>
    <w:p w14:paraId="7987BEF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核心内容</w:t>
      </w:r>
    </w:p>
    <w:p w14:paraId="6C3134F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代码质量保障</w:t>
      </w:r>
    </w:p>
    <w:p w14:paraId="12DDF6AE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代码评审：目的、类型（自我 / 同伴 / 团队复审）、关注点（功能、复杂度、规范）</w:t>
      </w:r>
    </w:p>
    <w:p w14:paraId="29FF9BB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静态 / 动态分析：工具（CheckStyle、PMD）、性能分析方法</w:t>
      </w:r>
    </w:p>
    <w:p w14:paraId="1FD6FAA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软件测试基础</w:t>
      </w:r>
    </w:p>
    <w:p w14:paraId="076F92F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测试定义、目的（发现错误而非证明正确）、原则（尽早测试、避免自测等）</w:t>
      </w:r>
    </w:p>
    <w:p w14:paraId="0BAAEC2C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测试用例：设计原则、组成要素</w:t>
      </w:r>
    </w:p>
    <w:p w14:paraId="5AFD6F1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测试过程与模型：V 模型、W 模型、H 模型、X 模型</w:t>
      </w:r>
    </w:p>
    <w:p w14:paraId="035A2A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测试方法分类</w:t>
      </w:r>
    </w:p>
    <w:p w14:paraId="7DE62D46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按实施步骤：单元测试（驱动 / 桩模块）、集成测试（增量 / 非增量策略）、系统测试、验收测试（α/β 测试）、回归测试</w:t>
      </w:r>
    </w:p>
    <w:p w14:paraId="17A6323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按技术：白盒测试（逻辑覆盖：语句 / 判定 / 条件覆盖）、黑盒测试（等价类划分、边界值分析、错误推测法）</w:t>
      </w:r>
    </w:p>
    <w:p w14:paraId="5F14D49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重点章节</w:t>
      </w:r>
    </w:p>
    <w:p w14:paraId="5A95950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对应 PPT：3-1 代码评审分析与优化、3-2 软件测试 (1)、3-2 软件测试（核心实践，必掌握）</w:t>
      </w:r>
    </w:p>
    <w:p w14:paraId="3105FB1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五、软件设计与架构（部分 PPT 字数超限，核心框架）</w:t>
      </w:r>
    </w:p>
    <w:p w14:paraId="31148D0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核心内容</w:t>
      </w:r>
    </w:p>
    <w:p w14:paraId="012CFFD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软件设计基础：设计原则、模块化、复用思想</w:t>
      </w:r>
    </w:p>
    <w:p w14:paraId="6C5834D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软件架构概论：架构定义、核心作用</w:t>
      </w:r>
    </w:p>
    <w:p w14:paraId="47159F8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基本架构风格：常见架构类型及适用场景</w:t>
      </w:r>
    </w:p>
    <w:p w14:paraId="789592A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面向 NFR 的架构设计：非功能性需求（性能、安全性等）驱动的架构设计</w:t>
      </w:r>
    </w:p>
    <w:p w14:paraId="1F215B1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重点章节</w:t>
      </w:r>
    </w:p>
    <w:p w14:paraId="2CBDDA1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对应 PPT：4-1 软件设计与软件架构概论、4-3 基本架构风格、4-4 面向 NFR 的架构设计思想与案例（重要考点，需掌握核心架构概念与风格）</w:t>
      </w:r>
    </w:p>
    <w:p w14:paraId="4B1ED14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六、课程实践与考核</w:t>
      </w:r>
    </w:p>
    <w:p w14:paraId="49539E4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核心内容</w:t>
      </w:r>
    </w:p>
    <w:p w14:paraId="5250325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实践项目：凤凰商城（华为云 DevCloud 平台，DevOps 流程）、个人博客软件系统（大作业）</w:t>
      </w:r>
    </w:p>
    <w:p w14:paraId="4DD8F07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考核方式：考勤（5%）、大作业（15%）、实验（20%）、期末考试（60%）</w:t>
      </w:r>
    </w:p>
    <w:p w14:paraId="6FA8909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重点章节</w:t>
      </w:r>
    </w:p>
    <w:p w14:paraId="3A02A63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对应 PPT：0-1 课程简介、0-2 实践项目手册（实践要求，需掌握）</w:t>
      </w:r>
    </w:p>
    <w:p w14:paraId="450018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软件工程高频考点背诵清单</w:t>
      </w:r>
    </w:p>
    <w:p w14:paraId="578434C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一、核心概念类（必背）</w:t>
      </w:r>
    </w:p>
    <w:p w14:paraId="3BDD81E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软件定义与构成</w:t>
      </w:r>
    </w:p>
    <w:p w14:paraId="4FF4A61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定义：软件是由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程序、文档、数据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构成的配置集合（IEEE 定义）</w:t>
      </w:r>
    </w:p>
    <w:p w14:paraId="40EBC24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程序：可被硬件执行的指令集；文档：开发 / 维护 / 使用相关图文材料；数据：程序操纵的结构化信息</w:t>
      </w:r>
    </w:p>
    <w:p w14:paraId="2D0757D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分类：系统软件（OS、编译器）、支撑软件（中间件、开发工具）、应用软件（12306、ERP）</w:t>
      </w:r>
    </w:p>
    <w:p w14:paraId="012836B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软件四大特征（高频填空 / 选择）</w:t>
      </w:r>
    </w:p>
    <w:p w14:paraId="2FD7A6E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复杂性：问题域复杂 + 手工开发的智力密集型特性</w:t>
      </w:r>
    </w:p>
    <w:p w14:paraId="26CB3C4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不可见性：无法直观呈现结构，沟通困难</w:t>
      </w:r>
    </w:p>
    <w:p w14:paraId="48C5B2D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易变性：业务 / 技术 / 环境变化导致需求频繁变更</w:t>
      </w:r>
    </w:p>
    <w:p w14:paraId="63FA011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一致性：子系统接口需协同，维护难度大</w:t>
      </w:r>
    </w:p>
    <w:p w14:paraId="42AC3DB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软件危机（必背表现与成因）</w:t>
      </w:r>
    </w:p>
    <w:p w14:paraId="5004B8F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表现：①成本超支、进度延误；②质量不可靠、频繁失效；③需求不满足用户期望；④文档缺失、维护困难</w:t>
      </w:r>
    </w:p>
    <w:p w14:paraId="68BEA0A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成因：①客观：软件复杂度随规模呈指数增长；②主观：缺乏工程化方法论、忽视需求与维护</w:t>
      </w:r>
    </w:p>
    <w:p w14:paraId="50824BA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软件工程定义（多版本对比，理解记忆）</w:t>
      </w:r>
    </w:p>
    <w:p w14:paraId="4F67A0F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NATO（1968）：为经济获得可靠软件而建立的工程化原则</w:t>
      </w:r>
    </w:p>
    <w:p w14:paraId="66E5D7A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IEEE：将系统性、规范化、可定量方法应用于软件全生命周期</w:t>
      </w:r>
    </w:p>
    <w:p w14:paraId="5CA0D08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核心：以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高质量、按时交付、控成本、满足需求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为目标，覆盖开发、运行、维护全流程</w:t>
      </w:r>
    </w:p>
    <w:p w14:paraId="4042C0E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二、软件过程模型（高频简答 / 分析）</w:t>
      </w:r>
    </w:p>
    <w:p w14:paraId="4604C2A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瀑布模型（线性模型）</w:t>
      </w:r>
    </w:p>
    <w:p w14:paraId="4A1D220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流程：需求分析→概要设计→详细设计→编码→测试→维护</w:t>
      </w:r>
    </w:p>
    <w:p w14:paraId="4922E5E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优点：简单易懂、阶段明确、便于管理</w:t>
      </w:r>
    </w:p>
    <w:p w14:paraId="0A4C606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缺点：需求变更难适应、用户反馈晚、风险后置</w:t>
      </w:r>
    </w:p>
    <w:p w14:paraId="0D9A350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适用场景：需求稳定、技术成熟的小型项目</w:t>
      </w:r>
    </w:p>
    <w:p w14:paraId="093484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敏捷开发（核心考点，必背）</w:t>
      </w:r>
    </w:p>
    <w:p w14:paraId="03B94CF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敏捷宣言（4 大价值观）：①个体交互＞过程工具；②可工作软件＞完整文档；③客户合作＞合同谈判；④响应变化＞遵循计划</w:t>
      </w:r>
    </w:p>
    <w:p w14:paraId="4527065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12 原则核心：持续交付价值、拥抱需求变化、每日团队协作、自组织团队、持续改进</w:t>
      </w:r>
    </w:p>
    <w:p w14:paraId="642877B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Scrum 框架：①角色：Product Owner（需求优先级）、Scrum Master（过程保障）、Team（执行）；②核心活动：Sprint 计划会、每日站会（3 个问题）、Sprint 评审会、回顾会；③工件：Product Backlog、Sprint Backlog、增量产品</w:t>
      </w:r>
    </w:p>
    <w:p w14:paraId="0B38A98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XP（极限编程）：核心实践（用户故事、TDD 测试驱动开发、结对编程、持续集成）</w:t>
      </w:r>
    </w:p>
    <w:p w14:paraId="546DE14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DevOps（理解核心要素）</w:t>
      </w:r>
    </w:p>
    <w:p w14:paraId="0F7D462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 大要素：①文化（打破 Dev 与 Ops 壁垒）；②自动化（构建 / 测试 / 部署流水线）；③精益（小步快跑、减少浪费）；④度量（监控反馈）；⑤分享（经验沉淀）</w:t>
      </w:r>
    </w:p>
    <w:p w14:paraId="262F93D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价值：208 倍部署频率、106 倍交付效率、1/2604 故障恢复时间</w:t>
      </w:r>
    </w:p>
    <w:p w14:paraId="45CEE26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三、软件测试（高频实操 / 简答）</w:t>
      </w:r>
    </w:p>
    <w:p w14:paraId="5E95977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测试基础（必背原则与目标）</w:t>
      </w:r>
    </w:p>
    <w:p w14:paraId="3E3CE15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目标（Glen Myers 观点）：①发现错误而非证明正确；②好测试用例能发现未发现错误；③成功测试 = 发现新错误</w:t>
      </w:r>
    </w:p>
    <w:p w14:paraId="5511931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原则：①尽早 + 持续测试；②避免程序员自测；③覆盖合理 / 不合理输入 + 边界条件；④80% 错误来自 20% 功能（2/8 法则）</w:t>
      </w:r>
    </w:p>
    <w:p w14:paraId="690FECC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测试用例设计方法（重点掌握）</w:t>
      </w:r>
    </w:p>
    <w:p w14:paraId="21699AA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等价类划分：①有效等价类（符合规格的输入）；②无效等价类（不符合规格的输入）；③原则：完备性（覆盖所有输入）、无重叠（不重复）</w:t>
      </w:r>
    </w:p>
    <w:p w14:paraId="7CA2E67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边界值分析：①核心：测试等价类边界（等于、刚大于、刚小于边界值）；②常见边界：数值范围（0-100→0、100、-1、101）、个数（1-255→1、255、0、256）</w:t>
      </w:r>
    </w:p>
    <w:p w14:paraId="0B79050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白盒测试覆盖标准（按强度排序）：①语句覆盖（每条语句至少执行 1 次）；②判定覆盖（每个分支至少执行 1 次）；③条件覆盖（每个条件真 / 假至少 1 次）；④判定 - 条件覆盖（同时满足判定 + 条件覆盖）；⑤条件组合覆盖（所有条件组合至少 1 次）</w:t>
      </w:r>
    </w:p>
    <w:p w14:paraId="2E7FFCC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测试类型（按阶段划分）</w:t>
      </w:r>
    </w:p>
    <w:p w14:paraId="6950DAE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单元测试：测试最小模块，需驱动模块（传输入）、桩模块（模拟子函数）</w:t>
      </w:r>
    </w:p>
    <w:p w14:paraId="2AB4C1C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集成测试：模块组装测试，策略：①自顶向下（从主控模块开始，需桩模块）；②自底向上（从底层模块开始，需驱动模块）；③三明治集成（混合策略）</w:t>
      </w:r>
    </w:p>
    <w:p w14:paraId="5F2F47F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系统测试：全系统 + 硬件 / 外设测试，类型：功能测试、压力测试、安全性测试、恢复测试</w:t>
      </w:r>
    </w:p>
    <w:p w14:paraId="110A8C5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验收测试：用户主导，α 测试（开发环境）、β 测试（实际使用环境）</w:t>
      </w:r>
    </w:p>
    <w:p w14:paraId="2A3426C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四、软件演化与配置管理（重点概念）</w:t>
      </w:r>
    </w:p>
    <w:p w14:paraId="4B64011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软件演化（Lehman 定律）</w:t>
      </w:r>
    </w:p>
    <w:p w14:paraId="64903DA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核心定律：①持续变化（软件需适应环境变化）；②复杂度增大（迭代中复杂度上升，需维护控制）</w:t>
      </w:r>
    </w:p>
    <w:p w14:paraId="7EB33AD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演化策略：软件维护（纠错性、适应性、完善性、预防性）、软件再工程</w:t>
      </w:r>
    </w:p>
    <w:p w14:paraId="2B3E3AC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软件配置管理（SCM）</w:t>
      </w:r>
    </w:p>
    <w:p w14:paraId="41C67B4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核心要素：①配置项（SCI，受管控的基本单位：代码、文档等）；②基线（通过评审的基准版本，变更需走流程）；③配置管理数据库（CMDB，存储配置项及关系）</w:t>
      </w:r>
    </w:p>
    <w:p w14:paraId="098B155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持续集成：①原则：每日集成、自动化构建测试；②目标：尽早发现集成错误、减少风险</w:t>
      </w:r>
    </w:p>
    <w:p w14:paraId="0E1BE9F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五、关键对比类考点（简答高频）</w:t>
      </w:r>
    </w:p>
    <w:p w14:paraId="77F1DAA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瀑布模型 vs 敏捷模型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1800"/>
        <w:gridCol w:w="1960"/>
      </w:tblGrid>
      <w:tr w14:paraId="53D923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977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40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瀑布模型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8D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敏捷模型</w:t>
            </w:r>
          </w:p>
        </w:tc>
      </w:tr>
      <w:tr w14:paraId="639BE4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54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5E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需求前置固定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B5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拥抱需求变化</w:t>
            </w:r>
          </w:p>
        </w:tc>
      </w:tr>
      <w:tr w14:paraId="5C2C31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A4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交付方式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66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一次性交付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CB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增量迭代交付</w:t>
            </w:r>
          </w:p>
        </w:tc>
      </w:tr>
      <w:tr w14:paraId="2FCF1C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DF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反馈时机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69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项目后期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B4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持续反馈</w:t>
            </w:r>
          </w:p>
        </w:tc>
      </w:tr>
      <w:tr w14:paraId="2FC6A6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13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6A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需求稳定、小型项目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0E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需求多变、互联网项目</w:t>
            </w:r>
          </w:p>
        </w:tc>
      </w:tr>
    </w:tbl>
    <w:p w14:paraId="1E20F72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白盒测试 vs 黑盒测试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120"/>
        <w:gridCol w:w="2280"/>
      </w:tblGrid>
      <w:tr w14:paraId="0706CE1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8A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FC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白盒测试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67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黑盒测试</w:t>
            </w:r>
          </w:p>
        </w:tc>
      </w:tr>
      <w:tr w14:paraId="09C84B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D7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测试依据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66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源代码 / 内部逻辑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B1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需求规格说明书</w:t>
            </w:r>
          </w:p>
        </w:tc>
      </w:tr>
      <w:tr w14:paraId="01226C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D7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测试视角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5C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开发视角（看内部结构）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20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用户视角（看外部功能）</w:t>
            </w:r>
          </w:p>
        </w:tc>
      </w:tr>
      <w:tr w14:paraId="43D510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74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核心方法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E3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逻辑覆盖、路径分析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89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等价类、边界值、错误推测</w:t>
            </w:r>
          </w:p>
        </w:tc>
      </w:tr>
      <w:tr w14:paraId="3C05B9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B4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90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测试彻底、发现内部漏洞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C4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效率高、无需懂代码</w:t>
            </w:r>
          </w:p>
        </w:tc>
      </w:tr>
      <w:tr w14:paraId="2D9060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4F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缺点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F4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成本高、依赖代码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2F7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覆盖不全面、漏测路径</w:t>
            </w:r>
          </w:p>
        </w:tc>
      </w:tr>
    </w:tbl>
    <w:p w14:paraId="5D67E09E">
      <w:pPr>
        <w:rPr>
          <w:b/>
          <w:bCs/>
        </w:rPr>
      </w:pPr>
    </w:p>
    <w:p w14:paraId="529172D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常见知识点辨析</w:t>
      </w:r>
    </w:p>
    <w:p w14:paraId="33B493D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一、QFD是什么？</w:t>
      </w:r>
    </w:p>
    <w:p w14:paraId="6A896F1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QFD，全称质量功能展开，是一种系统性的产品开发与规划方法。它的核心思想是 “把顾客的声音（需求）转化为具体的技术特性与设计行动”。</w:t>
      </w:r>
    </w:p>
    <w:p w14:paraId="0DF4AC45">
      <w:pPr>
        <w:rPr>
          <w:rFonts w:hint="default"/>
          <w:b/>
          <w:bCs/>
          <w:lang w:val="en-US" w:eastAsia="zh-CN"/>
        </w:rPr>
      </w:pPr>
    </w:p>
    <w:p w14:paraId="0A0B622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它常以一个名为 “质量屋” 的矩阵表格为核心工具，形象地展示需求转换过程。</w:t>
      </w:r>
    </w:p>
    <w:p w14:paraId="72D67AEB">
      <w:pPr>
        <w:rPr>
          <w:rFonts w:hint="default"/>
          <w:b/>
          <w:bCs/>
          <w:lang w:val="en-US" w:eastAsia="zh-CN"/>
        </w:rPr>
      </w:pPr>
    </w:p>
    <w:p w14:paraId="4B27C6E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最经典的比喻：</w:t>
      </w:r>
    </w:p>
    <w:p w14:paraId="0791B62A">
      <w:pPr>
        <w:rPr>
          <w:rFonts w:hint="default"/>
          <w:b/>
          <w:bCs/>
          <w:lang w:val="en-US" w:eastAsia="zh-CN"/>
        </w:rPr>
      </w:pPr>
    </w:p>
    <w:p w14:paraId="1E6183E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QFD就像一座翻译桥梁，桥的一头是客户模糊的期望（如“手机要耐用”），另一头是工程师可执行的技术参数（如“外壳跌落测试高度≥1.5米”）。</w:t>
      </w:r>
    </w:p>
    <w:p w14:paraId="71D44CE0">
      <w:pPr>
        <w:rPr>
          <w:rFonts w:hint="default"/>
          <w:b/>
          <w:bCs/>
          <w:lang w:val="en-US" w:eastAsia="zh-CN"/>
        </w:rPr>
      </w:pPr>
    </w:p>
    <w:p w14:paraId="7AA658E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二、经典“质量屋”结构（6个部分）</w:t>
      </w:r>
    </w:p>
    <w:p w14:paraId="6C0AEE8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以开发一款“外卖App”为例：</w:t>
      </w:r>
    </w:p>
    <w:p w14:paraId="0085883D">
      <w:pPr>
        <w:rPr>
          <w:rFonts w:hint="default"/>
          <w:b/>
          <w:bCs/>
          <w:lang w:val="en-US" w:eastAsia="zh-CN"/>
        </w:rPr>
      </w:pPr>
    </w:p>
    <w:p w14:paraId="47C29A4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部分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内容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示例（外卖App）</w:t>
      </w:r>
    </w:p>
    <w:p w14:paraId="3443315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客户需求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客户想要什么？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“送得快”、“餐品保温”、“界面简洁”</w:t>
      </w:r>
    </w:p>
    <w:p w14:paraId="5DDF29B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重要性权重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每个需求有多重要？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“送得快” - 5分（最重要）</w:t>
      </w:r>
    </w:p>
    <w:p w14:paraId="2765EE7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技术特性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如何用技术实现需求？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“平均配送时长”、“保温包装材料”、“界面跳转步骤数”</w:t>
      </w:r>
    </w:p>
    <w:p w14:paraId="2E36B1C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关系矩阵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需求与技术特性的关联度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“送得快” ⬌ “平均配送时长” 强相关</w:t>
      </w:r>
    </w:p>
    <w:p w14:paraId="356B2C8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相关矩阵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技术特性之间的相互影响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“优化配送算法” ⬌ “增加服务器成本” 正相关</w:t>
      </w:r>
    </w:p>
    <w:p w14:paraId="656DAB5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目标值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技术特性要达到的具体指标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“平均配送时长 ≤ 30分钟”</w:t>
      </w:r>
    </w:p>
    <w:p w14:paraId="7622A1D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三、在面向服务的系统中，QFD如何用于服务质量评价？</w:t>
      </w:r>
    </w:p>
    <w:p w14:paraId="58AD507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在你提供的图中，基于QFD的服务质量评价位于从“运行性能”反馈到“服务需求模型”的闭环中。其具体作用流程如下：</w:t>
      </w:r>
    </w:p>
    <w:p w14:paraId="05F687D0">
      <w:pPr>
        <w:rPr>
          <w:rFonts w:hint="default"/>
          <w:b/>
          <w:bCs/>
          <w:lang w:val="en-US" w:eastAsia="zh-CN"/>
        </w:rPr>
      </w:pPr>
    </w:p>
    <w:p w14:paraId="4BC82F4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输入：运行时性能数据</w:t>
      </w:r>
    </w:p>
    <w:p w14:paraId="36F57ED4">
      <w:pPr>
        <w:rPr>
          <w:rFonts w:hint="default"/>
          <w:b/>
          <w:bCs/>
          <w:lang w:val="en-US" w:eastAsia="zh-CN"/>
        </w:rPr>
      </w:pPr>
    </w:p>
    <w:p w14:paraId="6EBD144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从服务执行系统（SES） 收集真实数据（如：响应时间、故障率、用户满意度评分）。</w:t>
      </w:r>
    </w:p>
    <w:p w14:paraId="6F6701DE">
      <w:pPr>
        <w:rPr>
          <w:rFonts w:hint="default"/>
          <w:b/>
          <w:bCs/>
          <w:lang w:val="en-US" w:eastAsia="zh-CN"/>
        </w:rPr>
      </w:pPr>
    </w:p>
    <w:p w14:paraId="25B39EA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构建服务质量屋</w:t>
      </w:r>
    </w:p>
    <w:p w14:paraId="4A79AB84">
      <w:pPr>
        <w:rPr>
          <w:rFonts w:hint="default"/>
          <w:b/>
          <w:bCs/>
          <w:lang w:val="en-US" w:eastAsia="zh-CN"/>
        </w:rPr>
      </w:pPr>
    </w:p>
    <w:p w14:paraId="213CF61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客户需求列：来自最初SRM中的非功能需求（NFRs），例如：“高可用性”、“易扩展”、“安全合规”。</w:t>
      </w:r>
    </w:p>
    <w:p w14:paraId="0441E55E">
      <w:pPr>
        <w:rPr>
          <w:rFonts w:hint="default"/>
          <w:b/>
          <w:bCs/>
          <w:lang w:val="en-US" w:eastAsia="zh-CN"/>
        </w:rPr>
      </w:pPr>
    </w:p>
    <w:p w14:paraId="378AFD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技术特性行：对应系统可测量的服务指标/KPI，例如：“SLA达成率”、“扩容时间”、“数据加密强度”。</w:t>
      </w:r>
    </w:p>
    <w:p w14:paraId="6E7A882C">
      <w:pPr>
        <w:rPr>
          <w:rFonts w:hint="default"/>
          <w:b/>
          <w:bCs/>
          <w:lang w:val="en-US" w:eastAsia="zh-CN"/>
        </w:rPr>
      </w:pPr>
    </w:p>
    <w:p w14:paraId="2ABDC69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关系矩阵：分析每个NFR需要哪些KPI来支撑。</w:t>
      </w:r>
    </w:p>
    <w:p w14:paraId="559E11E4">
      <w:pPr>
        <w:rPr>
          <w:rFonts w:hint="default"/>
          <w:b/>
          <w:bCs/>
          <w:lang w:val="en-US" w:eastAsia="zh-CN"/>
        </w:rPr>
      </w:pPr>
    </w:p>
    <w:p w14:paraId="211E7AB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现状值：填入从运行时收集到的实际性能数据。</w:t>
      </w:r>
    </w:p>
    <w:p w14:paraId="597E48D5">
      <w:pPr>
        <w:rPr>
          <w:rFonts w:hint="default"/>
          <w:b/>
          <w:bCs/>
          <w:lang w:val="en-US" w:eastAsia="zh-CN"/>
        </w:rPr>
      </w:pPr>
    </w:p>
    <w:p w14:paraId="58E22F1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进行差距分析与评价</w:t>
      </w:r>
    </w:p>
    <w:p w14:paraId="682C2306">
      <w:pPr>
        <w:rPr>
          <w:rFonts w:hint="default"/>
          <w:b/>
          <w:bCs/>
          <w:lang w:val="en-US" w:eastAsia="zh-CN"/>
        </w:rPr>
      </w:pPr>
    </w:p>
    <w:p w14:paraId="12B91B7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对比：将KPI的现状值与SRM阶段设定的目标值进行对比。</w:t>
      </w:r>
    </w:p>
    <w:p w14:paraId="1FCFE0E4">
      <w:pPr>
        <w:rPr>
          <w:rFonts w:hint="default"/>
          <w:b/>
          <w:bCs/>
          <w:lang w:val="en-US" w:eastAsia="zh-CN"/>
        </w:rPr>
      </w:pPr>
    </w:p>
    <w:p w14:paraId="4F861FD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诊断：通过矩阵关系，追溯任何未达标的KPI会影响哪些客户需求。例如：</w:t>
      </w:r>
    </w:p>
    <w:p w14:paraId="5EF5B6AD">
      <w:pPr>
        <w:rPr>
          <w:rFonts w:hint="default"/>
          <w:b/>
          <w:bCs/>
          <w:lang w:val="en-US" w:eastAsia="zh-CN"/>
        </w:rPr>
      </w:pPr>
    </w:p>
    <w:p w14:paraId="4C08A5D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发现“扩容时间”不达标 → 通过关系矩阵定位 → 影响了“易扩展”需求 → 导致客户在高峰时段体验下降。</w:t>
      </w:r>
    </w:p>
    <w:p w14:paraId="3C0C1B85">
      <w:pPr>
        <w:rPr>
          <w:rFonts w:hint="default"/>
          <w:b/>
          <w:bCs/>
          <w:lang w:val="en-US" w:eastAsia="zh-CN"/>
        </w:rPr>
      </w:pPr>
    </w:p>
    <w:p w14:paraId="06C876B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量化影响：结合最初的“重要性权重”，计算出哪些质量缺口对客户体验的伤害最大。</w:t>
      </w:r>
    </w:p>
    <w:p w14:paraId="341D7B89">
      <w:pPr>
        <w:rPr>
          <w:rFonts w:hint="default"/>
          <w:b/>
          <w:bCs/>
          <w:lang w:val="en-US" w:eastAsia="zh-CN"/>
        </w:rPr>
      </w:pPr>
    </w:p>
    <w:p w14:paraId="38262AD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输出与反馈</w:t>
      </w:r>
    </w:p>
    <w:p w14:paraId="2F35321C">
      <w:pPr>
        <w:rPr>
          <w:rFonts w:hint="default"/>
          <w:b/>
          <w:bCs/>
          <w:lang w:val="en-US" w:eastAsia="zh-CN"/>
        </w:rPr>
      </w:pPr>
    </w:p>
    <w:p w14:paraId="433C8E6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评价报告：明确指出哪些服务质量未达标，其根本原因是什么，对业务的影响程度如何。</w:t>
      </w:r>
    </w:p>
    <w:p w14:paraId="5824C845">
      <w:pPr>
        <w:rPr>
          <w:rFonts w:hint="default"/>
          <w:b/>
          <w:bCs/>
          <w:lang w:val="en-US" w:eastAsia="zh-CN"/>
        </w:rPr>
      </w:pPr>
    </w:p>
    <w:p w14:paraId="019A0BC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反馈至设计：将报告反馈给服务设计阶段，用于：</w:t>
      </w:r>
    </w:p>
    <w:p w14:paraId="663B9C1B">
      <w:pPr>
        <w:rPr>
          <w:rFonts w:hint="default"/>
          <w:b/>
          <w:bCs/>
          <w:lang w:val="en-US" w:eastAsia="zh-CN"/>
        </w:rPr>
      </w:pPr>
    </w:p>
    <w:p w14:paraId="439B1D7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重新调整资源规划。</w:t>
      </w:r>
    </w:p>
    <w:p w14:paraId="3D829EF7">
      <w:pPr>
        <w:rPr>
          <w:rFonts w:hint="default"/>
          <w:b/>
          <w:bCs/>
          <w:lang w:val="en-US" w:eastAsia="zh-CN"/>
        </w:rPr>
      </w:pPr>
    </w:p>
    <w:p w14:paraId="118DFDA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改进流程或协作设计。</w:t>
      </w:r>
    </w:p>
    <w:p w14:paraId="61812D0E">
      <w:pPr>
        <w:rPr>
          <w:rFonts w:hint="default"/>
          <w:b/>
          <w:bCs/>
          <w:lang w:val="en-US" w:eastAsia="zh-CN"/>
        </w:rPr>
      </w:pPr>
    </w:p>
    <w:p w14:paraId="4F91CCC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甚至修订服务契约（Contract）或非功能需求（NFRs）。</w:t>
      </w:r>
    </w:p>
    <w:p w14:paraId="40BDBCE9">
      <w:pPr>
        <w:rPr>
          <w:rFonts w:hint="default"/>
          <w:b/>
          <w:bCs/>
          <w:lang w:val="en-US" w:eastAsia="zh-CN"/>
        </w:rPr>
      </w:pPr>
    </w:p>
    <w:p w14:paraId="58D4F82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四、总结：QFD在服务建模中的核心价值</w:t>
      </w:r>
    </w:p>
    <w:p w14:paraId="2109442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结构化翻译：将模糊的“用户说”（如“系统要稳定”）转化为清晰的“工程师做”（如“确保99.99%可用性”）。</w:t>
      </w:r>
    </w:p>
    <w:p w14:paraId="5996283B">
      <w:pPr>
        <w:rPr>
          <w:rFonts w:hint="default"/>
          <w:b/>
          <w:bCs/>
          <w:lang w:val="en-US" w:eastAsia="zh-CN"/>
        </w:rPr>
      </w:pPr>
    </w:p>
    <w:p w14:paraId="15BAFA1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聚焦关键质量：通过权重分析，避免资源浪费在次要需求上，集中力量解决最关键的服务短板。</w:t>
      </w:r>
    </w:p>
    <w:p w14:paraId="282B47D1">
      <w:pPr>
        <w:rPr>
          <w:rFonts w:hint="default"/>
          <w:b/>
          <w:bCs/>
          <w:lang w:val="en-US" w:eastAsia="zh-CN"/>
        </w:rPr>
      </w:pPr>
    </w:p>
    <w:p w14:paraId="74A77F3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实现闭环改进：它不是一次性的设计工具，而是连接运行反馈与设计优化的核心分析引擎。系统跑得怎么样？数据说话。问题出在哪？QFD追溯。怎么改？反馈到模型。</w:t>
      </w:r>
    </w:p>
    <w:p w14:paraId="5241DD60">
      <w:pPr>
        <w:rPr>
          <w:rFonts w:hint="default"/>
          <w:b/>
          <w:bCs/>
          <w:lang w:val="en-US" w:eastAsia="zh-CN"/>
        </w:rPr>
      </w:pPr>
    </w:p>
    <w:p w14:paraId="30AE7CD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因此，图中的 “基于QFD的服务质量评价” 环节，本质上是系统的“体检与诊断中心”，确保服务系统不仅能跑起来，还能持续地、高质量地满足用户的真实需求。</w:t>
      </w:r>
    </w:p>
    <w:p w14:paraId="77027F73">
      <w:pPr>
        <w:rPr>
          <w:rFonts w:hint="default"/>
          <w:b/>
          <w:bCs/>
          <w:lang w:val="en-US" w:eastAsia="zh-CN"/>
        </w:rPr>
      </w:pPr>
    </w:p>
    <w:p w14:paraId="09D769D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面向服务不也是从客户的角度出发？这怎么不算面向对象？这与面向结构又有什么区别</w:t>
      </w:r>
    </w:p>
    <w:p w14:paraId="4EC8C3F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这是一个非常深刻且关键的问题，触及了软件工程范式的核心区别。你准确地抓住了“从客户角度出发”这一共同点，但它们的抽象层次、核心单元和思维方式有本质不同。</w:t>
      </w:r>
    </w:p>
    <w:p w14:paraId="5AED0F30">
      <w:pPr>
        <w:rPr>
          <w:rFonts w:hint="default"/>
          <w:b/>
          <w:bCs/>
          <w:lang w:val="en-US" w:eastAsia="zh-CN"/>
        </w:rPr>
      </w:pPr>
    </w:p>
    <w:p w14:paraId="153882B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下面我用一个最直观的类比，然后分点对比来解释。</w:t>
      </w:r>
    </w:p>
    <w:p w14:paraId="0A000D65">
      <w:pPr>
        <w:rPr>
          <w:rFonts w:hint="default"/>
          <w:b/>
          <w:bCs/>
          <w:lang w:val="en-US" w:eastAsia="zh-CN"/>
        </w:rPr>
      </w:pPr>
    </w:p>
    <w:p w14:paraId="5E9CD62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核心类比：盖房子的不同方式</w:t>
      </w:r>
    </w:p>
    <w:p w14:paraId="430D788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面向结构：像用砖块和水泥盖房。你关心的是每一块砖怎么砌，每根梁怎么放。核心是函数和数据结构。</w:t>
      </w:r>
    </w:p>
    <w:p w14:paraId="5C37FC6A">
      <w:pPr>
        <w:rPr>
          <w:rFonts w:hint="default"/>
          <w:b/>
          <w:bCs/>
          <w:lang w:val="en-US" w:eastAsia="zh-CN"/>
        </w:rPr>
      </w:pPr>
    </w:p>
    <w:p w14:paraId="6577D67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面向对象：像用预制房间模块盖房。你关心的是卧室、厨房、客厅这些对象。它们有状态（多大、什么颜色）和行为（卧室用于睡觉）。核心是封装、继承、多态。</w:t>
      </w:r>
    </w:p>
    <w:p w14:paraId="1FE7D1B7">
      <w:pPr>
        <w:rPr>
          <w:rFonts w:hint="default"/>
          <w:b/>
          <w:bCs/>
          <w:lang w:val="en-US" w:eastAsia="zh-CN"/>
        </w:rPr>
      </w:pPr>
    </w:p>
    <w:p w14:paraId="744E844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服务：像运营一个五星级酒店。你不再只关心建筑本身，而是提供一套完整的、可消费的服务（入住、餐饮、清洁、接待）。客户不关心这些服务背后是哪个房间或哪个员工（对象）完成的，只关心服务是否按契约（SLA）可靠、优雅地完成。核心是松散耦合、可复用、自治的业务服务。</w:t>
      </w:r>
    </w:p>
    <w:p w14:paraId="1584D2D8">
      <w:pPr>
        <w:rPr>
          <w:rFonts w:hint="default"/>
          <w:b/>
          <w:bCs/>
          <w:lang w:val="en-US" w:eastAsia="zh-CN"/>
        </w:rPr>
      </w:pPr>
    </w:p>
    <w:p w14:paraId="6C8BA09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一、与“面向对象”的区别（为什么不算OO？）</w:t>
      </w:r>
    </w:p>
    <w:p w14:paraId="79D2E21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维度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面向对象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面向服务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简单比喻</w:t>
      </w:r>
    </w:p>
    <w:p w14:paraId="43CE6B9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核心抽象单元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对象（类/实例）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服务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OO：一台发动机的每个零件。SO：提供“运输服务”的出租车公司。</w:t>
      </w:r>
    </w:p>
    <w:p w14:paraId="3C37243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设计核心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封装、继承、多态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契约、松散耦合、自治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OO：关注零件的继承关系（柴油机继承自内燃机）。SO：关注服务合同（出租车准时到达、收费透明）。</w:t>
      </w:r>
    </w:p>
    <w:p w14:paraId="7BFCAF9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复用级别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代码/类级复用（继承一个类）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业务功能级复用（调用一个完整的服务）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OO：复用“轮子”这个类。SO：直接调用“物流配送”服务。</w:t>
      </w:r>
    </w:p>
    <w:p w14:paraId="047534A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耦合程度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紧耦合（对象之间通过方法调用直接交互）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松耦合（通过标准协议、消息异步交互）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OO：发动机和变速箱必须精确匹配安装。SO：你通过App叫车，不关心来的是丰田还是大众。</w:t>
      </w:r>
    </w:p>
    <w:p w14:paraId="0383024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核心目标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模拟现实世界，提高代码可维护性、复用性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实现业务敏捷性，支持跨系统、跨组织的集成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OO：让软件结构更清晰。SO：让业务能快速组合、应对变化。</w:t>
      </w:r>
    </w:p>
    <w:p w14:paraId="13F1F51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典型技术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Java, C++, Python (Class)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Web Services, RESTful API, 微服务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OO：class Car { Engine e; }</w:t>
      </w:r>
    </w:p>
    <w:p w14:paraId="77269DD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SO：GET /api/booking/123</w:t>
      </w:r>
    </w:p>
    <w:p w14:paraId="1239F33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关键结论：OO是代码的组织方式，SO是业务能力的组织与提供方式。一个SO系统内部，很可能用OO语言（如Java）来实现某个服务。SO站在比OO更高的业务抽象层。</w:t>
      </w:r>
    </w:p>
    <w:p w14:paraId="47F8116D">
      <w:pPr>
        <w:rPr>
          <w:rFonts w:hint="default"/>
          <w:b/>
          <w:bCs/>
          <w:lang w:val="en-US" w:eastAsia="zh-CN"/>
        </w:rPr>
      </w:pPr>
    </w:p>
    <w:p w14:paraId="4BC0C3A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二、与“面向结构”的区别</w:t>
      </w:r>
    </w:p>
    <w:p w14:paraId="2ACB89C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维度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面向结构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面向服务</w:t>
      </w:r>
    </w:p>
    <w:p w14:paraId="3D8666B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核心思想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自顶向下，功能分解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业务价值，服务聚合</w:t>
      </w:r>
    </w:p>
    <w:p w14:paraId="1421091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基本单元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函数/过程 和 全局数据结构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自治的、独立的服务</w:t>
      </w:r>
    </w:p>
    <w:p w14:paraId="21149CF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数据与行为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分离的（数据是全局的，函数操作数据）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封装在一起的（服务持有自己的数据和行为）</w:t>
      </w:r>
    </w:p>
    <w:p w14:paraId="5BF1FDF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系统状态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通常由全局变量管理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分散在各自的服务内部</w:t>
      </w:r>
    </w:p>
    <w:p w14:paraId="280E1A1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变更影响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“牵一发而动全身”，修改一个数据结构可能影响无数函数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服务边界清晰，内部变更只要接口（契约）不变，不影响其他服务</w:t>
      </w:r>
    </w:p>
    <w:p w14:paraId="6ECB778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设计焦点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“怎么做” —— 算法和流程控制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“提供什么” —— 业务价值和契约</w:t>
      </w:r>
    </w:p>
    <w:p w14:paraId="0DFB537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关键结论：面向结构是流程驱动的，像写一本线性说明书；面向服务是价值驱动的，像经营一组可独立运营的子公司。</w:t>
      </w:r>
    </w:p>
    <w:p w14:paraId="73E7093F">
      <w:pPr>
        <w:rPr>
          <w:rFonts w:hint="default"/>
          <w:b/>
          <w:bCs/>
          <w:lang w:val="en-US" w:eastAsia="zh-CN"/>
        </w:rPr>
      </w:pPr>
    </w:p>
    <w:p w14:paraId="7AF4A0F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三、终极总结：为什么“从客户出发”还不够？</w:t>
      </w:r>
    </w:p>
    <w:p w14:paraId="130E09A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因为三种范式“从客户出发”的起点和终点截然不同：</w:t>
      </w:r>
    </w:p>
    <w:p w14:paraId="02874EDE">
      <w:pPr>
        <w:rPr>
          <w:rFonts w:hint="default"/>
          <w:b/>
          <w:bCs/>
          <w:lang w:val="en-US" w:eastAsia="zh-CN"/>
        </w:rPr>
      </w:pPr>
    </w:p>
    <w:p w14:paraId="32FFB55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面向结构：</w:t>
      </w:r>
    </w:p>
    <w:p w14:paraId="0B01F002">
      <w:pPr>
        <w:rPr>
          <w:rFonts w:hint="default"/>
          <w:b/>
          <w:bCs/>
          <w:lang w:val="en-US" w:eastAsia="zh-CN"/>
        </w:rPr>
      </w:pPr>
    </w:p>
    <w:p w14:paraId="39D9DAF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客户说：“我要计算工资。”</w:t>
      </w:r>
    </w:p>
    <w:p w14:paraId="4DC1012F">
      <w:pPr>
        <w:rPr>
          <w:rFonts w:hint="default"/>
          <w:b/>
          <w:bCs/>
          <w:lang w:val="en-US" w:eastAsia="zh-CN"/>
        </w:rPr>
      </w:pPr>
    </w:p>
    <w:p w14:paraId="1D32D26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开发者思考：“计算工资的流程是什么？” → 分解为：读取考勤、读取税率、计算应发、计算扣除…… → 实现为一系列函数 calculateAttendance(), readTaxRate(), ...。</w:t>
      </w:r>
    </w:p>
    <w:p w14:paraId="1FF8C154">
      <w:pPr>
        <w:rPr>
          <w:rFonts w:hint="default"/>
          <w:b/>
          <w:bCs/>
          <w:lang w:val="en-US" w:eastAsia="zh-CN"/>
        </w:rPr>
      </w:pPr>
    </w:p>
    <w:p w14:paraId="3A2E306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面向对象：</w:t>
      </w:r>
    </w:p>
    <w:p w14:paraId="428F3592">
      <w:pPr>
        <w:rPr>
          <w:rFonts w:hint="default"/>
          <w:b/>
          <w:bCs/>
          <w:lang w:val="en-US" w:eastAsia="zh-CN"/>
        </w:rPr>
      </w:pPr>
    </w:p>
    <w:p w14:paraId="38CB151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客户说：“我要管理公司人事。”</w:t>
      </w:r>
    </w:p>
    <w:p w14:paraId="4A6F4C83">
      <w:pPr>
        <w:rPr>
          <w:rFonts w:hint="default"/>
          <w:b/>
          <w:bCs/>
          <w:lang w:val="en-US" w:eastAsia="zh-CN"/>
        </w:rPr>
      </w:pPr>
    </w:p>
    <w:p w14:paraId="28E8DE6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开发者思考：“这个领域里有哪些实体和关系？” → 抽象出：Employee类（有calculateSalary()方法）、Department类、Payroll类…… → 让对象之间通过消息协作来完成业务。</w:t>
      </w:r>
    </w:p>
    <w:p w14:paraId="3FEE2F99">
      <w:pPr>
        <w:rPr>
          <w:rFonts w:hint="default"/>
          <w:b/>
          <w:bCs/>
          <w:lang w:val="en-US" w:eastAsia="zh-CN"/>
        </w:rPr>
      </w:pPr>
    </w:p>
    <w:p w14:paraId="7127641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面向服务：</w:t>
      </w:r>
    </w:p>
    <w:p w14:paraId="22FBF875">
      <w:pPr>
        <w:rPr>
          <w:rFonts w:hint="default"/>
          <w:b/>
          <w:bCs/>
          <w:lang w:val="en-US" w:eastAsia="zh-CN"/>
        </w:rPr>
      </w:pPr>
    </w:p>
    <w:p w14:paraId="2456432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客户说：“我需要一个人力资源系统。”</w:t>
      </w:r>
    </w:p>
    <w:p w14:paraId="4D914700">
      <w:pPr>
        <w:rPr>
          <w:rFonts w:hint="default"/>
          <w:b/>
          <w:bCs/>
          <w:lang w:val="en-US" w:eastAsia="zh-CN"/>
        </w:rPr>
      </w:pPr>
    </w:p>
    <w:p w14:paraId="515F29B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开发者/架构师思考：“我能提供哪些独立的、可对外销售的业务能力？” → 设计出：“员工信息服务”、“薪资计算服务”、“假期审批服务”。每个服务都自治、有明确契约、可通过网络独立调用。至于服务内部是用OO还是面向结构实现的，消费者不关心。</w:t>
      </w:r>
    </w:p>
    <w:p w14:paraId="439F6413">
      <w:pPr>
        <w:rPr>
          <w:rFonts w:hint="default"/>
          <w:b/>
          <w:bCs/>
          <w:lang w:val="en-US" w:eastAsia="zh-CN"/>
        </w:rPr>
      </w:pPr>
    </w:p>
    <w:p w14:paraId="7CF86E1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一句话概括差异：</w:t>
      </w:r>
    </w:p>
    <w:p w14:paraId="4075532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面向结构：你得到一组函数。</w:t>
      </w:r>
    </w:p>
    <w:p w14:paraId="3508CC62">
      <w:pPr>
        <w:rPr>
          <w:rFonts w:hint="default"/>
          <w:b/>
          <w:bCs/>
          <w:lang w:val="en-US" w:eastAsia="zh-CN"/>
        </w:rPr>
      </w:pPr>
    </w:p>
    <w:p w14:paraId="0B5DDC8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面向对象：你得到一个模拟世界的系统。</w:t>
      </w:r>
    </w:p>
    <w:p w14:paraId="54611C99">
      <w:pPr>
        <w:rPr>
          <w:rFonts w:hint="default"/>
          <w:b/>
          <w:bCs/>
          <w:lang w:val="en-US" w:eastAsia="zh-CN"/>
        </w:rPr>
      </w:pPr>
    </w:p>
    <w:p w14:paraId="7940DDC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面向服务：你得到一个可灵活编排的业务生态。</w:t>
      </w:r>
    </w:p>
    <w:p w14:paraId="08D9E621">
      <w:pPr>
        <w:rPr>
          <w:rFonts w:hint="default"/>
          <w:b/>
          <w:bCs/>
          <w:lang w:val="en-US" w:eastAsia="zh-CN"/>
        </w:rPr>
      </w:pPr>
    </w:p>
    <w:p w14:paraId="66B2FD3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因此，你图中的“面向服务的软件开发方法”，是一套从业务目标出发，通过服务建模，最终产出可执行、可度量、可改进的服务系统的完整方法论，其抽象层次和复杂度都远高于单一的编程范式。</w:t>
      </w:r>
    </w:p>
    <w:p w14:paraId="44BDACDA">
      <w:pPr>
        <w:rPr>
          <w:rFonts w:hint="default"/>
          <w:b/>
          <w:bCs/>
          <w:lang w:val="en-US" w:eastAsia="zh-CN"/>
        </w:rPr>
      </w:pPr>
    </w:p>
    <w:p w14:paraId="47C880D5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常见名词</w:t>
      </w:r>
    </w:p>
    <w:p w14:paraId="31BB4F3A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第一</w:t>
      </w:r>
      <w:r>
        <w:rPr>
          <w:rFonts w:hint="eastAsia"/>
          <w:b/>
          <w:bCs/>
          <w:lang w:val="en-US" w:eastAsia="zh-CN"/>
        </w:rPr>
        <w:t>章</w:t>
      </w:r>
      <w:r>
        <w:rPr>
          <w:rFonts w:hint="default"/>
          <w:b/>
          <w:bCs/>
          <w:lang w:eastAsia="zh-CN"/>
        </w:rPr>
        <w:t>：</w:t>
      </w:r>
    </w:p>
    <w:p w14:paraId="069B3495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软件神话</w:t>
      </w:r>
    </w:p>
    <w:p w14:paraId="6ED825D0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软件实现过程中的概念映射和业务逻辑映射有何作用？</w:t>
      </w:r>
    </w:p>
    <w:p w14:paraId="01FE18E2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软件工程的核心概念</w:t>
      </w:r>
    </w:p>
    <w:p w14:paraId="4220E777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软件工程的本质？</w:t>
      </w:r>
    </w:p>
    <w:p w14:paraId="7C14423A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软件工程关注的目标？</w:t>
      </w:r>
    </w:p>
    <w:p w14:paraId="1D899521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软件开发中的不同角色？</w:t>
      </w:r>
    </w:p>
    <w:p w14:paraId="3DE6811A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IBM RUP最佳实践原则？</w:t>
      </w:r>
    </w:p>
    <w:p w14:paraId="497593F7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 xml:space="preserve">迭代化开发 </w:t>
      </w:r>
    </w:p>
    <w:p w14:paraId="0B0F22D3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 xml:space="preserve">需求管理 </w:t>
      </w:r>
    </w:p>
    <w:p w14:paraId="656F9AB0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 xml:space="preserve">使用基于构件的体系结构 </w:t>
      </w:r>
    </w:p>
    <w:p w14:paraId="2FCABF75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 xml:space="preserve">可视化软件建模 </w:t>
      </w:r>
    </w:p>
    <w:p w14:paraId="73682209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 xml:space="preserve">持续质量验证 </w:t>
      </w:r>
    </w:p>
    <w:p w14:paraId="2FD024C2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 xml:space="preserve">控制软件变更 </w:t>
      </w:r>
    </w:p>
    <w:p w14:paraId="380D1F03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第二章：</w:t>
      </w:r>
    </w:p>
    <w:p w14:paraId="3CD02F75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软件过程</w:t>
      </w:r>
    </w:p>
    <w:p w14:paraId="423A9707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2 典型软件过程模型</w:t>
      </w:r>
    </w:p>
    <w:p w14:paraId="2141B3FF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瀑布模型</w:t>
      </w:r>
    </w:p>
    <w:p w14:paraId="1AD0B644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增量过程模型</w:t>
      </w:r>
    </w:p>
    <w:p w14:paraId="732D63CE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增量模型</w:t>
      </w:r>
    </w:p>
    <w:p w14:paraId="193A1594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快速应用程序开发(RAD)</w:t>
      </w:r>
    </w:p>
    <w:p w14:paraId="5DA54929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演化过程模型</w:t>
      </w:r>
    </w:p>
    <w:p w14:paraId="05C2CE6D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螺旋模型</w:t>
      </w:r>
    </w:p>
    <w:p w14:paraId="2095275C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原型模型</w:t>
      </w:r>
    </w:p>
    <w:p w14:paraId="68B51385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* 其他过程模型</w:t>
      </w:r>
    </w:p>
    <w:p w14:paraId="0862D806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 xml:space="preserve"> 形式化过程</w:t>
      </w:r>
    </w:p>
    <w:p w14:paraId="4D5989AB"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 xml:space="preserve"> 软件复用过程</w:t>
      </w:r>
    </w:p>
    <w:p w14:paraId="0EF16CF0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黑盒软件过程的缺点？</w:t>
      </w:r>
    </w:p>
    <w:p w14:paraId="50AA49CD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白盒软件过程的优点？</w:t>
      </w:r>
    </w:p>
    <w:p w14:paraId="4CFD0301">
      <w:pPr>
        <w:rPr>
          <w:rFonts w:hint="default"/>
          <w:b/>
          <w:bCs/>
          <w:lang w:eastAsia="zh-CN"/>
        </w:rPr>
      </w:pPr>
    </w:p>
    <w:p w14:paraId="5A7C61E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2-2</w:t>
      </w:r>
    </w:p>
    <w:p w14:paraId="62864C6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初识敏捷</w:t>
      </w:r>
    </w:p>
    <w:p w14:paraId="0CE5C2B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2.敏捷过程模型</w:t>
      </w:r>
    </w:p>
    <w:p w14:paraId="434273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3.极限编程(XP)</w:t>
      </w:r>
    </w:p>
    <w:p w14:paraId="5C8597C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4.Scrum</w:t>
      </w:r>
    </w:p>
    <w:p w14:paraId="25AC2FD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5.敏捷DevOps开发方法</w:t>
      </w:r>
    </w:p>
    <w:p w14:paraId="0E898BD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6.与传统开发过程模型的对比</w:t>
      </w:r>
    </w:p>
    <w:p w14:paraId="6569AFF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7.敏捷案例分析（课后思考）</w:t>
      </w:r>
    </w:p>
    <w:p w14:paraId="7F6AAD08">
      <w:pPr>
        <w:rPr>
          <w:rFonts w:hint="default"/>
          <w:b/>
          <w:bCs/>
          <w:lang w:val="en-US" w:eastAsia="zh-CN"/>
        </w:rPr>
      </w:pPr>
    </w:p>
    <w:p w14:paraId="5EE012A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2"/>
          <w:szCs w:val="22"/>
          <w:shd w:val="clear" w:fill="FFFFFF"/>
        </w:rPr>
        <w:t>核心模型分类与对比总表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1058"/>
        <w:gridCol w:w="1912"/>
        <w:gridCol w:w="1495"/>
        <w:gridCol w:w="1570"/>
        <w:gridCol w:w="1576"/>
      </w:tblGrid>
      <w:tr w14:paraId="0AB0A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D514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444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核心哲学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450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过程特点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E36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01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关键优点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056D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主要风险/缺点</w:t>
            </w:r>
          </w:p>
        </w:tc>
      </w:tr>
      <w:tr w14:paraId="6B1E3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1868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瀑布模型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E50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计划驱动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线性可预测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C1E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严格的阶段序列：需求→设计→编码→测试→维护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03A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需求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极其稳定明确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、技术成熟、短期小项目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C54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管理简单、文档完备、易于估算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62A7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无法应对变更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、风险推迟暴露、客户反馈晚</w:t>
            </w:r>
          </w:p>
          <w:p w14:paraId="2D2F85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</w:p>
        </w:tc>
      </w:tr>
      <w:tr w14:paraId="0F0B2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E12B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增量模型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FDD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分期交付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减少一次性风险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1A3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将系统划分为多个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独立的增量/模块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，按顺序逐个完整实现和交付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6FDC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需求较明确，但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需要早期获得部分功能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，或团队资源可分期投入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05B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用户可早期获得部分功能、分批次降低风险、优先级高的功能先交付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08D9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需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前期设计好整体架构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，否则增量间集成困难；可能产生“增量孤岛”</w:t>
            </w:r>
          </w:p>
        </w:tc>
      </w:tr>
      <w:tr w14:paraId="51F72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9B33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快速应用程序开发(RAD)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9D8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高速交付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用户深度参与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17D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极短的迭代周期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（如60-90天），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重用组件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，用户全程参与联合开发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F4D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明确的范围+紧迫的工期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，且用户能全职参与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AD0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开发速度极快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、用户满意度高、适合MIS/数据库类应用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1136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对团队技能要求高、依赖组件库、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不适合高性能/技术复杂的系统</w:t>
            </w:r>
          </w:p>
        </w:tc>
      </w:tr>
      <w:tr w14:paraId="53CC1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D077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原型模型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DA1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需求探索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“先试后建”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C84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快速构建一个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可演示的简化版本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（原型），供用户反馈，逐步精化直到满意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E3C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需求模糊或存在大量不确定性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，用户说不清具体要什么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2236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有效澄清需求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、减少误解、降低后期返工风险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EFBD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用户可能误将原型当成品；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易陷入“无限修改”循环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；原型代码可能成为技术债务</w:t>
            </w:r>
          </w:p>
        </w:tc>
      </w:tr>
      <w:tr w14:paraId="3EDE3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7662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螺旋模型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44D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风险驱动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“边探路边前进”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457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结合了原型+瀑布的迭代模型，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每个循环都明确进行风险分析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，并决定下一步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D8D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大型、高风险、复杂系统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（如军工、航天、金融核心系统）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3B3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主动管理风险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、适合复杂项目、可融入多种开发方法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CB69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非常复杂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，需要专业风险评估；成本高、管理难度大</w:t>
            </w:r>
          </w:p>
        </w:tc>
      </w:tr>
      <w:tr w14:paraId="7FBB5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C49A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演化过程模型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3A4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渐进完善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（这是一个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大类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，不是单一模型）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5DA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系统通过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一系列逐渐完善的版本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发布，初始版本仅提供核心功能，后续版本逐步增强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310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需求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lang w:val="en-US" w:eastAsia="zh-CN" w:bidi="ar"/>
              </w:rPr>
              <w:t>随时间逐渐清晰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，或市场需要快速推出产品抢占先机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9EA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快速上市、可融入用户反馈、适应市场变化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666C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架构可能需不断调整；若前期设计不足，后期维护成本剧增</w:t>
            </w:r>
          </w:p>
        </w:tc>
      </w:tr>
    </w:tbl>
    <w:p w14:paraId="1DCB3E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黑盒测试与白盒测试对比总表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4039"/>
        <w:gridCol w:w="3628"/>
      </w:tblGrid>
      <w:tr w14:paraId="666B76D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E1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17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黑盒测试（功能测试）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F8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白盒测试（结构测试）</w:t>
            </w:r>
          </w:p>
        </w:tc>
      </w:tr>
      <w:tr w14:paraId="5B8998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28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测试依据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23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仅使用需求规格说明书设计用例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9B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仅使用程序源代码 / 内部逻辑设计用例</w:t>
            </w:r>
          </w:p>
        </w:tc>
      </w:tr>
      <w:tr w14:paraId="196A71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CE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测试视角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54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用户视角（关注 “实现什么功能”）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D6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开发视角（关注 “如何实现功能”）</w:t>
            </w:r>
          </w:p>
        </w:tc>
      </w:tr>
      <w:tr w14:paraId="408C0C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DB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测试人员要求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AE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无需了解代码细节、编程语言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F5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需熟悉代码结构、编程语言</w:t>
            </w:r>
          </w:p>
        </w:tc>
      </w:tr>
      <w:tr w14:paraId="05406C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D3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测试效率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9E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子系统 / 系统级测试效率高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53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单元 / 模块级测试效率高，系统级测试成本高</w:t>
            </w:r>
          </w:p>
        </w:tc>
      </w:tr>
      <w:tr w14:paraId="79D2E8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02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测试覆盖范围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E8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输入覆盖有限，易漏测程序路径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3F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可覆盖代码分支 / 路径，有明确覆盖率指标</w:t>
            </w:r>
          </w:p>
        </w:tc>
      </w:tr>
      <w:tr w14:paraId="08DF6E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28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E0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测试人员与编码人员独立2. 从用户视角测试，易理解3. 规格完成后可立即设计用例4. 暴露规格不一致问题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C6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迫使测试人员深入思考代码实现2. 检测代码隐藏错误3. 对代码测试更彻底4. 可优化代码路径</w:t>
            </w:r>
          </w:p>
        </w:tc>
      </w:tr>
      <w:tr w14:paraId="3A130D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04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劣势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C0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无法覆盖所有输入流2. 规格不清晰时用例难设计3. 测试数据易重复4. 漏测程序路径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A7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 成本昂贵2. 无法检测代码遗漏路径 / 数据敏感错误3. 不验证需求规格正确性</w:t>
            </w:r>
          </w:p>
        </w:tc>
      </w:tr>
      <w:tr w14:paraId="5EAC1D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C5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发现缺陷类型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7E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需求规格遗漏、功能缺失、界面错误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0A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代码逻辑错误、分支覆盖不足、实现细节缺陷</w:t>
            </w:r>
          </w:p>
        </w:tc>
      </w:tr>
      <w:tr w14:paraId="01E2EC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C5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测试阶段适配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1D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系统测试、验收测试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A4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单元测试、集成测试</w:t>
            </w:r>
          </w:p>
        </w:tc>
      </w:tr>
      <w:tr w14:paraId="047334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A1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测试用例设计时机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1A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需求规格完成后即可设计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1C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源代码完成后才能设计</w:t>
            </w:r>
          </w:p>
        </w:tc>
      </w:tr>
    </w:tbl>
    <w:p w14:paraId="46F3EBD4">
      <w:pPr>
        <w:rPr>
          <w:rFonts w:hint="default"/>
          <w:b w:val="0"/>
          <w:bCs w:val="0"/>
          <w:lang w:eastAsia="zh-CN"/>
        </w:rPr>
      </w:pPr>
    </w:p>
    <w:p w14:paraId="2F7ED90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汇总篇2</w:t>
      </w:r>
    </w:p>
    <w:p w14:paraId="60CA5721">
      <w:pPr>
        <w:numPr>
          <w:ilvl w:val="0"/>
          <w:numId w:val="29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软件，软件的分类，软件的特征，软件危机，软件开发本质，软件工程的作用，软件工程关注的目标，软件开发的角色，软件工程的核心概念，软件复用的核心问题</w:t>
      </w:r>
    </w:p>
    <w:p w14:paraId="7775B301">
      <w:pPr>
        <w:numPr>
          <w:ilvl w:val="0"/>
          <w:numId w:val="29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软件过程，软件过程目的，黑白盒过程，瀑布模型，增量过程模型，演化过程模型，敏捷过程方法本质，敏捷过程中的最重要因素，XP核心价值，XP核心实践方法，Scurm阶段，Scurm工件和活动，DevOps生命周期过程，DevOps知识体系构成</w:t>
      </w:r>
    </w:p>
    <w:p w14:paraId="6735C4CC">
      <w:pPr>
        <w:numPr>
          <w:ilvl w:val="0"/>
          <w:numId w:val="29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软件项目管理的关键要素，PBS，项目关注的四个方面，项目管理的主要任务，W5HH，任务进度安排图，项目质量管理的核心要素，软件演化，软件演化核心问题，软件维护，软件维护内容，软件维护类型，软件配置，SCM目标，持续集成目标，持续集成措施</w:t>
      </w:r>
    </w:p>
    <w:p w14:paraId="008FA188">
      <w:pPr>
        <w:numPr>
          <w:ilvl w:val="0"/>
          <w:numId w:val="29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代码评审的目的，代码评审的内容，使用静态代码分析复现潜在BUG的主要技术，性能分析目的，软件测试目的，软件测试原则，软件测试过程，单元/集成/确认/系统/验证测试，黑白盒测试</w:t>
      </w:r>
    </w:p>
    <w:p w14:paraId="497402A4">
      <w:pPr>
        <w:numPr>
          <w:ilvl w:val="0"/>
          <w:numId w:val="29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代码评审的目的，代码评审的内容，使用静态代码分析发现潜在BUG的主要技术，性能分析目的，软件测试目的，软件测试原则，软件测试过程，单元/集成/确认/系统/验证测试，黑白盒测试</w:t>
      </w:r>
    </w:p>
    <w:p w14:paraId="3768E374">
      <w:pPr>
        <w:numPr>
          <w:ilvl w:val="0"/>
          <w:numId w:val="29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软件设计，软件设计内容，架构中的核心概念，软件架构的思想，架构风格层次，混合架构的原则，事件系统的构成，事件系统的实现策略</w:t>
      </w:r>
    </w:p>
    <w:p w14:paraId="3296DF3E">
      <w:pPr>
        <w:numPr>
          <w:ilvl w:val="0"/>
          <w:numId w:val="29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软件需求作用，需求分类，不合格需求产生原因，用户故事，3C，好的用户故事特征，面向对象方法中的用例特征，用例模型构成，用例建模基本过程</w:t>
      </w:r>
    </w:p>
    <w:p w14:paraId="6128C40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41CA5F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软件工程核心知识点全景梳理（结合 PPT）</w:t>
      </w:r>
    </w:p>
    <w:p w14:paraId="540D3BB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一、软件工程基础概念</w:t>
      </w:r>
    </w:p>
    <w:p w14:paraId="75A0E2E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软件</w:t>
      </w:r>
    </w:p>
    <w:p w14:paraId="2659298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程序、文档、数据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构成的配置集合，是计算机系统中与硬件相互依存的部分。</w:t>
      </w:r>
    </w:p>
    <w:p w14:paraId="6E5A894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分类：系统软件（OS、编译器）、支撑软件（中间件、开发工具）、应用软件（12306、ERP）。</w:t>
      </w:r>
    </w:p>
    <w:p w14:paraId="6BBC931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特征：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复杂性、不可见性、易变性、一致性。</w:t>
      </w:r>
    </w:p>
    <w:p w14:paraId="703C3D3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软件危机</w:t>
      </w:r>
    </w:p>
    <w:p w14:paraId="21E6753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表现：成本超支、进度延误、质量低下、需求不满足、维护困难。</w:t>
      </w:r>
    </w:p>
    <w:p w14:paraId="0BA65FD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成因：客观（软件复杂度随规模呈指数增长）、主观（缺乏工程化方法论、忽视需求与维护）。</w:t>
      </w:r>
    </w:p>
    <w:p w14:paraId="6AB4E68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软件开发本质</w:t>
      </w:r>
    </w:p>
    <w:p w14:paraId="5951566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核心：从现实空间的需求到计算机空间的软件代码之间的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映射与转换。</w:t>
      </w:r>
    </w:p>
    <w:p w14:paraId="6545EF3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软件工程的作用</w:t>
      </w:r>
    </w:p>
    <w:p w14:paraId="1986EF1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用严格的规范和管理手段缩小需求与实现的偏差，通过牺牲 “时间” 提升 “质量”。</w:t>
      </w:r>
    </w:p>
    <w:p w14:paraId="49CAAFA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5. 软件工程关注的目标</w:t>
      </w:r>
    </w:p>
    <w:p w14:paraId="64DCE40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功能性需求：完备性、正确性、健壮性、可靠性。</w:t>
      </w:r>
    </w:p>
    <w:p w14:paraId="0F14BF3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非功能性需求：效率、可用性、可维护性、可移植性、安全性、经济性等。</w:t>
      </w:r>
    </w:p>
    <w:p w14:paraId="7D5E19B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核心平衡：以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质量为中心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，实现 “多（功能全）、快（周期短）、好（质量高）、省（成本低）” 的最佳平衡。</w:t>
      </w:r>
    </w:p>
    <w:p w14:paraId="5BB332C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6. 软件开发的角色</w:t>
      </w:r>
    </w:p>
    <w:p w14:paraId="1F6AB10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甲方（顾客企业）：决策者（CxO）、终端用户、系统管理员。</w:t>
      </w:r>
    </w:p>
    <w:p w14:paraId="7FB50FA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乙方（软件开发公司）：决策者（CxO）、销售与市场人员、咨询师、需求分析师、架构师、设计师、开发人员（项目经理、程序员）、维护人员。</w:t>
      </w:r>
    </w:p>
    <w:p w14:paraId="36683BD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7. 软件工程的核心概念</w:t>
      </w:r>
    </w:p>
    <w:p w14:paraId="00DFD2C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复用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：避免重复开发，提高效率与质量（核心：有可复用对象、对象有用、知道如何使用）。</w:t>
      </w:r>
    </w:p>
    <w:p w14:paraId="7825B1B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分而治之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：将复杂问题分解为可独立解决的子问题，降低复杂性。</w:t>
      </w:r>
    </w:p>
    <w:p w14:paraId="62CFE85C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折中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：协调矛盾需求，实现整体质量最优（不抛弃关键职能）。</w:t>
      </w:r>
    </w:p>
    <w:p w14:paraId="5FB0325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演化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：设计时考虑未来变化，提升软件可修改性、可维护性、可扩展性。</w:t>
      </w:r>
    </w:p>
    <w:p w14:paraId="58B89FF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8. 软件复用的核心问题</w:t>
      </w:r>
    </w:p>
    <w:p w14:paraId="017AFC7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必须有可复用的对象；</w:t>
      </w:r>
    </w:p>
    <w:p w14:paraId="201E49B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所复用的对象必须是有用的；</w:t>
      </w:r>
    </w:p>
    <w:p w14:paraId="637FA98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复用者需要知道如何使用被复用的对象。</w:t>
      </w:r>
    </w:p>
    <w:p w14:paraId="4CC0CA6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二、软件过程模型</w:t>
      </w:r>
    </w:p>
    <w:p w14:paraId="5BB96DF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软件过程</w:t>
      </w:r>
    </w:p>
    <w:p w14:paraId="55194DA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软件生命周期涉及的一系列相关过程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，包含阶段、状态、方法、人员及相关产品。</w:t>
      </w:r>
    </w:p>
    <w:p w14:paraId="7D1DE46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目的：标准化、可预见性、提高开发效率、保证产品质量、提升计划制定能力。</w:t>
      </w:r>
    </w:p>
    <w:p w14:paraId="0C711BD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黑白盒过程</w:t>
      </w:r>
    </w:p>
    <w:p w14:paraId="5AFD140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黑盒过程：需求需提前充分理解，与客户仅在开始和结束交互，类似产品制造。</w:t>
      </w:r>
    </w:p>
    <w:p w14:paraId="6687BA1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白盒过程：全流程可视，开发中持续获取客户反馈，允许变更，类似服务过程。</w:t>
      </w:r>
    </w:p>
    <w:p w14:paraId="71295E8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瀑布模型</w:t>
      </w:r>
    </w:p>
    <w:p w14:paraId="53940AEF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流程：需求分析→概要设计→详细设计→编码→测试→维护。</w:t>
      </w:r>
    </w:p>
    <w:p w14:paraId="57110FA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优点：简单易懂、阶段明确、便于管理。</w:t>
      </w:r>
    </w:p>
    <w:p w14:paraId="7D7B6963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缺点：需求变更难适应、用户反馈晚、风险后置。</w:t>
      </w:r>
    </w:p>
    <w:p w14:paraId="58ABE6B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适用场景：需求稳定、技术成熟的小型项目。</w:t>
      </w:r>
    </w:p>
    <w:p w14:paraId="446DEE0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增量过程模型</w:t>
      </w:r>
    </w:p>
    <w:p w14:paraId="1D51BCA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核心：无需等待所有需求明确，核心需求优先开发，增量迭代交付。</w:t>
      </w:r>
    </w:p>
    <w:p w14:paraId="691241C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子类：增量模型（按优先级分批交付功能）、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RAD 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（短周期增量，基于构件快速开发）。</w:t>
      </w:r>
    </w:p>
    <w:p w14:paraId="7CB3423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5. 演化过程模型</w:t>
      </w:r>
    </w:p>
    <w:p w14:paraId="4BB3CD24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核心：循环迭代，适应需求变化。</w:t>
      </w:r>
    </w:p>
    <w:p w14:paraId="380EFC4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子类：</w:t>
      </w:r>
    </w:p>
    <w:p w14:paraId="43DED44D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原型模型：快速构建原型获取反馈，分抛弃式、演化式。</w:t>
      </w:r>
    </w:p>
    <w:p w14:paraId="1AE31740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螺旋模型：结合原型与瀑布模型，风险驱动，分制定计划、风险分析、实施工程、客户评估四阶段。</w:t>
      </w:r>
    </w:p>
    <w:p w14:paraId="0F177B5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6. 敏捷过程方法本质</w:t>
      </w:r>
    </w:p>
    <w:p w14:paraId="229E512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以快速增量和迭代方式开发，以人为核心，响应变化，持续交付有价值的软件。</w:t>
      </w:r>
    </w:p>
    <w:p w14:paraId="60EC0BB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7. 敏捷过程中的最重要因素</w:t>
      </w:r>
    </w:p>
    <w:p w14:paraId="56A6145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人员：能力、共同目标、协作、决策能力、问题解决能力、互信尊重、自我组织。</w:t>
      </w:r>
    </w:p>
    <w:p w14:paraId="60B92CA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8. XP（极限编程）核心价值</w:t>
      </w:r>
    </w:p>
    <w:p w14:paraId="3D58307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沟通、简单、反馈、勇气、尊重。</w:t>
      </w:r>
    </w:p>
    <w:p w14:paraId="69B30D0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9. XP 核心实践方法</w:t>
      </w:r>
    </w:p>
    <w:p w14:paraId="556EC2C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用户故事（User Story）、测试驱动开发（TDD）、结对编程、持续集成、代码集体所有权、简洁设计、重构、小版本发布。</w:t>
      </w:r>
    </w:p>
    <w:p w14:paraId="1A91CF7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10. Scrum 阶段</w:t>
      </w:r>
    </w:p>
    <w:p w14:paraId="5B95093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迭代周期（Sprint，2-4 周）：计划会议→每日站会→开发执行→评审会议→回顾会议。</w:t>
      </w:r>
    </w:p>
    <w:p w14:paraId="3FCA15D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11. Scrum 工件和活动</w:t>
      </w:r>
    </w:p>
    <w:p w14:paraId="05848F95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工件：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Product Backlog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（产品需求清单）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、Sprint Backlog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（迭代需求清单）、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Increment（产品增量）。</w:t>
      </w:r>
    </w:p>
    <w:p w14:paraId="654D1F6D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活动：Sprint 计划会、每日站会（15 分钟，3 个问题：昨日完成、今日计划、遇到障碍）、Sprint 评审会、Sprint 回顾会。</w:t>
      </w:r>
    </w:p>
    <w:p w14:paraId="4D582E9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12. DevOps 生命周期过程</w:t>
      </w:r>
    </w:p>
    <w:p w14:paraId="348AD7DB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计划→编码→构建→测试→部署→运行→监控→反馈，打通开发与运维流程。</w:t>
      </w:r>
    </w:p>
    <w:p w14:paraId="0500463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13. DevOps 知识体系构成</w:t>
      </w:r>
    </w:p>
    <w:p w14:paraId="3C1BA23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文化（协作）、自动化（构建 / 测试 / 部署）、精益（减少浪费）、度量（监控指标）、分享（经验沉淀）。</w:t>
      </w:r>
    </w:p>
    <w:p w14:paraId="2E08C28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三、软件项目管理与演化</w:t>
      </w:r>
    </w:p>
    <w:p w14:paraId="0D2B02B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软件项目管理的关键要素</w:t>
      </w:r>
    </w:p>
    <w:p w14:paraId="6074AF98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范围、时间、成本、质量、风险、资源。</w:t>
      </w:r>
    </w:p>
    <w:p w14:paraId="3626C4D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PBS（产品分解结构）</w:t>
      </w:r>
    </w:p>
    <w:p w14:paraId="03BCC00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将项目可交付成果分解为更小的、更易管理的组件，明确项目范围。</w:t>
      </w:r>
    </w:p>
    <w:p w14:paraId="231BD81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项目关注的四个方面</w:t>
      </w:r>
    </w:p>
    <w:p w14:paraId="224ED774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范围管理、时间管理、成本管理、质量管理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421B8B6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项目管理的主要任务</w:t>
      </w:r>
    </w:p>
    <w:p w14:paraId="0051117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成本估算、进度安排、人员组织、质量保证、风险控制、沟通管理。</w:t>
      </w:r>
    </w:p>
    <w:p w14:paraId="1C01783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5. W5HH</w:t>
      </w:r>
    </w:p>
    <w:p w14:paraId="35E60D9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What（做什么）、Why（为什么做）、Who（谁来做）、Where（在哪里做）、When（何时做）、How（怎么做）、How much（需多少资源）。</w:t>
      </w:r>
    </w:p>
    <w:p w14:paraId="62B740A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6. 任务进度安排图</w:t>
      </w:r>
    </w:p>
    <w:p w14:paraId="6D854AFE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甘特图：直观展示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任务起止时间、依赖关系、进度状态。</w:t>
      </w:r>
    </w:p>
    <w:p w14:paraId="3DFBE1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7. 项目质量管理的核心要素</w:t>
      </w:r>
    </w:p>
    <w:p w14:paraId="5F5BB61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质量规划、质量控制、质量保证，聚焦产品功能、性能、可靠性等特性。</w:t>
      </w:r>
    </w:p>
    <w:p w14:paraId="4A767BA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8. 软件演化</w:t>
      </w:r>
    </w:p>
    <w:p w14:paraId="430E1076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核心定律（Lehman）：持续变化、复杂度增大。</w:t>
      </w:r>
    </w:p>
    <w:p w14:paraId="5E71226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核心问题：如何使软件系统适应外界改变（商业环境、计算环境、需求变化等）。</w:t>
      </w:r>
    </w:p>
    <w:p w14:paraId="0E8CABB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9. 软件维护</w:t>
      </w:r>
    </w:p>
    <w:p w14:paraId="32D7AFD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定义：软件交付后为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纠正错误、适应环境、完善功能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而进行的修改活动。</w:t>
      </w:r>
    </w:p>
    <w:p w14:paraId="564EDD0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内容：代码修改、文档更新、数据调整。</w:t>
      </w:r>
    </w:p>
    <w:p w14:paraId="40039DB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类型：纠错性维护（修复错误）、适应性维护（适应环境变化）、完善性维护（新增功能）、预防性维护（预防潜在错误）。</w:t>
      </w:r>
    </w:p>
    <w:p w14:paraId="6ECC39C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10. 软件配置</w:t>
      </w:r>
    </w:p>
    <w:p w14:paraId="4E78AFC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配置项（SCI）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：受管控的基本单位（代码、文档、数据等）。</w:t>
      </w:r>
    </w:p>
    <w:p w14:paraId="6CD4351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基线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：通过评审的基准版本，变更需走流程。</w:t>
      </w:r>
    </w:p>
    <w:p w14:paraId="51ADDBC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11. SCM（软件配置管理）目标</w:t>
      </w:r>
    </w:p>
    <w:p w14:paraId="093DD6D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标识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配置项、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配置变更、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确保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配置项一致性、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配置状态、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提供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配置查询。</w:t>
      </w:r>
    </w:p>
    <w:p w14:paraId="7D31E71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12. 持续集成目标</w:t>
      </w:r>
    </w:p>
    <w:p w14:paraId="5F9C8F75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尽早发现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集成错误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，减少风险，提高开发效率，保证代码质量。</w:t>
      </w:r>
    </w:p>
    <w:p w14:paraId="5DA57C2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13. 持续集成措施</w:t>
      </w:r>
    </w:p>
    <w:p w14:paraId="2200E570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每日集成、自动化构建、自动化测试、版本控制、代码评审。</w:t>
      </w:r>
    </w:p>
    <w:p w14:paraId="77A577D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四、软件质量保障（代码评审与测试）</w:t>
      </w:r>
    </w:p>
    <w:p w14:paraId="1D39886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代码评审的目的</w:t>
      </w:r>
    </w:p>
    <w:p w14:paraId="515EFAF2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发现代码错误、提升代码质量、共享知识、遵守编码规范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32E92FB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代码评审的内容</w:t>
      </w:r>
    </w:p>
    <w:p w14:paraId="1B9C969B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正确性、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完整性、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规范、性能优化、安全性、可维护性。</w:t>
      </w:r>
    </w:p>
    <w:p w14:paraId="146BAA2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使用静态代码分析发现潜在 BUG 的主要技术</w:t>
      </w:r>
    </w:p>
    <w:p w14:paraId="14DE6BF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语法检查、代码规范检查、控制流分析、数据流分析、复杂度分析（工具：CheckStyle、PMD）。</w:t>
      </w:r>
    </w:p>
    <w:p w14:paraId="7ADF5DA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性能分析目的</w:t>
      </w:r>
      <w:bookmarkStart w:id="0" w:name="_GoBack"/>
      <w:bookmarkEnd w:id="0"/>
    </w:p>
    <w:p w14:paraId="525A44B5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识别性能瓶颈（时间 / 空间消耗），优化软件运行效率。</w:t>
      </w:r>
    </w:p>
    <w:p w14:paraId="5C63AC2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5. 软件测试目的</w:t>
      </w:r>
    </w:p>
    <w:p w14:paraId="3836BD9C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发现软件错误，而非证明软件正确（Glen Myers 观点）。</w:t>
      </w:r>
    </w:p>
    <w:p w14:paraId="7060BDE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6. 软件测试原则</w:t>
      </w:r>
    </w:p>
    <w:p w14:paraId="3037920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尽早测试、避免自测、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覆盖全面输入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重视聚集现象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（2/8 法则）、严格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制定计划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、回归测试不可少、妥善保存文档。</w:t>
      </w:r>
    </w:p>
    <w:p w14:paraId="1D148DE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7. 软件测试过程</w:t>
      </w:r>
    </w:p>
    <w:p w14:paraId="557EEFC7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测试计划→测试设计→测试执行→缺陷管理→测试总结。</w:t>
      </w:r>
    </w:p>
    <w:p w14:paraId="130E3C4C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测试模型：V 模型、W 模型、H 模型、X 模型。</w:t>
      </w:r>
    </w:p>
    <w:p w14:paraId="1AD1233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8. 测试类型</w:t>
      </w:r>
    </w:p>
    <w:p w14:paraId="732069CA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按阶段：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单元测试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（测试最小模块，需驱动 / 桩模块）、集成测试（模块组装，增量 / 非增量策略）、确认测试（验收测试：α/β 测试）、系统测试（全系统 + 硬件）、回归测试（修改后验证）。</w:t>
      </w:r>
    </w:p>
    <w:p w14:paraId="21020703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按技术：白盒测试（基于内部逻辑，逻辑覆盖：语句 / 判定 / 条件覆盖）、黑盒测试（基于需求，等价类划分、边界值分析、错误推测法）。</w:t>
      </w:r>
    </w:p>
    <w:p w14:paraId="4F2BB9F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五、软件设计与架构</w:t>
      </w:r>
    </w:p>
    <w:p w14:paraId="2779F54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软件设计</w:t>
      </w:r>
    </w:p>
    <w:p w14:paraId="59F46BD7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定义：将需求转化为计算机可实现的技术方案，是需求落地的关键桥梁。</w:t>
      </w:r>
    </w:p>
    <w:p w14:paraId="2CA60A5C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内容：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架构设计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（高层：模块划分、接口定义、技术选型）、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详细设计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（低层：类结构、函数流程、数据结构、算法）。</w:t>
      </w:r>
    </w:p>
    <w:p w14:paraId="05DCA67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架构中的核心概念</w:t>
      </w:r>
    </w:p>
    <w:p w14:paraId="1B424B47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软件架构：系统的基础组织形式，包含组件、组件关系、环境关系及设计原则，是系统的 “骨架”。</w:t>
      </w:r>
    </w:p>
    <w:p w14:paraId="2A65C69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软件架构的思想</w:t>
      </w:r>
    </w:p>
    <w:p w14:paraId="7445694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分层、异步、缓存、分布式 / 并发（四大利器）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3246162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架构风格层次</w:t>
      </w:r>
    </w:p>
    <w:p w14:paraId="6DE7BA8C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代码模式（编码技巧）→设计模式（模块内复用）→架构模式（系统级复用）。</w:t>
      </w:r>
    </w:p>
    <w:p w14:paraId="07A36BF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5. 混合架构的原则</w:t>
      </w:r>
    </w:p>
    <w:p w14:paraId="251D216B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内外有别：内部用 C/S（交互性强），外部用 B/S（数据安全）；</w:t>
      </w:r>
    </w:p>
    <w:p w14:paraId="08679FD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查改有别：查询用 B/S，更新操作（增删改）用 C/S。</w:t>
      </w:r>
    </w:p>
    <w:p w14:paraId="726A2B1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6. 事件系统的构成</w:t>
      </w:r>
    </w:p>
    <w:p w14:paraId="6B9D5463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事件源（发布者）、事件总线（传递）、订阅者（接收者），核心特征：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分离交互、多对多通信、事件触发、异步。</w:t>
      </w:r>
    </w:p>
    <w:p w14:paraId="30A2E49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7. 事件系统的实现策略</w:t>
      </w:r>
    </w:p>
    <w:p w14:paraId="6F7FA777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选择广播式：有目的广播，仅发送给已注册订阅者，适用于小型系统。</w:t>
      </w:r>
    </w:p>
    <w:p w14:paraId="4DEEF7C4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观察者模式（发布 - 订阅模式）：一对多关系，被观察者状态变化时通知所有观察者，适用于分布式 / 复杂场景。</w:t>
      </w:r>
    </w:p>
    <w:p w14:paraId="2A7741D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六、软件需求分析</w:t>
      </w:r>
    </w:p>
    <w:p w14:paraId="6B364B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软件需求作用</w:t>
      </w:r>
    </w:p>
    <w:p w14:paraId="64A0432C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作为设计基础、估算依据、减少无效开发、管理系统变更、作为契约、指导验收测试。</w:t>
      </w:r>
    </w:p>
    <w:p w14:paraId="75A9B3B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需求分类</w:t>
      </w:r>
    </w:p>
    <w:p w14:paraId="5CB3EFC6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按层次：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业务需求（高层目标）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用户需求（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用户视角功能 / 非功能）。</w:t>
      </w:r>
    </w:p>
    <w:p w14:paraId="3EF0E8FF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按内容：功能需求（具体服务）、非功能需求（质量约束）、约束条件（开发 / 实现限制）、业务规则（逻辑限定）、外部接口需求（与外部交互规范）。</w:t>
      </w:r>
    </w:p>
    <w:p w14:paraId="5172210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不合格需求产生原因</w:t>
      </w:r>
    </w:p>
    <w:p w14:paraId="34F9CD03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无用户参与、需求不断增加、表述模棱两可、冗余特性、规格说明过于精简、忽略用户分类、计划不准确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27E7D86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用户故事</w:t>
      </w:r>
    </w:p>
    <w:p w14:paraId="3F97D359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定义：从用户视角描述渴望的功能，包含角色、目标、价值。</w:t>
      </w:r>
    </w:p>
    <w:p w14:paraId="5CF15C6F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标准格式：As a [角色], I want to [功能], so I can [价值]。</w:t>
      </w:r>
    </w:p>
    <w:p w14:paraId="118F5AD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5. 3C 原则（用户故事）</w:t>
      </w:r>
    </w:p>
    <w:p w14:paraId="71127B6B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Card（卡片：简要陈述）、Conversation（会话：用户与系统交互细节）、Confirmation（确认：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验证测试标准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）。</w:t>
      </w:r>
    </w:p>
    <w:p w14:paraId="0E33F80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6. 好的用户故事特征（INVEST）</w:t>
      </w:r>
    </w:p>
    <w:p w14:paraId="08982ABF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Independent（独立）、Negotiable（可讨论）、Valuable（有价值）、Estimatable（可估算）、Small（小型）、Testable（可测试）。</w:t>
      </w:r>
    </w:p>
    <w:p w14:paraId="4035BB8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7. 面向对象方法中的用例特征</w:t>
      </w:r>
    </w:p>
    <w:p w14:paraId="4AD5EFD7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行为序列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（不可再分解的动作组合）、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系统执行（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为外部角色服务）、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有价值结果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（对用户有用）、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特定角色触发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（人 / 外部系统等）。</w:t>
      </w:r>
    </w:p>
    <w:p w14:paraId="74349BB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8. 用例模型构成</w:t>
      </w:r>
    </w:p>
    <w:p w14:paraId="70710C0D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参与者（Actor：系统外部交互的人 / 系统）、用例（Use Case：系统提供的服务）、通讯关联（参与者与用例的交互关系）。</w:t>
      </w:r>
    </w:p>
    <w:p w14:paraId="2125457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9. 用例建模基本过程</w:t>
      </w:r>
    </w:p>
    <w:p w14:paraId="0E8BCEB2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Step1：识别并描述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参与者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；</w:t>
      </w:r>
    </w:p>
    <w:p w14:paraId="072A45A5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Step2：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识别用例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并简要描述；</w:t>
      </w:r>
    </w:p>
    <w:p w14:paraId="1F4287A9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Step3：建立参与者与用例的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通讯关联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；</w:t>
      </w:r>
    </w:p>
    <w:p w14:paraId="2367DBE0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Step4：详细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描述用例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（目标、事件流、前置 / 后置条件）；</w:t>
      </w:r>
    </w:p>
    <w:p w14:paraId="7430D27E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Step5：细化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highlight w:val="yellow"/>
          <w:bdr w:val="single" w:color="auto" w:sz="2" w:space="0"/>
          <w:shd w:val="clear" w:fill="FFFFFF"/>
        </w:rPr>
        <w:t>用例模型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（泛化、包含、扩展关系）。</w:t>
      </w:r>
    </w:p>
    <w:p w14:paraId="10BD197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AB0B0"/>
    <w:multiLevelType w:val="multilevel"/>
    <w:tmpl w:val="850AB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6239CC1"/>
    <w:multiLevelType w:val="multilevel"/>
    <w:tmpl w:val="86239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716978E"/>
    <w:multiLevelType w:val="multilevel"/>
    <w:tmpl w:val="871697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8CB87CE"/>
    <w:multiLevelType w:val="multilevel"/>
    <w:tmpl w:val="88CB8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EC6FB63"/>
    <w:multiLevelType w:val="multilevel"/>
    <w:tmpl w:val="8EC6F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02DDDCA"/>
    <w:multiLevelType w:val="multilevel"/>
    <w:tmpl w:val="902DD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03793DA"/>
    <w:multiLevelType w:val="multilevel"/>
    <w:tmpl w:val="90379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1F04DDE"/>
    <w:multiLevelType w:val="multilevel"/>
    <w:tmpl w:val="91F04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402B307"/>
    <w:multiLevelType w:val="multilevel"/>
    <w:tmpl w:val="9402B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793DEE8"/>
    <w:multiLevelType w:val="multilevel"/>
    <w:tmpl w:val="9793DE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A476DC36"/>
    <w:multiLevelType w:val="multilevel"/>
    <w:tmpl w:val="A476D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77556C1"/>
    <w:multiLevelType w:val="multilevel"/>
    <w:tmpl w:val="A7755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98EA137"/>
    <w:multiLevelType w:val="multilevel"/>
    <w:tmpl w:val="A98EA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1DD4D6F"/>
    <w:multiLevelType w:val="multilevel"/>
    <w:tmpl w:val="B1DD4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B47C1501"/>
    <w:multiLevelType w:val="multilevel"/>
    <w:tmpl w:val="B47C1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CB5998E"/>
    <w:multiLevelType w:val="multilevel"/>
    <w:tmpl w:val="BCB59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D645931"/>
    <w:multiLevelType w:val="multilevel"/>
    <w:tmpl w:val="BD645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E117127"/>
    <w:multiLevelType w:val="multilevel"/>
    <w:tmpl w:val="BE117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C48F829B"/>
    <w:multiLevelType w:val="multilevel"/>
    <w:tmpl w:val="C48F8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C780E24C"/>
    <w:multiLevelType w:val="multilevel"/>
    <w:tmpl w:val="C780E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CB8A63EF"/>
    <w:multiLevelType w:val="singleLevel"/>
    <w:tmpl w:val="CB8A63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D01DC693"/>
    <w:multiLevelType w:val="multilevel"/>
    <w:tmpl w:val="D01DC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D0F123B0"/>
    <w:multiLevelType w:val="multilevel"/>
    <w:tmpl w:val="D0F12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D145602C"/>
    <w:multiLevelType w:val="multilevel"/>
    <w:tmpl w:val="D1456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D52087E4"/>
    <w:multiLevelType w:val="multilevel"/>
    <w:tmpl w:val="D5208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D92325D6"/>
    <w:multiLevelType w:val="multilevel"/>
    <w:tmpl w:val="D9232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D9FD3C17"/>
    <w:multiLevelType w:val="multilevel"/>
    <w:tmpl w:val="D9FD3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DD876681"/>
    <w:multiLevelType w:val="multilevel"/>
    <w:tmpl w:val="DD8766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DFD91713"/>
    <w:multiLevelType w:val="multilevel"/>
    <w:tmpl w:val="DFD917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E673339C"/>
    <w:multiLevelType w:val="multilevel"/>
    <w:tmpl w:val="E67333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E86B123D"/>
    <w:multiLevelType w:val="multilevel"/>
    <w:tmpl w:val="E86B1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F665B45A"/>
    <w:multiLevelType w:val="multilevel"/>
    <w:tmpl w:val="F665B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F7E84D0A"/>
    <w:multiLevelType w:val="multilevel"/>
    <w:tmpl w:val="F7E84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F8C0F88D"/>
    <w:multiLevelType w:val="multilevel"/>
    <w:tmpl w:val="F8C0F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F91990BC"/>
    <w:multiLevelType w:val="multilevel"/>
    <w:tmpl w:val="F9199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FFBBC268"/>
    <w:multiLevelType w:val="multilevel"/>
    <w:tmpl w:val="FFBBC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0538149D"/>
    <w:multiLevelType w:val="multilevel"/>
    <w:tmpl w:val="05381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0A9047D7"/>
    <w:multiLevelType w:val="multilevel"/>
    <w:tmpl w:val="0A9047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0C09E60D"/>
    <w:multiLevelType w:val="multilevel"/>
    <w:tmpl w:val="0C09E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11DAB1E7"/>
    <w:multiLevelType w:val="multilevel"/>
    <w:tmpl w:val="11DAB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1264D2CB"/>
    <w:multiLevelType w:val="multilevel"/>
    <w:tmpl w:val="1264D2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198F5298"/>
    <w:multiLevelType w:val="multilevel"/>
    <w:tmpl w:val="198F5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1D8E8E69"/>
    <w:multiLevelType w:val="multilevel"/>
    <w:tmpl w:val="1D8E8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2005D55F"/>
    <w:multiLevelType w:val="multilevel"/>
    <w:tmpl w:val="2005D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2208A643"/>
    <w:multiLevelType w:val="multilevel"/>
    <w:tmpl w:val="2208A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22D38AF2"/>
    <w:multiLevelType w:val="multilevel"/>
    <w:tmpl w:val="22D38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2644269D"/>
    <w:multiLevelType w:val="multilevel"/>
    <w:tmpl w:val="26442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28F3D809"/>
    <w:multiLevelType w:val="multilevel"/>
    <w:tmpl w:val="28F3D8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2F50CB08"/>
    <w:multiLevelType w:val="multilevel"/>
    <w:tmpl w:val="2F50C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30BC1EDE"/>
    <w:multiLevelType w:val="multilevel"/>
    <w:tmpl w:val="30BC1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30FDF5B8"/>
    <w:multiLevelType w:val="multilevel"/>
    <w:tmpl w:val="30FDF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34372658"/>
    <w:multiLevelType w:val="multilevel"/>
    <w:tmpl w:val="34372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343D31D0"/>
    <w:multiLevelType w:val="multilevel"/>
    <w:tmpl w:val="343D3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38431393"/>
    <w:multiLevelType w:val="multilevel"/>
    <w:tmpl w:val="38431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395AEB0B"/>
    <w:multiLevelType w:val="multilevel"/>
    <w:tmpl w:val="395AE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3B5C6FE8"/>
    <w:multiLevelType w:val="multilevel"/>
    <w:tmpl w:val="3B5C6F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404168E0"/>
    <w:multiLevelType w:val="multilevel"/>
    <w:tmpl w:val="40416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40EEDC21"/>
    <w:multiLevelType w:val="multilevel"/>
    <w:tmpl w:val="40EED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4205BBC4"/>
    <w:multiLevelType w:val="multilevel"/>
    <w:tmpl w:val="4205B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43123957"/>
    <w:multiLevelType w:val="multilevel"/>
    <w:tmpl w:val="43123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454E7B83"/>
    <w:multiLevelType w:val="multilevel"/>
    <w:tmpl w:val="454E7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46F0BE40"/>
    <w:multiLevelType w:val="multilevel"/>
    <w:tmpl w:val="46F0B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470A0D75"/>
    <w:multiLevelType w:val="multilevel"/>
    <w:tmpl w:val="470A0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4973D6C8"/>
    <w:multiLevelType w:val="multilevel"/>
    <w:tmpl w:val="4973D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4DD1259C"/>
    <w:multiLevelType w:val="multilevel"/>
    <w:tmpl w:val="4DD12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4E3B04FB"/>
    <w:multiLevelType w:val="multilevel"/>
    <w:tmpl w:val="4E3B0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4E597A80"/>
    <w:multiLevelType w:val="multilevel"/>
    <w:tmpl w:val="4E597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568F8D25"/>
    <w:multiLevelType w:val="multilevel"/>
    <w:tmpl w:val="568F8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56A90FA8"/>
    <w:multiLevelType w:val="multilevel"/>
    <w:tmpl w:val="56A90F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58D279B9"/>
    <w:multiLevelType w:val="multilevel"/>
    <w:tmpl w:val="58D27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6285F710"/>
    <w:multiLevelType w:val="multilevel"/>
    <w:tmpl w:val="6285F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62C4A420"/>
    <w:multiLevelType w:val="multilevel"/>
    <w:tmpl w:val="62C4A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64491E3A"/>
    <w:multiLevelType w:val="multilevel"/>
    <w:tmpl w:val="64491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648E4C53"/>
    <w:multiLevelType w:val="multilevel"/>
    <w:tmpl w:val="648E4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6AD48A06"/>
    <w:multiLevelType w:val="multilevel"/>
    <w:tmpl w:val="6AD48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6D35FB56"/>
    <w:multiLevelType w:val="multilevel"/>
    <w:tmpl w:val="6D35FB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6D802042"/>
    <w:multiLevelType w:val="multilevel"/>
    <w:tmpl w:val="6D802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6F1B1BF0"/>
    <w:multiLevelType w:val="multilevel"/>
    <w:tmpl w:val="6F1B1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7064E537"/>
    <w:multiLevelType w:val="multilevel"/>
    <w:tmpl w:val="7064E5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7165C0DA"/>
    <w:multiLevelType w:val="multilevel"/>
    <w:tmpl w:val="7165C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7896B19D"/>
    <w:multiLevelType w:val="multilevel"/>
    <w:tmpl w:val="7896B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78991619"/>
    <w:multiLevelType w:val="multilevel"/>
    <w:tmpl w:val="78991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7E9C947F"/>
    <w:multiLevelType w:val="multilevel"/>
    <w:tmpl w:val="7E9C9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8"/>
  </w:num>
  <w:num w:numId="2">
    <w:abstractNumId w:val="46"/>
  </w:num>
  <w:num w:numId="3">
    <w:abstractNumId w:val="2"/>
  </w:num>
  <w:num w:numId="4">
    <w:abstractNumId w:val="31"/>
  </w:num>
  <w:num w:numId="5">
    <w:abstractNumId w:val="47"/>
  </w:num>
  <w:num w:numId="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3"/>
  </w:num>
  <w:num w:numId="8">
    <w:abstractNumId w:val="28"/>
  </w:num>
  <w:num w:numId="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7"/>
  </w:num>
  <w:num w:numId="13">
    <w:abstractNumId w:val="29"/>
  </w:num>
  <w:num w:numId="14">
    <w:abstractNumId w:val="41"/>
  </w:num>
  <w:num w:numId="15">
    <w:abstractNumId w:val="78"/>
  </w:num>
  <w:num w:numId="16">
    <w:abstractNumId w:val="71"/>
  </w:num>
  <w:num w:numId="17">
    <w:abstractNumId w:val="64"/>
  </w:num>
  <w:num w:numId="18">
    <w:abstractNumId w:val="9"/>
  </w:num>
  <w:num w:numId="19">
    <w:abstractNumId w:val="13"/>
  </w:num>
  <w:num w:numId="20">
    <w:abstractNumId w:val="65"/>
  </w:num>
  <w:num w:numId="21">
    <w:abstractNumId w:val="17"/>
  </w:num>
  <w:num w:numId="22">
    <w:abstractNumId w:val="42"/>
  </w:num>
  <w:num w:numId="23">
    <w:abstractNumId w:val="14"/>
  </w:num>
  <w:num w:numId="24">
    <w:abstractNumId w:val="15"/>
  </w:num>
  <w:num w:numId="25">
    <w:abstractNumId w:val="67"/>
  </w:num>
  <w:num w:numId="26">
    <w:abstractNumId w:val="80"/>
  </w:num>
  <w:num w:numId="27">
    <w:abstractNumId w:val="81"/>
  </w:num>
  <w:num w:numId="28">
    <w:abstractNumId w:val="37"/>
  </w:num>
  <w:num w:numId="29">
    <w:abstractNumId w:val="20"/>
  </w:num>
  <w:num w:numId="30">
    <w:abstractNumId w:val="73"/>
  </w:num>
  <w:num w:numId="31">
    <w:abstractNumId w:val="21"/>
  </w:num>
  <w:num w:numId="32">
    <w:abstractNumId w:val="4"/>
  </w:num>
  <w:num w:numId="33">
    <w:abstractNumId w:val="40"/>
  </w:num>
  <w:num w:numId="34">
    <w:abstractNumId w:val="60"/>
  </w:num>
  <w:num w:numId="35">
    <w:abstractNumId w:val="36"/>
  </w:num>
  <w:num w:numId="36">
    <w:abstractNumId w:val="44"/>
  </w:num>
  <w:num w:numId="37">
    <w:abstractNumId w:val="49"/>
  </w:num>
  <w:num w:numId="38">
    <w:abstractNumId w:val="66"/>
  </w:num>
  <w:num w:numId="39">
    <w:abstractNumId w:val="55"/>
  </w:num>
  <w:num w:numId="40">
    <w:abstractNumId w:val="62"/>
  </w:num>
  <w:num w:numId="41">
    <w:abstractNumId w:val="51"/>
  </w:num>
  <w:num w:numId="42">
    <w:abstractNumId w:val="22"/>
  </w:num>
  <w:num w:numId="4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74"/>
  </w:num>
  <w:num w:numId="45">
    <w:abstractNumId w:val="24"/>
  </w:num>
  <w:num w:numId="46">
    <w:abstractNumId w:val="43"/>
  </w:num>
  <w:num w:numId="47">
    <w:abstractNumId w:val="79"/>
  </w:num>
  <w:num w:numId="48">
    <w:abstractNumId w:val="19"/>
  </w:num>
  <w:num w:numId="49">
    <w:abstractNumId w:val="27"/>
  </w:num>
  <w:num w:numId="50">
    <w:abstractNumId w:val="54"/>
  </w:num>
  <w:num w:numId="51">
    <w:abstractNumId w:val="45"/>
  </w:num>
  <w:num w:numId="52">
    <w:abstractNumId w:val="7"/>
  </w:num>
  <w:num w:numId="53">
    <w:abstractNumId w:val="12"/>
  </w:num>
  <w:num w:numId="54">
    <w:abstractNumId w:val="75"/>
  </w:num>
  <w:num w:numId="55">
    <w:abstractNumId w:val="32"/>
  </w:num>
  <w:num w:numId="56">
    <w:abstractNumId w:val="0"/>
  </w:num>
  <w:num w:numId="57">
    <w:abstractNumId w:val="76"/>
  </w:num>
  <w:num w:numId="58">
    <w:abstractNumId w:val="1"/>
  </w:num>
  <w:num w:numId="59">
    <w:abstractNumId w:val="35"/>
  </w:num>
  <w:num w:numId="60">
    <w:abstractNumId w:val="69"/>
  </w:num>
  <w:num w:numId="61">
    <w:abstractNumId w:val="57"/>
  </w:num>
  <w:num w:numId="62">
    <w:abstractNumId w:val="25"/>
  </w:num>
  <w:num w:numId="63">
    <w:abstractNumId w:val="11"/>
  </w:num>
  <w:num w:numId="64">
    <w:abstractNumId w:val="61"/>
  </w:num>
  <w:num w:numId="65">
    <w:abstractNumId w:val="58"/>
  </w:num>
  <w:num w:numId="66">
    <w:abstractNumId w:val="23"/>
  </w:num>
  <w:num w:numId="67">
    <w:abstractNumId w:val="82"/>
  </w:num>
  <w:num w:numId="68">
    <w:abstractNumId w:val="34"/>
  </w:num>
  <w:num w:numId="69">
    <w:abstractNumId w:val="30"/>
  </w:num>
  <w:num w:numId="70">
    <w:abstractNumId w:val="18"/>
  </w:num>
  <w:num w:numId="71">
    <w:abstractNumId w:val="53"/>
  </w:num>
  <w:num w:numId="72">
    <w:abstractNumId w:val="39"/>
  </w:num>
  <w:num w:numId="73">
    <w:abstractNumId w:val="5"/>
  </w:num>
  <w:num w:numId="74">
    <w:abstractNumId w:val="72"/>
  </w:num>
  <w:num w:numId="75">
    <w:abstractNumId w:val="8"/>
  </w:num>
  <w:num w:numId="76">
    <w:abstractNumId w:val="16"/>
  </w:num>
  <w:num w:numId="77">
    <w:abstractNumId w:val="38"/>
  </w:num>
  <w:num w:numId="78">
    <w:abstractNumId w:val="3"/>
  </w:num>
  <w:num w:numId="79">
    <w:abstractNumId w:val="48"/>
  </w:num>
  <w:num w:numId="80">
    <w:abstractNumId w:val="10"/>
  </w:num>
  <w:num w:numId="81">
    <w:abstractNumId w:val="26"/>
  </w:num>
  <w:num w:numId="82">
    <w:abstractNumId w:val="56"/>
  </w:num>
  <w:num w:numId="83">
    <w:abstractNumId w:val="70"/>
  </w:num>
  <w:num w:numId="84">
    <w:abstractNumId w:val="50"/>
  </w:num>
  <w:num w:numId="85">
    <w:abstractNumId w:val="33"/>
  </w:num>
  <w:num w:numId="86">
    <w:abstractNumId w:val="52"/>
  </w:num>
  <w:num w:numId="87">
    <w:abstractNumId w:val="59"/>
  </w:num>
  <w:num w:numId="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A60D1"/>
    <w:rsid w:val="274F0BB7"/>
    <w:rsid w:val="352C6230"/>
    <w:rsid w:val="5ED6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3109</Words>
  <Characters>3370</Characters>
  <Lines>0</Lines>
  <Paragraphs>0</Paragraphs>
  <TotalTime>642</TotalTime>
  <ScaleCrop>false</ScaleCrop>
  <LinksUpToDate>false</LinksUpToDate>
  <CharactersWithSpaces>3535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2025-12-04T10:58:00Z</dcterms:created>
  <dc:creator>Lenovo</dc:creator>
  <cp:lastModifiedBy>张胡邵</cp:lastModifiedBy>
  <dcterms:modified xsi:type="dcterms:W3CDTF">2025-12-08T01:30:11Z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eyJoZGlkIjoiZDk4Y2RiMGMzYzg1Y2RkNGFhMGZhMzM0OTIxZjIzOWIiLCJ1c2VySWQiOiI3MTQ5ODI5ODMifQ==</vt:lpwstr>
  </property>
  <property fmtid="{D5CDD505-2E9C-101B-9397-08002B2CF9AE}" pid="4" name="ICV">
    <vt:lpwstr>5577D16AB9A54085904A4AABB172F250_12</vt:lpwstr>
  </property>
</Properties>
</file>