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opLinePunct/>
        <w:adjustRightInd w:val="0"/>
        <w:snapToGrid w:val="0"/>
        <w:spacing w:line="300" w:lineRule="auto"/>
        <w:jc w:val="center"/>
        <w:rPr>
          <w:rFonts w:eastAsia="楷体_GB2312"/>
          <w:b/>
          <w:sz w:val="36"/>
          <w:szCs w:val="36"/>
        </w:rPr>
      </w:pPr>
    </w:p>
    <w:p>
      <w:pPr>
        <w:topLinePunct/>
        <w:adjustRightInd w:val="0"/>
        <w:snapToGrid w:val="0"/>
        <w:spacing w:line="300" w:lineRule="auto"/>
        <w:jc w:val="center"/>
        <w:rPr>
          <w:rFonts w:eastAsia="楷体_GB2312"/>
          <w:b/>
          <w:sz w:val="36"/>
          <w:szCs w:val="36"/>
        </w:rPr>
      </w:pPr>
    </w:p>
    <w:p>
      <w:pPr>
        <w:topLinePunct/>
        <w:adjustRightInd w:val="0"/>
        <w:snapToGrid w:val="0"/>
        <w:spacing w:line="300" w:lineRule="auto"/>
        <w:jc w:val="center"/>
        <w:rPr>
          <w:rFonts w:eastAsia="楷体_GB2312"/>
          <w:b/>
          <w:sz w:val="36"/>
          <w:szCs w:val="36"/>
        </w:rPr>
      </w:pPr>
    </w:p>
    <w:p>
      <w:pPr>
        <w:topLinePunct/>
        <w:adjustRightInd w:val="0"/>
        <w:snapToGrid w:val="0"/>
        <w:spacing w:line="300" w:lineRule="auto"/>
        <w:jc w:val="center"/>
        <w:rPr>
          <w:rFonts w:ascii="黑体" w:hAnsi="黑体" w:eastAsia="黑体"/>
          <w:sz w:val="44"/>
          <w:szCs w:val="44"/>
        </w:rPr>
      </w:pPr>
      <w:r>
        <w:rPr>
          <w:rFonts w:ascii="黑体" w:hAnsi="黑体" w:eastAsia="黑体"/>
          <w:sz w:val="44"/>
          <w:szCs w:val="44"/>
        </w:rPr>
        <w:t>哈尔滨工业大学</w:t>
      </w:r>
    </w:p>
    <w:p>
      <w:pPr>
        <w:topLinePunct/>
        <w:adjustRightInd w:val="0"/>
        <w:snapToGrid w:val="0"/>
        <w:spacing w:line="300" w:lineRule="auto"/>
        <w:jc w:val="center"/>
        <w:rPr>
          <w:rFonts w:eastAsia="楷体_GB2312"/>
          <w:b/>
          <w:sz w:val="36"/>
          <w:szCs w:val="36"/>
        </w:rPr>
      </w:pPr>
    </w:p>
    <w:p>
      <w:pPr>
        <w:topLinePunct/>
        <w:adjustRightInd w:val="0"/>
        <w:snapToGrid w:val="0"/>
        <w:spacing w:line="300" w:lineRule="auto"/>
        <w:jc w:val="center"/>
        <w:rPr>
          <w:rFonts w:eastAsia="楷体_GB2312"/>
          <w:b/>
          <w:sz w:val="36"/>
          <w:szCs w:val="36"/>
        </w:rPr>
      </w:pPr>
      <w:r>
        <w:rPr>
          <w:rFonts w:eastAsia="楷体_GB2312"/>
          <w:b/>
          <w:sz w:val="36"/>
          <w:szCs w:val="36"/>
        </w:rPr>
        <w:t>计算</w:t>
      </w:r>
      <w:r>
        <w:rPr>
          <w:rFonts w:hint="eastAsia" w:eastAsia="楷体_GB2312"/>
          <w:b/>
          <w:sz w:val="36"/>
          <w:szCs w:val="36"/>
        </w:rPr>
        <w:t>学部/（威海）计算机学院&amp;软件学院</w:t>
      </w:r>
    </w:p>
    <w:p>
      <w:pPr>
        <w:topLinePunct/>
        <w:adjustRightInd w:val="0"/>
        <w:snapToGrid w:val="0"/>
        <w:spacing w:line="300" w:lineRule="auto"/>
        <w:jc w:val="center"/>
        <w:rPr>
          <w:rFonts w:eastAsia="楷体_GB2312"/>
          <w:b/>
          <w:sz w:val="36"/>
          <w:szCs w:val="36"/>
        </w:rPr>
      </w:pPr>
      <w:r>
        <w:rPr>
          <w:rFonts w:eastAsia="楷体_GB2312"/>
          <w:b/>
          <w:sz w:val="36"/>
          <w:szCs w:val="36"/>
        </w:rPr>
        <w:t>2023年秋季学期</w:t>
      </w:r>
    </w:p>
    <w:p>
      <w:pPr>
        <w:topLinePunct/>
        <w:adjustRightInd w:val="0"/>
        <w:snapToGrid w:val="0"/>
        <w:spacing w:line="300" w:lineRule="auto"/>
        <w:jc w:val="center"/>
        <w:rPr>
          <w:rFonts w:eastAsia="楷体_GB2312"/>
          <w:b/>
          <w:sz w:val="36"/>
          <w:szCs w:val="36"/>
        </w:rPr>
      </w:pPr>
      <w:r>
        <w:rPr>
          <w:rFonts w:eastAsia="楷体_GB2312"/>
          <w:b/>
          <w:sz w:val="36"/>
          <w:szCs w:val="36"/>
        </w:rPr>
        <w:t>《</w:t>
      </w:r>
      <w:r>
        <w:rPr>
          <w:rFonts w:hint="eastAsia" w:eastAsia="楷体_GB2312"/>
          <w:b/>
          <w:sz w:val="36"/>
          <w:szCs w:val="36"/>
        </w:rPr>
        <w:t>需求分析与系统设计</w:t>
      </w:r>
      <w:r>
        <w:rPr>
          <w:rFonts w:eastAsia="楷体_GB2312"/>
          <w:b/>
          <w:sz w:val="36"/>
          <w:szCs w:val="36"/>
        </w:rPr>
        <w:t>》</w:t>
      </w:r>
      <w:r>
        <w:rPr>
          <w:rFonts w:hint="eastAsia" w:eastAsia="楷体_GB2312"/>
          <w:b/>
          <w:sz w:val="36"/>
          <w:szCs w:val="36"/>
        </w:rPr>
        <w:t>课程</w:t>
      </w:r>
    </w:p>
    <w:p>
      <w:pPr>
        <w:topLinePunct/>
        <w:adjustRightInd w:val="0"/>
        <w:snapToGrid w:val="0"/>
        <w:spacing w:line="300" w:lineRule="auto"/>
        <w:jc w:val="center"/>
        <w:rPr>
          <w:rFonts w:eastAsia="楷体_GB2312"/>
          <w:b/>
          <w:sz w:val="36"/>
          <w:szCs w:val="36"/>
        </w:rPr>
      </w:pPr>
    </w:p>
    <w:p>
      <w:pPr>
        <w:topLinePunct/>
        <w:adjustRightInd w:val="0"/>
        <w:snapToGrid w:val="0"/>
        <w:spacing w:line="300" w:lineRule="auto"/>
        <w:jc w:val="center"/>
        <w:rPr>
          <w:rFonts w:eastAsia="楷体_GB2312"/>
          <w:b/>
          <w:sz w:val="48"/>
          <w:szCs w:val="48"/>
        </w:rPr>
      </w:pPr>
      <w:r>
        <w:rPr>
          <w:rFonts w:hint="eastAsia" w:eastAsia="楷体_GB2312"/>
          <w:b/>
          <w:sz w:val="36"/>
          <w:szCs w:val="36"/>
        </w:rPr>
        <w:t>实验报告</w:t>
      </w:r>
    </w:p>
    <w:p>
      <w:pPr>
        <w:topLinePunct/>
        <w:adjustRightInd w:val="0"/>
        <w:snapToGrid w:val="0"/>
        <w:spacing w:line="300" w:lineRule="auto"/>
        <w:jc w:val="center"/>
        <w:rPr>
          <w:rFonts w:eastAsia="楷体_GB2312"/>
          <w:b/>
          <w:sz w:val="52"/>
          <w:szCs w:val="52"/>
        </w:rPr>
      </w:pPr>
    </w:p>
    <w:p>
      <w:pPr>
        <w:topLinePunct/>
        <w:adjustRightInd w:val="0"/>
        <w:snapToGrid w:val="0"/>
        <w:spacing w:line="300" w:lineRule="auto"/>
        <w:jc w:val="center"/>
        <w:rPr>
          <w:rFonts w:eastAsia="楷体_GB2312"/>
          <w:b/>
          <w:sz w:val="36"/>
          <w:szCs w:val="36"/>
        </w:rPr>
      </w:pPr>
      <w:r>
        <w:rPr>
          <w:rFonts w:hint="eastAsia" w:eastAsia="楷体_GB2312"/>
          <w:b/>
          <w:sz w:val="36"/>
          <w:szCs w:val="36"/>
        </w:rPr>
        <w:t>UML建模实验</w:t>
      </w: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tbl>
      <w:tblPr>
        <w:tblStyle w:val="20"/>
        <w:tblW w:w="0" w:type="auto"/>
        <w:jc w:val="center"/>
        <w:tblLayout w:type="fixed"/>
        <w:tblCellMar>
          <w:top w:w="0" w:type="dxa"/>
          <w:left w:w="108" w:type="dxa"/>
          <w:bottom w:w="0" w:type="dxa"/>
          <w:right w:w="108" w:type="dxa"/>
        </w:tblCellMar>
      </w:tblPr>
      <w:tblGrid>
        <w:gridCol w:w="1404"/>
        <w:gridCol w:w="2247"/>
        <w:gridCol w:w="3969"/>
      </w:tblGrid>
      <w:tr>
        <w:tblPrEx>
          <w:tblCellMar>
            <w:top w:w="0" w:type="dxa"/>
            <w:left w:w="108" w:type="dxa"/>
            <w:bottom w:w="0" w:type="dxa"/>
            <w:right w:w="108" w:type="dxa"/>
          </w:tblCellMar>
        </w:tblPrEx>
        <w:trPr>
          <w:jc w:val="center"/>
        </w:trPr>
        <w:tc>
          <w:tcPr>
            <w:tcW w:w="1404" w:type="dxa"/>
          </w:tcPr>
          <w:p>
            <w:pPr>
              <w:topLinePunct/>
              <w:adjustRightInd w:val="0"/>
              <w:snapToGrid w:val="0"/>
              <w:spacing w:line="300" w:lineRule="auto"/>
              <w:jc w:val="center"/>
              <w:rPr>
                <w:b/>
                <w:sz w:val="24"/>
                <w:szCs w:val="28"/>
              </w:rPr>
            </w:pPr>
            <w:r>
              <w:rPr>
                <w:b/>
                <w:sz w:val="24"/>
                <w:szCs w:val="28"/>
              </w:rPr>
              <w:t>姓名</w:t>
            </w:r>
          </w:p>
        </w:tc>
        <w:tc>
          <w:tcPr>
            <w:tcW w:w="2247" w:type="dxa"/>
          </w:tcPr>
          <w:p>
            <w:pPr>
              <w:topLinePunct/>
              <w:adjustRightInd w:val="0"/>
              <w:snapToGrid w:val="0"/>
              <w:spacing w:line="300" w:lineRule="auto"/>
              <w:jc w:val="center"/>
              <w:rPr>
                <w:b/>
                <w:sz w:val="24"/>
                <w:szCs w:val="28"/>
              </w:rPr>
            </w:pPr>
            <w:r>
              <w:rPr>
                <w:b/>
                <w:sz w:val="24"/>
                <w:szCs w:val="28"/>
              </w:rPr>
              <w:t>学号</w:t>
            </w:r>
          </w:p>
        </w:tc>
        <w:tc>
          <w:tcPr>
            <w:tcW w:w="3969" w:type="dxa"/>
          </w:tcPr>
          <w:p>
            <w:pPr>
              <w:topLinePunct/>
              <w:adjustRightInd w:val="0"/>
              <w:snapToGrid w:val="0"/>
              <w:spacing w:line="300" w:lineRule="auto"/>
              <w:jc w:val="center"/>
              <w:rPr>
                <w:b/>
                <w:sz w:val="24"/>
                <w:szCs w:val="28"/>
              </w:rPr>
            </w:pPr>
            <w:r>
              <w:rPr>
                <w:b/>
                <w:sz w:val="24"/>
                <w:szCs w:val="28"/>
              </w:rPr>
              <w:t>联系方式</w:t>
            </w:r>
          </w:p>
        </w:tc>
      </w:tr>
      <w:tr>
        <w:tblPrEx>
          <w:tblCellMar>
            <w:top w:w="0" w:type="dxa"/>
            <w:left w:w="108" w:type="dxa"/>
            <w:bottom w:w="0" w:type="dxa"/>
            <w:right w:w="108" w:type="dxa"/>
          </w:tblCellMar>
        </w:tblPrEx>
        <w:trPr>
          <w:jc w:val="center"/>
        </w:trPr>
        <w:tc>
          <w:tcPr>
            <w:tcW w:w="1404" w:type="dxa"/>
          </w:tcPr>
          <w:p>
            <w:pPr>
              <w:topLinePunct/>
              <w:adjustRightInd w:val="0"/>
              <w:snapToGrid w:val="0"/>
              <w:spacing w:line="300" w:lineRule="auto"/>
              <w:jc w:val="center"/>
              <w:rPr>
                <w:rFonts w:hint="eastAsia" w:eastAsia="宋体"/>
                <w:sz w:val="24"/>
                <w:szCs w:val="28"/>
                <w:lang w:val="en-US" w:eastAsia="zh-CN"/>
              </w:rPr>
            </w:pPr>
            <w:r>
              <w:rPr>
                <w:rFonts w:hint="eastAsia"/>
                <w:sz w:val="24"/>
                <w:szCs w:val="28"/>
                <w:lang w:val="en-US" w:eastAsia="zh-CN"/>
              </w:rPr>
              <w:t>周雨凡</w:t>
            </w:r>
          </w:p>
        </w:tc>
        <w:tc>
          <w:tcPr>
            <w:tcW w:w="2247" w:type="dxa"/>
          </w:tcPr>
          <w:p>
            <w:pPr>
              <w:topLinePunct/>
              <w:adjustRightInd w:val="0"/>
              <w:snapToGrid w:val="0"/>
              <w:spacing w:line="300" w:lineRule="auto"/>
              <w:jc w:val="center"/>
              <w:rPr>
                <w:rFonts w:hint="default" w:eastAsia="宋体"/>
                <w:sz w:val="24"/>
                <w:szCs w:val="28"/>
                <w:lang w:val="en-US" w:eastAsia="zh-CN"/>
              </w:rPr>
            </w:pPr>
            <w:r>
              <w:rPr>
                <w:sz w:val="24"/>
                <w:szCs w:val="28"/>
              </w:rPr>
              <w:t>202221</w:t>
            </w:r>
            <w:r>
              <w:rPr>
                <w:rFonts w:hint="eastAsia"/>
                <w:sz w:val="24"/>
                <w:szCs w:val="28"/>
                <w:lang w:val="en-US" w:eastAsia="zh-CN"/>
              </w:rPr>
              <w:t>1917</w:t>
            </w:r>
          </w:p>
        </w:tc>
        <w:tc>
          <w:tcPr>
            <w:tcW w:w="3969" w:type="dxa"/>
          </w:tcPr>
          <w:p>
            <w:pPr>
              <w:topLinePunct/>
              <w:adjustRightInd w:val="0"/>
              <w:snapToGrid w:val="0"/>
              <w:spacing w:line="300" w:lineRule="auto"/>
              <w:jc w:val="center"/>
              <w:rPr>
                <w:rFonts w:hint="default" w:eastAsia="宋体"/>
                <w:sz w:val="24"/>
                <w:szCs w:val="28"/>
                <w:lang w:val="en-US" w:eastAsia="zh-CN"/>
              </w:rPr>
            </w:pPr>
            <w:r>
              <w:rPr>
                <w:rFonts w:hint="eastAsia"/>
                <w:sz w:val="24"/>
                <w:szCs w:val="28"/>
                <w:lang w:val="en-US" w:eastAsia="zh-CN"/>
              </w:rPr>
              <w:t>wiserx@qq.com</w:t>
            </w:r>
            <w:r>
              <w:rPr>
                <w:sz w:val="24"/>
                <w:szCs w:val="28"/>
              </w:rPr>
              <w:t>/</w:t>
            </w:r>
            <w:r>
              <w:rPr>
                <w:rFonts w:hint="eastAsia"/>
                <w:sz w:val="24"/>
                <w:szCs w:val="28"/>
                <w:lang w:val="en-US" w:eastAsia="zh-CN"/>
              </w:rPr>
              <w:t>19819825480</w:t>
            </w:r>
          </w:p>
        </w:tc>
      </w:tr>
    </w:tbl>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pPr>
    </w:p>
    <w:p>
      <w:pPr>
        <w:topLinePunct/>
        <w:adjustRightInd w:val="0"/>
        <w:snapToGrid w:val="0"/>
        <w:spacing w:line="300" w:lineRule="auto"/>
        <w:sectPr>
          <w:headerReference r:id="rId3" w:type="default"/>
          <w:footerReference r:id="rId4" w:type="even"/>
          <w:pgSz w:w="11906" w:h="16838"/>
          <w:pgMar w:top="1440" w:right="1800" w:bottom="1440" w:left="1800" w:header="851" w:footer="992" w:gutter="0"/>
          <w:pgNumType w:fmt="upperRoman" w:start="1"/>
          <w:cols w:space="720" w:num="1"/>
          <w:docGrid w:type="lines" w:linePitch="312" w:charSpace="0"/>
        </w:sectPr>
      </w:pPr>
    </w:p>
    <w:p>
      <w:pPr>
        <w:topLinePunct/>
        <w:adjustRightInd w:val="0"/>
        <w:snapToGrid w:val="0"/>
        <w:spacing w:line="300" w:lineRule="auto"/>
        <w:jc w:val="center"/>
        <w:rPr>
          <w:rFonts w:eastAsia="黑体"/>
          <w:sz w:val="32"/>
          <w:szCs w:val="32"/>
        </w:rPr>
      </w:pPr>
      <w:bookmarkStart w:id="0" w:name="_Toc258511372"/>
      <w:r>
        <w:rPr>
          <w:rFonts w:eastAsia="黑体"/>
          <w:sz w:val="32"/>
          <w:szCs w:val="32"/>
        </w:rPr>
        <w:t>目  录</w:t>
      </w:r>
      <w:bookmarkEnd w:id="0"/>
    </w:p>
    <w:p>
      <w:pPr>
        <w:pStyle w:val="12"/>
        <w:tabs>
          <w:tab w:val="right" w:leader="dot" w:pos="8306"/>
        </w:tabs>
      </w:pPr>
      <w:r>
        <w:rPr>
          <w:color w:val="FF0000"/>
        </w:rPr>
        <w:fldChar w:fldCharType="begin"/>
      </w:r>
      <w:r>
        <w:rPr>
          <w:color w:val="FF0000"/>
        </w:rPr>
        <w:instrText xml:space="preserve"> TOC \o "1-4" \h \z \u </w:instrText>
      </w:r>
      <w:r>
        <w:rPr>
          <w:color w:val="FF0000"/>
        </w:rPr>
        <w:fldChar w:fldCharType="separate"/>
      </w:r>
      <w:r>
        <w:rPr>
          <w:color w:val="FF0000"/>
        </w:rPr>
        <w:fldChar w:fldCharType="begin"/>
      </w:r>
      <w:r>
        <w:instrText xml:space="preserve"> HYPERLINK \l _Toc12035 </w:instrText>
      </w:r>
      <w:r>
        <w:fldChar w:fldCharType="separate"/>
      </w:r>
      <w:r>
        <w:rPr>
          <w:rFonts w:hint="eastAsia" w:eastAsia="黑体"/>
          <w:szCs w:val="32"/>
          <w:lang w:eastAsia="zh-CN"/>
        </w:rPr>
        <w:t xml:space="preserve">1 </w:t>
      </w:r>
      <w:r>
        <w:rPr>
          <w:rFonts w:eastAsia="黑体"/>
          <w:szCs w:val="32"/>
          <w:lang w:eastAsia="zh-CN"/>
        </w:rPr>
        <w:t>实验要求</w:t>
      </w:r>
      <w:r>
        <w:tab/>
      </w:r>
      <w:r>
        <w:fldChar w:fldCharType="begin"/>
      </w:r>
      <w:r>
        <w:instrText xml:space="preserve"> PAGEREF _Toc12035 \h </w:instrText>
      </w:r>
      <w:r>
        <w:fldChar w:fldCharType="separate"/>
      </w:r>
      <w:r>
        <w:t>1</w:t>
      </w:r>
      <w:r>
        <w:fldChar w:fldCharType="end"/>
      </w:r>
      <w:r>
        <w:rPr>
          <w:color w:val="FF0000"/>
        </w:rPr>
        <w:fldChar w:fldCharType="end"/>
      </w:r>
    </w:p>
    <w:p>
      <w:pPr>
        <w:pStyle w:val="12"/>
        <w:tabs>
          <w:tab w:val="right" w:leader="dot" w:pos="8306"/>
        </w:tabs>
      </w:pPr>
      <w:r>
        <w:rPr>
          <w:rFonts w:eastAsia="黑体"/>
          <w:color w:val="FF0000"/>
        </w:rPr>
        <w:fldChar w:fldCharType="begin"/>
      </w:r>
      <w:r>
        <w:rPr>
          <w:rFonts w:eastAsia="黑体"/>
        </w:rPr>
        <w:instrText xml:space="preserve"> HYPERLINK \l _Toc17837 </w:instrText>
      </w:r>
      <w:r>
        <w:rPr>
          <w:rFonts w:eastAsia="黑体"/>
        </w:rPr>
        <w:fldChar w:fldCharType="separate"/>
      </w:r>
      <w:r>
        <w:rPr>
          <w:rFonts w:hint="eastAsia" w:eastAsia="黑体"/>
          <w:szCs w:val="32"/>
          <w:lang w:eastAsia="zh-CN"/>
        </w:rPr>
        <w:t>2 实验步骤</w:t>
      </w:r>
      <w:r>
        <w:tab/>
      </w:r>
      <w:r>
        <w:fldChar w:fldCharType="begin"/>
      </w:r>
      <w:r>
        <w:instrText xml:space="preserve"> PAGEREF _Toc17837 \h </w:instrText>
      </w:r>
      <w:r>
        <w:fldChar w:fldCharType="separate"/>
      </w:r>
      <w:r>
        <w:t>1</w:t>
      </w:r>
      <w:r>
        <w:fldChar w:fldCharType="end"/>
      </w:r>
      <w:r>
        <w:rPr>
          <w:rFonts w:eastAsia="黑体"/>
          <w:color w:val="FF0000"/>
        </w:rPr>
        <w:fldChar w:fldCharType="end"/>
      </w:r>
    </w:p>
    <w:p>
      <w:pPr>
        <w:pStyle w:val="16"/>
        <w:tabs>
          <w:tab w:val="right" w:leader="dot" w:pos="8306"/>
        </w:tabs>
      </w:pPr>
      <w:r>
        <w:rPr>
          <w:rFonts w:eastAsia="黑体"/>
          <w:color w:val="FF0000"/>
        </w:rPr>
        <w:fldChar w:fldCharType="begin"/>
      </w:r>
      <w:r>
        <w:rPr>
          <w:rFonts w:eastAsia="黑体"/>
        </w:rPr>
        <w:instrText xml:space="preserve"> HYPERLINK \l _Toc15003 </w:instrText>
      </w:r>
      <w:r>
        <w:rPr>
          <w:rFonts w:eastAsia="黑体"/>
        </w:rPr>
        <w:fldChar w:fldCharType="separate"/>
      </w:r>
      <w:r>
        <w:rPr>
          <w:rFonts w:hint="eastAsia" w:ascii="Times New Roman" w:hAnsi="Times New Roman"/>
          <w:szCs w:val="30"/>
          <w:lang w:eastAsia="zh-CN"/>
        </w:rPr>
        <w:t>2.1 选择并安装一种UML建模工具</w:t>
      </w:r>
      <w:r>
        <w:tab/>
      </w:r>
      <w:r>
        <w:fldChar w:fldCharType="begin"/>
      </w:r>
      <w:r>
        <w:instrText xml:space="preserve"> PAGEREF _Toc15003 \h </w:instrText>
      </w:r>
      <w:r>
        <w:fldChar w:fldCharType="separate"/>
      </w:r>
      <w:r>
        <w:t>1</w:t>
      </w:r>
      <w:r>
        <w:fldChar w:fldCharType="end"/>
      </w:r>
      <w:r>
        <w:rPr>
          <w:rFonts w:eastAsia="黑体"/>
          <w:color w:val="FF0000"/>
        </w:rPr>
        <w:fldChar w:fldCharType="end"/>
      </w:r>
    </w:p>
    <w:p>
      <w:pPr>
        <w:pStyle w:val="16"/>
        <w:tabs>
          <w:tab w:val="right" w:leader="dot" w:pos="8306"/>
        </w:tabs>
      </w:pPr>
      <w:r>
        <w:rPr>
          <w:rFonts w:eastAsia="黑体"/>
          <w:color w:val="FF0000"/>
        </w:rPr>
        <w:fldChar w:fldCharType="begin"/>
      </w:r>
      <w:r>
        <w:rPr>
          <w:rFonts w:eastAsia="黑体"/>
        </w:rPr>
        <w:instrText xml:space="preserve"> HYPERLINK \l _Toc2111 </w:instrText>
      </w:r>
      <w:r>
        <w:rPr>
          <w:rFonts w:eastAsia="黑体"/>
        </w:rPr>
        <w:fldChar w:fldCharType="separate"/>
      </w:r>
      <w:r>
        <w:rPr>
          <w:rFonts w:hint="eastAsia" w:ascii="Times New Roman" w:hAnsi="Times New Roman"/>
          <w:szCs w:val="30"/>
          <w:lang w:eastAsia="zh-CN"/>
        </w:rPr>
        <w:t>2.2 根据给定需求建立相应的模型图</w:t>
      </w:r>
      <w:r>
        <w:tab/>
      </w:r>
      <w:r>
        <w:fldChar w:fldCharType="begin"/>
      </w:r>
      <w:r>
        <w:instrText xml:space="preserve"> PAGEREF _Toc2111 \h </w:instrText>
      </w:r>
      <w:r>
        <w:fldChar w:fldCharType="separate"/>
      </w:r>
      <w:r>
        <w:t>2</w:t>
      </w:r>
      <w:r>
        <w:fldChar w:fldCharType="end"/>
      </w:r>
      <w:r>
        <w:rPr>
          <w:rFonts w:eastAsia="黑体"/>
          <w:color w:val="FF0000"/>
        </w:rPr>
        <w:fldChar w:fldCharType="end"/>
      </w:r>
    </w:p>
    <w:p>
      <w:pPr>
        <w:pStyle w:val="16"/>
        <w:tabs>
          <w:tab w:val="right" w:leader="dot" w:pos="8306"/>
        </w:tabs>
      </w:pPr>
      <w:r>
        <w:rPr>
          <w:rFonts w:eastAsia="黑体"/>
          <w:color w:val="FF0000"/>
        </w:rPr>
        <w:fldChar w:fldCharType="begin"/>
      </w:r>
      <w:r>
        <w:rPr>
          <w:rFonts w:eastAsia="黑体"/>
        </w:rPr>
        <w:instrText xml:space="preserve"> HYPERLINK \l _Toc21630 </w:instrText>
      </w:r>
      <w:r>
        <w:rPr>
          <w:rFonts w:eastAsia="黑体"/>
        </w:rPr>
        <w:fldChar w:fldCharType="separate"/>
      </w:r>
      <w:r>
        <w:rPr>
          <w:rFonts w:hint="eastAsia" w:ascii="Times New Roman" w:hAnsi="Times New Roman"/>
          <w:szCs w:val="28"/>
          <w:lang w:eastAsia="zh-CN"/>
        </w:rPr>
        <w:t>2.2.1 需求描述1</w:t>
      </w:r>
      <w:r>
        <w:tab/>
      </w:r>
      <w:r>
        <w:fldChar w:fldCharType="begin"/>
      </w:r>
      <w:r>
        <w:instrText xml:space="preserve"> PAGEREF _Toc21630 \h </w:instrText>
      </w:r>
      <w:r>
        <w:fldChar w:fldCharType="separate"/>
      </w:r>
      <w:r>
        <w:t>2</w:t>
      </w:r>
      <w:r>
        <w:fldChar w:fldCharType="end"/>
      </w:r>
      <w:r>
        <w:rPr>
          <w:rFonts w:eastAsia="黑体"/>
          <w:color w:val="FF0000"/>
        </w:rPr>
        <w:fldChar w:fldCharType="end"/>
      </w:r>
    </w:p>
    <w:p>
      <w:pPr>
        <w:pStyle w:val="16"/>
        <w:tabs>
          <w:tab w:val="right" w:leader="dot" w:pos="8306"/>
        </w:tabs>
      </w:pPr>
      <w:r>
        <w:rPr>
          <w:rFonts w:eastAsia="黑体"/>
          <w:color w:val="FF0000"/>
        </w:rPr>
        <w:fldChar w:fldCharType="begin"/>
      </w:r>
      <w:r>
        <w:rPr>
          <w:rFonts w:eastAsia="黑体"/>
        </w:rPr>
        <w:instrText xml:space="preserve"> HYPERLINK \l _Toc24813 </w:instrText>
      </w:r>
      <w:r>
        <w:rPr>
          <w:rFonts w:eastAsia="黑体"/>
        </w:rPr>
        <w:fldChar w:fldCharType="separate"/>
      </w:r>
      <w:r>
        <w:rPr>
          <w:rFonts w:hint="eastAsia" w:ascii="Times New Roman" w:hAnsi="Times New Roman"/>
          <w:szCs w:val="28"/>
          <w:lang w:eastAsia="zh-CN"/>
        </w:rPr>
        <w:t>2.2.2 需求描述2</w:t>
      </w:r>
      <w:r>
        <w:tab/>
      </w:r>
      <w:r>
        <w:fldChar w:fldCharType="begin"/>
      </w:r>
      <w:r>
        <w:instrText xml:space="preserve"> PAGEREF _Toc24813 \h </w:instrText>
      </w:r>
      <w:r>
        <w:fldChar w:fldCharType="separate"/>
      </w:r>
      <w:r>
        <w:t>2</w:t>
      </w:r>
      <w:r>
        <w:fldChar w:fldCharType="end"/>
      </w:r>
      <w:r>
        <w:rPr>
          <w:rFonts w:eastAsia="黑体"/>
          <w:color w:val="FF0000"/>
        </w:rPr>
        <w:fldChar w:fldCharType="end"/>
      </w:r>
    </w:p>
    <w:p>
      <w:pPr>
        <w:pStyle w:val="16"/>
        <w:tabs>
          <w:tab w:val="right" w:leader="dot" w:pos="8306"/>
        </w:tabs>
      </w:pPr>
      <w:r>
        <w:rPr>
          <w:rFonts w:eastAsia="黑体"/>
          <w:color w:val="FF0000"/>
        </w:rPr>
        <w:fldChar w:fldCharType="begin"/>
      </w:r>
      <w:r>
        <w:rPr>
          <w:rFonts w:eastAsia="黑体"/>
        </w:rPr>
        <w:instrText xml:space="preserve"> HYPERLINK \l _Toc30223 </w:instrText>
      </w:r>
      <w:r>
        <w:rPr>
          <w:rFonts w:eastAsia="黑体"/>
        </w:rPr>
        <w:fldChar w:fldCharType="separate"/>
      </w:r>
      <w:r>
        <w:rPr>
          <w:rFonts w:hint="eastAsia" w:ascii="Times New Roman" w:hAnsi="Times New Roman"/>
          <w:szCs w:val="28"/>
          <w:lang w:eastAsia="zh-CN"/>
        </w:rPr>
        <w:t>2.2.3 UML建模结果</w:t>
      </w:r>
      <w:r>
        <w:tab/>
      </w:r>
      <w:r>
        <w:fldChar w:fldCharType="begin"/>
      </w:r>
      <w:r>
        <w:instrText xml:space="preserve"> PAGEREF _Toc30223 \h </w:instrText>
      </w:r>
      <w:r>
        <w:fldChar w:fldCharType="separate"/>
      </w:r>
      <w:r>
        <w:t>3</w:t>
      </w:r>
      <w:r>
        <w:fldChar w:fldCharType="end"/>
      </w:r>
      <w:r>
        <w:rPr>
          <w:rFonts w:eastAsia="黑体"/>
          <w:color w:val="FF0000"/>
        </w:rPr>
        <w:fldChar w:fldCharType="end"/>
      </w:r>
    </w:p>
    <w:p>
      <w:pPr>
        <w:pStyle w:val="12"/>
        <w:tabs>
          <w:tab w:val="right" w:leader="dot" w:pos="8306"/>
        </w:tabs>
      </w:pPr>
      <w:r>
        <w:rPr>
          <w:rFonts w:eastAsia="黑体"/>
          <w:color w:val="FF0000"/>
        </w:rPr>
        <w:fldChar w:fldCharType="begin"/>
      </w:r>
      <w:r>
        <w:rPr>
          <w:rFonts w:eastAsia="黑体"/>
        </w:rPr>
        <w:instrText xml:space="preserve"> HYPERLINK \l _Toc7562 </w:instrText>
      </w:r>
      <w:r>
        <w:rPr>
          <w:rFonts w:eastAsia="黑体"/>
        </w:rPr>
        <w:fldChar w:fldCharType="separate"/>
      </w:r>
      <w:r>
        <w:rPr>
          <w:rFonts w:hint="eastAsia" w:eastAsia="黑体"/>
          <w:szCs w:val="32"/>
          <w:lang w:eastAsia="zh-CN"/>
        </w:rPr>
        <w:t>3 小结</w:t>
      </w:r>
      <w:r>
        <w:tab/>
      </w:r>
      <w:r>
        <w:fldChar w:fldCharType="begin"/>
      </w:r>
      <w:r>
        <w:instrText xml:space="preserve"> PAGEREF _Toc7562 \h </w:instrText>
      </w:r>
      <w:r>
        <w:fldChar w:fldCharType="separate"/>
      </w:r>
      <w:r>
        <w:t>8</w:t>
      </w:r>
      <w:r>
        <w:fldChar w:fldCharType="end"/>
      </w:r>
      <w:r>
        <w:rPr>
          <w:rFonts w:eastAsia="黑体"/>
          <w:color w:val="FF0000"/>
        </w:rPr>
        <w:fldChar w:fldCharType="end"/>
      </w:r>
    </w:p>
    <w:p>
      <w:pPr>
        <w:topLinePunct/>
        <w:adjustRightInd w:val="0"/>
        <w:snapToGrid w:val="0"/>
        <w:spacing w:line="300" w:lineRule="auto"/>
        <w:rPr>
          <w:color w:val="FF0000"/>
        </w:rPr>
      </w:pPr>
      <w:r>
        <w:rPr>
          <w:rFonts w:eastAsia="黑体"/>
          <w:color w:val="FF0000"/>
        </w:rPr>
        <w:fldChar w:fldCharType="end"/>
      </w:r>
    </w:p>
    <w:p>
      <w:pPr>
        <w:topLinePunct/>
        <w:adjustRightInd w:val="0"/>
        <w:snapToGrid w:val="0"/>
        <w:spacing w:line="300" w:lineRule="auto"/>
      </w:pPr>
    </w:p>
    <w:p>
      <w:pPr>
        <w:topLinePunct/>
        <w:adjustRightInd w:val="0"/>
        <w:snapToGrid w:val="0"/>
        <w:spacing w:line="300" w:lineRule="auto"/>
        <w:sectPr>
          <w:headerReference r:id="rId5" w:type="default"/>
          <w:footerReference r:id="rId6" w:type="default"/>
          <w:pgSz w:w="11906" w:h="16838"/>
          <w:pgMar w:top="1440" w:right="1800" w:bottom="1440" w:left="1800" w:header="851" w:footer="992" w:gutter="0"/>
          <w:pgNumType w:fmt="upperRoman" w:start="1"/>
          <w:cols w:space="720" w:num="1"/>
          <w:docGrid w:type="lines" w:linePitch="312" w:charSpace="0"/>
        </w:sectPr>
      </w:pPr>
    </w:p>
    <w:p>
      <w:pPr>
        <w:pStyle w:val="2"/>
        <w:numPr>
          <w:ilvl w:val="0"/>
          <w:numId w:val="2"/>
        </w:numPr>
        <w:topLinePunct/>
        <w:adjustRightInd w:val="0"/>
        <w:snapToGrid w:val="0"/>
        <w:spacing w:before="240" w:after="240" w:line="300" w:lineRule="auto"/>
        <w:rPr>
          <w:rFonts w:eastAsia="黑体"/>
          <w:b w:val="0"/>
          <w:sz w:val="32"/>
          <w:szCs w:val="32"/>
          <w:lang w:eastAsia="zh-CN"/>
        </w:rPr>
      </w:pPr>
      <w:bookmarkStart w:id="1" w:name="_Toc387749641"/>
      <w:bookmarkStart w:id="2" w:name="_Toc434167912"/>
      <w:bookmarkStart w:id="3" w:name="_Toc12035"/>
      <w:bookmarkStart w:id="4" w:name="_Toc387752290"/>
      <w:r>
        <w:rPr>
          <w:rFonts w:eastAsia="黑体"/>
          <w:b w:val="0"/>
          <w:sz w:val="32"/>
          <w:szCs w:val="32"/>
          <w:lang w:eastAsia="zh-CN"/>
        </w:rPr>
        <w:t>实验要求</w:t>
      </w:r>
      <w:bookmarkEnd w:id="1"/>
      <w:bookmarkEnd w:id="2"/>
      <w:bookmarkEnd w:id="3"/>
      <w:bookmarkEnd w:id="4"/>
    </w:p>
    <w:p>
      <w:pPr>
        <w:topLinePunct/>
        <w:adjustRightInd w:val="0"/>
        <w:snapToGrid w:val="0"/>
        <w:spacing w:line="300" w:lineRule="auto"/>
        <w:ind w:firstLine="480" w:firstLineChars="200"/>
        <w:rPr>
          <w:sz w:val="24"/>
          <w:lang w:val="zh-CN"/>
        </w:rPr>
      </w:pPr>
      <w:r>
        <w:rPr>
          <w:rFonts w:hint="eastAsia"/>
          <w:sz w:val="24"/>
          <w:lang w:val="zh-CN"/>
        </w:rPr>
        <w:t>（1）理解UML建模方法，基本模型图（用例图 / 活动图 / 类图 / 时序图 / 状态图 / *组件图 / *部署图）的构成元素及结构；</w:t>
      </w:r>
    </w:p>
    <w:p>
      <w:pPr>
        <w:topLinePunct/>
        <w:adjustRightInd w:val="0"/>
        <w:snapToGrid w:val="0"/>
        <w:spacing w:line="300" w:lineRule="auto"/>
        <w:ind w:firstLine="480" w:firstLineChars="200"/>
        <w:rPr>
          <w:sz w:val="24"/>
          <w:lang w:val="zh-CN"/>
        </w:rPr>
      </w:pPr>
      <w:r>
        <w:rPr>
          <w:rFonts w:hint="eastAsia"/>
          <w:sz w:val="24"/>
          <w:lang w:val="zh-CN"/>
        </w:rPr>
        <w:t>（2）学会一种UML建模工具（StarUML / Rational Rose / Microsoft Visio等）的使用；</w:t>
      </w:r>
    </w:p>
    <w:p>
      <w:pPr>
        <w:topLinePunct/>
        <w:adjustRightInd w:val="0"/>
        <w:snapToGrid w:val="0"/>
        <w:spacing w:line="300" w:lineRule="auto"/>
        <w:ind w:firstLine="480" w:firstLineChars="200"/>
        <w:rPr>
          <w:sz w:val="24"/>
          <w:lang w:val="zh-CN"/>
        </w:rPr>
      </w:pPr>
      <w:r>
        <w:rPr>
          <w:rFonts w:hint="eastAsia"/>
          <w:sz w:val="24"/>
          <w:lang w:val="zh-CN"/>
        </w:rPr>
        <w:t>（3）熟练制作基本的UML模型图（用例图 / 活动图 / 类图 / 时序图 / 状态图 / *组件图 / *部署图）；</w:t>
      </w:r>
    </w:p>
    <w:p>
      <w:pPr>
        <w:topLinePunct/>
        <w:adjustRightInd w:val="0"/>
        <w:snapToGrid w:val="0"/>
        <w:spacing w:line="300" w:lineRule="auto"/>
        <w:ind w:firstLine="480" w:firstLineChars="200"/>
        <w:rPr>
          <w:sz w:val="24"/>
          <w:lang w:val="zh-CN"/>
        </w:rPr>
      </w:pPr>
      <w:r>
        <w:rPr>
          <w:rFonts w:hint="eastAsia"/>
          <w:sz w:val="24"/>
          <w:lang w:val="zh-CN"/>
        </w:rPr>
        <w:t>（4）本次实验由个人单独完成。</w:t>
      </w:r>
    </w:p>
    <w:p>
      <w:pPr>
        <w:pStyle w:val="2"/>
        <w:numPr>
          <w:ilvl w:val="0"/>
          <w:numId w:val="2"/>
        </w:numPr>
        <w:topLinePunct/>
        <w:adjustRightInd w:val="0"/>
        <w:snapToGrid w:val="0"/>
        <w:spacing w:before="240" w:after="240" w:line="300" w:lineRule="auto"/>
        <w:rPr>
          <w:rFonts w:eastAsia="黑体"/>
          <w:b w:val="0"/>
          <w:sz w:val="32"/>
          <w:szCs w:val="32"/>
          <w:lang w:eastAsia="zh-CN"/>
        </w:rPr>
      </w:pPr>
      <w:bookmarkStart w:id="5" w:name="_Toc17837"/>
      <w:r>
        <w:rPr>
          <w:rFonts w:hint="eastAsia" w:eastAsia="黑体"/>
          <w:b w:val="0"/>
          <w:sz w:val="32"/>
          <w:szCs w:val="32"/>
          <w:lang w:eastAsia="zh-CN"/>
        </w:rPr>
        <w:t>实验步骤</w:t>
      </w:r>
      <w:bookmarkEnd w:id="5"/>
    </w:p>
    <w:p>
      <w:pPr>
        <w:pStyle w:val="3"/>
        <w:numPr>
          <w:ilvl w:val="1"/>
          <w:numId w:val="2"/>
        </w:numPr>
        <w:topLinePunct/>
        <w:adjustRightInd w:val="0"/>
        <w:snapToGrid w:val="0"/>
        <w:spacing w:before="120" w:after="120" w:line="300" w:lineRule="auto"/>
        <w:ind w:left="810" w:hanging="810" w:hangingChars="270"/>
        <w:rPr>
          <w:rFonts w:ascii="Times New Roman" w:hAnsi="Times New Roman"/>
          <w:b w:val="0"/>
          <w:sz w:val="30"/>
          <w:szCs w:val="30"/>
          <w:lang w:eastAsia="zh-CN"/>
        </w:rPr>
      </w:pPr>
      <w:bookmarkStart w:id="6" w:name="_Toc434167914"/>
      <w:bookmarkStart w:id="7" w:name="_Toc15003"/>
      <w:r>
        <w:rPr>
          <w:rFonts w:hint="eastAsia" w:ascii="Times New Roman" w:hAnsi="Times New Roman"/>
          <w:b w:val="0"/>
          <w:sz w:val="30"/>
          <w:szCs w:val="30"/>
          <w:lang w:eastAsia="zh-CN"/>
        </w:rPr>
        <w:t>选择并安装一种UML建模工具</w:t>
      </w:r>
      <w:bookmarkEnd w:id="6"/>
      <w:bookmarkEnd w:id="7"/>
    </w:p>
    <w:p>
      <w:pPr>
        <w:topLinePunct/>
        <w:adjustRightInd w:val="0"/>
        <w:snapToGrid w:val="0"/>
        <w:spacing w:line="300" w:lineRule="auto"/>
        <w:ind w:firstLine="480" w:firstLineChars="200"/>
        <w:rPr>
          <w:rFonts w:hint="eastAsia" w:eastAsia="宋体"/>
          <w:sz w:val="24"/>
          <w:lang w:val="en-US" w:eastAsia="zh-CN"/>
        </w:rPr>
      </w:pPr>
      <w:r>
        <w:rPr>
          <w:rFonts w:hint="eastAsia"/>
          <w:sz w:val="24"/>
          <w:lang w:val="zh-CN"/>
        </w:rPr>
        <w:t>选取的UML建模工具：</w:t>
      </w:r>
      <w:r>
        <w:rPr>
          <w:rFonts w:hint="eastAsia"/>
          <w:sz w:val="24"/>
          <w:lang w:val="en-US" w:eastAsia="zh-CN"/>
        </w:rPr>
        <w:t>starUML</w:t>
      </w:r>
    </w:p>
    <w:p>
      <w:pPr>
        <w:topLinePunct/>
        <w:adjustRightInd w:val="0"/>
        <w:snapToGrid w:val="0"/>
        <w:spacing w:line="300" w:lineRule="auto"/>
        <w:ind w:firstLine="480" w:firstLineChars="200"/>
        <w:rPr>
          <w:rFonts w:hint="eastAsia"/>
          <w:sz w:val="24"/>
          <w:lang w:val="zh-CN"/>
        </w:rPr>
      </w:pPr>
      <w:r>
        <w:rPr>
          <w:rFonts w:hint="eastAsia"/>
          <w:sz w:val="24"/>
          <w:lang w:val="zh-CN"/>
        </w:rPr>
        <w:t>以下是StarUML的一些主要特点和功能：</w:t>
      </w:r>
    </w:p>
    <w:p>
      <w:pPr>
        <w:topLinePunct/>
        <w:adjustRightInd w:val="0"/>
        <w:snapToGrid w:val="0"/>
        <w:spacing w:line="300" w:lineRule="auto"/>
        <w:ind w:firstLine="480" w:firstLineChars="200"/>
        <w:rPr>
          <w:rFonts w:hint="eastAsia"/>
          <w:sz w:val="24"/>
          <w:lang w:val="zh-CN"/>
        </w:rPr>
      </w:pPr>
      <w:r>
        <w:rPr>
          <w:rFonts w:hint="eastAsia"/>
          <w:sz w:val="24"/>
          <w:lang w:val="zh-CN"/>
        </w:rPr>
        <w:t>多种UML图支持：StarUML支持主要的UML图类型，包括用例图、类图、时序图、活动图、状态图等。这样，用户可以根据需要选择合适的图形来描述软件系统的不同方面。</w:t>
      </w:r>
    </w:p>
    <w:p>
      <w:pPr>
        <w:topLinePunct/>
        <w:adjustRightInd w:val="0"/>
        <w:snapToGrid w:val="0"/>
        <w:spacing w:line="300" w:lineRule="auto"/>
        <w:ind w:firstLine="480" w:firstLineChars="200"/>
        <w:rPr>
          <w:rFonts w:hint="eastAsia"/>
          <w:sz w:val="24"/>
          <w:lang w:val="zh-CN"/>
        </w:rPr>
      </w:pPr>
      <w:r>
        <w:rPr>
          <w:rFonts w:hint="eastAsia"/>
          <w:sz w:val="24"/>
          <w:lang w:val="zh-CN"/>
        </w:rPr>
        <w:t>模型驱动开发：StarUML支持模型驱动开发（MDD）方法，即将UML模型作为核心开发工具。用户可以通过构建和编辑UML模型，生成相关代码和文档，并保持模型与代码之间的同步性。</w:t>
      </w:r>
    </w:p>
    <w:p>
      <w:pPr>
        <w:topLinePunct/>
        <w:adjustRightInd w:val="0"/>
        <w:snapToGrid w:val="0"/>
        <w:spacing w:line="300" w:lineRule="auto"/>
        <w:ind w:firstLine="480" w:firstLineChars="200"/>
        <w:rPr>
          <w:rFonts w:hint="eastAsia"/>
          <w:sz w:val="24"/>
          <w:lang w:val="zh-CN"/>
        </w:rPr>
      </w:pPr>
      <w:r>
        <w:rPr>
          <w:rFonts w:hint="eastAsia"/>
          <w:sz w:val="24"/>
          <w:lang w:val="zh-CN"/>
        </w:rPr>
        <w:t>插件扩展：StarUML支持插件扩展机制，用户可以通过安装插件来扩展其功能。这使得StarUML能够满足各种不同项目和需求的个性化扩展和定制化。</w:t>
      </w:r>
    </w:p>
    <w:p>
      <w:pPr>
        <w:topLinePunct/>
        <w:adjustRightInd w:val="0"/>
        <w:snapToGrid w:val="0"/>
        <w:spacing w:line="300" w:lineRule="auto"/>
        <w:ind w:firstLine="480" w:firstLineChars="200"/>
        <w:rPr>
          <w:rFonts w:hint="eastAsia"/>
          <w:sz w:val="24"/>
          <w:lang w:val="zh-CN"/>
        </w:rPr>
      </w:pPr>
      <w:r>
        <w:rPr>
          <w:rFonts w:hint="eastAsia"/>
          <w:sz w:val="24"/>
          <w:lang w:val="zh-CN"/>
        </w:rPr>
        <w:t>代码生成与逆向工程：StarUML支持将UML模型转化为多种编程语言的代码，帮助用户快速生成和更新代码文件。同时，它还支持将现有代码逆向工程为UML模型，方便用户进行代码分析和设计。</w:t>
      </w:r>
    </w:p>
    <w:p>
      <w:pPr>
        <w:topLinePunct/>
        <w:adjustRightInd w:val="0"/>
        <w:snapToGrid w:val="0"/>
        <w:spacing w:line="300" w:lineRule="auto"/>
        <w:ind w:firstLine="480" w:firstLineChars="200"/>
        <w:rPr>
          <w:rFonts w:hint="eastAsia"/>
          <w:sz w:val="24"/>
          <w:lang w:val="zh-CN"/>
        </w:rPr>
      </w:pPr>
      <w:r>
        <w:rPr>
          <w:rFonts w:hint="eastAsia"/>
          <w:sz w:val="24"/>
          <w:lang w:val="zh-CN"/>
        </w:rPr>
        <w:t>多平台支持：StarUML可在Windows、Mac和Linux等多个操作系统上运行，用户可以根据自己的喜好和需求选择合适的平台使用。</w:t>
      </w:r>
    </w:p>
    <w:p>
      <w:pPr>
        <w:topLinePunct/>
        <w:adjustRightInd w:val="0"/>
        <w:snapToGrid w:val="0"/>
        <w:spacing w:line="300" w:lineRule="auto"/>
        <w:ind w:firstLine="480" w:firstLineChars="200"/>
        <w:rPr>
          <w:rFonts w:hint="eastAsia"/>
          <w:sz w:val="24"/>
          <w:lang w:val="zh-CN"/>
        </w:rPr>
      </w:pPr>
      <w:r>
        <w:rPr>
          <w:rFonts w:hint="eastAsia"/>
          <w:sz w:val="24"/>
          <w:lang w:val="zh-CN"/>
        </w:rPr>
        <w:t>总的来说，StarUML是一款功能全面、操作简单且具有良好扩展性的UML建模工具。它可以帮助开发人员和系统设计师以更直观和可视化的方式进行软件系统的建模和设计。无论是个人学习、小型项目还是大型企业级应用，StarUML都提供了强大的支持和灵活的扩展机制，使得UML建模变得更加高效和便捷。</w:t>
      </w:r>
    </w:p>
    <w:p>
      <w:pPr>
        <w:pStyle w:val="3"/>
        <w:numPr>
          <w:ilvl w:val="1"/>
          <w:numId w:val="2"/>
        </w:numPr>
        <w:topLinePunct/>
        <w:adjustRightInd w:val="0"/>
        <w:snapToGrid w:val="0"/>
        <w:spacing w:before="120" w:after="120" w:line="300" w:lineRule="auto"/>
        <w:ind w:left="810" w:hanging="810" w:hangingChars="270"/>
        <w:rPr>
          <w:rFonts w:ascii="Times New Roman" w:hAnsi="Times New Roman"/>
          <w:b w:val="0"/>
          <w:sz w:val="30"/>
          <w:szCs w:val="30"/>
          <w:lang w:eastAsia="zh-CN"/>
        </w:rPr>
      </w:pPr>
      <w:bookmarkStart w:id="8" w:name="_Toc2111"/>
      <w:bookmarkStart w:id="9" w:name="_Toc434167915"/>
      <w:r>
        <w:rPr>
          <w:rFonts w:hint="eastAsia" w:ascii="Times New Roman" w:hAnsi="Times New Roman"/>
          <w:b w:val="0"/>
          <w:sz w:val="30"/>
          <w:szCs w:val="30"/>
          <w:lang w:eastAsia="zh-CN"/>
        </w:rPr>
        <w:t>根据给定需求建立相应的模型图</w:t>
      </w:r>
      <w:bookmarkEnd w:id="8"/>
      <w:bookmarkEnd w:id="9"/>
    </w:p>
    <w:p>
      <w:pPr>
        <w:pStyle w:val="3"/>
        <w:numPr>
          <w:ilvl w:val="2"/>
          <w:numId w:val="2"/>
        </w:numPr>
        <w:topLinePunct/>
        <w:adjustRightInd w:val="0"/>
        <w:snapToGrid w:val="0"/>
        <w:spacing w:before="120" w:after="120" w:line="300" w:lineRule="auto"/>
        <w:ind w:left="0" w:firstLine="0"/>
        <w:rPr>
          <w:rFonts w:ascii="Times New Roman" w:hAnsi="Times New Roman"/>
          <w:b w:val="0"/>
          <w:sz w:val="28"/>
          <w:szCs w:val="28"/>
          <w:lang w:eastAsia="zh-CN"/>
        </w:rPr>
      </w:pPr>
      <w:bookmarkStart w:id="10" w:name="_Toc21630"/>
      <w:r>
        <w:rPr>
          <w:rFonts w:hint="eastAsia" w:ascii="Times New Roman" w:hAnsi="Times New Roman"/>
          <w:b w:val="0"/>
          <w:sz w:val="28"/>
          <w:szCs w:val="28"/>
          <w:lang w:eastAsia="zh-CN"/>
        </w:rPr>
        <w:t>需求描述1</w:t>
      </w:r>
      <w:bookmarkEnd w:id="10"/>
    </w:p>
    <w:p>
      <w:pPr>
        <w:topLinePunct/>
        <w:adjustRightInd w:val="0"/>
        <w:snapToGrid w:val="0"/>
        <w:spacing w:line="300" w:lineRule="auto"/>
        <w:ind w:firstLine="480" w:firstLineChars="200"/>
        <w:rPr>
          <w:sz w:val="24"/>
          <w:lang w:val="zh-CN"/>
        </w:rPr>
      </w:pPr>
      <w:r>
        <w:rPr>
          <w:rFonts w:hint="eastAsia"/>
          <w:sz w:val="24"/>
          <w:lang w:val="zh-CN"/>
        </w:rPr>
        <w:t>某企业内部餐厅为方便员工用餐，计划开发餐厅网上订餐管理系统。允许员工通过网上订餐系统订餐，由餐厅服务员送餐到办公室。该系统的相关需求描述如下：</w:t>
      </w:r>
    </w:p>
    <w:p>
      <w:pPr>
        <w:topLinePunct/>
        <w:adjustRightInd w:val="0"/>
        <w:snapToGrid w:val="0"/>
        <w:spacing w:line="300" w:lineRule="auto"/>
        <w:ind w:firstLine="480" w:firstLineChars="200"/>
        <w:rPr>
          <w:sz w:val="24"/>
          <w:lang w:val="zh-CN"/>
        </w:rPr>
      </w:pPr>
      <w:r>
        <w:rPr>
          <w:rFonts w:hint="eastAsia"/>
          <w:sz w:val="24"/>
          <w:lang w:val="zh-CN"/>
        </w:rPr>
        <w:t>（1）餐厅经理负责维护菜单，即增减菜品、修改价格，有时还会查看订餐情况，指派送餐员，计算送餐员的奖金（若有送餐超时或反馈评价不好，则扣部分奖金）等；</w:t>
      </w:r>
    </w:p>
    <w:p>
      <w:pPr>
        <w:topLinePunct/>
        <w:adjustRightInd w:val="0"/>
        <w:snapToGrid w:val="0"/>
        <w:spacing w:line="300" w:lineRule="auto"/>
        <w:ind w:firstLine="480" w:firstLineChars="200"/>
        <w:rPr>
          <w:sz w:val="24"/>
          <w:lang w:val="zh-CN"/>
        </w:rPr>
      </w:pPr>
      <w:r>
        <w:rPr>
          <w:rFonts w:hint="eastAsia"/>
          <w:sz w:val="24"/>
          <w:lang w:val="zh-CN"/>
        </w:rPr>
        <w:t>（2）餐厅经理还有权维护服务员的信息；</w:t>
      </w:r>
    </w:p>
    <w:p>
      <w:pPr>
        <w:topLinePunct/>
        <w:adjustRightInd w:val="0"/>
        <w:snapToGrid w:val="0"/>
        <w:spacing w:line="300" w:lineRule="auto"/>
        <w:ind w:firstLine="480" w:firstLineChars="200"/>
        <w:rPr>
          <w:sz w:val="24"/>
          <w:lang w:val="zh-CN"/>
        </w:rPr>
      </w:pPr>
      <w:r>
        <w:rPr>
          <w:rFonts w:hint="eastAsia"/>
          <w:sz w:val="24"/>
          <w:lang w:val="zh-CN"/>
        </w:rPr>
        <w:t>（3）餐厅服务员打卡签到，领取送餐任务；</w:t>
      </w:r>
    </w:p>
    <w:p>
      <w:pPr>
        <w:topLinePunct/>
        <w:adjustRightInd w:val="0"/>
        <w:snapToGrid w:val="0"/>
        <w:spacing w:line="300" w:lineRule="auto"/>
        <w:ind w:firstLine="480" w:firstLineChars="200"/>
        <w:rPr>
          <w:sz w:val="24"/>
          <w:lang w:val="zh-CN"/>
        </w:rPr>
      </w:pPr>
      <w:r>
        <w:rPr>
          <w:rFonts w:hint="eastAsia"/>
          <w:sz w:val="24"/>
          <w:lang w:val="zh-CN"/>
        </w:rPr>
        <w:t>（4）企业员工可以通过上网注册账户、下订餐订单、取消订餐订单、为送餐服务打分等；</w:t>
      </w:r>
    </w:p>
    <w:p>
      <w:pPr>
        <w:topLinePunct/>
        <w:adjustRightInd w:val="0"/>
        <w:snapToGrid w:val="0"/>
        <w:spacing w:line="300" w:lineRule="auto"/>
        <w:ind w:firstLine="480" w:firstLineChars="200"/>
        <w:rPr>
          <w:sz w:val="24"/>
          <w:lang w:val="zh-CN"/>
        </w:rPr>
      </w:pPr>
      <w:r>
        <w:rPr>
          <w:rFonts w:hint="eastAsia"/>
          <w:sz w:val="24"/>
          <w:lang w:val="zh-CN"/>
        </w:rPr>
        <w:t>（5）员工下订餐订单的过程如下：</w:t>
      </w:r>
    </w:p>
    <w:p>
      <w:pPr>
        <w:topLinePunct/>
        <w:adjustRightInd w:val="0"/>
        <w:snapToGrid w:val="0"/>
        <w:spacing w:line="300" w:lineRule="auto"/>
        <w:ind w:firstLine="480" w:firstLineChars="200"/>
        <w:rPr>
          <w:sz w:val="24"/>
          <w:lang w:val="zh-CN"/>
        </w:rPr>
      </w:pPr>
      <w:r>
        <w:rPr>
          <w:rFonts w:hint="eastAsia"/>
          <w:sz w:val="24"/>
          <w:lang w:val="zh-CN"/>
        </w:rPr>
        <w:t>① 员工登录系统；</w:t>
      </w:r>
    </w:p>
    <w:p>
      <w:pPr>
        <w:topLinePunct/>
        <w:adjustRightInd w:val="0"/>
        <w:snapToGrid w:val="0"/>
        <w:spacing w:line="300" w:lineRule="auto"/>
        <w:ind w:firstLine="480" w:firstLineChars="200"/>
        <w:rPr>
          <w:sz w:val="24"/>
          <w:lang w:val="zh-CN"/>
        </w:rPr>
      </w:pPr>
      <w:r>
        <w:rPr>
          <w:rFonts w:hint="eastAsia"/>
          <w:sz w:val="24"/>
          <w:lang w:val="zh-CN"/>
        </w:rPr>
        <w:t>② 员工请求查看菜单；</w:t>
      </w:r>
    </w:p>
    <w:p>
      <w:pPr>
        <w:topLinePunct/>
        <w:adjustRightInd w:val="0"/>
        <w:snapToGrid w:val="0"/>
        <w:spacing w:line="300" w:lineRule="auto"/>
        <w:ind w:firstLine="480" w:firstLineChars="200"/>
        <w:rPr>
          <w:sz w:val="24"/>
          <w:lang w:val="zh-CN"/>
        </w:rPr>
      </w:pPr>
      <w:r>
        <w:rPr>
          <w:rFonts w:hint="eastAsia"/>
          <w:sz w:val="24"/>
          <w:lang w:val="zh-CN"/>
        </w:rPr>
        <w:t>③ 系统显示菜品及当日价格；</w:t>
      </w:r>
    </w:p>
    <w:p>
      <w:pPr>
        <w:topLinePunct/>
        <w:adjustRightInd w:val="0"/>
        <w:snapToGrid w:val="0"/>
        <w:spacing w:line="300" w:lineRule="auto"/>
        <w:ind w:firstLine="480" w:firstLineChars="200"/>
        <w:rPr>
          <w:sz w:val="24"/>
          <w:lang w:val="zh-CN"/>
        </w:rPr>
      </w:pPr>
      <w:r>
        <w:rPr>
          <w:rFonts w:hint="eastAsia"/>
          <w:sz w:val="24"/>
          <w:lang w:val="zh-CN"/>
        </w:rPr>
        <w:t>④ 员工选菜品并加入到订单中；</w:t>
      </w:r>
    </w:p>
    <w:p>
      <w:pPr>
        <w:topLinePunct/>
        <w:adjustRightInd w:val="0"/>
        <w:snapToGrid w:val="0"/>
        <w:spacing w:line="300" w:lineRule="auto"/>
        <w:ind w:firstLine="480" w:firstLineChars="200"/>
        <w:rPr>
          <w:sz w:val="24"/>
          <w:lang w:val="zh-CN"/>
        </w:rPr>
      </w:pPr>
      <w:r>
        <w:rPr>
          <w:rFonts w:hint="eastAsia"/>
          <w:sz w:val="24"/>
          <w:lang w:val="zh-CN"/>
        </w:rPr>
        <w:t>⑤ 第②～④步骤可以循环进行，直到提交订单为止；</w:t>
      </w:r>
    </w:p>
    <w:p>
      <w:pPr>
        <w:topLinePunct/>
        <w:adjustRightInd w:val="0"/>
        <w:snapToGrid w:val="0"/>
        <w:spacing w:line="300" w:lineRule="auto"/>
        <w:ind w:firstLine="480" w:firstLineChars="200"/>
        <w:rPr>
          <w:sz w:val="24"/>
          <w:lang w:val="zh-CN"/>
        </w:rPr>
      </w:pPr>
      <w:r>
        <w:rPr>
          <w:rFonts w:hint="eastAsia"/>
          <w:sz w:val="24"/>
          <w:lang w:val="zh-CN"/>
        </w:rPr>
        <w:t>⑥ 员工输入送餐时间，系统写入订单中；</w:t>
      </w:r>
    </w:p>
    <w:p>
      <w:pPr>
        <w:topLinePunct/>
        <w:adjustRightInd w:val="0"/>
        <w:snapToGrid w:val="0"/>
        <w:spacing w:line="300" w:lineRule="auto"/>
        <w:ind w:firstLine="480" w:firstLineChars="200"/>
        <w:rPr>
          <w:sz w:val="24"/>
          <w:lang w:val="zh-CN"/>
        </w:rPr>
      </w:pPr>
      <w:r>
        <w:rPr>
          <w:rFonts w:hint="eastAsia"/>
          <w:sz w:val="24"/>
          <w:lang w:val="zh-CN"/>
        </w:rPr>
        <w:t>⑦ 员工输入送餐的办公室地点，系统写入订单中；</w:t>
      </w:r>
    </w:p>
    <w:p>
      <w:pPr>
        <w:topLinePunct/>
        <w:adjustRightInd w:val="0"/>
        <w:snapToGrid w:val="0"/>
        <w:spacing w:line="300" w:lineRule="auto"/>
        <w:ind w:firstLine="480" w:firstLineChars="200"/>
        <w:rPr>
          <w:sz w:val="24"/>
          <w:lang w:val="zh-CN"/>
        </w:rPr>
      </w:pPr>
      <w:r>
        <w:rPr>
          <w:rFonts w:hint="eastAsia"/>
          <w:sz w:val="24"/>
          <w:lang w:val="zh-CN"/>
        </w:rPr>
        <w:t>⑧ 员工提交订单；</w:t>
      </w:r>
    </w:p>
    <w:p>
      <w:pPr>
        <w:topLinePunct/>
        <w:adjustRightInd w:val="0"/>
        <w:snapToGrid w:val="0"/>
        <w:spacing w:line="300" w:lineRule="auto"/>
        <w:ind w:firstLine="480" w:firstLineChars="200"/>
        <w:rPr>
          <w:sz w:val="24"/>
          <w:lang w:val="zh-CN"/>
        </w:rPr>
      </w:pPr>
      <w:r>
        <w:rPr>
          <w:rFonts w:hint="eastAsia"/>
          <w:sz w:val="24"/>
          <w:lang w:val="zh-CN"/>
        </w:rPr>
        <w:t>⑨ 系统反馈订单确认信息。</w:t>
      </w:r>
    </w:p>
    <w:p>
      <w:pPr>
        <w:pStyle w:val="3"/>
        <w:numPr>
          <w:ilvl w:val="2"/>
          <w:numId w:val="2"/>
        </w:numPr>
        <w:topLinePunct/>
        <w:adjustRightInd w:val="0"/>
        <w:snapToGrid w:val="0"/>
        <w:spacing w:before="120" w:after="120" w:line="300" w:lineRule="auto"/>
        <w:ind w:left="0" w:firstLine="0"/>
        <w:rPr>
          <w:rFonts w:ascii="Times New Roman" w:hAnsi="Times New Roman"/>
          <w:b w:val="0"/>
          <w:sz w:val="28"/>
          <w:szCs w:val="28"/>
          <w:lang w:eastAsia="zh-CN"/>
        </w:rPr>
      </w:pPr>
      <w:bookmarkStart w:id="11" w:name="_Toc24813"/>
      <w:r>
        <w:rPr>
          <w:rFonts w:hint="eastAsia" w:ascii="Times New Roman" w:hAnsi="Times New Roman"/>
          <w:b w:val="0"/>
          <w:sz w:val="28"/>
          <w:szCs w:val="28"/>
          <w:lang w:eastAsia="zh-CN"/>
        </w:rPr>
        <w:t>需求描述2</w:t>
      </w:r>
      <w:bookmarkEnd w:id="11"/>
    </w:p>
    <w:p>
      <w:pPr>
        <w:topLinePunct/>
        <w:adjustRightInd w:val="0"/>
        <w:snapToGrid w:val="0"/>
        <w:spacing w:line="300" w:lineRule="auto"/>
        <w:ind w:firstLine="480" w:firstLineChars="200"/>
        <w:rPr>
          <w:sz w:val="24"/>
          <w:lang w:val="zh-CN"/>
        </w:rPr>
      </w:pPr>
      <w:r>
        <w:rPr>
          <w:rFonts w:hint="eastAsia"/>
          <w:sz w:val="24"/>
          <w:lang w:val="zh-CN"/>
        </w:rPr>
        <w:t>通过对大学某实验室的日常管理工作过程的详细调查，我们获得了有关实验设备管理和使用相关的需求信息片段，整理如下：</w:t>
      </w:r>
    </w:p>
    <w:p>
      <w:pPr>
        <w:topLinePunct/>
        <w:adjustRightInd w:val="0"/>
        <w:snapToGrid w:val="0"/>
        <w:spacing w:line="300" w:lineRule="auto"/>
        <w:ind w:firstLine="480" w:firstLineChars="200"/>
        <w:rPr>
          <w:sz w:val="24"/>
          <w:lang w:val="zh-CN"/>
        </w:rPr>
      </w:pPr>
      <w:r>
        <w:rPr>
          <w:rFonts w:hint="eastAsia"/>
          <w:sz w:val="24"/>
          <w:lang w:val="zh-CN"/>
        </w:rPr>
        <w:t>（1）实验室相关人员：</w:t>
      </w:r>
      <w:r>
        <w:rPr>
          <w:rFonts w:hint="eastAsia" w:ascii="宋体" w:hAnsi="宋体"/>
          <w:sz w:val="24"/>
          <w:lang w:val="zh-CN"/>
        </w:rPr>
        <w:t>①</w:t>
      </w:r>
      <w:r>
        <w:rPr>
          <w:rFonts w:hint="eastAsia"/>
          <w:sz w:val="24"/>
          <w:lang w:val="zh-CN"/>
        </w:rPr>
        <w:t>实验室负责人；</w:t>
      </w:r>
      <w:r>
        <w:rPr>
          <w:rFonts w:hint="eastAsia" w:ascii="宋体" w:hAnsi="宋体"/>
          <w:sz w:val="24"/>
          <w:lang w:val="zh-CN"/>
        </w:rPr>
        <w:t>②</w:t>
      </w:r>
      <w:r>
        <w:rPr>
          <w:rFonts w:hint="eastAsia"/>
          <w:sz w:val="24"/>
          <w:lang w:val="zh-CN"/>
        </w:rPr>
        <w:t>设备管理员；</w:t>
      </w:r>
      <w:r>
        <w:rPr>
          <w:rFonts w:hint="eastAsia" w:ascii="宋体" w:hAnsi="宋体"/>
          <w:sz w:val="24"/>
          <w:lang w:val="zh-CN"/>
        </w:rPr>
        <w:t>③</w:t>
      </w:r>
      <w:r>
        <w:rPr>
          <w:rFonts w:hint="eastAsia"/>
          <w:sz w:val="24"/>
          <w:lang w:val="zh-CN"/>
        </w:rPr>
        <w:t>设备借用人员。</w:t>
      </w:r>
    </w:p>
    <w:p>
      <w:pPr>
        <w:topLinePunct/>
        <w:adjustRightInd w:val="0"/>
        <w:snapToGrid w:val="0"/>
        <w:spacing w:line="300" w:lineRule="auto"/>
        <w:ind w:firstLine="480" w:firstLineChars="200"/>
        <w:rPr>
          <w:rFonts w:ascii="宋体" w:hAnsi="宋体"/>
          <w:sz w:val="24"/>
          <w:lang w:val="zh-CN"/>
        </w:rPr>
      </w:pPr>
      <w:r>
        <w:rPr>
          <w:rFonts w:hint="eastAsia"/>
          <w:sz w:val="24"/>
          <w:lang w:val="zh-CN"/>
        </w:rPr>
        <w:t>（2）实验设备借用人员：</w:t>
      </w:r>
      <w:r>
        <w:rPr>
          <w:rFonts w:hint="eastAsia" w:ascii="宋体" w:hAnsi="宋体"/>
          <w:sz w:val="24"/>
          <w:lang w:val="zh-CN"/>
        </w:rPr>
        <w:t>①校内学生</w:t>
      </w:r>
      <w:r>
        <w:rPr>
          <w:rFonts w:hint="eastAsia"/>
          <w:sz w:val="24"/>
          <w:lang w:val="zh-CN"/>
        </w:rPr>
        <w:t>；</w:t>
      </w:r>
      <w:r>
        <w:rPr>
          <w:rFonts w:hint="eastAsia" w:ascii="宋体" w:hAnsi="宋体"/>
          <w:sz w:val="24"/>
          <w:lang w:val="zh-CN"/>
        </w:rPr>
        <w:t>②校内教师</w:t>
      </w:r>
      <w:r>
        <w:rPr>
          <w:rFonts w:hint="eastAsia"/>
          <w:sz w:val="24"/>
          <w:lang w:val="zh-CN"/>
        </w:rPr>
        <w:t>；</w:t>
      </w:r>
      <w:r>
        <w:rPr>
          <w:rFonts w:hint="eastAsia" w:ascii="宋体" w:hAnsi="宋体"/>
          <w:sz w:val="24"/>
          <w:lang w:val="zh-CN"/>
        </w:rPr>
        <w:t>③校外人员。</w:t>
      </w:r>
    </w:p>
    <w:p>
      <w:pPr>
        <w:topLinePunct/>
        <w:adjustRightInd w:val="0"/>
        <w:snapToGrid w:val="0"/>
        <w:spacing w:line="300" w:lineRule="auto"/>
        <w:ind w:firstLine="480" w:firstLineChars="200"/>
        <w:rPr>
          <w:sz w:val="24"/>
          <w:lang w:val="zh-CN"/>
        </w:rPr>
      </w:pPr>
      <w:r>
        <w:rPr>
          <w:rFonts w:hint="eastAsia" w:ascii="宋体" w:hAnsi="宋体"/>
          <w:sz w:val="24"/>
          <w:lang w:val="zh-CN"/>
        </w:rPr>
        <w:t>（3）</w:t>
      </w:r>
      <w:r>
        <w:rPr>
          <w:rFonts w:hint="eastAsia"/>
          <w:sz w:val="24"/>
          <w:lang w:val="zh-CN"/>
        </w:rPr>
        <w:t>针对“校外人员”，设备借用流程如下：</w:t>
      </w:r>
    </w:p>
    <w:p>
      <w:pPr>
        <w:topLinePunct/>
        <w:adjustRightInd w:val="0"/>
        <w:snapToGrid w:val="0"/>
        <w:spacing w:line="300" w:lineRule="auto"/>
        <w:ind w:firstLine="480" w:firstLineChars="200"/>
        <w:rPr>
          <w:sz w:val="24"/>
          <w:lang w:val="zh-CN"/>
        </w:rPr>
      </w:pPr>
      <w:r>
        <w:rPr>
          <w:rFonts w:hint="eastAsia"/>
          <w:sz w:val="24"/>
          <w:lang w:val="zh-CN"/>
        </w:rPr>
        <w:t>校外人员填写“设备借用预约申请单”，提交给设备管理员，设备管理员核查该设备在申请时段内是否可用，若可用则批准（在申请单上签字），然后交由实验室负责人审批（在申请单上签字），审批通过后到学校财务处交费（在申请单上盖财务章），最后持缴费后的申请单到设备管理员确认，并记录该设备的预约状态，到时校外人员即可凭申请单到实验室使用。</w:t>
      </w:r>
    </w:p>
    <w:p>
      <w:pPr>
        <w:pStyle w:val="3"/>
        <w:numPr>
          <w:ilvl w:val="2"/>
          <w:numId w:val="2"/>
        </w:numPr>
        <w:topLinePunct/>
        <w:adjustRightInd w:val="0"/>
        <w:snapToGrid w:val="0"/>
        <w:spacing w:before="120" w:after="120" w:line="300" w:lineRule="auto"/>
        <w:ind w:left="0" w:firstLine="0"/>
        <w:rPr>
          <w:rFonts w:ascii="Times New Roman" w:hAnsi="Times New Roman"/>
          <w:b w:val="0"/>
          <w:sz w:val="28"/>
          <w:szCs w:val="28"/>
          <w:lang w:eastAsia="zh-CN"/>
        </w:rPr>
      </w:pPr>
      <w:bookmarkStart w:id="12" w:name="_Toc30223"/>
      <w:r>
        <w:rPr>
          <w:rFonts w:hint="eastAsia" w:ascii="Times New Roman" w:hAnsi="Times New Roman"/>
          <w:b w:val="0"/>
          <w:sz w:val="28"/>
          <w:szCs w:val="28"/>
          <w:lang w:eastAsia="zh-CN"/>
        </w:rPr>
        <w:t>UML建模结果</w:t>
      </w:r>
      <w:bookmarkEnd w:id="12"/>
    </w:p>
    <w:p>
      <w:pPr>
        <w:topLinePunct/>
        <w:adjustRightInd w:val="0"/>
        <w:snapToGrid w:val="0"/>
        <w:spacing w:line="300" w:lineRule="auto"/>
        <w:ind w:firstLine="480" w:firstLineChars="200"/>
        <w:rPr>
          <w:sz w:val="24"/>
          <w:lang w:val="zh-CN"/>
        </w:rPr>
      </w:pPr>
      <w:r>
        <w:rPr>
          <w:rFonts w:hint="eastAsia"/>
          <w:sz w:val="24"/>
          <w:lang w:val="zh-CN"/>
        </w:rPr>
        <w:t>（1）根据该需求描述1，建立一个“系统用例图”：</w:t>
      </w:r>
    </w:p>
    <w:p>
      <w:pPr>
        <w:topLinePunct/>
        <w:adjustRightInd w:val="0"/>
        <w:snapToGrid w:val="0"/>
        <w:spacing w:line="300" w:lineRule="auto"/>
        <w:ind w:firstLine="482" w:firstLineChars="200"/>
        <w:rPr>
          <w:b/>
          <w:sz w:val="24"/>
          <w:lang w:val="zh-CN"/>
        </w:rPr>
      </w:pPr>
      <w:r>
        <w:rPr>
          <w:rFonts w:hint="eastAsia"/>
          <w:b/>
          <w:sz w:val="24"/>
          <w:lang w:val="zh-CN"/>
        </w:rPr>
        <w:t>模型图导出图片：</w:t>
      </w:r>
    </w:p>
    <w:p>
      <w:pPr>
        <w:topLinePunct/>
        <w:adjustRightInd w:val="0"/>
        <w:snapToGrid w:val="0"/>
        <w:spacing w:line="300" w:lineRule="auto"/>
        <w:rPr>
          <w:sz w:val="24"/>
          <w:lang w:val="zh-CN"/>
        </w:rPr>
      </w:pPr>
      <w:r>
        <w:rPr>
          <w:sz w:val="24"/>
          <w:lang w:val="zh-CN"/>
        </w:rPr>
        <w:drawing>
          <wp:inline distT="0" distB="0" distL="114300" distR="114300">
            <wp:extent cx="5273675" cy="4354195"/>
            <wp:effectExtent l="0" t="0" r="14605" b="4445"/>
            <wp:docPr id="12" name="图片 12" descr="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系统·用例图"/>
                    <pic:cNvPicPr>
                      <a:picLocks noChangeAspect="1"/>
                    </pic:cNvPicPr>
                  </pic:nvPicPr>
                  <pic:blipFill>
                    <a:blip r:embed="rId9"/>
                    <a:stretch>
                      <a:fillRect/>
                    </a:stretch>
                  </pic:blipFill>
                  <pic:spPr>
                    <a:xfrm>
                      <a:off x="0" y="0"/>
                      <a:ext cx="5273675" cy="4354195"/>
                    </a:xfrm>
                    <a:prstGeom prst="rect">
                      <a:avLst/>
                    </a:prstGeom>
                  </pic:spPr>
                </pic:pic>
              </a:graphicData>
            </a:graphic>
          </wp:inline>
        </w:drawing>
      </w:r>
    </w:p>
    <w:p>
      <w:pPr>
        <w:topLinePunct/>
        <w:adjustRightInd w:val="0"/>
        <w:snapToGrid w:val="0"/>
        <w:spacing w:line="300" w:lineRule="auto"/>
        <w:ind w:firstLine="482" w:firstLineChars="200"/>
        <w:rPr>
          <w:rFonts w:hint="eastAsia"/>
          <w:b/>
          <w:sz w:val="24"/>
          <w:lang w:val="zh-CN"/>
        </w:rPr>
      </w:pPr>
    </w:p>
    <w:p>
      <w:pPr>
        <w:topLinePunct/>
        <w:adjustRightInd w:val="0"/>
        <w:snapToGrid w:val="0"/>
        <w:spacing w:line="300" w:lineRule="auto"/>
        <w:ind w:firstLine="482" w:firstLineChars="200"/>
        <w:rPr>
          <w:rFonts w:hint="eastAsia"/>
          <w:b/>
          <w:sz w:val="24"/>
          <w:lang w:val="zh-CN"/>
        </w:rPr>
      </w:pPr>
      <w:bookmarkStart w:id="17" w:name="_GoBack"/>
      <w:bookmarkEnd w:id="17"/>
    </w:p>
    <w:p>
      <w:pPr>
        <w:topLinePunct/>
        <w:adjustRightInd w:val="0"/>
        <w:snapToGrid w:val="0"/>
        <w:spacing w:line="300" w:lineRule="auto"/>
        <w:ind w:firstLine="482" w:firstLineChars="200"/>
        <w:rPr>
          <w:rFonts w:hint="eastAsia"/>
          <w:b/>
          <w:sz w:val="24"/>
          <w:lang w:val="zh-CN"/>
        </w:rPr>
      </w:pPr>
    </w:p>
    <w:p>
      <w:pPr>
        <w:topLinePunct/>
        <w:adjustRightInd w:val="0"/>
        <w:snapToGrid w:val="0"/>
        <w:spacing w:line="300" w:lineRule="auto"/>
        <w:ind w:firstLine="482" w:firstLineChars="200"/>
        <w:rPr>
          <w:rFonts w:hint="eastAsia"/>
          <w:b/>
          <w:sz w:val="24"/>
          <w:lang w:val="zh-CN"/>
        </w:rPr>
      </w:pPr>
    </w:p>
    <w:p>
      <w:pPr>
        <w:topLinePunct/>
        <w:adjustRightInd w:val="0"/>
        <w:snapToGrid w:val="0"/>
        <w:spacing w:line="300" w:lineRule="auto"/>
        <w:ind w:firstLine="482" w:firstLineChars="200"/>
        <w:rPr>
          <w:rFonts w:hint="default" w:eastAsia="宋体"/>
          <w:b/>
          <w:sz w:val="24"/>
          <w:lang w:val="en-US" w:eastAsia="zh-CN"/>
        </w:rPr>
      </w:pPr>
      <w:r>
        <w:rPr>
          <w:rFonts w:hint="eastAsia"/>
          <w:b/>
          <w:sz w:val="24"/>
          <w:lang w:val="zh-CN"/>
        </w:rPr>
        <w:t>模型源文件名：</w:t>
      </w:r>
      <w:r>
        <w:rPr>
          <w:rFonts w:hint="eastAsia"/>
          <w:b/>
          <w:color w:val="0000FF"/>
          <w:sz w:val="24"/>
          <w:lang w:val="en-US" w:eastAsia="zh-CN"/>
        </w:rPr>
        <w:t>系统·用例图</w:t>
      </w:r>
    </w:p>
    <w:p>
      <w:pPr>
        <w:topLinePunct/>
        <w:adjustRightInd w:val="0"/>
        <w:snapToGrid w:val="0"/>
        <w:spacing w:line="300" w:lineRule="auto"/>
        <w:ind w:firstLine="480" w:firstLineChars="200"/>
        <w:rPr>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sz w:val="24"/>
          <w:lang w:val="zh-CN"/>
        </w:rPr>
      </w:pPr>
      <w:r>
        <w:rPr>
          <w:rFonts w:hint="eastAsia"/>
          <w:sz w:val="24"/>
          <w:lang w:val="zh-CN"/>
        </w:rPr>
        <w:t>（2）根据该需求描述1，建立一个“设计类图”，要求图中出现的类及每个类的属性和方法至少满足（3）中时序图的需要：</w:t>
      </w:r>
    </w:p>
    <w:p>
      <w:pPr>
        <w:topLinePunct/>
        <w:adjustRightInd w:val="0"/>
        <w:snapToGrid w:val="0"/>
        <w:spacing w:line="300" w:lineRule="auto"/>
        <w:ind w:firstLine="482" w:firstLineChars="200"/>
        <w:rPr>
          <w:b/>
          <w:sz w:val="24"/>
          <w:lang w:val="zh-CN"/>
        </w:rPr>
      </w:pPr>
      <w:r>
        <w:rPr>
          <w:rFonts w:hint="eastAsia"/>
          <w:b/>
          <w:sz w:val="24"/>
          <w:lang w:val="zh-CN"/>
        </w:rPr>
        <w:t>模型图导出图片：</w:t>
      </w:r>
    </w:p>
    <w:p>
      <w:pPr>
        <w:topLinePunct/>
        <w:adjustRightInd w:val="0"/>
        <w:snapToGrid w:val="0"/>
        <w:spacing w:line="300" w:lineRule="auto"/>
        <w:rPr>
          <w:sz w:val="24"/>
          <w:lang w:val="zh-CN"/>
        </w:rPr>
      </w:pPr>
      <w:r>
        <w:rPr>
          <w:sz w:val="24"/>
          <w:lang w:val="zh-CN"/>
        </w:rPr>
        <w:drawing>
          <wp:inline distT="0" distB="0" distL="114300" distR="114300">
            <wp:extent cx="5734050" cy="5400675"/>
            <wp:effectExtent l="0" t="0" r="11430" b="9525"/>
            <wp:docPr id="2" name="图片 2" descr="员工订餐·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员工订餐·类图"/>
                    <pic:cNvPicPr>
                      <a:picLocks noChangeAspect="1"/>
                    </pic:cNvPicPr>
                  </pic:nvPicPr>
                  <pic:blipFill>
                    <a:blip r:embed="rId10"/>
                    <a:stretch>
                      <a:fillRect/>
                    </a:stretch>
                  </pic:blipFill>
                  <pic:spPr>
                    <a:xfrm>
                      <a:off x="0" y="0"/>
                      <a:ext cx="5734050" cy="5400675"/>
                    </a:xfrm>
                    <a:prstGeom prst="rect">
                      <a:avLst/>
                    </a:prstGeom>
                  </pic:spPr>
                </pic:pic>
              </a:graphicData>
            </a:graphic>
          </wp:inline>
        </w:drawing>
      </w:r>
    </w:p>
    <w:p>
      <w:pPr>
        <w:topLinePunct/>
        <w:adjustRightInd w:val="0"/>
        <w:snapToGrid w:val="0"/>
        <w:spacing w:line="300" w:lineRule="auto"/>
        <w:ind w:firstLine="482" w:firstLineChars="200"/>
        <w:rPr>
          <w:rFonts w:hint="default" w:eastAsia="宋体"/>
          <w:b/>
          <w:sz w:val="24"/>
          <w:lang w:val="en-US" w:eastAsia="zh-CN"/>
        </w:rPr>
      </w:pPr>
      <w:r>
        <w:rPr>
          <w:rFonts w:hint="eastAsia"/>
          <w:b/>
          <w:sz w:val="24"/>
          <w:lang w:val="zh-CN"/>
        </w:rPr>
        <w:t>模型源文件名：</w:t>
      </w:r>
      <w:r>
        <w:rPr>
          <w:rFonts w:hint="eastAsia"/>
          <w:b/>
          <w:color w:val="0000FF"/>
          <w:sz w:val="24"/>
          <w:lang w:val="en-US" w:eastAsia="zh-CN"/>
        </w:rPr>
        <w:t>员工订餐·类图</w:t>
      </w:r>
    </w:p>
    <w:p>
      <w:pPr>
        <w:topLinePunct/>
        <w:adjustRightInd w:val="0"/>
        <w:snapToGrid w:val="0"/>
        <w:spacing w:line="300" w:lineRule="auto"/>
        <w:ind w:firstLine="480" w:firstLineChars="200"/>
        <w:rPr>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sz w:val="24"/>
          <w:lang w:val="zh-CN"/>
        </w:rPr>
      </w:pPr>
      <w:r>
        <w:rPr>
          <w:rFonts w:hint="eastAsia"/>
          <w:sz w:val="24"/>
          <w:lang w:val="zh-CN"/>
        </w:rPr>
        <w:t>（3）根据该需求描述1，对“员工下订餐单”的过程，建立一个“时序图”，并自动转换为“协作图”：</w:t>
      </w:r>
    </w:p>
    <w:p>
      <w:pPr>
        <w:topLinePunct/>
        <w:adjustRightInd w:val="0"/>
        <w:snapToGrid w:val="0"/>
        <w:spacing w:line="300" w:lineRule="auto"/>
        <w:ind w:firstLine="482" w:firstLineChars="200"/>
        <w:rPr>
          <w:rFonts w:hint="eastAsia"/>
          <w:b/>
          <w:sz w:val="24"/>
          <w:lang w:val="zh-CN"/>
        </w:rPr>
      </w:pPr>
      <w:r>
        <w:rPr>
          <w:rFonts w:hint="eastAsia"/>
          <w:b/>
          <w:sz w:val="24"/>
          <w:lang w:val="zh-CN"/>
        </w:rPr>
        <w:t>模型图导出图片：</w:t>
      </w:r>
    </w:p>
    <w:p>
      <w:pPr>
        <w:topLinePunct/>
        <w:adjustRightInd w:val="0"/>
        <w:snapToGrid w:val="0"/>
        <w:spacing w:line="300" w:lineRule="auto"/>
        <w:rPr>
          <w:rFonts w:hint="eastAsia"/>
          <w:b/>
          <w:sz w:val="24"/>
          <w:lang w:val="zh-CN"/>
        </w:rPr>
      </w:pPr>
      <w:r>
        <w:rPr>
          <w:rFonts w:hint="eastAsia"/>
          <w:b/>
          <w:sz w:val="24"/>
          <w:lang w:val="zh-CN"/>
        </w:rPr>
        <w:drawing>
          <wp:inline distT="0" distB="0" distL="114300" distR="114300">
            <wp:extent cx="5824220" cy="6800850"/>
            <wp:effectExtent l="0" t="0" r="12700" b="11430"/>
            <wp:docPr id="4" name="图片 4" descr="员工订餐·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员工订餐·时序图"/>
                    <pic:cNvPicPr>
                      <a:picLocks noChangeAspect="1"/>
                    </pic:cNvPicPr>
                  </pic:nvPicPr>
                  <pic:blipFill>
                    <a:blip r:embed="rId11"/>
                    <a:stretch>
                      <a:fillRect/>
                    </a:stretch>
                  </pic:blipFill>
                  <pic:spPr>
                    <a:xfrm>
                      <a:off x="0" y="0"/>
                      <a:ext cx="5824220" cy="6800850"/>
                    </a:xfrm>
                    <a:prstGeom prst="rect">
                      <a:avLst/>
                    </a:prstGeom>
                  </pic:spPr>
                </pic:pic>
              </a:graphicData>
            </a:graphic>
          </wp:inline>
        </w:drawing>
      </w:r>
    </w:p>
    <w:p>
      <w:pPr>
        <w:topLinePunct/>
        <w:adjustRightInd w:val="0"/>
        <w:snapToGrid w:val="0"/>
        <w:spacing w:line="300" w:lineRule="auto"/>
        <w:ind w:firstLine="482" w:firstLineChars="200"/>
        <w:rPr>
          <w:rFonts w:hint="eastAsia"/>
          <w:b/>
          <w:sz w:val="24"/>
          <w:lang w:val="zh-CN"/>
        </w:rPr>
      </w:pPr>
    </w:p>
    <w:p>
      <w:pPr>
        <w:topLinePunct/>
        <w:adjustRightInd w:val="0"/>
        <w:snapToGrid w:val="0"/>
        <w:spacing w:line="300" w:lineRule="auto"/>
        <w:rPr>
          <w:rFonts w:hint="eastAsia"/>
          <w:b/>
          <w:sz w:val="24"/>
          <w:lang w:val="zh-CN"/>
        </w:rPr>
      </w:pPr>
      <w:r>
        <w:rPr>
          <w:rFonts w:hint="eastAsia"/>
          <w:b/>
          <w:sz w:val="24"/>
          <w:lang w:val="zh-CN"/>
        </w:rPr>
        <w:drawing>
          <wp:inline distT="0" distB="0" distL="114300" distR="114300">
            <wp:extent cx="5564505" cy="4281805"/>
            <wp:effectExtent l="0" t="0" r="13335" b="635"/>
            <wp:docPr id="5" name="图片 5" descr="员工订餐·协作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员工订餐·协作图"/>
                    <pic:cNvPicPr>
                      <a:picLocks noChangeAspect="1"/>
                    </pic:cNvPicPr>
                  </pic:nvPicPr>
                  <pic:blipFill>
                    <a:blip r:embed="rId12"/>
                    <a:stretch>
                      <a:fillRect/>
                    </a:stretch>
                  </pic:blipFill>
                  <pic:spPr>
                    <a:xfrm>
                      <a:off x="0" y="0"/>
                      <a:ext cx="5564505" cy="4281805"/>
                    </a:xfrm>
                    <a:prstGeom prst="rect">
                      <a:avLst/>
                    </a:prstGeom>
                  </pic:spPr>
                </pic:pic>
              </a:graphicData>
            </a:graphic>
          </wp:inline>
        </w:drawing>
      </w:r>
    </w:p>
    <w:p>
      <w:pPr>
        <w:topLinePunct/>
        <w:adjustRightInd w:val="0"/>
        <w:snapToGrid w:val="0"/>
        <w:spacing w:line="300" w:lineRule="auto"/>
        <w:ind w:firstLine="482" w:firstLineChars="200"/>
        <w:rPr>
          <w:rFonts w:hint="default" w:eastAsia="宋体"/>
          <w:b/>
          <w:color w:val="0000FF"/>
          <w:sz w:val="24"/>
          <w:lang w:val="en-US" w:eastAsia="zh-CN"/>
        </w:rPr>
      </w:pPr>
      <w:r>
        <w:rPr>
          <w:rFonts w:hint="eastAsia"/>
          <w:b/>
          <w:sz w:val="24"/>
          <w:lang w:val="zh-CN"/>
        </w:rPr>
        <w:t>模型源文件名：</w:t>
      </w:r>
      <w:r>
        <w:rPr>
          <w:rFonts w:hint="eastAsia"/>
          <w:b/>
          <w:color w:val="0000FF"/>
          <w:sz w:val="24"/>
          <w:lang w:val="en-US" w:eastAsia="zh-CN"/>
        </w:rPr>
        <w:t>员工订餐·时序图、员工订餐·协作图</w:t>
      </w:r>
    </w:p>
    <w:p>
      <w:pPr>
        <w:topLinePunct/>
        <w:adjustRightInd w:val="0"/>
        <w:snapToGrid w:val="0"/>
        <w:spacing w:line="300" w:lineRule="auto"/>
        <w:ind w:firstLine="480" w:firstLineChars="200"/>
        <w:rPr>
          <w:sz w:val="24"/>
          <w:lang w:val="zh-CN"/>
        </w:rPr>
      </w:pPr>
    </w:p>
    <w:p>
      <w:pPr>
        <w:topLinePunct/>
        <w:adjustRightInd w:val="0"/>
        <w:snapToGrid w:val="0"/>
        <w:spacing w:line="300" w:lineRule="auto"/>
        <w:ind w:firstLine="480" w:firstLineChars="200"/>
        <w:rPr>
          <w:sz w:val="24"/>
          <w:lang w:val="zh-CN"/>
        </w:rPr>
      </w:pPr>
      <w:r>
        <w:rPr>
          <w:rFonts w:hint="eastAsia"/>
          <w:sz w:val="24"/>
          <w:lang w:val="zh-CN"/>
        </w:rPr>
        <w:t>（4）根据该需求描述1，针对“订餐单”，给出至少4个状态，并建立“状态图”：</w:t>
      </w:r>
    </w:p>
    <w:p>
      <w:pPr>
        <w:topLinePunct/>
        <w:adjustRightInd w:val="0"/>
        <w:snapToGrid w:val="0"/>
        <w:spacing w:line="300" w:lineRule="auto"/>
        <w:ind w:firstLine="482" w:firstLineChars="200"/>
        <w:rPr>
          <w:b/>
          <w:sz w:val="24"/>
          <w:lang w:val="zh-CN"/>
        </w:rPr>
      </w:pPr>
      <w:r>
        <w:rPr>
          <w:rFonts w:hint="eastAsia"/>
          <w:b/>
          <w:sz w:val="24"/>
          <w:lang w:val="zh-CN"/>
        </w:rPr>
        <w:t>模型图导出图片：</w:t>
      </w:r>
    </w:p>
    <w:p>
      <w:pPr>
        <w:topLinePunct/>
        <w:adjustRightInd w:val="0"/>
        <w:snapToGrid w:val="0"/>
        <w:spacing w:line="300" w:lineRule="auto"/>
        <w:rPr>
          <w:sz w:val="24"/>
          <w:lang w:val="zh-CN"/>
        </w:rPr>
      </w:pPr>
      <w:r>
        <w:rPr>
          <w:sz w:val="24"/>
          <w:lang w:val="zh-CN"/>
        </w:rPr>
        <w:drawing>
          <wp:inline distT="0" distB="0" distL="114300" distR="114300">
            <wp:extent cx="5266055" cy="2701290"/>
            <wp:effectExtent l="0" t="0" r="6985" b="11430"/>
            <wp:docPr id="6" name="图片 6" descr="订餐单·状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订餐单·状态图"/>
                    <pic:cNvPicPr>
                      <a:picLocks noChangeAspect="1"/>
                    </pic:cNvPicPr>
                  </pic:nvPicPr>
                  <pic:blipFill>
                    <a:blip r:embed="rId13"/>
                    <a:stretch>
                      <a:fillRect/>
                    </a:stretch>
                  </pic:blipFill>
                  <pic:spPr>
                    <a:xfrm>
                      <a:off x="0" y="0"/>
                      <a:ext cx="5266055" cy="2701290"/>
                    </a:xfrm>
                    <a:prstGeom prst="rect">
                      <a:avLst/>
                    </a:prstGeom>
                  </pic:spPr>
                </pic:pic>
              </a:graphicData>
            </a:graphic>
          </wp:inline>
        </w:drawing>
      </w:r>
    </w:p>
    <w:p>
      <w:pPr>
        <w:topLinePunct/>
        <w:adjustRightInd w:val="0"/>
        <w:snapToGrid w:val="0"/>
        <w:spacing w:line="300" w:lineRule="auto"/>
        <w:ind w:firstLine="482" w:firstLineChars="200"/>
        <w:rPr>
          <w:rFonts w:hint="default" w:eastAsia="宋体"/>
          <w:b/>
          <w:sz w:val="24"/>
          <w:lang w:val="en-US" w:eastAsia="zh-CN"/>
        </w:rPr>
      </w:pPr>
      <w:r>
        <w:rPr>
          <w:rFonts w:hint="eastAsia"/>
          <w:b/>
          <w:sz w:val="24"/>
          <w:lang w:val="zh-CN"/>
        </w:rPr>
        <w:t>模型源文件名：</w:t>
      </w:r>
      <w:r>
        <w:rPr>
          <w:rFonts w:hint="eastAsia"/>
          <w:b/>
          <w:color w:val="0000FF"/>
          <w:sz w:val="24"/>
          <w:lang w:val="en-US" w:eastAsia="zh-CN"/>
        </w:rPr>
        <w:t>订餐单·状态图</w:t>
      </w:r>
    </w:p>
    <w:p>
      <w:pPr>
        <w:topLinePunct/>
        <w:adjustRightInd w:val="0"/>
        <w:snapToGrid w:val="0"/>
        <w:spacing w:line="300" w:lineRule="auto"/>
        <w:ind w:firstLine="480" w:firstLineChars="200"/>
        <w:rPr>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rFonts w:hint="eastAsia"/>
          <w:sz w:val="24"/>
          <w:lang w:val="zh-CN"/>
        </w:rPr>
      </w:pPr>
    </w:p>
    <w:p>
      <w:pPr>
        <w:topLinePunct/>
        <w:adjustRightInd w:val="0"/>
        <w:snapToGrid w:val="0"/>
        <w:spacing w:line="300" w:lineRule="auto"/>
        <w:ind w:firstLine="480" w:firstLineChars="200"/>
        <w:rPr>
          <w:sz w:val="24"/>
          <w:lang w:val="zh-CN"/>
        </w:rPr>
      </w:pPr>
      <w:r>
        <w:rPr>
          <w:rFonts w:hint="eastAsia"/>
          <w:sz w:val="24"/>
          <w:lang w:val="zh-CN"/>
        </w:rPr>
        <w:t>（5）根据该需求描述2，针对该业务需求片段，建立一个“校外人员借用实验设备业务活动图”：</w:t>
      </w:r>
    </w:p>
    <w:p>
      <w:pPr>
        <w:topLinePunct/>
        <w:adjustRightInd w:val="0"/>
        <w:snapToGrid w:val="0"/>
        <w:spacing w:line="300" w:lineRule="auto"/>
        <w:ind w:firstLine="482" w:firstLineChars="200"/>
        <w:rPr>
          <w:b/>
          <w:sz w:val="24"/>
          <w:lang w:val="zh-CN"/>
        </w:rPr>
      </w:pPr>
      <w:r>
        <w:rPr>
          <w:rFonts w:hint="eastAsia"/>
          <w:b/>
          <w:sz w:val="24"/>
          <w:lang w:val="zh-CN"/>
        </w:rPr>
        <w:t>模型图导出图片：</w:t>
      </w:r>
    </w:p>
    <w:p>
      <w:pPr>
        <w:topLinePunct/>
        <w:adjustRightInd w:val="0"/>
        <w:snapToGrid w:val="0"/>
        <w:spacing w:line="300" w:lineRule="auto"/>
        <w:rPr>
          <w:sz w:val="24"/>
          <w:lang w:val="zh-CN"/>
        </w:rPr>
      </w:pPr>
      <w:r>
        <w:rPr>
          <w:sz w:val="24"/>
          <w:lang w:val="zh-CN"/>
        </w:rPr>
        <w:drawing>
          <wp:inline distT="0" distB="0" distL="114300" distR="114300">
            <wp:extent cx="5268595" cy="7021195"/>
            <wp:effectExtent l="0" t="0" r="4445" b="4445"/>
            <wp:docPr id="7" name="图片 7" descr="校外人员借用设备业务·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校外人员借用设备业务·活动图"/>
                    <pic:cNvPicPr>
                      <a:picLocks noChangeAspect="1"/>
                    </pic:cNvPicPr>
                  </pic:nvPicPr>
                  <pic:blipFill>
                    <a:blip r:embed="rId14"/>
                    <a:stretch>
                      <a:fillRect/>
                    </a:stretch>
                  </pic:blipFill>
                  <pic:spPr>
                    <a:xfrm>
                      <a:off x="0" y="0"/>
                      <a:ext cx="5268595" cy="7021195"/>
                    </a:xfrm>
                    <a:prstGeom prst="rect">
                      <a:avLst/>
                    </a:prstGeom>
                  </pic:spPr>
                </pic:pic>
              </a:graphicData>
            </a:graphic>
          </wp:inline>
        </w:drawing>
      </w:r>
    </w:p>
    <w:p>
      <w:pPr>
        <w:topLinePunct/>
        <w:adjustRightInd w:val="0"/>
        <w:snapToGrid w:val="0"/>
        <w:spacing w:line="300" w:lineRule="auto"/>
        <w:ind w:firstLine="482" w:firstLineChars="200"/>
        <w:rPr>
          <w:sz w:val="24"/>
          <w:lang w:val="zh-CN"/>
        </w:rPr>
      </w:pPr>
      <w:r>
        <w:rPr>
          <w:rFonts w:hint="eastAsia"/>
          <w:b/>
          <w:sz w:val="24"/>
          <w:lang w:val="zh-CN"/>
        </w:rPr>
        <w:t>模型源文件名：</w:t>
      </w:r>
      <w:r>
        <w:rPr>
          <w:rFonts w:hint="eastAsia"/>
          <w:b/>
          <w:color w:val="0000FF"/>
          <w:sz w:val="24"/>
          <w:lang w:val="en-US" w:eastAsia="zh-CN"/>
        </w:rPr>
        <w:t>校外人员借用设备业务·活动图</w:t>
      </w:r>
    </w:p>
    <w:p>
      <w:pPr>
        <w:pStyle w:val="2"/>
        <w:numPr>
          <w:ilvl w:val="0"/>
          <w:numId w:val="2"/>
        </w:numPr>
        <w:topLinePunct/>
        <w:adjustRightInd w:val="0"/>
        <w:snapToGrid w:val="0"/>
        <w:spacing w:before="240" w:after="240" w:line="300" w:lineRule="auto"/>
        <w:rPr>
          <w:rFonts w:eastAsia="黑体"/>
          <w:b w:val="0"/>
          <w:sz w:val="32"/>
          <w:szCs w:val="32"/>
          <w:lang w:eastAsia="zh-CN"/>
        </w:rPr>
      </w:pPr>
      <w:bookmarkStart w:id="13" w:name="_Toc7562"/>
      <w:bookmarkStart w:id="14" w:name="_Toc434167921"/>
      <w:bookmarkStart w:id="15" w:name="_Toc387752313"/>
      <w:bookmarkStart w:id="16" w:name="_Toc387749659"/>
      <w:r>
        <w:rPr>
          <w:rFonts w:hint="eastAsia" w:eastAsia="黑体"/>
          <w:b w:val="0"/>
          <w:sz w:val="32"/>
          <w:szCs w:val="32"/>
          <w:lang w:eastAsia="zh-CN"/>
        </w:rPr>
        <w:t>小结</w:t>
      </w:r>
      <w:bookmarkEnd w:id="13"/>
      <w:bookmarkEnd w:id="14"/>
      <w:bookmarkEnd w:id="15"/>
      <w:bookmarkEnd w:id="16"/>
    </w:p>
    <w:p>
      <w:pPr>
        <w:topLinePunct/>
        <w:adjustRightInd w:val="0"/>
        <w:snapToGrid w:val="0"/>
        <w:spacing w:line="300" w:lineRule="auto"/>
        <w:ind w:firstLine="480" w:firstLineChars="200"/>
        <w:rPr>
          <w:sz w:val="24"/>
          <w:lang w:val="zh-CN"/>
        </w:rPr>
      </w:pPr>
      <w:r>
        <w:rPr>
          <w:rFonts w:hint="eastAsia"/>
          <w:sz w:val="24"/>
          <w:lang w:val="zh-CN"/>
        </w:rPr>
        <w:t>对本次实验过程的总结和体会：</w:t>
      </w:r>
    </w:p>
    <w:p>
      <w:pPr>
        <w:topLinePunct/>
        <w:adjustRightInd w:val="0"/>
        <w:snapToGrid w:val="0"/>
        <w:spacing w:line="300" w:lineRule="auto"/>
        <w:ind w:firstLine="480" w:firstLineChars="200"/>
        <w:rPr>
          <w:rFonts w:hint="eastAsia"/>
          <w:sz w:val="24"/>
          <w:lang w:val="zh-CN"/>
        </w:rPr>
      </w:pPr>
      <w:r>
        <w:rPr>
          <w:rFonts w:hint="eastAsia"/>
          <w:sz w:val="24"/>
          <w:lang w:val="zh-CN"/>
        </w:rPr>
        <w:t>在学习UML图绘制的实验中，我学到了多种UML图的画法，包括：</w:t>
      </w:r>
    </w:p>
    <w:p>
      <w:pPr>
        <w:topLinePunct/>
        <w:adjustRightInd w:val="0"/>
        <w:snapToGrid w:val="0"/>
        <w:spacing w:line="300" w:lineRule="auto"/>
        <w:ind w:firstLine="480" w:firstLineChars="200"/>
        <w:rPr>
          <w:rFonts w:hint="eastAsia"/>
          <w:sz w:val="24"/>
          <w:lang w:val="zh-CN"/>
        </w:rPr>
      </w:pPr>
      <w:r>
        <w:rPr>
          <w:rFonts w:hint="eastAsia"/>
          <w:sz w:val="24"/>
          <w:lang w:val="zh-CN"/>
        </w:rPr>
        <w:t>1.用例图：用于描述业务需求和系统功能，表示系统和用户之间交互的场景。</w:t>
      </w:r>
    </w:p>
    <w:p>
      <w:pPr>
        <w:topLinePunct/>
        <w:adjustRightInd w:val="0"/>
        <w:snapToGrid w:val="0"/>
        <w:spacing w:line="300" w:lineRule="auto"/>
        <w:ind w:firstLine="480" w:firstLineChars="200"/>
        <w:rPr>
          <w:rFonts w:hint="eastAsia"/>
          <w:sz w:val="24"/>
          <w:lang w:val="zh-CN"/>
        </w:rPr>
      </w:pPr>
      <w:r>
        <w:rPr>
          <w:rFonts w:hint="eastAsia"/>
          <w:sz w:val="24"/>
          <w:lang w:val="zh-CN"/>
        </w:rPr>
        <w:t>2.类图：用于描述系统的静态结构，表示系统中各个类以及它们的属性和关系。</w:t>
      </w:r>
    </w:p>
    <w:p>
      <w:pPr>
        <w:topLinePunct/>
        <w:adjustRightInd w:val="0"/>
        <w:snapToGrid w:val="0"/>
        <w:spacing w:line="300" w:lineRule="auto"/>
        <w:ind w:firstLine="480" w:firstLineChars="200"/>
        <w:rPr>
          <w:rFonts w:hint="eastAsia"/>
          <w:sz w:val="24"/>
          <w:lang w:val="zh-CN"/>
        </w:rPr>
      </w:pPr>
      <w:r>
        <w:rPr>
          <w:rFonts w:hint="eastAsia"/>
          <w:sz w:val="24"/>
          <w:lang w:val="zh-CN"/>
        </w:rPr>
        <w:t>3.时序图：用于描述对象之间的交互行为，表示对象之间消息发送的时间顺序。</w:t>
      </w:r>
    </w:p>
    <w:p>
      <w:pPr>
        <w:topLinePunct/>
        <w:adjustRightInd w:val="0"/>
        <w:snapToGrid w:val="0"/>
        <w:spacing w:line="300" w:lineRule="auto"/>
        <w:ind w:firstLine="480" w:firstLineChars="200"/>
        <w:rPr>
          <w:rFonts w:hint="eastAsia"/>
          <w:sz w:val="24"/>
          <w:lang w:val="zh-CN"/>
        </w:rPr>
      </w:pPr>
      <w:r>
        <w:rPr>
          <w:rFonts w:hint="eastAsia"/>
          <w:sz w:val="24"/>
          <w:lang w:val="zh-CN"/>
        </w:rPr>
        <w:t>4.活动图：用于描述系统的动态行为和流程，表示系统中各个活动之间的转换和关系。</w:t>
      </w:r>
    </w:p>
    <w:p>
      <w:pPr>
        <w:topLinePunct/>
        <w:adjustRightInd w:val="0"/>
        <w:snapToGrid w:val="0"/>
        <w:spacing w:line="300" w:lineRule="auto"/>
        <w:ind w:firstLine="480" w:firstLineChars="200"/>
        <w:rPr>
          <w:rFonts w:hint="eastAsia"/>
          <w:sz w:val="24"/>
          <w:lang w:val="zh-CN"/>
        </w:rPr>
      </w:pPr>
      <w:r>
        <w:rPr>
          <w:rFonts w:hint="eastAsia"/>
          <w:sz w:val="24"/>
          <w:lang w:val="zh-CN"/>
        </w:rPr>
        <w:t>5.状态图：用于描述系统在不同状态下的行为和响应，表示系统中各个状态之间的转换和条件。</w:t>
      </w:r>
    </w:p>
    <w:p>
      <w:pPr>
        <w:topLinePunct/>
        <w:adjustRightInd w:val="0"/>
        <w:snapToGrid w:val="0"/>
        <w:spacing w:line="300" w:lineRule="auto"/>
        <w:ind w:firstLine="480" w:firstLineChars="200"/>
        <w:rPr>
          <w:rFonts w:hint="eastAsia"/>
          <w:sz w:val="24"/>
          <w:lang w:val="zh-CN"/>
        </w:rPr>
      </w:pPr>
      <w:r>
        <w:rPr>
          <w:rFonts w:hint="eastAsia"/>
          <w:sz w:val="24"/>
          <w:lang w:val="zh-CN"/>
        </w:rPr>
        <w:t>通过学习这些UML图的画法，我深刻认识到了UML图的重要性和应用价值。在软件开发和系统设计中，合理运用各种UML图可以帮助我们更清晰地理解系统的需求和结构，更高效地规划和管理项目，同时也为后续的开发和维护工作提供了可靠的依据。</w:t>
      </w:r>
    </w:p>
    <w:p>
      <w:pPr>
        <w:topLinePunct/>
        <w:adjustRightInd w:val="0"/>
        <w:snapToGrid w:val="0"/>
        <w:spacing w:line="300" w:lineRule="auto"/>
        <w:ind w:firstLine="480" w:firstLineChars="200"/>
        <w:rPr>
          <w:rFonts w:hint="eastAsia"/>
          <w:sz w:val="24"/>
          <w:lang w:val="zh-CN"/>
        </w:rPr>
      </w:pPr>
      <w:r>
        <w:rPr>
          <w:rFonts w:hint="eastAsia"/>
          <w:sz w:val="24"/>
          <w:lang w:val="zh-CN"/>
        </w:rPr>
        <w:t>除此之外，在实践中我也体会到了画UML图需要注重细节和规范，尤其是在设计类图时，需要准确理解类与类之间的关系，合理划分系统模块和功能，遵循面向对象的原则和设计规范。</w:t>
      </w:r>
    </w:p>
    <w:p>
      <w:pPr>
        <w:topLinePunct/>
        <w:adjustRightInd w:val="0"/>
        <w:snapToGrid w:val="0"/>
        <w:spacing w:line="300" w:lineRule="auto"/>
        <w:ind w:firstLine="480" w:firstLineChars="200"/>
        <w:rPr>
          <w:rFonts w:hint="eastAsia"/>
          <w:sz w:val="24"/>
          <w:lang w:val="zh-CN"/>
        </w:rPr>
      </w:pPr>
    </w:p>
    <w:p>
      <w:pPr>
        <w:rPr>
          <w:lang w:val="zh-CN"/>
        </w:rPr>
      </w:pPr>
    </w:p>
    <w:sectPr>
      <w:headerReference r:id="rId7" w:type="firs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Arial Unicode MS">
    <w:panose1 w:val="020B0604020202020204"/>
    <w:charset w:val="86"/>
    <w:family w:val="swiss"/>
    <w:pitch w:val="default"/>
    <w:sig w:usb0="FFFFFFFF" w:usb1="E9FFFFFF" w:usb2="0000003F" w:usb3="00000000" w:csb0="603F01FF" w:csb1="FFFF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23"/>
      </w:rPr>
    </w:pPr>
    <w:r>
      <w:fldChar w:fldCharType="begin"/>
    </w:r>
    <w:r>
      <w:rPr>
        <w:rStyle w:val="23"/>
      </w:rPr>
      <w:instrText xml:space="preserve">PAGE  </w:instrText>
    </w:r>
    <w:r>
      <w:fldChar w:fldCharType="end"/>
    </w:r>
  </w:p>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framePr w:wrap="around" w:vAnchor="text" w:hAnchor="margin" w:xAlign="center" w:y="1"/>
      <w:rPr>
        <w:rStyle w:val="23"/>
      </w:rPr>
    </w:pPr>
    <w:r>
      <w:rPr>
        <w:rStyle w:val="23"/>
      </w:rPr>
      <w:fldChar w:fldCharType="begin"/>
    </w:r>
    <w:r>
      <w:rPr>
        <w:rStyle w:val="23"/>
      </w:rPr>
      <w:instrText xml:space="preserve">PAGE  </w:instrText>
    </w:r>
    <w:r>
      <w:rPr>
        <w:rStyle w:val="23"/>
      </w:rPr>
      <w:fldChar w:fldCharType="separate"/>
    </w:r>
    <w:r>
      <w:rPr>
        <w:rStyle w:val="23"/>
      </w:rPr>
      <w:t>3</w:t>
    </w:r>
    <w:r>
      <w:rPr>
        <w:rStyle w:val="23"/>
      </w:rPr>
      <w:fldChar w:fldCharType="end"/>
    </w:r>
  </w:p>
  <w:p>
    <w:pPr>
      <w:pStyle w:val="7"/>
    </w:pPr>
    <w:r>
      <w:rPr>
        <w:lang w:val="en-US"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14935" cy="153035"/>
              <wp:effectExtent l="0" t="0" r="0" b="0"/>
              <wp:wrapNone/>
              <wp:docPr id="1" name="文本框83"/>
              <wp:cNvGraphicFramePr/>
              <a:graphic xmlns:a="http://schemas.openxmlformats.org/drawingml/2006/main">
                <a:graphicData uri="http://schemas.microsoft.com/office/word/2010/wordprocessingShape">
                  <wps:wsp>
                    <wps:cNvSpPr>
                      <a:spLocks noChangeArrowheads="1"/>
                    </wps:cNvSpPr>
                    <wps:spPr bwMode="auto">
                      <a:xfrm>
                        <a:off x="0" y="0"/>
                        <a:ext cx="114935" cy="153035"/>
                      </a:xfrm>
                      <a:prstGeom prst="rect">
                        <a:avLst/>
                      </a:prstGeom>
                      <a:noFill/>
                      <a:ln>
                        <a:noFill/>
                      </a:ln>
                    </wps:spPr>
                    <wps:txbx>
                      <w:txbxContent>
                        <w:p>
                          <w:pPr>
                            <w:pStyle w:val="10"/>
                            <w:rPr>
                              <w:rStyle w:val="23"/>
                              <w:rFonts w:eastAsia="Arial Unicode MS"/>
                              <w:sz w:val="21"/>
                              <w:szCs w:val="21"/>
                            </w:rPr>
                          </w:pPr>
                        </w:p>
                      </w:txbxContent>
                    </wps:txbx>
                    <wps:bodyPr rot="0" vert="horz" wrap="none" lIns="0" tIns="0" rIns="0" bIns="0" anchor="t" anchorCtr="0" upright="1">
                      <a:spAutoFit/>
                    </wps:bodyPr>
                  </wps:wsp>
                </a:graphicData>
              </a:graphic>
            </wp:anchor>
          </w:drawing>
        </mc:Choice>
        <mc:Fallback>
          <w:pict>
            <v:rect id="文本框83" o:spid="_x0000_s1026" o:spt="1" style="position:absolute;left:0pt;margin-top:0pt;height:12.05pt;width:9.05pt;mso-position-horizontal:center;mso-position-horizontal-relative:margin;mso-wrap-style:none;z-index:251659264;mso-width-relative:page;mso-height-relative:page;" filled="f" stroked="f" coordsize="21600,21600" o:gfxdata="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X+MR0QAAAAMBAAAPAAAAAAAAAAEAIAAAACIAAABkcnMvZG93bnJl&#10;di54bWxQSwECFAAUAAAACACHTuJAESOFOwQCAAD4AwAADgAAAAAAAAABACAAAAAgAQAAZHJzL2Uy&#10;b0RvYy54bWxQSwUGAAAAAAYABgBZAQAAlgUAAAAA&#10;">
              <v:fill on="f" focussize="0,0"/>
              <v:stroke on="f"/>
              <v:imagedata o:title=""/>
              <o:lock v:ext="edit" aspectratio="f"/>
              <v:textbox inset="0mm,0mm,0mm,0mm" style="mso-fit-shape-to-text:t;">
                <w:txbxContent>
                  <w:p>
                    <w:pPr>
                      <w:pStyle w:val="10"/>
                      <w:rPr>
                        <w:rStyle w:val="23"/>
                        <w:rFonts w:eastAsia="Arial Unicode MS"/>
                        <w:sz w:val="21"/>
                        <w:szCs w:val="21"/>
                      </w:rPr>
                    </w:pP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bottom w:val="double" w:color="auto" w:sz="4" w:space="1"/>
      </w:pBdr>
      <w:rPr>
        <w:sz w:val="21"/>
        <w:szCs w:val="21"/>
        <w:lang w:eastAsia="zh-CN"/>
      </w:rPr>
    </w:pPr>
    <w:r>
      <w:rPr>
        <w:rFonts w:hint="eastAsia"/>
        <w:sz w:val="21"/>
        <w:szCs w:val="21"/>
        <w:lang w:eastAsia="zh-CN"/>
      </w:rPr>
      <w:t>威海2</w:t>
    </w:r>
    <w:r>
      <w:rPr>
        <w:sz w:val="21"/>
        <w:szCs w:val="21"/>
        <w:lang w:eastAsia="zh-CN"/>
      </w:rPr>
      <w:t>022</w:t>
    </w:r>
    <w:r>
      <w:rPr>
        <w:rFonts w:hint="eastAsia"/>
        <w:sz w:val="21"/>
        <w:szCs w:val="21"/>
        <w:lang w:eastAsia="zh-CN"/>
      </w:rPr>
      <w:t>级</w:t>
    </w:r>
    <w:r>
      <w:rPr>
        <w:rFonts w:hint="eastAsia"/>
        <w:sz w:val="21"/>
        <w:szCs w:val="21"/>
      </w:rPr>
      <w:t>《</w:t>
    </w:r>
    <w:r>
      <w:rPr>
        <w:rFonts w:hint="eastAsia"/>
        <w:sz w:val="21"/>
        <w:szCs w:val="21"/>
        <w:lang w:eastAsia="zh-CN"/>
      </w:rPr>
      <w:t>需求分析与系统设计</w:t>
    </w:r>
    <w:r>
      <w:rPr>
        <w:rFonts w:hint="eastAsia"/>
        <w:sz w:val="21"/>
        <w:szCs w:val="21"/>
      </w:rPr>
      <w:t>》</w:t>
    </w:r>
    <w:r>
      <w:rPr>
        <w:rFonts w:hint="eastAsia"/>
        <w:sz w:val="21"/>
        <w:szCs w:val="21"/>
        <w:lang w:eastAsia="zh-CN"/>
      </w:rPr>
      <w:t>实验报告</w:t>
    </w:r>
    <w:r>
      <w:rPr>
        <w:sz w:val="21"/>
        <w:szCs w:val="21"/>
        <w:lang w:eastAsia="zh-CN"/>
      </w:rPr>
      <w:t xml:space="preserve">         </w:t>
    </w:r>
    <w:r>
      <w:rPr>
        <w:rFonts w:hint="eastAsia"/>
        <w:sz w:val="21"/>
        <w:szCs w:val="21"/>
        <w:lang w:eastAsia="zh-CN"/>
      </w:rPr>
      <w:t>UML建模实验</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none" w:color="auto" w:sz="0" w:space="1"/>
        <w:left w:val="none" w:color="auto" w:sz="0" w:space="4"/>
        <w:bottom w:val="none" w:color="auto" w:sz="0" w:space="1"/>
        <w:right w:val="none" w:color="auto" w:sz="0" w:space="4"/>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1"/>
    <w:multiLevelType w:val="multilevel"/>
    <w:tmpl w:val="00000011"/>
    <w:lvl w:ilvl="0" w:tentative="0">
      <w:start w:val="1"/>
      <w:numFmt w:val="decimal"/>
      <w:suff w:val="space"/>
      <w:lvlText w:val="%1"/>
      <w:lvlJc w:val="left"/>
      <w:pPr>
        <w:ind w:left="0" w:firstLine="0"/>
      </w:pPr>
      <w:rPr>
        <w:rFonts w:hint="eastAsia"/>
      </w:rPr>
    </w:lvl>
    <w:lvl w:ilvl="1" w:tentative="0">
      <w:start w:val="1"/>
      <w:numFmt w:val="decimal"/>
      <w:suff w:val="space"/>
      <w:lvlText w:val="%1.%2"/>
      <w:lvlJc w:val="left"/>
      <w:pPr>
        <w:ind w:left="567" w:hanging="567"/>
      </w:pPr>
      <w:rPr>
        <w:rFonts w:hint="eastAsia"/>
      </w:rPr>
    </w:lvl>
    <w:lvl w:ilvl="2" w:tentative="0">
      <w:start w:val="1"/>
      <w:numFmt w:val="decimal"/>
      <w:pStyle w:val="37"/>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00000028"/>
    <w:multiLevelType w:val="multilevel"/>
    <w:tmpl w:val="00000028"/>
    <w:lvl w:ilvl="0" w:tentative="0">
      <w:start w:val="1"/>
      <w:numFmt w:val="decimal"/>
      <w:suff w:val="space"/>
      <w:lvlText w:val="%1"/>
      <w:lvlJc w:val="left"/>
      <w:pPr>
        <w:ind w:left="227" w:hanging="227"/>
      </w:pPr>
      <w:rPr>
        <w:rFonts w:hint="eastAsia"/>
        <w:b/>
      </w:rPr>
    </w:lvl>
    <w:lvl w:ilvl="1" w:tentative="0">
      <w:start w:val="1"/>
      <w:numFmt w:val="decimal"/>
      <w:suff w:val="space"/>
      <w:lvlText w:val="%1.%2"/>
      <w:lvlJc w:val="left"/>
      <w:pPr>
        <w:ind w:left="0" w:firstLine="425"/>
      </w:pPr>
      <w:rPr>
        <w:rFonts w:hint="eastAsia"/>
        <w:b/>
      </w:rPr>
    </w:lvl>
    <w:lvl w:ilvl="2" w:tentative="0">
      <w:start w:val="1"/>
      <w:numFmt w:val="decimal"/>
      <w:suff w:val="space"/>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kyZmE3ZWU1OWIwZDViZjViMzExYjIxY2VlY2IyOWIifQ=="/>
  </w:docVars>
  <w:rsids>
    <w:rsidRoot w:val="00172A27"/>
    <w:rsid w:val="00000DE9"/>
    <w:rsid w:val="000065C1"/>
    <w:rsid w:val="00013453"/>
    <w:rsid w:val="000148C5"/>
    <w:rsid w:val="00015013"/>
    <w:rsid w:val="0002008B"/>
    <w:rsid w:val="0002533B"/>
    <w:rsid w:val="000263BD"/>
    <w:rsid w:val="0003364B"/>
    <w:rsid w:val="000347AD"/>
    <w:rsid w:val="00060706"/>
    <w:rsid w:val="00081B5F"/>
    <w:rsid w:val="00095575"/>
    <w:rsid w:val="000A2391"/>
    <w:rsid w:val="000B4230"/>
    <w:rsid w:val="000B42C9"/>
    <w:rsid w:val="000B5AC5"/>
    <w:rsid w:val="000D4F83"/>
    <w:rsid w:val="000D5C7B"/>
    <w:rsid w:val="000E33F3"/>
    <w:rsid w:val="000F6CAD"/>
    <w:rsid w:val="001047F3"/>
    <w:rsid w:val="001134AA"/>
    <w:rsid w:val="001142A9"/>
    <w:rsid w:val="0012170D"/>
    <w:rsid w:val="0014295B"/>
    <w:rsid w:val="00155AC8"/>
    <w:rsid w:val="00172A27"/>
    <w:rsid w:val="00175A82"/>
    <w:rsid w:val="001771F0"/>
    <w:rsid w:val="001814DD"/>
    <w:rsid w:val="001838C0"/>
    <w:rsid w:val="001B625E"/>
    <w:rsid w:val="001B6F3A"/>
    <w:rsid w:val="001C36EE"/>
    <w:rsid w:val="001E04E2"/>
    <w:rsid w:val="001E1AE0"/>
    <w:rsid w:val="001E224E"/>
    <w:rsid w:val="001E4AEB"/>
    <w:rsid w:val="001F16F7"/>
    <w:rsid w:val="00227D93"/>
    <w:rsid w:val="00241766"/>
    <w:rsid w:val="0024555C"/>
    <w:rsid w:val="0026148B"/>
    <w:rsid w:val="00264D37"/>
    <w:rsid w:val="00270EA0"/>
    <w:rsid w:val="00286A04"/>
    <w:rsid w:val="00294694"/>
    <w:rsid w:val="00295F70"/>
    <w:rsid w:val="002A283B"/>
    <w:rsid w:val="002A44E6"/>
    <w:rsid w:val="002B3E5B"/>
    <w:rsid w:val="002C765E"/>
    <w:rsid w:val="002F1552"/>
    <w:rsid w:val="002F5522"/>
    <w:rsid w:val="00303AC9"/>
    <w:rsid w:val="0031372B"/>
    <w:rsid w:val="00317FF7"/>
    <w:rsid w:val="00321ECC"/>
    <w:rsid w:val="00330773"/>
    <w:rsid w:val="0034509E"/>
    <w:rsid w:val="00350E99"/>
    <w:rsid w:val="00362B87"/>
    <w:rsid w:val="0036308E"/>
    <w:rsid w:val="00376384"/>
    <w:rsid w:val="0038726B"/>
    <w:rsid w:val="00392E41"/>
    <w:rsid w:val="00394540"/>
    <w:rsid w:val="003A44C2"/>
    <w:rsid w:val="003B26BD"/>
    <w:rsid w:val="003D01AC"/>
    <w:rsid w:val="003E34AE"/>
    <w:rsid w:val="003F1CA5"/>
    <w:rsid w:val="003F5749"/>
    <w:rsid w:val="00413BF9"/>
    <w:rsid w:val="004207CF"/>
    <w:rsid w:val="00423C22"/>
    <w:rsid w:val="004268A0"/>
    <w:rsid w:val="0043160C"/>
    <w:rsid w:val="00443C5B"/>
    <w:rsid w:val="00446F03"/>
    <w:rsid w:val="0048239E"/>
    <w:rsid w:val="00491356"/>
    <w:rsid w:val="004A0091"/>
    <w:rsid w:val="004A520C"/>
    <w:rsid w:val="004B7363"/>
    <w:rsid w:val="004D473D"/>
    <w:rsid w:val="004D7C3D"/>
    <w:rsid w:val="004E229E"/>
    <w:rsid w:val="00511007"/>
    <w:rsid w:val="00517544"/>
    <w:rsid w:val="00523D6F"/>
    <w:rsid w:val="0052746E"/>
    <w:rsid w:val="00545175"/>
    <w:rsid w:val="005512BD"/>
    <w:rsid w:val="00563A6E"/>
    <w:rsid w:val="00593FAD"/>
    <w:rsid w:val="005B31AD"/>
    <w:rsid w:val="005B5F0E"/>
    <w:rsid w:val="005C3497"/>
    <w:rsid w:val="005D0314"/>
    <w:rsid w:val="005D6BF5"/>
    <w:rsid w:val="00602774"/>
    <w:rsid w:val="00604BC0"/>
    <w:rsid w:val="00616F2E"/>
    <w:rsid w:val="006176DF"/>
    <w:rsid w:val="006201AD"/>
    <w:rsid w:val="006213A3"/>
    <w:rsid w:val="00622693"/>
    <w:rsid w:val="00624F5E"/>
    <w:rsid w:val="006278E5"/>
    <w:rsid w:val="0068296C"/>
    <w:rsid w:val="00683E2E"/>
    <w:rsid w:val="00696636"/>
    <w:rsid w:val="006A7186"/>
    <w:rsid w:val="006B02F0"/>
    <w:rsid w:val="006C2E67"/>
    <w:rsid w:val="006D3BE9"/>
    <w:rsid w:val="006E0F93"/>
    <w:rsid w:val="006E28E0"/>
    <w:rsid w:val="006F6EDF"/>
    <w:rsid w:val="00702A96"/>
    <w:rsid w:val="00714DC3"/>
    <w:rsid w:val="007262F6"/>
    <w:rsid w:val="0075263D"/>
    <w:rsid w:val="00755C38"/>
    <w:rsid w:val="00767B2F"/>
    <w:rsid w:val="00771CE5"/>
    <w:rsid w:val="00772D4F"/>
    <w:rsid w:val="00784874"/>
    <w:rsid w:val="00785F3B"/>
    <w:rsid w:val="00787FF0"/>
    <w:rsid w:val="007A2BF2"/>
    <w:rsid w:val="007A5957"/>
    <w:rsid w:val="007B5466"/>
    <w:rsid w:val="007B5A43"/>
    <w:rsid w:val="007B7135"/>
    <w:rsid w:val="007E4523"/>
    <w:rsid w:val="007E7842"/>
    <w:rsid w:val="007E7FFD"/>
    <w:rsid w:val="007F5B9B"/>
    <w:rsid w:val="00860EE1"/>
    <w:rsid w:val="00861C0F"/>
    <w:rsid w:val="00867422"/>
    <w:rsid w:val="008676E8"/>
    <w:rsid w:val="00872EAA"/>
    <w:rsid w:val="008766C1"/>
    <w:rsid w:val="00881206"/>
    <w:rsid w:val="0088157F"/>
    <w:rsid w:val="008B3182"/>
    <w:rsid w:val="008B6D56"/>
    <w:rsid w:val="008B796D"/>
    <w:rsid w:val="008D6CE1"/>
    <w:rsid w:val="00912463"/>
    <w:rsid w:val="009156CE"/>
    <w:rsid w:val="00933726"/>
    <w:rsid w:val="00934F33"/>
    <w:rsid w:val="00955689"/>
    <w:rsid w:val="00965813"/>
    <w:rsid w:val="00972E79"/>
    <w:rsid w:val="00973B3F"/>
    <w:rsid w:val="0098374C"/>
    <w:rsid w:val="009A5DC1"/>
    <w:rsid w:val="009B338D"/>
    <w:rsid w:val="009B4CD1"/>
    <w:rsid w:val="009B65A5"/>
    <w:rsid w:val="009C0108"/>
    <w:rsid w:val="009C694E"/>
    <w:rsid w:val="009F638C"/>
    <w:rsid w:val="00A31E4C"/>
    <w:rsid w:val="00A446C6"/>
    <w:rsid w:val="00A510CF"/>
    <w:rsid w:val="00A601CF"/>
    <w:rsid w:val="00A742A7"/>
    <w:rsid w:val="00A75C8C"/>
    <w:rsid w:val="00A85F0B"/>
    <w:rsid w:val="00AA5321"/>
    <w:rsid w:val="00AA7FB0"/>
    <w:rsid w:val="00AE2350"/>
    <w:rsid w:val="00B07651"/>
    <w:rsid w:val="00B1066B"/>
    <w:rsid w:val="00B30C84"/>
    <w:rsid w:val="00B56E81"/>
    <w:rsid w:val="00B654D2"/>
    <w:rsid w:val="00B65740"/>
    <w:rsid w:val="00B84FE2"/>
    <w:rsid w:val="00BB6CB3"/>
    <w:rsid w:val="00BD01DD"/>
    <w:rsid w:val="00BD4272"/>
    <w:rsid w:val="00BD4A50"/>
    <w:rsid w:val="00C060DF"/>
    <w:rsid w:val="00C230D3"/>
    <w:rsid w:val="00C252B0"/>
    <w:rsid w:val="00C272D6"/>
    <w:rsid w:val="00C30D3E"/>
    <w:rsid w:val="00C3299F"/>
    <w:rsid w:val="00C34F60"/>
    <w:rsid w:val="00C5519F"/>
    <w:rsid w:val="00C71BC1"/>
    <w:rsid w:val="00C722C4"/>
    <w:rsid w:val="00C8627F"/>
    <w:rsid w:val="00CC7138"/>
    <w:rsid w:val="00CD1624"/>
    <w:rsid w:val="00CD1928"/>
    <w:rsid w:val="00CE09B6"/>
    <w:rsid w:val="00CE1BE8"/>
    <w:rsid w:val="00CF7AF4"/>
    <w:rsid w:val="00D040C8"/>
    <w:rsid w:val="00D55E8B"/>
    <w:rsid w:val="00D56E77"/>
    <w:rsid w:val="00D61324"/>
    <w:rsid w:val="00D66775"/>
    <w:rsid w:val="00D70CCB"/>
    <w:rsid w:val="00D73964"/>
    <w:rsid w:val="00D85CFE"/>
    <w:rsid w:val="00D90286"/>
    <w:rsid w:val="00D94B30"/>
    <w:rsid w:val="00DA0594"/>
    <w:rsid w:val="00DA14B3"/>
    <w:rsid w:val="00DA47C8"/>
    <w:rsid w:val="00DC0FEA"/>
    <w:rsid w:val="00DD5DC3"/>
    <w:rsid w:val="00E16FC0"/>
    <w:rsid w:val="00E265CF"/>
    <w:rsid w:val="00E359D0"/>
    <w:rsid w:val="00E535D2"/>
    <w:rsid w:val="00E541B7"/>
    <w:rsid w:val="00E66AD2"/>
    <w:rsid w:val="00E76F36"/>
    <w:rsid w:val="00E81657"/>
    <w:rsid w:val="00E93452"/>
    <w:rsid w:val="00EA0E3D"/>
    <w:rsid w:val="00EF1A77"/>
    <w:rsid w:val="00EF287C"/>
    <w:rsid w:val="00F32A1C"/>
    <w:rsid w:val="00F406B3"/>
    <w:rsid w:val="00F428B3"/>
    <w:rsid w:val="00F779BF"/>
    <w:rsid w:val="00F82071"/>
    <w:rsid w:val="00F938E2"/>
    <w:rsid w:val="00F94D5F"/>
    <w:rsid w:val="00FA4787"/>
    <w:rsid w:val="00FA5845"/>
    <w:rsid w:val="00FA6876"/>
    <w:rsid w:val="00FC7A75"/>
    <w:rsid w:val="1DC748C5"/>
    <w:rsid w:val="2FD374CD"/>
    <w:rsid w:val="40557EB1"/>
    <w:rsid w:val="408477FB"/>
    <w:rsid w:val="421246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5"/>
    <w:qFormat/>
    <w:uiPriority w:val="0"/>
    <w:pPr>
      <w:keepNext/>
      <w:keepLines/>
      <w:spacing w:before="340" w:after="330" w:line="578" w:lineRule="auto"/>
      <w:outlineLvl w:val="0"/>
    </w:pPr>
    <w:rPr>
      <w:b/>
      <w:bCs/>
      <w:kern w:val="44"/>
      <w:sz w:val="44"/>
      <w:szCs w:val="44"/>
      <w:lang w:val="zh-CN" w:eastAsia="zh-CN"/>
    </w:rPr>
  </w:style>
  <w:style w:type="paragraph" w:styleId="3">
    <w:name w:val="heading 2"/>
    <w:basedOn w:val="1"/>
    <w:next w:val="1"/>
    <w:link w:val="26"/>
    <w:qFormat/>
    <w:uiPriority w:val="0"/>
    <w:pPr>
      <w:keepNext/>
      <w:keepLines/>
      <w:spacing w:before="260" w:after="260" w:line="415" w:lineRule="auto"/>
      <w:outlineLvl w:val="1"/>
    </w:pPr>
    <w:rPr>
      <w:rFonts w:ascii="Arial" w:hAnsi="Arial" w:eastAsia="黑体"/>
      <w:b/>
      <w:bCs/>
      <w:sz w:val="32"/>
      <w:szCs w:val="32"/>
      <w:lang w:val="zh-CN" w:eastAsia="zh-CN"/>
    </w:rPr>
  </w:style>
  <w:style w:type="paragraph" w:styleId="4">
    <w:name w:val="heading 3"/>
    <w:basedOn w:val="1"/>
    <w:next w:val="1"/>
    <w:qFormat/>
    <w:uiPriority w:val="0"/>
    <w:pPr>
      <w:keepNext/>
      <w:keepLines/>
      <w:spacing w:before="260" w:after="260" w:line="415" w:lineRule="auto"/>
      <w:outlineLvl w:val="2"/>
    </w:pPr>
    <w:rPr>
      <w:b/>
      <w:bCs/>
      <w:sz w:val="32"/>
      <w:szCs w:val="32"/>
    </w:rPr>
  </w:style>
  <w:style w:type="paragraph" w:styleId="5">
    <w:name w:val="heading 4"/>
    <w:basedOn w:val="1"/>
    <w:next w:val="1"/>
    <w:qFormat/>
    <w:uiPriority w:val="0"/>
    <w:pPr>
      <w:keepNext/>
      <w:keepLines/>
      <w:spacing w:before="280" w:after="290" w:line="374" w:lineRule="auto"/>
      <w:outlineLvl w:val="3"/>
    </w:pPr>
    <w:rPr>
      <w:rFonts w:ascii="Arial" w:hAnsi="Arial" w:eastAsia="黑体"/>
      <w:b/>
      <w:bCs/>
      <w:sz w:val="28"/>
      <w:szCs w:val="2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6">
    <w:name w:val="Document Map"/>
    <w:basedOn w:val="1"/>
    <w:qFormat/>
    <w:uiPriority w:val="0"/>
    <w:pPr>
      <w:shd w:val="clear" w:color="auto" w:fill="000080"/>
    </w:pPr>
  </w:style>
  <w:style w:type="paragraph" w:styleId="7">
    <w:name w:val="Body Text"/>
    <w:basedOn w:val="1"/>
    <w:link w:val="31"/>
    <w:qFormat/>
    <w:uiPriority w:val="0"/>
    <w:pPr>
      <w:spacing w:after="120"/>
    </w:pPr>
    <w:rPr>
      <w:sz w:val="22"/>
      <w:szCs w:val="20"/>
      <w:lang w:val="zh-CN" w:eastAsia="zh-CN"/>
    </w:rPr>
  </w:style>
  <w:style w:type="paragraph" w:styleId="8">
    <w:name w:val="Body Text Indent"/>
    <w:basedOn w:val="1"/>
    <w:link w:val="29"/>
    <w:qFormat/>
    <w:uiPriority w:val="0"/>
    <w:pPr>
      <w:spacing w:after="120"/>
      <w:ind w:left="420" w:leftChars="200"/>
    </w:pPr>
    <w:rPr>
      <w:lang w:val="zh-CN" w:eastAsia="zh-CN"/>
    </w:rPr>
  </w:style>
  <w:style w:type="paragraph" w:styleId="9">
    <w:name w:val="toc 3"/>
    <w:basedOn w:val="1"/>
    <w:next w:val="1"/>
    <w:qFormat/>
    <w:uiPriority w:val="39"/>
    <w:pPr>
      <w:adjustRightInd w:val="0"/>
      <w:snapToGrid w:val="0"/>
      <w:spacing w:line="300" w:lineRule="auto"/>
      <w:ind w:left="400" w:leftChars="400"/>
    </w:pPr>
    <w:rPr>
      <w:sz w:val="24"/>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link w:val="27"/>
    <w:qFormat/>
    <w:uiPriority w:val="0"/>
    <w:pPr>
      <w:pBdr>
        <w:bottom w:val="single" w:color="auto" w:sz="6" w:space="1"/>
      </w:pBdr>
      <w:tabs>
        <w:tab w:val="center" w:pos="4153"/>
        <w:tab w:val="right" w:pos="8306"/>
      </w:tabs>
      <w:snapToGrid w:val="0"/>
      <w:jc w:val="center"/>
    </w:pPr>
    <w:rPr>
      <w:sz w:val="18"/>
      <w:szCs w:val="18"/>
      <w:lang w:val="zh-CN" w:eastAsia="zh-CN"/>
    </w:rPr>
  </w:style>
  <w:style w:type="paragraph" w:styleId="12">
    <w:name w:val="toc 1"/>
    <w:basedOn w:val="1"/>
    <w:next w:val="1"/>
    <w:qFormat/>
    <w:uiPriority w:val="39"/>
    <w:pPr>
      <w:adjustRightInd w:val="0"/>
      <w:snapToGrid w:val="0"/>
      <w:spacing w:line="300" w:lineRule="auto"/>
    </w:pPr>
    <w:rPr>
      <w:rFonts w:eastAsia="黑体"/>
      <w:sz w:val="24"/>
    </w:rPr>
  </w:style>
  <w:style w:type="paragraph" w:styleId="13">
    <w:name w:val="toc 4"/>
    <w:basedOn w:val="1"/>
    <w:next w:val="1"/>
    <w:qFormat/>
    <w:uiPriority w:val="0"/>
    <w:pPr>
      <w:ind w:left="1260" w:leftChars="600"/>
    </w:pPr>
  </w:style>
  <w:style w:type="paragraph" w:styleId="14">
    <w:name w:val="index heading"/>
    <w:basedOn w:val="1"/>
    <w:next w:val="15"/>
    <w:qFormat/>
    <w:uiPriority w:val="0"/>
    <w:rPr>
      <w:rFonts w:hint="eastAsia"/>
    </w:rPr>
  </w:style>
  <w:style w:type="paragraph" w:styleId="15">
    <w:name w:val="index 1"/>
    <w:basedOn w:val="1"/>
    <w:next w:val="1"/>
    <w:qFormat/>
    <w:uiPriority w:val="0"/>
  </w:style>
  <w:style w:type="paragraph" w:styleId="16">
    <w:name w:val="toc 2"/>
    <w:basedOn w:val="1"/>
    <w:next w:val="1"/>
    <w:qFormat/>
    <w:uiPriority w:val="39"/>
    <w:pPr>
      <w:adjustRightInd w:val="0"/>
      <w:snapToGrid w:val="0"/>
      <w:spacing w:line="300" w:lineRule="auto"/>
      <w:ind w:left="200" w:leftChars="200"/>
    </w:pPr>
    <w:rPr>
      <w:sz w:val="24"/>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8">
    <w:name w:val="Body Text First Indent"/>
    <w:basedOn w:val="1"/>
    <w:link w:val="33"/>
    <w:qFormat/>
    <w:uiPriority w:val="0"/>
    <w:pPr>
      <w:ind w:firstLine="498" w:firstLineChars="200"/>
    </w:pPr>
    <w:rPr>
      <w:sz w:val="22"/>
      <w:szCs w:val="20"/>
      <w:lang w:val="zh-CN" w:eastAsia="zh-CN"/>
    </w:rPr>
  </w:style>
  <w:style w:type="paragraph" w:styleId="19">
    <w:name w:val="Body Text First Indent 2"/>
    <w:basedOn w:val="8"/>
    <w:link w:val="28"/>
    <w:qFormat/>
    <w:uiPriority w:val="0"/>
    <w:pPr>
      <w:spacing w:after="0" w:line="240" w:lineRule="atLeast"/>
      <w:ind w:left="0" w:leftChars="0"/>
    </w:pPr>
    <w:rPr>
      <w:rFonts w:ascii="宋体"/>
      <w:i/>
      <w:color w:val="0000FF"/>
      <w:sz w:val="24"/>
      <w:szCs w:val="20"/>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age number"/>
    <w:basedOn w:val="22"/>
    <w:qFormat/>
    <w:uiPriority w:val="0"/>
  </w:style>
  <w:style w:type="character" w:styleId="24">
    <w:name w:val="Hyperlink"/>
    <w:uiPriority w:val="99"/>
    <w:rPr>
      <w:color w:val="0000FF"/>
      <w:u w:val="single"/>
    </w:rPr>
  </w:style>
  <w:style w:type="character" w:customStyle="1" w:styleId="25">
    <w:name w:val="标题 1 字符"/>
    <w:link w:val="2"/>
    <w:uiPriority w:val="0"/>
    <w:rPr>
      <w:b/>
      <w:bCs/>
      <w:kern w:val="44"/>
      <w:sz w:val="44"/>
      <w:szCs w:val="44"/>
    </w:rPr>
  </w:style>
  <w:style w:type="character" w:customStyle="1" w:styleId="26">
    <w:name w:val="标题 2 字符"/>
    <w:link w:val="3"/>
    <w:uiPriority w:val="0"/>
    <w:rPr>
      <w:rFonts w:ascii="Arial" w:hAnsi="Arial" w:eastAsia="黑体"/>
      <w:b/>
      <w:bCs/>
      <w:kern w:val="2"/>
      <w:sz w:val="32"/>
      <w:szCs w:val="32"/>
    </w:rPr>
  </w:style>
  <w:style w:type="character" w:customStyle="1" w:styleId="27">
    <w:name w:val="页眉 字符"/>
    <w:link w:val="11"/>
    <w:uiPriority w:val="0"/>
    <w:rPr>
      <w:kern w:val="2"/>
      <w:sz w:val="18"/>
      <w:szCs w:val="18"/>
    </w:rPr>
  </w:style>
  <w:style w:type="character" w:customStyle="1" w:styleId="28">
    <w:name w:val="正文首行缩进 2 字符"/>
    <w:link w:val="19"/>
    <w:uiPriority w:val="0"/>
    <w:rPr>
      <w:rFonts w:ascii="宋体"/>
      <w:i/>
      <w:color w:val="0000FF"/>
      <w:kern w:val="2"/>
      <w:sz w:val="24"/>
    </w:rPr>
  </w:style>
  <w:style w:type="character" w:customStyle="1" w:styleId="29">
    <w:name w:val="正文文本缩进 字符"/>
    <w:link w:val="8"/>
    <w:uiPriority w:val="0"/>
    <w:rPr>
      <w:kern w:val="2"/>
      <w:sz w:val="21"/>
      <w:szCs w:val="24"/>
    </w:rPr>
  </w:style>
  <w:style w:type="character" w:customStyle="1" w:styleId="30">
    <w:name w:val="正文首行缩进 2 Char1"/>
    <w:basedOn w:val="29"/>
    <w:uiPriority w:val="0"/>
    <w:rPr>
      <w:kern w:val="2"/>
      <w:sz w:val="21"/>
      <w:szCs w:val="24"/>
    </w:rPr>
  </w:style>
  <w:style w:type="character" w:customStyle="1" w:styleId="31">
    <w:name w:val="正文文本 字符"/>
    <w:link w:val="7"/>
    <w:qFormat/>
    <w:uiPriority w:val="0"/>
    <w:rPr>
      <w:kern w:val="2"/>
      <w:sz w:val="22"/>
    </w:rPr>
  </w:style>
  <w:style w:type="character" w:customStyle="1" w:styleId="32">
    <w:name w:val="正文文本 Char1"/>
    <w:qFormat/>
    <w:uiPriority w:val="0"/>
    <w:rPr>
      <w:kern w:val="2"/>
      <w:sz w:val="21"/>
      <w:szCs w:val="24"/>
    </w:rPr>
  </w:style>
  <w:style w:type="character" w:customStyle="1" w:styleId="33">
    <w:name w:val="正文首行缩进 字符"/>
    <w:link w:val="18"/>
    <w:qFormat/>
    <w:uiPriority w:val="0"/>
    <w:rPr>
      <w:kern w:val="2"/>
      <w:sz w:val="22"/>
    </w:rPr>
  </w:style>
  <w:style w:type="character" w:customStyle="1" w:styleId="34">
    <w:name w:val="正文首行缩进 Char1"/>
    <w:basedOn w:val="32"/>
    <w:uiPriority w:val="0"/>
    <w:rPr>
      <w:kern w:val="2"/>
      <w:sz w:val="21"/>
      <w:szCs w:val="24"/>
    </w:rPr>
  </w:style>
  <w:style w:type="character" w:customStyle="1" w:styleId="35">
    <w:name w:val="原点第二行 Char Char"/>
    <w:link w:val="36"/>
    <w:uiPriority w:val="0"/>
    <w:rPr>
      <w:kern w:val="2"/>
      <w:sz w:val="24"/>
    </w:rPr>
  </w:style>
  <w:style w:type="paragraph" w:customStyle="1" w:styleId="36">
    <w:name w:val="原点第二行"/>
    <w:basedOn w:val="1"/>
    <w:link w:val="35"/>
    <w:uiPriority w:val="0"/>
    <w:pPr>
      <w:ind w:left="567" w:leftChars="270"/>
    </w:pPr>
    <w:rPr>
      <w:sz w:val="24"/>
      <w:szCs w:val="20"/>
      <w:lang w:val="zh-CN" w:eastAsia="zh-CN"/>
    </w:rPr>
  </w:style>
  <w:style w:type="paragraph" w:customStyle="1" w:styleId="37">
    <w:name w:val="样式1"/>
    <w:basedOn w:val="5"/>
    <w:uiPriority w:val="0"/>
    <w:pPr>
      <w:numPr>
        <w:ilvl w:val="2"/>
        <w:numId w:val="1"/>
      </w:numPr>
    </w:pPr>
    <w:rPr>
      <w:sz w:val="24"/>
      <w:szCs w:val="24"/>
    </w:rPr>
  </w:style>
  <w:style w:type="paragraph" w:customStyle="1" w:styleId="38">
    <w:name w:val="TOC Heading"/>
    <w:basedOn w:val="2"/>
    <w:next w:val="1"/>
    <w:qFormat/>
    <w:uiPriority w:val="0"/>
    <w:pPr>
      <w:widowControl/>
      <w:spacing w:before="480" w:after="0" w:line="276" w:lineRule="auto"/>
      <w:jc w:val="left"/>
      <w:outlineLvl w:val="9"/>
    </w:pPr>
    <w:rPr>
      <w:rFonts w:ascii="Cambria" w:hAnsi="Cambria"/>
      <w:color w:val="365F91"/>
      <w:kern w:val="0"/>
      <w:sz w:val="28"/>
      <w:szCs w:val="28"/>
    </w:rPr>
  </w:style>
  <w:style w:type="character" w:customStyle="1" w:styleId="39">
    <w:name w:val="标题 1 Char"/>
    <w:qFormat/>
    <w:uiPriority w:val="0"/>
    <w:rPr>
      <w:b/>
      <w:bCs/>
      <w:kern w:val="44"/>
      <w:sz w:val="44"/>
      <w:szCs w:val="44"/>
      <w:lang w:val="zh-CN" w:eastAsia="zh-CN"/>
    </w:rPr>
  </w:style>
  <w:style w:type="character" w:customStyle="1" w:styleId="40">
    <w:name w:val="标题 2 Char"/>
    <w:qFormat/>
    <w:uiPriority w:val="0"/>
    <w:rPr>
      <w:rFonts w:ascii="Arial" w:hAnsi="Arial" w:eastAsia="黑体"/>
      <w:b/>
      <w:bCs/>
      <w:kern w:val="2"/>
      <w:sz w:val="32"/>
      <w:szCs w:val="32"/>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090AB3A-68F9-4549-A0E0-CA9EB79055A6}">
  <ds:schemaRefs/>
</ds:datastoreItem>
</file>

<file path=docProps/app.xml><?xml version="1.0" encoding="utf-8"?>
<Properties xmlns="http://schemas.openxmlformats.org/officeDocument/2006/extended-properties" xmlns:vt="http://schemas.openxmlformats.org/officeDocument/2006/docPropsVTypes">
  <Template>Normal.dotm</Template>
  <Company>HIT-ICES</Company>
  <Pages>10</Pages>
  <Words>2234</Words>
  <Characters>2439</Characters>
  <Lines>15</Lines>
  <Paragraphs>4</Paragraphs>
  <TotalTime>24</TotalTime>
  <ScaleCrop>false</ScaleCrop>
  <LinksUpToDate>false</LinksUpToDate>
  <CharactersWithSpaces>2528</CharactersWithSpaces>
  <Application>WPS Office_12.1.0.15398_F1E327BC-269C-435d-A152-05C5408002CA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2022-11-15T15:06:00Z</dcterms:created>
  <dc:creator>Wang Zhongjie</dc:creator>
  <cp:lastModifiedBy>落寞空星辰</cp:lastModifiedBy>
  <cp:lastPrinted>2008-09-02T05:16:00Z</cp:lastPrinted>
  <dcterms:modified xsi:type="dcterms:W3CDTF">2023-09-29T15:49:19Z</dcterms:modified>
  <dc:title>哈尔滨工业大学计算机科学与技术学院</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F2B8EDE05C7748CF8AC5134DCC6EE006_12</vt:lpwstr>
  </property>
</Properties>
</file>