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经济体系与物价</w:t>
      </w:r>
    </w:p>
    <w:p>
      <w:r>
        <w:t>好的，以下是为斗气大陆世界观设计的完整经济体系与物价参考，以加玛帝国为基准，采用清晰标题与分点格式呈现。</w:t>
      </w:r>
    </w:p>
    <w:p>
      <w:pPr>
        <w:pStyle w:val="ListBullet"/>
      </w:pPr>
      <w:r>
        <w:t>---</w:t>
      </w:r>
    </w:p>
    <w:p>
      <w:r>
        <w:t>### **一、货币体系**</w:t>
      </w:r>
    </w:p>
    <w:p>
      <w:pPr>
        <w:pStyle w:val="ListBullet"/>
      </w:pPr>
      <w:r>
        <w:t>- **金币**：主要流通货币，1金币 ≈ 普通人1个月生活费（约30天伙食与基本开支）。</w:t>
      </w:r>
    </w:p>
    <w:p>
      <w:pPr>
        <w:pStyle w:val="ListBullet"/>
      </w:pPr>
      <w:r>
        <w:t>- **银币**：辅助货币，1金币 = 100银币。</w:t>
      </w:r>
    </w:p>
    <w:p>
      <w:pPr>
        <w:pStyle w:val="ListBullet"/>
      </w:pPr>
      <w:r>
        <w:t>- **铜币**：小额货币，1银币 = 100铜币。</w:t>
      </w:r>
    </w:p>
    <w:p>
      <w:pPr>
        <w:pStyle w:val="ListBullet"/>
      </w:pPr>
      <w:r>
        <w:t>- **魔核**：硬通货，由魔兽体内凝结的能量结晶，可用于大宗交易替代金币，价值随等级浮动，常作为高阶交易与炼药原料的等价物。</w:t>
      </w:r>
    </w:p>
    <w:p>
      <w:pPr>
        <w:pStyle w:val="ListBullet"/>
      </w:pPr>
      <w:r>
        <w:t>---</w:t>
      </w:r>
    </w:p>
    <w:p>
      <w:r>
        <w:t>### **二、常见物品物价表（以金币计）**</w:t>
      </w:r>
    </w:p>
    <w:p>
      <w:r>
        <w:t>#### **兵器与防具**</w:t>
      </w:r>
    </w:p>
    <w:p>
      <w:pPr>
        <w:pStyle w:val="ListBullet"/>
      </w:pPr>
      <w:r>
        <w:t>- 普通兵器（铁剑、皮甲、木盾等）：5-30金币</w:t>
      </w:r>
    </w:p>
    <w:p>
      <w:pPr>
        <w:pStyle w:val="ListBullet"/>
      </w:pPr>
      <w:r>
        <w:t>- 精良兵器（百炼钢剑、精铁铠甲等）：30-200金币</w:t>
      </w:r>
    </w:p>
    <w:p>
      <w:pPr>
        <w:pStyle w:val="ListBullet"/>
      </w:pPr>
      <w:r>
        <w:t>- 玄铁级兵器：200-800金币</w:t>
      </w:r>
    </w:p>
    <w:p>
      <w:pPr>
        <w:pStyle w:val="ListBullet"/>
      </w:pPr>
      <w:r>
        <w:t>- 低阶斗技卷轴（黄阶）：50-300金币</w:t>
      </w:r>
    </w:p>
    <w:p>
      <w:pPr>
        <w:pStyle w:val="ListBullet"/>
      </w:pPr>
      <w:r>
        <w:t>- 中阶斗技卷轴（玄阶）：500-3000金币</w:t>
      </w:r>
    </w:p>
    <w:p>
      <w:r>
        <w:t>#### **丹药（炼药师出品）**</w:t>
      </w:r>
    </w:p>
    <w:p>
      <w:pPr>
        <w:pStyle w:val="ListBullet"/>
      </w:pPr>
      <w:r>
        <w:t>- 一阶丹药（如回气散、止血丹）：10-100金币</w:t>
      </w:r>
    </w:p>
    <w:p>
      <w:pPr>
        <w:pStyle w:val="ListBullet"/>
      </w:pPr>
      <w:r>
        <w:t>- 二阶丹药（如蓄力丹、解毒丹）：100-500金币</w:t>
      </w:r>
    </w:p>
    <w:p>
      <w:pPr>
        <w:pStyle w:val="ListBullet"/>
      </w:pPr>
      <w:r>
        <w:t>- 三阶丹药（如破障丹、筑基灵液）：500-2000金币</w:t>
      </w:r>
    </w:p>
    <w:p>
      <w:pPr>
        <w:pStyle w:val="ListBullet"/>
      </w:pPr>
      <w:r>
        <w:t>- 四阶及以上丹药：2000-数万金币（需拍卖或特殊渠道）</w:t>
      </w:r>
    </w:p>
    <w:p>
      <w:r>
        <w:t>#### **魔核（普通品质，非变异）**</w:t>
      </w:r>
    </w:p>
    <w:p>
      <w:pPr>
        <w:pStyle w:val="ListBullet"/>
      </w:pPr>
      <w:r>
        <w:t>- 一阶魔核：30-50金币</w:t>
      </w:r>
    </w:p>
    <w:p>
      <w:pPr>
        <w:pStyle w:val="ListBullet"/>
      </w:pPr>
      <w:r>
        <w:t>- 二阶魔核：150-250金币</w:t>
      </w:r>
    </w:p>
    <w:p>
      <w:pPr>
        <w:pStyle w:val="ListBullet"/>
      </w:pPr>
      <w:r>
        <w:t>- 三阶魔核：500-1000金币</w:t>
      </w:r>
    </w:p>
    <w:p>
      <w:pPr>
        <w:pStyle w:val="ListBullet"/>
      </w:pPr>
      <w:r>
        <w:t>- 四阶魔核：3000-8000金币（稀有，常为拍卖品）</w:t>
      </w:r>
    </w:p>
    <w:p>
      <w:r>
        <w:t>#### **草药（未炼制）**</w:t>
      </w:r>
    </w:p>
    <w:p>
      <w:pPr>
        <w:pStyle w:val="ListBullet"/>
      </w:pPr>
      <w:r>
        <w:t>- 一阶草药（如清心草、凝血草）：5-20金币</w:t>
      </w:r>
    </w:p>
    <w:p>
      <w:pPr>
        <w:pStyle w:val="ListBullet"/>
      </w:pPr>
      <w:r>
        <w:t>- 二阶草药（如蛇涎果、冰灵草）：20-80金币</w:t>
      </w:r>
    </w:p>
    <w:p>
      <w:pPr>
        <w:pStyle w:val="ListBullet"/>
      </w:pPr>
      <w:r>
        <w:t>- 三阶草药（如血莲精、龙涎草）：80-300金币</w:t>
      </w:r>
    </w:p>
    <w:p>
      <w:pPr>
        <w:pStyle w:val="ListBullet"/>
      </w:pPr>
      <w:r>
        <w:t>- 四阶及以上草药：500-数千金币（罕见，依赖魔兽山脉深处或黑角域流入）</w:t>
      </w:r>
    </w:p>
    <w:p>
      <w:r>
        <w:t>#### **日常消费**</w:t>
      </w:r>
    </w:p>
    <w:p>
      <w:pPr>
        <w:pStyle w:val="ListBullet"/>
      </w:pPr>
      <w:r>
        <w:t>- 客栈住宿（中档，一晚）：5-10银币</w:t>
      </w:r>
    </w:p>
    <w:p>
      <w:pPr>
        <w:pStyle w:val="ListBullet"/>
      </w:pPr>
      <w:r>
        <w:t>- 一顿便饭（普通餐馆）：10-30铜币</w:t>
      </w:r>
    </w:p>
    <w:p>
      <w:pPr>
        <w:pStyle w:val="ListBullet"/>
      </w:pPr>
      <w:r>
        <w:t>- 一壶普通酒：5-15铜币</w:t>
      </w:r>
    </w:p>
    <w:p>
      <w:pPr>
        <w:pStyle w:val="ListBullet"/>
      </w:pPr>
      <w:r>
        <w:t>- 马车短途（城内）：1-5银币</w:t>
      </w:r>
    </w:p>
    <w:p>
      <w:pPr>
        <w:pStyle w:val="ListBullet"/>
      </w:pPr>
      <w:r>
        <w:t>- 传送阵使用（跨城）：10-50金币（仅帝国核心城市拥有）</w:t>
      </w:r>
    </w:p>
    <w:p>
      <w:pPr>
        <w:pStyle w:val="ListBullet"/>
      </w:pPr>
      <w:r>
        <w:t>---</w:t>
      </w:r>
    </w:p>
    <w:p>
      <w:r>
        <w:t>### **三、各地物价差异**</w:t>
      </w:r>
    </w:p>
    <w:p>
      <w:pPr>
        <w:pStyle w:val="ListBullet"/>
      </w:pPr>
      <w:r>
        <w:t>- **乌坦城（边境城市）**：物价基准，生活成本低，普通兵器与草药价格略低于帝都，但高阶物品稀缺。</w:t>
      </w:r>
    </w:p>
    <w:p>
      <w:pPr>
        <w:pStyle w:val="ListBullet"/>
      </w:pPr>
      <w:r>
        <w:t>- **帝都加玛圣城（中心地带）**：物价×1.5-2倍，尤其丹药、功法卷轴、精良兵器溢价明显，但货源丰富，拍卖行活跃。</w:t>
      </w:r>
    </w:p>
    <w:p>
      <w:pPr>
        <w:pStyle w:val="ListBullet"/>
      </w:pPr>
      <w:r>
        <w:t>- **魔兽山脉补给站（如青山镇、黑岩城）**：物价×2-3倍，因运输困难且冒险者需求大，药品、箭头、干粮价格飙升，魔核收购价略低（中间商压价）。</w:t>
      </w:r>
    </w:p>
    <w:p>
      <w:pPr>
        <w:pStyle w:val="ListBullet"/>
      </w:pPr>
      <w:r>
        <w:t>- **黑角域（混乱地带）**：物价混乱，视卖家与买家实力而定。普通物品可能低于市价（赃物或走私），高阶功法、丹药可能溢价5-10倍，且常以物易物，魔核为最硬通货。</w:t>
      </w:r>
    </w:p>
    <w:p>
      <w:pPr>
        <w:pStyle w:val="ListBullet"/>
      </w:pPr>
      <w:r>
        <w:t>---</w:t>
      </w:r>
    </w:p>
    <w:p>
      <w:r>
        <w:t>### **四、收入参考（年收入，以金币计）**</w:t>
      </w:r>
    </w:p>
    <w:p>
      <w:pPr>
        <w:pStyle w:val="ListBullet"/>
      </w:pPr>
      <w:r>
        <w:t>- **普通佣兵（D级任务为主）**：200-500金币（勉强糊口，存不下钱）</w:t>
      </w:r>
    </w:p>
    <w:p>
      <w:pPr>
        <w:pStyle w:val="ListBullet"/>
      </w:pPr>
      <w:r>
        <w:t>- **银级佣兵（C-B级任务）**：2000-5000金币（可购置精良装备）</w:t>
      </w:r>
    </w:p>
    <w:p>
      <w:pPr>
        <w:pStyle w:val="ListBullet"/>
      </w:pPr>
      <w:r>
        <w:t>- **金级佣兵（A级及以上）**：10000-50000金币（常接猎杀高阶魔兽任务）</w:t>
      </w:r>
    </w:p>
    <w:p>
      <w:pPr>
        <w:pStyle w:val="ListBullet"/>
      </w:pPr>
      <w:r>
        <w:t>- **炼药师（一品）**：1000-3000金币（稳定收入，受雇于家族或药铺）</w:t>
      </w:r>
    </w:p>
    <w:p>
      <w:pPr>
        <w:pStyle w:val="ListBullet"/>
      </w:pPr>
      <w:r>
        <w:t>- **炼药师（三品）**：10000-30000金币（可独立开炉，拍卖丹药）</w:t>
      </w:r>
    </w:p>
    <w:p>
      <w:pPr>
        <w:pStyle w:val="ListBullet"/>
      </w:pPr>
      <w:r>
        <w:t>- **普通店铺伙计（月薪）**：5-10金币</w:t>
      </w:r>
    </w:p>
    <w:p>
      <w:pPr>
        <w:pStyle w:val="ListBullet"/>
      </w:pPr>
      <w:r>
        <w:t>- **帝国军队士兵（月饷）**：3-8金币</w:t>
      </w:r>
    </w:p>
    <w:p>
      <w:pPr>
        <w:pStyle w:val="ListBullet"/>
      </w:pPr>
      <w:r>
        <w:t>- **小家族子弟月例**：10-50金币（视家族财力与天赋）</w:t>
      </w:r>
    </w:p>
    <w:p>
      <w:pPr>
        <w:pStyle w:val="ListBullet"/>
      </w:pPr>
      <w:r>
        <w:t>---</w:t>
      </w:r>
    </w:p>
    <w:p>
      <w:r>
        <w:t>### **五、特殊交易规则**</w:t>
      </w:r>
    </w:p>
    <w:p>
      <w:pPr>
        <w:pStyle w:val="ListBullet"/>
      </w:pPr>
      <w:r>
        <w:t>- **拍卖场加价比例**：成交价需支付15%手续费（含鉴定、安保、场地费），大宗交易可协商降至10%。</w:t>
      </w:r>
    </w:p>
    <w:p>
      <w:pPr>
        <w:pStyle w:val="ListBullet"/>
      </w:pPr>
      <w:r>
        <w:t>- **以物易物折价**：非魔核类物品交换时，通常按市价打8折估价（因流通性差，卖家需自行变现）。</w:t>
      </w:r>
    </w:p>
    <w:p>
      <w:pPr>
        <w:pStyle w:val="ListBullet"/>
      </w:pPr>
      <w:r>
        <w:t>- **魔核与金币兑换浮动**：魔核价格随市场供需波动±20%（如魔兽潮后魔核跌价，炼药旺季魔核涨价），黑角域浮动更大（可达±50%）。</w:t>
      </w:r>
    </w:p>
    <w:p>
      <w:pPr>
        <w:pStyle w:val="ListBullet"/>
      </w:pPr>
      <w:r>
        <w:t>- **批量采购折扣**：10件以上同品类商品享9折，50件以上享8折，100件以上可协商至7折（仅限普通兵器、低阶草药、日用品）。</w:t>
      </w:r>
    </w:p>
    <w:p>
      <w:pPr>
        <w:pStyle w:val="ListBullet"/>
      </w:pPr>
      <w:r>
        <w:t>- **信用赊账**：高阶炼药师、金级佣兵、家族长老等信誉良好者，可在指定商行赊账（限额500-5000金币，月息5%）。</w:t>
      </w:r>
    </w:p>
    <w:p>
      <w:pPr>
        <w:pStyle w:val="ListBullet"/>
      </w:pPr>
      <w:r>
        <w:t>- **黑市交易**：无任何手续费，但无售后保障，假货风险高，交易通常以魔核或实物结算，拒绝金币（避免追踪）。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