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5969" w14:textId="77777777" w:rsidR="001B3B05" w:rsidRDefault="001B3B05"/>
    <w:p w14:paraId="6616BEA0" w14:textId="77777777" w:rsidR="001B3B05" w:rsidRDefault="001B3B05"/>
    <w:p w14:paraId="119BE3C8" w14:textId="77777777" w:rsidR="001B3B05" w:rsidRDefault="001B3B05"/>
    <w:p w14:paraId="247E3976" w14:textId="77777777" w:rsidR="001B3B05" w:rsidRDefault="001B3B05"/>
    <w:p w14:paraId="196F3A7D" w14:textId="77777777" w:rsidR="001B3B05" w:rsidRDefault="001B3B05"/>
    <w:p w14:paraId="5B237FFC" w14:textId="77777777" w:rsidR="001B3B05" w:rsidRDefault="001B3B05">
      <w:pPr>
        <w:pStyle w:val="Normal0"/>
        <w:spacing w:after="120"/>
        <w:rPr>
          <w:b/>
          <w:sz w:val="52"/>
        </w:rPr>
      </w:pPr>
    </w:p>
    <w:p w14:paraId="7BF1D7AF" w14:textId="77777777" w:rsidR="001B3B05" w:rsidRDefault="0025155C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××××××××</w:t>
      </w:r>
      <w:r w:rsidR="001024DE">
        <w:rPr>
          <w:rFonts w:hint="eastAsia"/>
          <w:sz w:val="44"/>
          <w:lang w:eastAsia="zh-CN"/>
        </w:rPr>
        <w:t>系统</w:t>
      </w:r>
    </w:p>
    <w:p w14:paraId="07EC5F6C" w14:textId="77777777" w:rsidR="001B3B05" w:rsidRDefault="001B3B05">
      <w:pPr>
        <w:pStyle w:val="Normal0"/>
        <w:spacing w:after="120"/>
        <w:jc w:val="center"/>
        <w:rPr>
          <w:sz w:val="28"/>
          <w:lang w:eastAsia="zh-CN"/>
        </w:rPr>
      </w:pPr>
    </w:p>
    <w:p w14:paraId="121555AE" w14:textId="77777777" w:rsidR="001B3B05" w:rsidRDefault="001B3B05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体系结构设计报告</w:t>
      </w:r>
    </w:p>
    <w:p w14:paraId="5784A477" w14:textId="77777777" w:rsidR="001B3B05" w:rsidRDefault="001B3B05"/>
    <w:p w14:paraId="16A6422C" w14:textId="77777777" w:rsidR="001B3B05" w:rsidRDefault="001B3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1B3B05" w14:paraId="5F0E4F0E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03455CC4" w14:textId="77777777" w:rsidR="001B3B05" w:rsidRDefault="001B3B0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7048952" w14:textId="77777777" w:rsidR="001B3B05" w:rsidRDefault="001B3B05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2414D886" w14:textId="77777777" w:rsidR="001B3B05" w:rsidRDefault="001B3B05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EC34CF8" w14:textId="77777777" w:rsidR="001B3B05" w:rsidRDefault="001B3B05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56C9A17" w14:textId="77777777" w:rsidR="001B3B05" w:rsidRDefault="001B3B05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22602F96" w14:textId="77777777" w:rsidR="001B3B05" w:rsidRDefault="001024DE">
            <w:r>
              <w:rPr>
                <w:rFonts w:hint="eastAsia"/>
              </w:rPr>
              <w:t>Legend-Net-DZYW</w:t>
            </w:r>
            <w:r w:rsidR="001B3B05">
              <w:rPr>
                <w:rFonts w:hint="eastAsia"/>
              </w:rPr>
              <w:t>-SD-ARCHITECTURE</w:t>
            </w:r>
          </w:p>
        </w:tc>
      </w:tr>
      <w:tr w:rsidR="001B3B05" w14:paraId="30394A8A" w14:textId="77777777">
        <w:trPr>
          <w:cantSplit/>
          <w:trHeight w:val="319"/>
        </w:trPr>
        <w:tc>
          <w:tcPr>
            <w:tcW w:w="2684" w:type="dxa"/>
            <w:vMerge/>
          </w:tcPr>
          <w:p w14:paraId="42FBA374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ABA6B09" w14:textId="77777777" w:rsidR="001B3B05" w:rsidRDefault="001B3B05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6CA92690" w14:textId="77777777" w:rsidR="001B3B05" w:rsidRDefault="001024DE">
            <w:r>
              <w:rPr>
                <w:rFonts w:hint="eastAsia"/>
              </w:rPr>
              <w:t>0.1</w:t>
            </w:r>
          </w:p>
        </w:tc>
      </w:tr>
      <w:tr w:rsidR="001B3B05" w14:paraId="428FF296" w14:textId="77777777">
        <w:trPr>
          <w:cantSplit/>
        </w:trPr>
        <w:tc>
          <w:tcPr>
            <w:tcW w:w="2684" w:type="dxa"/>
            <w:vMerge/>
          </w:tcPr>
          <w:p w14:paraId="20ED5D16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D18DD5F" w14:textId="77777777" w:rsidR="001B3B05" w:rsidRDefault="001B3B05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4DF1712F" w14:textId="56BEE4CA" w:rsidR="001B3B05" w:rsidRDefault="008867D9">
            <w:r>
              <w:rPr>
                <w:rFonts w:hint="eastAsia"/>
              </w:rPr>
              <w:t>张维维</w:t>
            </w:r>
          </w:p>
        </w:tc>
      </w:tr>
      <w:tr w:rsidR="001B3B05" w14:paraId="4015870F" w14:textId="77777777">
        <w:trPr>
          <w:cantSplit/>
          <w:trHeight w:val="360"/>
        </w:trPr>
        <w:tc>
          <w:tcPr>
            <w:tcW w:w="2684" w:type="dxa"/>
            <w:vMerge/>
          </w:tcPr>
          <w:p w14:paraId="275A4E84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4E82F89E" w14:textId="77777777" w:rsidR="001B3B05" w:rsidRDefault="001B3B05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11889700" w14:textId="454BDFAF" w:rsidR="001B3B05" w:rsidRDefault="008867D9">
            <w:r>
              <w:t>2023</w:t>
            </w:r>
            <w:r w:rsidR="001024DE">
              <w:t>-05-10</w:t>
            </w:r>
          </w:p>
        </w:tc>
      </w:tr>
      <w:tr w:rsidR="001B3B05" w14:paraId="0A4D6CC6" w14:textId="77777777">
        <w:trPr>
          <w:cantSplit/>
          <w:trHeight w:val="315"/>
        </w:trPr>
        <w:tc>
          <w:tcPr>
            <w:tcW w:w="2684" w:type="dxa"/>
            <w:vMerge/>
          </w:tcPr>
          <w:p w14:paraId="14EB1CCC" w14:textId="77777777" w:rsidR="001B3B05" w:rsidRDefault="001B3B05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1ABC897D" w14:textId="77777777" w:rsidR="001B3B05" w:rsidRDefault="001B3B05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4DF34FE9" w14:textId="77777777" w:rsidR="001B3B05" w:rsidRDefault="001B3B05"/>
        </w:tc>
      </w:tr>
    </w:tbl>
    <w:p w14:paraId="57529436" w14:textId="77777777" w:rsidR="001B3B05" w:rsidRDefault="001B3B05"/>
    <w:p w14:paraId="160CC2DF" w14:textId="77777777" w:rsidR="001B3B05" w:rsidRDefault="001B3B05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29CA408" w14:textId="77777777" w:rsidR="001B3B05" w:rsidRDefault="001B3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1B3B05" w14:paraId="7CF4427C" w14:textId="77777777">
        <w:tc>
          <w:tcPr>
            <w:tcW w:w="1676" w:type="dxa"/>
          </w:tcPr>
          <w:p w14:paraId="4E4D712A" w14:textId="77777777" w:rsidR="001B3B05" w:rsidRDefault="001B3B05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0BFB4330" w14:textId="77777777" w:rsidR="001B3B05" w:rsidRDefault="001B3B05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414D3445" w14:textId="77777777" w:rsidR="001B3B05" w:rsidRDefault="001B3B05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49DB1EDF" w14:textId="77777777" w:rsidR="001B3B05" w:rsidRDefault="001B3B05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763C28C0" w14:textId="77777777" w:rsidR="001B3B05" w:rsidRDefault="001B3B0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3B05" w14:paraId="56CF6A9F" w14:textId="77777777">
        <w:tc>
          <w:tcPr>
            <w:tcW w:w="1676" w:type="dxa"/>
          </w:tcPr>
          <w:p w14:paraId="41A78F40" w14:textId="77777777" w:rsidR="001B3B05" w:rsidRDefault="001024DE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 w14:paraId="542F5BFF" w14:textId="1920C647" w:rsidR="001B3B05" w:rsidRDefault="009779B5">
            <w:pPr>
              <w:rPr>
                <w:rFonts w:hint="eastAsia"/>
              </w:rPr>
            </w:pPr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37E925FF" w14:textId="037444A8" w:rsidR="001B3B05" w:rsidRDefault="001B3B05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066371BF" w14:textId="77777777" w:rsidR="001B3B05" w:rsidRDefault="001B3B05"/>
        </w:tc>
        <w:tc>
          <w:tcPr>
            <w:tcW w:w="3236" w:type="dxa"/>
          </w:tcPr>
          <w:p w14:paraId="300F5227" w14:textId="2A9E31B7" w:rsidR="001B3B05" w:rsidRDefault="001B3B05"/>
        </w:tc>
      </w:tr>
      <w:tr w:rsidR="001B3B05" w14:paraId="53A618C7" w14:textId="77777777">
        <w:tc>
          <w:tcPr>
            <w:tcW w:w="1676" w:type="dxa"/>
          </w:tcPr>
          <w:p w14:paraId="6E3A4866" w14:textId="77777777" w:rsidR="001B3B05" w:rsidRDefault="001B3B05"/>
          <w:p w14:paraId="4CF86DCF" w14:textId="77777777" w:rsidR="001B3B05" w:rsidRDefault="001B3B05"/>
        </w:tc>
        <w:tc>
          <w:tcPr>
            <w:tcW w:w="1008" w:type="dxa"/>
          </w:tcPr>
          <w:p w14:paraId="719988AB" w14:textId="77777777" w:rsidR="001B3B05" w:rsidRDefault="001B3B05"/>
        </w:tc>
        <w:tc>
          <w:tcPr>
            <w:tcW w:w="1232" w:type="dxa"/>
          </w:tcPr>
          <w:p w14:paraId="2A1D0C99" w14:textId="77777777" w:rsidR="001B3B05" w:rsidRDefault="001B3B05"/>
        </w:tc>
        <w:tc>
          <w:tcPr>
            <w:tcW w:w="1568" w:type="dxa"/>
          </w:tcPr>
          <w:p w14:paraId="37790274" w14:textId="77777777" w:rsidR="001B3B05" w:rsidRDefault="001B3B05"/>
        </w:tc>
        <w:tc>
          <w:tcPr>
            <w:tcW w:w="3236" w:type="dxa"/>
          </w:tcPr>
          <w:p w14:paraId="385FF0CF" w14:textId="77777777" w:rsidR="001B3B05" w:rsidRDefault="001B3B05"/>
        </w:tc>
      </w:tr>
      <w:tr w:rsidR="001B3B05" w14:paraId="32294F3B" w14:textId="77777777">
        <w:tc>
          <w:tcPr>
            <w:tcW w:w="1676" w:type="dxa"/>
          </w:tcPr>
          <w:p w14:paraId="2611737F" w14:textId="77777777" w:rsidR="001B3B05" w:rsidRDefault="001B3B05"/>
          <w:p w14:paraId="06888384" w14:textId="77777777" w:rsidR="001B3B05" w:rsidRDefault="001B3B05"/>
        </w:tc>
        <w:tc>
          <w:tcPr>
            <w:tcW w:w="1008" w:type="dxa"/>
          </w:tcPr>
          <w:p w14:paraId="3E2A1128" w14:textId="77777777" w:rsidR="001B3B05" w:rsidRDefault="001B3B05"/>
        </w:tc>
        <w:tc>
          <w:tcPr>
            <w:tcW w:w="1232" w:type="dxa"/>
          </w:tcPr>
          <w:p w14:paraId="6EE0F9D4" w14:textId="77777777" w:rsidR="001B3B05" w:rsidRDefault="001B3B05"/>
        </w:tc>
        <w:tc>
          <w:tcPr>
            <w:tcW w:w="1568" w:type="dxa"/>
          </w:tcPr>
          <w:p w14:paraId="47DD3319" w14:textId="77777777" w:rsidR="001B3B05" w:rsidRDefault="001B3B05"/>
        </w:tc>
        <w:tc>
          <w:tcPr>
            <w:tcW w:w="3236" w:type="dxa"/>
          </w:tcPr>
          <w:p w14:paraId="0BFE344E" w14:textId="77777777" w:rsidR="001B3B05" w:rsidRDefault="001B3B05"/>
        </w:tc>
      </w:tr>
    </w:tbl>
    <w:p w14:paraId="75D15B6E" w14:textId="77777777" w:rsidR="001B3B05" w:rsidRDefault="001B3B05"/>
    <w:p w14:paraId="7BAD725C" w14:textId="77777777" w:rsidR="001B3B05" w:rsidRDefault="001B3B05">
      <w:pPr>
        <w:jc w:val="center"/>
        <w:rPr>
          <w:sz w:val="28"/>
        </w:rPr>
      </w:pPr>
    </w:p>
    <w:p w14:paraId="480926BD" w14:textId="77777777" w:rsidR="001B3B05" w:rsidRDefault="001B3B05"/>
    <w:p w14:paraId="221FE91E" w14:textId="77777777" w:rsidR="001B3B05" w:rsidRDefault="001B3B05"/>
    <w:p w14:paraId="3D3EF02D" w14:textId="77777777" w:rsidR="001B3B05" w:rsidRDefault="001B3B05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2F527586" w14:textId="4A6F9C18" w:rsidR="00E37AE3" w:rsidRDefault="001B3B05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r>
        <w:rPr>
          <w:bCs/>
          <w:caps/>
        </w:rPr>
        <w:fldChar w:fldCharType="begin"/>
      </w:r>
      <w:r>
        <w:instrText xml:space="preserve"> TOC \o "1-3" \h \z </w:instrText>
      </w:r>
      <w:r>
        <w:rPr>
          <w:bCs/>
          <w:caps/>
        </w:rPr>
        <w:fldChar w:fldCharType="separate"/>
      </w:r>
      <w:hyperlink w:anchor="_Toc147066745" w:history="1">
        <w:r w:rsidR="00E37AE3" w:rsidRPr="00D44D54">
          <w:rPr>
            <w:rStyle w:val="a5"/>
            <w:noProof/>
          </w:rPr>
          <w:t xml:space="preserve">0. </w:t>
        </w:r>
        <w:r w:rsidR="00E37AE3" w:rsidRPr="00D44D54">
          <w:rPr>
            <w:rStyle w:val="a5"/>
            <w:noProof/>
          </w:rPr>
          <w:t>文档介绍</w:t>
        </w:r>
        <w:r w:rsidR="00E37AE3">
          <w:rPr>
            <w:noProof/>
            <w:webHidden/>
          </w:rPr>
          <w:tab/>
        </w:r>
        <w:r w:rsidR="00E37AE3">
          <w:rPr>
            <w:noProof/>
            <w:webHidden/>
          </w:rPr>
          <w:fldChar w:fldCharType="begin"/>
        </w:r>
        <w:r w:rsidR="00E37AE3">
          <w:rPr>
            <w:noProof/>
            <w:webHidden/>
          </w:rPr>
          <w:instrText xml:space="preserve"> PAGEREF _Toc147066745 \h </w:instrText>
        </w:r>
        <w:r w:rsidR="00E37AE3">
          <w:rPr>
            <w:noProof/>
            <w:webHidden/>
          </w:rPr>
        </w:r>
        <w:r w:rsidR="00E37AE3">
          <w:rPr>
            <w:noProof/>
            <w:webHidden/>
          </w:rPr>
          <w:fldChar w:fldCharType="separate"/>
        </w:r>
        <w:r w:rsidR="00E37AE3">
          <w:rPr>
            <w:noProof/>
            <w:webHidden/>
          </w:rPr>
          <w:t>4</w:t>
        </w:r>
        <w:r w:rsidR="00E37AE3">
          <w:rPr>
            <w:noProof/>
            <w:webHidden/>
          </w:rPr>
          <w:fldChar w:fldCharType="end"/>
        </w:r>
      </w:hyperlink>
    </w:p>
    <w:p w14:paraId="097370DF" w14:textId="70EC8B7F" w:rsidR="00E37AE3" w:rsidRDefault="00E37AE3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6" w:history="1">
        <w:r w:rsidRPr="00D44D54">
          <w:rPr>
            <w:rStyle w:val="a5"/>
            <w:noProof/>
          </w:rPr>
          <w:t xml:space="preserve">0.1 </w:t>
        </w:r>
        <w:r w:rsidRPr="00D44D54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DDC2A" w14:textId="111C0899" w:rsidR="00E37AE3" w:rsidRDefault="00E37AE3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7" w:history="1">
        <w:r w:rsidRPr="00D44D54">
          <w:rPr>
            <w:rStyle w:val="a5"/>
            <w:noProof/>
          </w:rPr>
          <w:t xml:space="preserve">0.2 </w:t>
        </w:r>
        <w:r w:rsidRPr="00D44D54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3FB7C" w14:textId="17C39C02" w:rsidR="00E37AE3" w:rsidRDefault="00E37AE3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8" w:history="1">
        <w:r w:rsidRPr="00D44D54">
          <w:rPr>
            <w:rStyle w:val="a5"/>
            <w:noProof/>
          </w:rPr>
          <w:t xml:space="preserve">0.3 </w:t>
        </w:r>
        <w:r w:rsidRPr="00D44D54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37311" w14:textId="21B65562" w:rsidR="00E37AE3" w:rsidRDefault="00E37AE3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49" w:history="1">
        <w:r w:rsidRPr="00D44D54">
          <w:rPr>
            <w:rStyle w:val="a5"/>
            <w:noProof/>
          </w:rPr>
          <w:t xml:space="preserve">0.4 </w:t>
        </w:r>
        <w:r w:rsidRPr="00D44D54">
          <w:rPr>
            <w:rStyle w:val="a5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2190C" w14:textId="2511CE0A" w:rsidR="00E37AE3" w:rsidRDefault="00E37AE3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147066750" w:history="1">
        <w:r w:rsidRPr="00D44D54">
          <w:rPr>
            <w:rStyle w:val="a5"/>
            <w:noProof/>
          </w:rPr>
          <w:t xml:space="preserve">0.5 </w:t>
        </w:r>
        <w:r w:rsidRPr="00D44D54">
          <w:rPr>
            <w:rStyle w:val="a5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7B6A2" w14:textId="38BD290D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1" w:history="1">
        <w:r w:rsidRPr="00D44D54">
          <w:rPr>
            <w:rStyle w:val="a5"/>
            <w:noProof/>
          </w:rPr>
          <w:t xml:space="preserve">1. </w:t>
        </w:r>
        <w:r w:rsidRPr="00D44D54">
          <w:rPr>
            <w:rStyle w:val="a5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60D16" w14:textId="6891A808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2" w:history="1">
        <w:r w:rsidRPr="00D44D54">
          <w:rPr>
            <w:rStyle w:val="a5"/>
            <w:noProof/>
          </w:rPr>
          <w:t xml:space="preserve">2. </w:t>
        </w:r>
        <w:r w:rsidRPr="00D44D54">
          <w:rPr>
            <w:rStyle w:val="a5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0F397" w14:textId="05FDF5AC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3" w:history="1">
        <w:r w:rsidRPr="00D44D54">
          <w:rPr>
            <w:rStyle w:val="a5"/>
            <w:noProof/>
          </w:rPr>
          <w:t xml:space="preserve">3. </w:t>
        </w:r>
        <w:r w:rsidRPr="00D44D54">
          <w:rPr>
            <w:rStyle w:val="a5"/>
            <w:noProof/>
          </w:rPr>
          <w:t>设计策略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0D9F3A" w14:textId="7BA7041A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4" w:history="1">
        <w:r w:rsidRPr="00D44D54">
          <w:rPr>
            <w:rStyle w:val="a5"/>
            <w:noProof/>
          </w:rPr>
          <w:t xml:space="preserve">4. </w:t>
        </w:r>
        <w:r w:rsidRPr="00D44D54">
          <w:rPr>
            <w:rStyle w:val="a5"/>
            <w:noProof/>
          </w:rPr>
          <w:t>系统总体结构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256D4" w14:textId="14D4AED1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5" w:history="1">
        <w:r w:rsidRPr="00D44D54">
          <w:rPr>
            <w:rStyle w:val="a5"/>
            <w:noProof/>
          </w:rPr>
          <w:t xml:space="preserve">5. </w:t>
        </w:r>
        <w:r w:rsidRPr="00D44D54">
          <w:rPr>
            <w:rStyle w:val="a5"/>
            <w:noProof/>
          </w:rPr>
          <w:t>开发环境的配置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9C5ED" w14:textId="4411D306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6" w:history="1">
        <w:r w:rsidRPr="00D44D54">
          <w:rPr>
            <w:rStyle w:val="a5"/>
            <w:noProof/>
          </w:rPr>
          <w:t xml:space="preserve">6. </w:t>
        </w:r>
        <w:r w:rsidRPr="00D44D54">
          <w:rPr>
            <w:rStyle w:val="a5"/>
            <w:noProof/>
          </w:rPr>
          <w:t>运行环境的配置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AF6CF" w14:textId="6C3FC03D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7" w:history="1">
        <w:r w:rsidRPr="00D44D54">
          <w:rPr>
            <w:rStyle w:val="a5"/>
            <w:noProof/>
          </w:rPr>
          <w:t xml:space="preserve">7. </w:t>
        </w:r>
        <w:r w:rsidRPr="00D44D54">
          <w:rPr>
            <w:rStyle w:val="a5"/>
            <w:noProof/>
          </w:rPr>
          <w:t>测试环境的配置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BB1147" w14:textId="18AA6A79" w:rsidR="00E37AE3" w:rsidRDefault="00E37AE3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147066758" w:history="1">
        <w:r w:rsidRPr="00D44D54">
          <w:rPr>
            <w:rStyle w:val="a5"/>
            <w:noProof/>
          </w:rPr>
          <w:t xml:space="preserve">8. </w:t>
        </w:r>
        <w:r w:rsidRPr="00D44D54">
          <w:rPr>
            <w:rStyle w:val="a5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9CB30" w14:textId="2592C5D5" w:rsidR="001B3B05" w:rsidRDefault="001B3B05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4706674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</w:p>
    <w:p w14:paraId="2354C8A1" w14:textId="77777777" w:rsidR="001B3B05" w:rsidRDefault="001B3B05">
      <w:pPr>
        <w:pStyle w:val="2"/>
      </w:pPr>
      <w:bookmarkStart w:id="2" w:name="_Toc15786742"/>
      <w:bookmarkStart w:id="3" w:name="_Toc15898328"/>
      <w:bookmarkStart w:id="4" w:name="_Toc14706674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2"/>
      <w:bookmarkEnd w:id="3"/>
      <w:bookmarkEnd w:id="4"/>
    </w:p>
    <w:p w14:paraId="06A19A50" w14:textId="77777777" w:rsidR="001B3B05" w:rsidRDefault="001B3B05">
      <w:pPr>
        <w:rPr>
          <w:i/>
          <w:iCs/>
        </w:rPr>
      </w:pPr>
    </w:p>
    <w:p w14:paraId="00A9B008" w14:textId="77777777" w:rsidR="001B3B05" w:rsidRDefault="001B3B05">
      <w:pPr>
        <w:pStyle w:val="2"/>
      </w:pPr>
      <w:bookmarkStart w:id="5" w:name="_Toc15786743"/>
      <w:bookmarkStart w:id="6" w:name="_Toc15898329"/>
      <w:bookmarkStart w:id="7" w:name="_Toc14706674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5"/>
      <w:bookmarkEnd w:id="6"/>
      <w:bookmarkEnd w:id="7"/>
    </w:p>
    <w:p w14:paraId="08D2C288" w14:textId="77777777" w:rsidR="001B3B05" w:rsidRDefault="001B3B05">
      <w:pPr>
        <w:rPr>
          <w:rFonts w:ascii="宋体" w:hAnsi="宋体"/>
          <w:i/>
          <w:iCs/>
        </w:rPr>
      </w:pPr>
    </w:p>
    <w:p w14:paraId="187D818C" w14:textId="77777777" w:rsidR="001B3B05" w:rsidRDefault="001B3B05">
      <w:pPr>
        <w:pStyle w:val="2"/>
      </w:pPr>
      <w:bookmarkStart w:id="8" w:name="_Toc15786744"/>
      <w:bookmarkStart w:id="9" w:name="_Toc15898330"/>
      <w:bookmarkStart w:id="10" w:name="_Toc14706674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8"/>
      <w:bookmarkEnd w:id="9"/>
      <w:bookmarkEnd w:id="10"/>
    </w:p>
    <w:p w14:paraId="21DFA84C" w14:textId="77777777" w:rsidR="001B3B05" w:rsidRDefault="001B3B05">
      <w:pPr>
        <w:rPr>
          <w:rFonts w:ascii="宋体" w:hAnsi="宋体"/>
          <w:i/>
          <w:iCs/>
        </w:rPr>
      </w:pPr>
    </w:p>
    <w:p w14:paraId="1C4831EF" w14:textId="77777777" w:rsidR="001B3B05" w:rsidRDefault="001B3B05">
      <w:pPr>
        <w:pStyle w:val="2"/>
      </w:pPr>
      <w:bookmarkStart w:id="11" w:name="_Toc15786745"/>
      <w:bookmarkStart w:id="12" w:name="_Toc15898331"/>
      <w:bookmarkStart w:id="13" w:name="_Toc14706674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1"/>
      <w:bookmarkEnd w:id="12"/>
      <w:bookmarkEnd w:id="13"/>
    </w:p>
    <w:p w14:paraId="18B05024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EFF3AA6" w14:textId="77777777" w:rsidR="001B3B05" w:rsidRDefault="001B3B05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6079D206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3C7B1EED" w14:textId="77777777" w:rsidR="001B3B05" w:rsidRDefault="001B3B05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5A5E2F68" w14:textId="77777777" w:rsidR="001B3B05" w:rsidRDefault="001B3B05">
      <w:pPr>
        <w:pStyle w:val="2"/>
      </w:pPr>
      <w:bookmarkStart w:id="14" w:name="_Toc15786746"/>
      <w:bookmarkStart w:id="15" w:name="_Toc15898332"/>
      <w:bookmarkStart w:id="16" w:name="_Toc14706675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1B3B05" w14:paraId="763A37BA" w14:textId="77777777">
        <w:trPr>
          <w:cantSplit/>
        </w:trPr>
        <w:tc>
          <w:tcPr>
            <w:tcW w:w="2368" w:type="dxa"/>
            <w:shd w:val="clear" w:color="auto" w:fill="D9D9D9"/>
          </w:tcPr>
          <w:p w14:paraId="6A4D834B" w14:textId="77777777" w:rsidR="001B3B05" w:rsidRDefault="001B3B05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3AB2BE45" w14:textId="77777777" w:rsidR="001B3B05" w:rsidRDefault="001B3B05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1B3B05" w14:paraId="65B7E03B" w14:textId="77777777">
        <w:trPr>
          <w:cantSplit/>
        </w:trPr>
        <w:tc>
          <w:tcPr>
            <w:tcW w:w="2368" w:type="dxa"/>
          </w:tcPr>
          <w:p w14:paraId="3278D288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60317DE7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B2BFDF8" w14:textId="77777777">
        <w:trPr>
          <w:cantSplit/>
        </w:trPr>
        <w:tc>
          <w:tcPr>
            <w:tcW w:w="2368" w:type="dxa"/>
          </w:tcPr>
          <w:p w14:paraId="5A22250D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6AF459F5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6EE4C3FF" w14:textId="77777777">
        <w:trPr>
          <w:cantSplit/>
        </w:trPr>
        <w:tc>
          <w:tcPr>
            <w:tcW w:w="2368" w:type="dxa"/>
          </w:tcPr>
          <w:p w14:paraId="21BAF793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CB88C22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F99AEB9" w14:textId="77777777">
        <w:trPr>
          <w:cantSplit/>
        </w:trPr>
        <w:tc>
          <w:tcPr>
            <w:tcW w:w="2368" w:type="dxa"/>
          </w:tcPr>
          <w:p w14:paraId="5940110F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9DB5D5F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1B3B05" w14:paraId="3D6394C3" w14:textId="77777777">
        <w:trPr>
          <w:cantSplit/>
        </w:trPr>
        <w:tc>
          <w:tcPr>
            <w:tcW w:w="2368" w:type="dxa"/>
          </w:tcPr>
          <w:p w14:paraId="05D0C54E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352DE980" w14:textId="77777777" w:rsidR="001B3B05" w:rsidRDefault="001B3B05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304EDEB3" w14:textId="77777777" w:rsidR="001B3B05" w:rsidRDefault="001B3B05"/>
    <w:p w14:paraId="5CC2350B" w14:textId="77777777" w:rsidR="001B3B05" w:rsidRDefault="001B3B05">
      <w:pPr>
        <w:pStyle w:val="1"/>
        <w:pageBreakBefore/>
        <w:spacing w:before="175" w:after="175"/>
      </w:pPr>
      <w:bookmarkStart w:id="17" w:name="_Toc522971416"/>
      <w:bookmarkStart w:id="18" w:name="_Toc147066751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系统概述</w:t>
      </w:r>
      <w:bookmarkEnd w:id="17"/>
      <w:bookmarkEnd w:id="18"/>
    </w:p>
    <w:p w14:paraId="2179D3CB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（1）说明本系统“是什么”，（2）描述本系统的主要功能。</w:t>
      </w:r>
      <w:r>
        <w:rPr>
          <w:rFonts w:ascii="宋体" w:hAnsi="宋体"/>
          <w:b/>
          <w:bCs/>
          <w:i/>
          <w:iCs/>
        </w:rPr>
        <w:t xml:space="preserve"> </w:t>
      </w:r>
    </w:p>
    <w:p w14:paraId="59BEE2B1" w14:textId="77777777" w:rsidR="001B3B05" w:rsidRDefault="001B3B05"/>
    <w:p w14:paraId="0B0B993D" w14:textId="77777777" w:rsidR="001B3B05" w:rsidRDefault="001B3B05">
      <w:pPr>
        <w:pStyle w:val="1"/>
        <w:spacing w:before="175" w:after="175"/>
      </w:pPr>
      <w:bookmarkStart w:id="19" w:name="_Toc522971417"/>
      <w:bookmarkStart w:id="20" w:name="_Toc14706675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设计约束</w:t>
      </w:r>
      <w:bookmarkEnd w:id="19"/>
      <w:bookmarkEnd w:id="20"/>
    </w:p>
    <w:p w14:paraId="57027314" w14:textId="77777777" w:rsidR="001B3B05" w:rsidRDefault="001B3B05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14:paraId="1405AFC5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（1）需求约束。</w:t>
      </w:r>
      <w:r>
        <w:rPr>
          <w:rFonts w:hint="eastAsia"/>
          <w:i/>
          <w:iCs/>
        </w:rPr>
        <w:t>体系结构</w:t>
      </w:r>
      <w:r>
        <w:rPr>
          <w:rFonts w:ascii="宋体" w:hAnsi="宋体" w:hint="eastAsia"/>
          <w:i/>
          <w:iCs/>
        </w:rPr>
        <w:t>设计人员从需求文档（如《用户需求说明书》和《软件需求规格说明书》）中提取需求约束，例如：</w:t>
      </w:r>
    </w:p>
    <w:p w14:paraId="3934C274" w14:textId="77777777" w:rsidR="001B3B05" w:rsidRDefault="001B3B05">
      <w:pPr>
        <w:numPr>
          <w:ilvl w:val="0"/>
          <w:numId w:val="24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本系统应当遵循的标准或规范</w:t>
      </w:r>
    </w:p>
    <w:p w14:paraId="3814A439" w14:textId="77777777" w:rsidR="001B3B05" w:rsidRDefault="001B3B05">
      <w:pPr>
        <w:numPr>
          <w:ilvl w:val="0"/>
          <w:numId w:val="24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软件、硬件环境（包括运行环境和开发环境）的约束</w:t>
      </w:r>
    </w:p>
    <w:p w14:paraId="0AECEE82" w14:textId="77777777" w:rsidR="001B3B05" w:rsidRDefault="001B3B05">
      <w:pPr>
        <w:numPr>
          <w:ilvl w:val="0"/>
          <w:numId w:val="24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接口</w:t>
      </w:r>
      <w:r>
        <w:rPr>
          <w:rFonts w:ascii="宋体" w:hAnsi="宋体"/>
          <w:i/>
          <w:iCs/>
        </w:rPr>
        <w:t>/</w:t>
      </w:r>
      <w:r>
        <w:rPr>
          <w:rFonts w:ascii="宋体" w:hAnsi="宋体" w:hint="eastAsia"/>
          <w:i/>
          <w:iCs/>
        </w:rPr>
        <w:t>协议的约束</w:t>
      </w:r>
    </w:p>
    <w:p w14:paraId="3E86B5DC" w14:textId="77777777" w:rsidR="001B3B05" w:rsidRDefault="001B3B05">
      <w:pPr>
        <w:numPr>
          <w:ilvl w:val="0"/>
          <w:numId w:val="24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用户界面的约束</w:t>
      </w:r>
    </w:p>
    <w:p w14:paraId="50FBA172" w14:textId="77777777" w:rsidR="001B3B05" w:rsidRDefault="001B3B05">
      <w:pPr>
        <w:numPr>
          <w:ilvl w:val="0"/>
          <w:numId w:val="24"/>
        </w:numPr>
        <w:rPr>
          <w:i/>
          <w:iCs/>
        </w:rPr>
      </w:pPr>
      <w:r>
        <w:rPr>
          <w:rFonts w:ascii="宋体" w:hAnsi="宋体" w:hint="eastAsia"/>
          <w:i/>
          <w:iCs/>
        </w:rPr>
        <w:t>软件质量的约束，如</w:t>
      </w:r>
      <w:r>
        <w:rPr>
          <w:rFonts w:hint="eastAsia"/>
          <w:i/>
          <w:iCs/>
        </w:rPr>
        <w:t>正确性、健壮性、可靠性、效率（性能）、易用性、清晰性、安全性、可扩展性、兼容性、可移植性等等。</w:t>
      </w:r>
    </w:p>
    <w:p w14:paraId="606D7B2A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i/>
          <w:iCs/>
        </w:rPr>
        <w:t>（2）隐含约束。有一些假设或依赖并没有在需求文档中明确指出，但可能会对系统设计产生影响，设计人员应当尽可能地在此处说明。例如对用户教育程度、计算机技能的一些假设或依赖，对支撑本系统的软件硬件的假设或依赖等。</w:t>
      </w:r>
    </w:p>
    <w:p w14:paraId="631AD18C" w14:textId="77777777" w:rsidR="001B3B05" w:rsidRDefault="001B3B05"/>
    <w:p w14:paraId="16E5D927" w14:textId="77777777" w:rsidR="001B3B05" w:rsidRDefault="001B3B05">
      <w:pPr>
        <w:pStyle w:val="1"/>
        <w:spacing w:before="175" w:after="175"/>
      </w:pPr>
      <w:bookmarkStart w:id="21" w:name="_Toc522971418"/>
      <w:bookmarkStart w:id="22" w:name="_Toc147066753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设计策略</w:t>
      </w:r>
      <w:bookmarkEnd w:id="21"/>
      <w:bookmarkEnd w:id="22"/>
    </w:p>
    <w:p w14:paraId="0AC87939" w14:textId="77777777" w:rsidR="001B3B05" w:rsidRDefault="001B3B05">
      <w:pPr>
        <w:ind w:leftChars="88" w:left="197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体系结构</w:t>
      </w:r>
      <w:r>
        <w:rPr>
          <w:rFonts w:ascii="宋体" w:hAnsi="宋体" w:hint="eastAsia"/>
          <w:i/>
          <w:iCs/>
        </w:rPr>
        <w:t>设计人员根据产品的需求与发展战略，确定设计策略（Design Strategy）。例如：</w:t>
      </w:r>
    </w:p>
    <w:p w14:paraId="47DF4132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扩展策略。说明为了方便本系统在将来扩展功能，现在有什么措施。</w:t>
      </w:r>
    </w:p>
    <w:p w14:paraId="5AD4EB90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复用策略。说明本系统在当前以及将来的复用策略。</w:t>
      </w:r>
    </w:p>
    <w:p w14:paraId="355DC955" w14:textId="77777777" w:rsidR="001B3B05" w:rsidRDefault="001B3B05">
      <w:pPr>
        <w:numPr>
          <w:ilvl w:val="0"/>
          <w:numId w:val="26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折衷策略。说明当两个目标难以同时优化时如何折衷，例如“时－空”效率折衷，复杂性与实用性折衷。</w:t>
      </w:r>
    </w:p>
    <w:p w14:paraId="6A01896F" w14:textId="77777777" w:rsidR="001B3B05" w:rsidRDefault="001B3B05">
      <w:pPr>
        <w:rPr>
          <w:rFonts w:ascii="宋体" w:hAnsi="宋体"/>
          <w:i/>
          <w:iCs/>
        </w:rPr>
      </w:pPr>
    </w:p>
    <w:p w14:paraId="58025312" w14:textId="77777777" w:rsidR="001B3B05" w:rsidRDefault="001B3B05">
      <w:pPr>
        <w:rPr>
          <w:i/>
          <w:iCs/>
        </w:rPr>
      </w:pPr>
    </w:p>
    <w:p w14:paraId="6C39BB05" w14:textId="77777777" w:rsidR="001B3B05" w:rsidRDefault="001B3B05">
      <w:pPr>
        <w:pStyle w:val="1"/>
        <w:spacing w:before="175" w:after="175"/>
      </w:pPr>
      <w:bookmarkStart w:id="23" w:name="_Toc522971419"/>
      <w:bookmarkStart w:id="24" w:name="_Toc147066754"/>
      <w:r>
        <w:rPr>
          <w:rFonts w:hint="eastAsia"/>
        </w:rPr>
        <w:t>4</w:t>
      </w:r>
      <w:r>
        <w:t xml:space="preserve">. </w:t>
      </w:r>
      <w:bookmarkEnd w:id="23"/>
      <w:r>
        <w:rPr>
          <w:rFonts w:hint="eastAsia"/>
        </w:rPr>
        <w:t>系统总体结构</w:t>
      </w:r>
      <w:bookmarkEnd w:id="24"/>
    </w:p>
    <w:p w14:paraId="7DC894B7" w14:textId="77777777" w:rsidR="001B3B05" w:rsidRDefault="001B3B05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</w:rPr>
        <w:t xml:space="preserve"> </w:t>
      </w:r>
    </w:p>
    <w:p w14:paraId="12FE31E2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（1）将系统分解为若干子系统，绘制物理图和逻辑图，说明各子系统的主要功能。</w:t>
      </w:r>
    </w:p>
    <w:p w14:paraId="3CCC7941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（2）说明“如何”以及“为什么”（</w:t>
      </w:r>
      <w:r>
        <w:rPr>
          <w:rFonts w:ascii="宋体" w:hAnsi="宋体"/>
          <w:i/>
          <w:iCs/>
        </w:rPr>
        <w:t>how and why</w:t>
      </w:r>
      <w:r>
        <w:rPr>
          <w:rFonts w:ascii="宋体" w:hAnsi="宋体" w:hint="eastAsia"/>
          <w:i/>
          <w:iCs/>
        </w:rPr>
        <w:t>）如此分解系统。</w:t>
      </w:r>
    </w:p>
    <w:p w14:paraId="0B547767" w14:textId="77777777" w:rsidR="001B3B05" w:rsidRDefault="001B3B05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（3）说明各子系统如何协调工作，从而实现原系统的功能。</w:t>
      </w:r>
    </w:p>
    <w:p w14:paraId="42755427" w14:textId="77777777" w:rsidR="001B3B05" w:rsidRDefault="001B3B05">
      <w:pPr>
        <w:rPr>
          <w:rFonts w:ascii="宋体" w:hAnsi="宋体"/>
          <w:b/>
          <w:bCs/>
          <w:i/>
          <w:iCs/>
        </w:rPr>
      </w:pPr>
    </w:p>
    <w:p w14:paraId="0714BC31" w14:textId="74A51404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25" w:name="_Toc514748150"/>
      <w:bookmarkStart w:id="26" w:name="_Toc522971424"/>
      <w:bookmarkStart w:id="27" w:name="_Toc147066755"/>
      <w:r>
        <w:lastRenderedPageBreak/>
        <w:t>5</w:t>
      </w:r>
      <w:r w:rsidR="001B3B05">
        <w:t xml:space="preserve">. </w:t>
      </w:r>
      <w:r w:rsidR="001B3B05">
        <w:rPr>
          <w:rFonts w:hint="eastAsia"/>
        </w:rPr>
        <w:t>开发环境的配置</w:t>
      </w:r>
      <w:bookmarkEnd w:id="25"/>
      <w:bookmarkEnd w:id="26"/>
      <w:bookmarkEnd w:id="27"/>
    </w:p>
    <w:p w14:paraId="418457BA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说明本系统应当在什么样的环境下开发，有什么强制要求和建议？</w:t>
      </w:r>
    </w:p>
    <w:p w14:paraId="0D264FB1" w14:textId="77777777" w:rsidR="001B3B05" w:rsidRDefault="001B3B05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1B3B05" w14:paraId="40A0772D" w14:textId="77777777">
        <w:tc>
          <w:tcPr>
            <w:tcW w:w="2906" w:type="dxa"/>
            <w:shd w:val="clear" w:color="auto" w:fill="D9D9D9"/>
          </w:tcPr>
          <w:p w14:paraId="11CBF9F8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59414934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38A22CE1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B3B05" w14:paraId="1B02E533" w14:textId="77777777">
        <w:tc>
          <w:tcPr>
            <w:tcW w:w="2906" w:type="dxa"/>
          </w:tcPr>
          <w:p w14:paraId="6708BF1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55984CC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4EC5F2DD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3A6C48F4" w14:textId="77777777">
        <w:tc>
          <w:tcPr>
            <w:tcW w:w="2906" w:type="dxa"/>
          </w:tcPr>
          <w:p w14:paraId="591F91FE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2B30AD8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057D7E8B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3DA6C843" w14:textId="77777777">
        <w:tc>
          <w:tcPr>
            <w:tcW w:w="2906" w:type="dxa"/>
          </w:tcPr>
          <w:p w14:paraId="673783C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 w14:paraId="57C7E3B4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2A774BE1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7032C191" w14:textId="77777777">
        <w:tc>
          <w:tcPr>
            <w:tcW w:w="2906" w:type="dxa"/>
          </w:tcPr>
          <w:p w14:paraId="425D7DCB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 w14:paraId="17AFAB37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494827FC" w14:textId="77777777" w:rsidR="001B3B05" w:rsidRDefault="001B3B05">
            <w:pPr>
              <w:rPr>
                <w:sz w:val="18"/>
              </w:rPr>
            </w:pPr>
          </w:p>
        </w:tc>
      </w:tr>
    </w:tbl>
    <w:p w14:paraId="6638BB67" w14:textId="77777777" w:rsidR="001B3B05" w:rsidRDefault="001B3B05"/>
    <w:p w14:paraId="297A55A1" w14:textId="559A82DD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28" w:name="_Toc514748155"/>
      <w:bookmarkStart w:id="29" w:name="_Toc522971429"/>
      <w:bookmarkStart w:id="30" w:name="_Toc147066756"/>
      <w:r>
        <w:t>6</w:t>
      </w:r>
      <w:r w:rsidR="001B3B05">
        <w:t xml:space="preserve">. </w:t>
      </w:r>
      <w:r w:rsidR="001B3B05">
        <w:rPr>
          <w:rFonts w:hint="eastAsia"/>
        </w:rPr>
        <w:t>运行环境的配置</w:t>
      </w:r>
      <w:bookmarkEnd w:id="28"/>
      <w:bookmarkEnd w:id="29"/>
      <w:bookmarkEnd w:id="30"/>
    </w:p>
    <w:p w14:paraId="5533DAF4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说明本系统应当在什么样的环境下运行，有什么强制要求和建议？</w:t>
      </w:r>
    </w:p>
    <w:p w14:paraId="416397D6" w14:textId="77777777" w:rsidR="001B3B05" w:rsidRDefault="001B3B05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1B3B05" w14:paraId="5088633D" w14:textId="77777777">
        <w:tc>
          <w:tcPr>
            <w:tcW w:w="2906" w:type="dxa"/>
            <w:shd w:val="clear" w:color="auto" w:fill="D9D9D9"/>
          </w:tcPr>
          <w:p w14:paraId="24C4B460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2948933B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6044F56E" w14:textId="77777777" w:rsidR="001B3B05" w:rsidRDefault="001B3B0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B3B05" w14:paraId="7EFB4E76" w14:textId="77777777">
        <w:tc>
          <w:tcPr>
            <w:tcW w:w="2906" w:type="dxa"/>
          </w:tcPr>
          <w:p w14:paraId="1B53F2AE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7E91B6AD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371A1744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5356D875" w14:textId="77777777">
        <w:tc>
          <w:tcPr>
            <w:tcW w:w="2906" w:type="dxa"/>
          </w:tcPr>
          <w:p w14:paraId="09FDFF01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702C7FD5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7631109A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4118EE5C" w14:textId="77777777">
        <w:tc>
          <w:tcPr>
            <w:tcW w:w="2906" w:type="dxa"/>
          </w:tcPr>
          <w:p w14:paraId="45BAEBBA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 w14:paraId="2EF215A3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1834EA9B" w14:textId="77777777" w:rsidR="001B3B05" w:rsidRDefault="001B3B05">
            <w:pPr>
              <w:rPr>
                <w:sz w:val="18"/>
              </w:rPr>
            </w:pPr>
          </w:p>
        </w:tc>
      </w:tr>
      <w:tr w:rsidR="001B3B05" w14:paraId="05DFB488" w14:textId="77777777">
        <w:tc>
          <w:tcPr>
            <w:tcW w:w="2906" w:type="dxa"/>
          </w:tcPr>
          <w:p w14:paraId="747D2625" w14:textId="77777777" w:rsidR="001B3B05" w:rsidRDefault="001B3B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 w14:paraId="002D5AC6" w14:textId="77777777" w:rsidR="001B3B05" w:rsidRDefault="001B3B05">
            <w:pPr>
              <w:rPr>
                <w:sz w:val="18"/>
              </w:rPr>
            </w:pPr>
          </w:p>
        </w:tc>
        <w:tc>
          <w:tcPr>
            <w:tcW w:w="2907" w:type="dxa"/>
          </w:tcPr>
          <w:p w14:paraId="66FFFED2" w14:textId="77777777" w:rsidR="001B3B05" w:rsidRDefault="001B3B05">
            <w:pPr>
              <w:rPr>
                <w:sz w:val="18"/>
              </w:rPr>
            </w:pPr>
          </w:p>
        </w:tc>
      </w:tr>
    </w:tbl>
    <w:p w14:paraId="721D7907" w14:textId="1463015A" w:rsidR="001B3B05" w:rsidRDefault="002F2962">
      <w:pPr>
        <w:pStyle w:val="1"/>
        <w:spacing w:before="175" w:after="175"/>
        <w:rPr>
          <w:b w:val="0"/>
          <w:bCs/>
          <w:sz w:val="28"/>
        </w:rPr>
      </w:pPr>
      <w:bookmarkStart w:id="31" w:name="_Toc514748160"/>
      <w:bookmarkStart w:id="32" w:name="_Toc522971434"/>
      <w:bookmarkStart w:id="33" w:name="_Toc147066757"/>
      <w:r>
        <w:t>7</w:t>
      </w:r>
      <w:r w:rsidR="001B3B05">
        <w:t xml:space="preserve">. </w:t>
      </w:r>
      <w:r w:rsidR="001B3B05">
        <w:rPr>
          <w:rFonts w:hint="eastAsia"/>
        </w:rPr>
        <w:t>测试环境的配置</w:t>
      </w:r>
      <w:bookmarkEnd w:id="31"/>
      <w:bookmarkEnd w:id="32"/>
      <w:bookmarkEnd w:id="33"/>
    </w:p>
    <w:p w14:paraId="6FB90783" w14:textId="77777777" w:rsidR="001B3B05" w:rsidRDefault="001B3B05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说明本系统应当在什么样的环境下测试，有什么强制要求和建议？</w:t>
      </w:r>
    </w:p>
    <w:p w14:paraId="2862241A" w14:textId="77777777" w:rsidR="001B3B05" w:rsidRDefault="001B3B05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）一般地，单元测试、集成测试环境与开发环境相同。</w:t>
      </w:r>
    </w:p>
    <w:p w14:paraId="580FC87E" w14:textId="77777777" w:rsidR="001B3B05" w:rsidRDefault="001B3B05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）一般地，系统测试、验收测试环境与运行环境相同或相似（更加严格）。</w:t>
      </w:r>
    </w:p>
    <w:p w14:paraId="708B7BD0" w14:textId="2F749F8E" w:rsidR="001B3B05" w:rsidRDefault="002F2962">
      <w:pPr>
        <w:pStyle w:val="1"/>
        <w:spacing w:before="175" w:after="175"/>
      </w:pPr>
      <w:bookmarkStart w:id="34" w:name="_Toc147066758"/>
      <w:r>
        <w:t>8</w:t>
      </w:r>
      <w:r w:rsidR="001B3B05">
        <w:rPr>
          <w:rFonts w:hint="eastAsia"/>
        </w:rPr>
        <w:t xml:space="preserve">. </w:t>
      </w:r>
      <w:r w:rsidR="001B3B05">
        <w:rPr>
          <w:rFonts w:hint="eastAsia"/>
        </w:rPr>
        <w:t>其它</w:t>
      </w:r>
      <w:bookmarkEnd w:id="34"/>
    </w:p>
    <w:sectPr w:rsidR="001B3B05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CED9" w14:textId="77777777" w:rsidR="00B728C3" w:rsidRDefault="00B728C3">
      <w:r>
        <w:separator/>
      </w:r>
    </w:p>
  </w:endnote>
  <w:endnote w:type="continuationSeparator" w:id="0">
    <w:p w14:paraId="4EA2A6BE" w14:textId="77777777" w:rsidR="00B728C3" w:rsidRDefault="00B7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1B3B05" w14:paraId="65949682" w14:textId="77777777">
      <w:tc>
        <w:tcPr>
          <w:tcW w:w="4643" w:type="dxa"/>
        </w:tcPr>
        <w:p w14:paraId="065F3600" w14:textId="77777777" w:rsidR="001B3B05" w:rsidRDefault="001B3B05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25155C">
            <w:rPr>
              <w:rFonts w:hint="eastAsia"/>
            </w:rPr>
            <w:t>中国石油大学额</w:t>
          </w:r>
          <w:r>
            <w:rPr>
              <w:rFonts w:hint="eastAsia"/>
            </w:rPr>
            <w:t>，</w:t>
          </w:r>
          <w:r>
            <w:t>200</w:t>
          </w:r>
          <w:r w:rsidR="0025155C">
            <w:rPr>
              <w:rFonts w:hint="eastAsia"/>
            </w:rPr>
            <w:t>6</w:t>
          </w:r>
          <w:r>
            <w:rPr>
              <w:rFonts w:hint="eastAsia"/>
            </w:rPr>
            <w:t>－</w:t>
          </w:r>
          <w:r w:rsidR="0025155C">
            <w:rPr>
              <w:rFonts w:hint="eastAsia"/>
            </w:rPr>
            <w:t>2010</w:t>
          </w:r>
        </w:p>
      </w:tc>
      <w:tc>
        <w:tcPr>
          <w:tcW w:w="4643" w:type="dxa"/>
        </w:tcPr>
        <w:p w14:paraId="0DA7487D" w14:textId="77777777" w:rsidR="001B3B05" w:rsidRDefault="001B3B05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5518B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5518B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14:paraId="105EF4C9" w14:textId="77777777" w:rsidR="001B3B05" w:rsidRDefault="001B3B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6D19" w14:textId="77777777" w:rsidR="00B728C3" w:rsidRDefault="00B728C3">
      <w:r>
        <w:separator/>
      </w:r>
    </w:p>
  </w:footnote>
  <w:footnote w:type="continuationSeparator" w:id="0">
    <w:p w14:paraId="56FA9907" w14:textId="77777777" w:rsidR="00B728C3" w:rsidRDefault="00B72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DAD1" w14:textId="77777777" w:rsidR="001B3B05" w:rsidRDefault="001B3B05">
    <w:pPr>
      <w:pStyle w:val="a3"/>
      <w:jc w:val="both"/>
    </w:pPr>
    <w:r>
      <w:rPr>
        <w:rFonts w:hint="eastAsia"/>
      </w:rPr>
      <w:t>项目名称，《体系结构设计</w:t>
    </w:r>
    <w:r w:rsidR="005518B4">
      <w:rPr>
        <w:rFonts w:hint="eastAsia"/>
      </w:rPr>
      <w:t>说明书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635794230">
    <w:abstractNumId w:val="16"/>
  </w:num>
  <w:num w:numId="2" w16cid:durableId="883598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1000363">
    <w:abstractNumId w:val="1"/>
  </w:num>
  <w:num w:numId="4" w16cid:durableId="1866287784">
    <w:abstractNumId w:val="10"/>
  </w:num>
  <w:num w:numId="5" w16cid:durableId="1312708485">
    <w:abstractNumId w:val="17"/>
  </w:num>
  <w:num w:numId="6" w16cid:durableId="1457597296">
    <w:abstractNumId w:val="13"/>
  </w:num>
  <w:num w:numId="7" w16cid:durableId="572660292">
    <w:abstractNumId w:val="5"/>
  </w:num>
  <w:num w:numId="8" w16cid:durableId="1171024682">
    <w:abstractNumId w:val="9"/>
  </w:num>
  <w:num w:numId="9" w16cid:durableId="2136867226">
    <w:abstractNumId w:val="20"/>
  </w:num>
  <w:num w:numId="10" w16cid:durableId="588730645">
    <w:abstractNumId w:val="14"/>
  </w:num>
  <w:num w:numId="11" w16cid:durableId="1704747742">
    <w:abstractNumId w:val="15"/>
  </w:num>
  <w:num w:numId="12" w16cid:durableId="498271332">
    <w:abstractNumId w:val="3"/>
  </w:num>
  <w:num w:numId="13" w16cid:durableId="667758367">
    <w:abstractNumId w:val="2"/>
  </w:num>
  <w:num w:numId="14" w16cid:durableId="109083266">
    <w:abstractNumId w:val="19"/>
  </w:num>
  <w:num w:numId="15" w16cid:durableId="269437914">
    <w:abstractNumId w:val="8"/>
  </w:num>
  <w:num w:numId="16" w16cid:durableId="941496654">
    <w:abstractNumId w:val="12"/>
  </w:num>
  <w:num w:numId="17" w16cid:durableId="164783515">
    <w:abstractNumId w:val="4"/>
  </w:num>
  <w:num w:numId="18" w16cid:durableId="755788855">
    <w:abstractNumId w:val="0"/>
  </w:num>
  <w:num w:numId="19" w16cid:durableId="1485076570">
    <w:abstractNumId w:val="7"/>
  </w:num>
  <w:num w:numId="20" w16cid:durableId="1523666886">
    <w:abstractNumId w:val="18"/>
  </w:num>
  <w:num w:numId="21" w16cid:durableId="683245022">
    <w:abstractNumId w:val="22"/>
  </w:num>
  <w:num w:numId="22" w16cid:durableId="337200321">
    <w:abstractNumId w:val="23"/>
  </w:num>
  <w:num w:numId="23" w16cid:durableId="1371413301">
    <w:abstractNumId w:val="11"/>
  </w:num>
  <w:num w:numId="24" w16cid:durableId="2052529979">
    <w:abstractNumId w:val="21"/>
  </w:num>
  <w:num w:numId="25" w16cid:durableId="1624191032">
    <w:abstractNumId w:val="24"/>
  </w:num>
  <w:num w:numId="26" w16cid:durableId="498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4DE"/>
    <w:rsid w:val="001024DE"/>
    <w:rsid w:val="001B3B05"/>
    <w:rsid w:val="002172A4"/>
    <w:rsid w:val="002372C5"/>
    <w:rsid w:val="0025155C"/>
    <w:rsid w:val="002F2962"/>
    <w:rsid w:val="00471ABA"/>
    <w:rsid w:val="005518B4"/>
    <w:rsid w:val="007F253C"/>
    <w:rsid w:val="008867D9"/>
    <w:rsid w:val="009779B5"/>
    <w:rsid w:val="009A113F"/>
    <w:rsid w:val="00B21A05"/>
    <w:rsid w:val="00B728C3"/>
    <w:rsid w:val="00BD5435"/>
    <w:rsid w:val="00C220FE"/>
    <w:rsid w:val="00E37AE3"/>
    <w:rsid w:val="00F1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50AA0"/>
  <w15:chartTrackingRefBased/>
  <w15:docId w15:val="{435E41B7-104F-41E3-9C28-1AE4450D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10">
    <w:name w:val="目录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semiHidden/>
    <w:pPr>
      <w:ind w:left="210"/>
      <w:jc w:val="left"/>
    </w:pPr>
    <w:rPr>
      <w:smallCaps/>
    </w:rPr>
  </w:style>
  <w:style w:type="paragraph" w:customStyle="1" w:styleId="30">
    <w:name w:val="目录 3"/>
    <w:basedOn w:val="a"/>
    <w:next w:val="a"/>
    <w:autoRedefine/>
    <w:semiHidden/>
    <w:pPr>
      <w:ind w:left="42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630"/>
      <w:jc w:val="left"/>
    </w:pPr>
    <w:rPr>
      <w:szCs w:val="21"/>
    </w:rPr>
  </w:style>
  <w:style w:type="paragraph" w:customStyle="1" w:styleId="50">
    <w:name w:val="目录 5"/>
    <w:basedOn w:val="a"/>
    <w:next w:val="a"/>
    <w:autoRedefine/>
    <w:semiHidden/>
    <w:pPr>
      <w:ind w:left="840"/>
      <w:jc w:val="left"/>
    </w:pPr>
    <w:rPr>
      <w:szCs w:val="21"/>
    </w:rPr>
  </w:style>
  <w:style w:type="paragraph" w:customStyle="1" w:styleId="60">
    <w:name w:val="目录 6"/>
    <w:basedOn w:val="a"/>
    <w:next w:val="a"/>
    <w:autoRedefine/>
    <w:semiHidden/>
    <w:pPr>
      <w:ind w:left="1050"/>
      <w:jc w:val="left"/>
    </w:pPr>
    <w:rPr>
      <w:szCs w:val="21"/>
    </w:rPr>
  </w:style>
  <w:style w:type="paragraph" w:customStyle="1" w:styleId="70">
    <w:name w:val="目录 7"/>
    <w:basedOn w:val="a"/>
    <w:next w:val="a"/>
    <w:autoRedefine/>
    <w:semiHidden/>
    <w:pPr>
      <w:ind w:left="1260"/>
      <w:jc w:val="left"/>
    </w:pPr>
    <w:rPr>
      <w:szCs w:val="21"/>
    </w:rPr>
  </w:style>
  <w:style w:type="paragraph" w:customStyle="1" w:styleId="80">
    <w:name w:val="目录 8"/>
    <w:basedOn w:val="a"/>
    <w:next w:val="a"/>
    <w:autoRedefine/>
    <w:semiHidden/>
    <w:pPr>
      <w:ind w:left="147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1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2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F2962"/>
  </w:style>
  <w:style w:type="paragraph" w:styleId="TOC2">
    <w:name w:val="toc 2"/>
    <w:basedOn w:val="a"/>
    <w:next w:val="a"/>
    <w:autoRedefine/>
    <w:uiPriority w:val="39"/>
    <w:rsid w:val="002F296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维维 张</dc:creator>
  <cp:keywords/>
  <dc:description/>
  <cp:lastModifiedBy>维维 张</cp:lastModifiedBy>
  <cp:revision>12</cp:revision>
  <cp:lastPrinted>2001-08-09T04:38:00Z</cp:lastPrinted>
  <dcterms:created xsi:type="dcterms:W3CDTF">2023-10-01T06:41:00Z</dcterms:created>
  <dcterms:modified xsi:type="dcterms:W3CDTF">2023-10-01T07:33:00Z</dcterms:modified>
</cp:coreProperties>
</file>