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5969" w14:textId="77777777" w:rsidR="001B3B05" w:rsidRDefault="001B3B05"/>
    <w:p w14:paraId="6616BEA0" w14:textId="77777777" w:rsidR="001B3B05" w:rsidRDefault="001B3B05"/>
    <w:p w14:paraId="119BE3C8" w14:textId="77777777" w:rsidR="001B3B05" w:rsidRDefault="001B3B05"/>
    <w:p w14:paraId="247E3976" w14:textId="77777777" w:rsidR="001B3B05" w:rsidRDefault="001B3B05"/>
    <w:p w14:paraId="196F3A7D" w14:textId="77777777" w:rsidR="001B3B05" w:rsidRDefault="001B3B05"/>
    <w:p w14:paraId="5B237FFC" w14:textId="77777777" w:rsidR="001B3B05" w:rsidRDefault="001B3B05">
      <w:pPr>
        <w:pStyle w:val="Normal0"/>
        <w:spacing w:after="120"/>
        <w:rPr>
          <w:b/>
          <w:sz w:val="52"/>
        </w:rPr>
      </w:pPr>
    </w:p>
    <w:p w14:paraId="7BF1D7AF" w14:textId="4058D236" w:rsidR="001B3B05" w:rsidRDefault="00653A83" w:rsidP="00653A83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VideoSite</w:t>
      </w:r>
      <w:r>
        <w:rPr>
          <w:rFonts w:hint="eastAsia"/>
          <w:sz w:val="44"/>
          <w:lang w:eastAsia="zh-CN"/>
        </w:rPr>
        <w:t>视频网站</w:t>
      </w:r>
      <w:r w:rsidR="001024DE">
        <w:rPr>
          <w:rFonts w:hint="eastAsia"/>
          <w:sz w:val="44"/>
          <w:lang w:eastAsia="zh-CN"/>
        </w:rPr>
        <w:t>系统</w:t>
      </w:r>
    </w:p>
    <w:p w14:paraId="07EC5F6C" w14:textId="77777777" w:rsidR="001B3B05" w:rsidRDefault="001B3B05">
      <w:pPr>
        <w:pStyle w:val="Normal0"/>
        <w:spacing w:after="120"/>
        <w:jc w:val="center"/>
        <w:rPr>
          <w:sz w:val="28"/>
          <w:lang w:eastAsia="zh-CN"/>
        </w:rPr>
      </w:pPr>
    </w:p>
    <w:p w14:paraId="121555AE" w14:textId="77777777" w:rsidR="001B3B05" w:rsidRDefault="001B3B05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体系结构设计报告</w:t>
      </w:r>
    </w:p>
    <w:p w14:paraId="5784A477" w14:textId="77777777" w:rsidR="001B3B05" w:rsidRDefault="001B3B05"/>
    <w:p w14:paraId="16A6422C" w14:textId="77777777" w:rsidR="001B3B05" w:rsidRDefault="001B3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1B3B05" w14:paraId="5F0E4F0E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03455CC4" w14:textId="77777777" w:rsidR="001B3B05" w:rsidRDefault="001B3B0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7048952" w14:textId="77777777" w:rsidR="001B3B05" w:rsidRDefault="001B3B05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2414D886" w14:textId="77777777" w:rsidR="001B3B05" w:rsidRDefault="001B3B05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4EC34CF8" w14:textId="77777777" w:rsidR="001B3B05" w:rsidRDefault="001B3B05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56C9A17" w14:textId="77777777" w:rsidR="001B3B05" w:rsidRDefault="001B3B05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22602F96" w14:textId="668E405A" w:rsidR="001B3B05" w:rsidRDefault="00625B30">
            <w:r>
              <w:t>PERSON</w:t>
            </w:r>
            <w:r>
              <w:rPr>
                <w:rFonts w:hint="eastAsia"/>
              </w:rPr>
              <w:t>-videosite</w:t>
            </w:r>
            <w:r w:rsidR="001B3B05">
              <w:rPr>
                <w:rFonts w:hint="eastAsia"/>
              </w:rPr>
              <w:t>-SD-</w:t>
            </w:r>
            <w:r>
              <w:t>V01</w:t>
            </w:r>
          </w:p>
        </w:tc>
      </w:tr>
      <w:tr w:rsidR="001B3B05" w14:paraId="30394A8A" w14:textId="77777777">
        <w:trPr>
          <w:cantSplit/>
          <w:trHeight w:val="319"/>
        </w:trPr>
        <w:tc>
          <w:tcPr>
            <w:tcW w:w="2684" w:type="dxa"/>
            <w:vMerge/>
          </w:tcPr>
          <w:p w14:paraId="42FBA374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ABA6B09" w14:textId="77777777" w:rsidR="001B3B05" w:rsidRDefault="001B3B05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6CA92690" w14:textId="77777777" w:rsidR="001B3B05" w:rsidRDefault="001024DE">
            <w:r>
              <w:rPr>
                <w:rFonts w:hint="eastAsia"/>
              </w:rPr>
              <w:t>0.1</w:t>
            </w:r>
          </w:p>
        </w:tc>
      </w:tr>
      <w:tr w:rsidR="001B3B05" w14:paraId="428FF296" w14:textId="77777777">
        <w:trPr>
          <w:cantSplit/>
        </w:trPr>
        <w:tc>
          <w:tcPr>
            <w:tcW w:w="2684" w:type="dxa"/>
            <w:vMerge/>
          </w:tcPr>
          <w:p w14:paraId="20ED5D16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D18DD5F" w14:textId="77777777" w:rsidR="001B3B05" w:rsidRDefault="001B3B05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4DF1712F" w14:textId="56BEE4CA" w:rsidR="001B3B05" w:rsidRDefault="008867D9">
            <w:r>
              <w:rPr>
                <w:rFonts w:hint="eastAsia"/>
              </w:rPr>
              <w:t>张维维</w:t>
            </w:r>
          </w:p>
        </w:tc>
      </w:tr>
      <w:tr w:rsidR="001B3B05" w14:paraId="4015870F" w14:textId="77777777">
        <w:trPr>
          <w:cantSplit/>
          <w:trHeight w:val="360"/>
        </w:trPr>
        <w:tc>
          <w:tcPr>
            <w:tcW w:w="2684" w:type="dxa"/>
            <w:vMerge/>
          </w:tcPr>
          <w:p w14:paraId="275A4E84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E82F89E" w14:textId="77777777" w:rsidR="001B3B05" w:rsidRDefault="001B3B05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11889700" w14:textId="4728D439" w:rsidR="001B3B05" w:rsidRDefault="008867D9">
            <w:r>
              <w:t>2023</w:t>
            </w:r>
            <w:r w:rsidR="001024DE">
              <w:t>-</w:t>
            </w:r>
            <w:r w:rsidR="00D97AFC">
              <w:t>10</w:t>
            </w:r>
            <w:r w:rsidR="001024DE">
              <w:t>-1</w:t>
            </w:r>
            <w:r w:rsidR="00787497">
              <w:t>1</w:t>
            </w:r>
          </w:p>
        </w:tc>
      </w:tr>
      <w:tr w:rsidR="001B3B05" w14:paraId="0A4D6CC6" w14:textId="77777777">
        <w:trPr>
          <w:cantSplit/>
          <w:trHeight w:val="315"/>
        </w:trPr>
        <w:tc>
          <w:tcPr>
            <w:tcW w:w="2684" w:type="dxa"/>
            <w:vMerge/>
          </w:tcPr>
          <w:p w14:paraId="14EB1CCC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1ABC897D" w14:textId="77777777" w:rsidR="001B3B05" w:rsidRDefault="001B3B05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4DF34FE9" w14:textId="77777777" w:rsidR="001B3B05" w:rsidRDefault="001B3B05"/>
        </w:tc>
      </w:tr>
    </w:tbl>
    <w:p w14:paraId="57529436" w14:textId="77777777" w:rsidR="001B3B05" w:rsidRDefault="001B3B05"/>
    <w:p w14:paraId="160CC2DF" w14:textId="77777777" w:rsidR="001B3B05" w:rsidRDefault="001B3B05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029CA408" w14:textId="77777777" w:rsidR="001B3B05" w:rsidRDefault="001B3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1B3B05" w14:paraId="7CF4427C" w14:textId="77777777">
        <w:tc>
          <w:tcPr>
            <w:tcW w:w="1676" w:type="dxa"/>
          </w:tcPr>
          <w:p w14:paraId="4E4D712A" w14:textId="77777777" w:rsidR="001B3B05" w:rsidRDefault="001B3B05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0BFB4330" w14:textId="77777777" w:rsidR="001B3B05" w:rsidRDefault="001B3B05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414D3445" w14:textId="77777777" w:rsidR="001B3B05" w:rsidRDefault="001B3B05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49DB1EDF" w14:textId="77777777" w:rsidR="001B3B05" w:rsidRDefault="001B3B05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763C28C0" w14:textId="77777777" w:rsidR="001B3B05" w:rsidRDefault="001B3B0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3B05" w14:paraId="56CF6A9F" w14:textId="77777777">
        <w:tc>
          <w:tcPr>
            <w:tcW w:w="1676" w:type="dxa"/>
          </w:tcPr>
          <w:p w14:paraId="41A78F40" w14:textId="77777777" w:rsidR="001B3B05" w:rsidRDefault="001024DE">
            <w:r>
              <w:rPr>
                <w:rFonts w:hint="eastAsia"/>
              </w:rPr>
              <w:t>0.1</w:t>
            </w:r>
          </w:p>
        </w:tc>
        <w:tc>
          <w:tcPr>
            <w:tcW w:w="1008" w:type="dxa"/>
          </w:tcPr>
          <w:p w14:paraId="542F5BFF" w14:textId="1920C647" w:rsidR="001B3B05" w:rsidRDefault="009779B5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37E925FF" w14:textId="037444A8" w:rsidR="001B3B05" w:rsidRDefault="001B3B05"/>
        </w:tc>
        <w:tc>
          <w:tcPr>
            <w:tcW w:w="1568" w:type="dxa"/>
          </w:tcPr>
          <w:p w14:paraId="04BE467E" w14:textId="0487353F" w:rsidR="001B3B05" w:rsidRDefault="007A23EE">
            <w:r>
              <w:t>2023/10/11</w:t>
            </w:r>
            <w:r w:rsidR="00604F40">
              <w:rPr>
                <w:rFonts w:hint="eastAsia"/>
              </w:rPr>
              <w:t>至</w:t>
            </w:r>
          </w:p>
          <w:p w14:paraId="066371BF" w14:textId="02793A85" w:rsidR="007A23EE" w:rsidRDefault="007A23EE"/>
        </w:tc>
        <w:tc>
          <w:tcPr>
            <w:tcW w:w="3236" w:type="dxa"/>
          </w:tcPr>
          <w:p w14:paraId="300F5227" w14:textId="2A9E31B7" w:rsidR="001B3B05" w:rsidRDefault="001B3B05"/>
        </w:tc>
      </w:tr>
      <w:tr w:rsidR="001B3B05" w14:paraId="53A618C7" w14:textId="77777777">
        <w:tc>
          <w:tcPr>
            <w:tcW w:w="1676" w:type="dxa"/>
          </w:tcPr>
          <w:p w14:paraId="6E3A4866" w14:textId="77777777" w:rsidR="001B3B05" w:rsidRDefault="001B3B05"/>
          <w:p w14:paraId="4CF86DCF" w14:textId="77777777" w:rsidR="001B3B05" w:rsidRDefault="001B3B05"/>
        </w:tc>
        <w:tc>
          <w:tcPr>
            <w:tcW w:w="1008" w:type="dxa"/>
          </w:tcPr>
          <w:p w14:paraId="719988AB" w14:textId="77777777" w:rsidR="001B3B05" w:rsidRDefault="001B3B05"/>
        </w:tc>
        <w:tc>
          <w:tcPr>
            <w:tcW w:w="1232" w:type="dxa"/>
          </w:tcPr>
          <w:p w14:paraId="2A1D0C99" w14:textId="77777777" w:rsidR="001B3B05" w:rsidRDefault="001B3B05"/>
        </w:tc>
        <w:tc>
          <w:tcPr>
            <w:tcW w:w="1568" w:type="dxa"/>
          </w:tcPr>
          <w:p w14:paraId="37790274" w14:textId="77777777" w:rsidR="001B3B05" w:rsidRDefault="001B3B05"/>
        </w:tc>
        <w:tc>
          <w:tcPr>
            <w:tcW w:w="3236" w:type="dxa"/>
          </w:tcPr>
          <w:p w14:paraId="385FF0CF" w14:textId="77777777" w:rsidR="001B3B05" w:rsidRDefault="001B3B05"/>
        </w:tc>
      </w:tr>
      <w:tr w:rsidR="001B3B05" w14:paraId="32294F3B" w14:textId="77777777">
        <w:tc>
          <w:tcPr>
            <w:tcW w:w="1676" w:type="dxa"/>
          </w:tcPr>
          <w:p w14:paraId="2611737F" w14:textId="77777777" w:rsidR="001B3B05" w:rsidRDefault="001B3B05"/>
          <w:p w14:paraId="06888384" w14:textId="77777777" w:rsidR="001B3B05" w:rsidRDefault="001B3B05"/>
        </w:tc>
        <w:tc>
          <w:tcPr>
            <w:tcW w:w="1008" w:type="dxa"/>
          </w:tcPr>
          <w:p w14:paraId="3E2A1128" w14:textId="77777777" w:rsidR="001B3B05" w:rsidRDefault="001B3B05"/>
        </w:tc>
        <w:tc>
          <w:tcPr>
            <w:tcW w:w="1232" w:type="dxa"/>
          </w:tcPr>
          <w:p w14:paraId="6EE0F9D4" w14:textId="77777777" w:rsidR="001B3B05" w:rsidRDefault="001B3B05"/>
        </w:tc>
        <w:tc>
          <w:tcPr>
            <w:tcW w:w="1568" w:type="dxa"/>
          </w:tcPr>
          <w:p w14:paraId="47DD3319" w14:textId="77777777" w:rsidR="001B3B05" w:rsidRDefault="001B3B05"/>
        </w:tc>
        <w:tc>
          <w:tcPr>
            <w:tcW w:w="3236" w:type="dxa"/>
          </w:tcPr>
          <w:p w14:paraId="0BFE344E" w14:textId="77777777" w:rsidR="001B3B05" w:rsidRDefault="001B3B05"/>
        </w:tc>
      </w:tr>
    </w:tbl>
    <w:p w14:paraId="75D15B6E" w14:textId="77777777" w:rsidR="001B3B05" w:rsidRDefault="001B3B05"/>
    <w:p w14:paraId="7BAD725C" w14:textId="77777777" w:rsidR="001B3B05" w:rsidRDefault="001B3B05">
      <w:pPr>
        <w:jc w:val="center"/>
        <w:rPr>
          <w:sz w:val="28"/>
        </w:rPr>
      </w:pPr>
    </w:p>
    <w:p w14:paraId="480926BD" w14:textId="77777777" w:rsidR="001B3B05" w:rsidRDefault="001B3B05"/>
    <w:p w14:paraId="221FE91E" w14:textId="77777777" w:rsidR="001B3B05" w:rsidRDefault="001B3B05"/>
    <w:p w14:paraId="3D3EF02D" w14:textId="77777777" w:rsidR="001B3B05" w:rsidRDefault="001B3B05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2F527586" w14:textId="4A6F9C18" w:rsidR="00E37AE3" w:rsidRDefault="001B3B05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r>
        <w:rPr>
          <w:bCs/>
          <w:caps/>
        </w:rPr>
        <w:fldChar w:fldCharType="begin"/>
      </w:r>
      <w:r>
        <w:instrText xml:space="preserve"> TOC \o "1-3" \h \z </w:instrText>
      </w:r>
      <w:r>
        <w:rPr>
          <w:bCs/>
          <w:caps/>
        </w:rPr>
        <w:fldChar w:fldCharType="separate"/>
      </w:r>
      <w:hyperlink w:anchor="_Toc147066745" w:history="1">
        <w:r w:rsidR="00E37AE3" w:rsidRPr="00D44D54">
          <w:rPr>
            <w:rStyle w:val="a5"/>
            <w:noProof/>
          </w:rPr>
          <w:t xml:space="preserve">0. </w:t>
        </w:r>
        <w:r w:rsidR="00E37AE3" w:rsidRPr="00D44D54">
          <w:rPr>
            <w:rStyle w:val="a5"/>
            <w:noProof/>
          </w:rPr>
          <w:t>文档介绍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_Toc147066745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097370DF" w14:textId="70EC8B7F" w:rsidR="00E37AE3" w:rsidRDefault="00000000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6" w:history="1">
        <w:r w:rsidR="00E37AE3" w:rsidRPr="00D44D54">
          <w:rPr>
            <w:rStyle w:val="a5"/>
            <w:noProof/>
          </w:rPr>
          <w:t xml:space="preserve">0.1 </w:t>
        </w:r>
        <w:r w:rsidR="00E37AE3" w:rsidRPr="00D44D54">
          <w:rPr>
            <w:rStyle w:val="a5"/>
            <w:noProof/>
          </w:rPr>
          <w:t>文档目的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_Toc147066746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2CBDDC2A" w14:textId="111C0899" w:rsidR="00E37AE3" w:rsidRDefault="00000000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7" w:history="1">
        <w:r w:rsidR="00E37AE3" w:rsidRPr="00D44D54">
          <w:rPr>
            <w:rStyle w:val="a5"/>
            <w:noProof/>
          </w:rPr>
          <w:t xml:space="preserve">0.2 </w:t>
        </w:r>
        <w:r w:rsidR="00E37AE3" w:rsidRPr="00D44D54">
          <w:rPr>
            <w:rStyle w:val="a5"/>
            <w:noProof/>
          </w:rPr>
          <w:t>文档范围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_Toc147066747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0AB3FB7C" w14:textId="17C39C02" w:rsidR="00E37AE3" w:rsidRDefault="00000000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8" w:history="1">
        <w:r w:rsidR="00E37AE3" w:rsidRPr="00D44D54">
          <w:rPr>
            <w:rStyle w:val="a5"/>
            <w:noProof/>
          </w:rPr>
          <w:t xml:space="preserve">0.3 </w:t>
        </w:r>
        <w:r w:rsidR="00E37AE3" w:rsidRPr="00D44D54">
          <w:rPr>
            <w:rStyle w:val="a5"/>
            <w:noProof/>
          </w:rPr>
          <w:t>读者对象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_Toc147066748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35C37311" w14:textId="21B65562" w:rsidR="00E37AE3" w:rsidRDefault="00000000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9" w:history="1">
        <w:r w:rsidR="00E37AE3" w:rsidRPr="00D44D54">
          <w:rPr>
            <w:rStyle w:val="a5"/>
            <w:noProof/>
          </w:rPr>
          <w:t xml:space="preserve">0.4 </w:t>
        </w:r>
        <w:r w:rsidR="00E37AE3" w:rsidRPr="00D44D54">
          <w:rPr>
            <w:rStyle w:val="a5"/>
            <w:noProof/>
          </w:rPr>
          <w:t>参考文献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_Toc147066749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2622190C" w14:textId="2511CE0A" w:rsidR="00E37AE3" w:rsidRDefault="00000000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50" w:history="1">
        <w:r w:rsidR="00E37AE3" w:rsidRPr="00D44D54">
          <w:rPr>
            <w:rStyle w:val="a5"/>
            <w:noProof/>
          </w:rPr>
          <w:t xml:space="preserve">0.5 </w:t>
        </w:r>
        <w:r w:rsidR="00E37AE3" w:rsidRPr="00D44D54">
          <w:rPr>
            <w:rStyle w:val="a5"/>
            <w:noProof/>
          </w:rPr>
          <w:t>术语与缩写解释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_Toc147066750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0527B6A2" w14:textId="38BD290D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1" w:history="1">
        <w:r w:rsidR="00E37AE3" w:rsidRPr="00D44D54">
          <w:rPr>
            <w:rStyle w:val="a5"/>
            <w:noProof/>
          </w:rPr>
          <w:t xml:space="preserve">1. </w:t>
        </w:r>
        <w:r w:rsidR="00E37AE3" w:rsidRPr="00D44D54">
          <w:rPr>
            <w:rStyle w:val="a5"/>
            <w:noProof/>
          </w:rPr>
          <w:t>系统概述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_Toc147066751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5</w:t>
        </w:r>
        <w:r w:rsidR="00E37AE3">
          <w:rPr>
            <w:noProof/>
            <w:webHidden/>
          </w:rPr>
          <w:fldChar w:fldCharType="end"/>
        </w:r>
      </w:hyperlink>
    </w:p>
    <w:p w14:paraId="5F960D16" w14:textId="6891A808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2" w:history="1">
        <w:r w:rsidR="00E37AE3" w:rsidRPr="00D44D54">
          <w:rPr>
            <w:rStyle w:val="a5"/>
            <w:noProof/>
          </w:rPr>
          <w:t xml:space="preserve">2. </w:t>
        </w:r>
        <w:r w:rsidR="00E37AE3" w:rsidRPr="00D44D54">
          <w:rPr>
            <w:rStyle w:val="a5"/>
            <w:noProof/>
          </w:rPr>
          <w:t>设计约束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_Toc147066752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5</w:t>
        </w:r>
        <w:r w:rsidR="00E37AE3">
          <w:rPr>
            <w:noProof/>
            <w:webHidden/>
          </w:rPr>
          <w:fldChar w:fldCharType="end"/>
        </w:r>
      </w:hyperlink>
    </w:p>
    <w:p w14:paraId="1A80F397" w14:textId="05FDF5AC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3" w:history="1">
        <w:r w:rsidR="00E37AE3" w:rsidRPr="00D44D54">
          <w:rPr>
            <w:rStyle w:val="a5"/>
            <w:noProof/>
          </w:rPr>
          <w:t xml:space="preserve">3. </w:t>
        </w:r>
        <w:r w:rsidR="00E37AE3" w:rsidRPr="00D44D54">
          <w:rPr>
            <w:rStyle w:val="a5"/>
            <w:noProof/>
          </w:rPr>
          <w:t>设计策略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_Toc147066753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5</w:t>
        </w:r>
        <w:r w:rsidR="00E37AE3">
          <w:rPr>
            <w:noProof/>
            <w:webHidden/>
          </w:rPr>
          <w:fldChar w:fldCharType="end"/>
        </w:r>
      </w:hyperlink>
    </w:p>
    <w:p w14:paraId="600D9F3A" w14:textId="7BA7041A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4" w:history="1">
        <w:r w:rsidR="00E37AE3" w:rsidRPr="00D44D54">
          <w:rPr>
            <w:rStyle w:val="a5"/>
            <w:noProof/>
          </w:rPr>
          <w:t xml:space="preserve">4. </w:t>
        </w:r>
        <w:r w:rsidR="00E37AE3" w:rsidRPr="00D44D54">
          <w:rPr>
            <w:rStyle w:val="a5"/>
            <w:noProof/>
          </w:rPr>
          <w:t>系统总体结构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_Toc147066754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5</w:t>
        </w:r>
        <w:r w:rsidR="00E37AE3">
          <w:rPr>
            <w:noProof/>
            <w:webHidden/>
          </w:rPr>
          <w:fldChar w:fldCharType="end"/>
        </w:r>
      </w:hyperlink>
    </w:p>
    <w:p w14:paraId="05A256D4" w14:textId="14D4AED1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5" w:history="1">
        <w:r w:rsidR="00E37AE3" w:rsidRPr="00D44D54">
          <w:rPr>
            <w:rStyle w:val="a5"/>
            <w:noProof/>
          </w:rPr>
          <w:t xml:space="preserve">5. </w:t>
        </w:r>
        <w:r w:rsidR="00E37AE3" w:rsidRPr="00D44D54">
          <w:rPr>
            <w:rStyle w:val="a5"/>
            <w:noProof/>
          </w:rPr>
          <w:t>开发环境的配置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_Toc147066755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6</w:t>
        </w:r>
        <w:r w:rsidR="00E37AE3">
          <w:rPr>
            <w:noProof/>
            <w:webHidden/>
          </w:rPr>
          <w:fldChar w:fldCharType="end"/>
        </w:r>
      </w:hyperlink>
    </w:p>
    <w:p w14:paraId="3FE9C5ED" w14:textId="4411D306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6" w:history="1">
        <w:r w:rsidR="00E37AE3" w:rsidRPr="00D44D54">
          <w:rPr>
            <w:rStyle w:val="a5"/>
            <w:noProof/>
          </w:rPr>
          <w:t xml:space="preserve">6. </w:t>
        </w:r>
        <w:r w:rsidR="00E37AE3" w:rsidRPr="00D44D54">
          <w:rPr>
            <w:rStyle w:val="a5"/>
            <w:noProof/>
          </w:rPr>
          <w:t>运行环境的配置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_Toc147066756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6</w:t>
        </w:r>
        <w:r w:rsidR="00E37AE3">
          <w:rPr>
            <w:noProof/>
            <w:webHidden/>
          </w:rPr>
          <w:fldChar w:fldCharType="end"/>
        </w:r>
      </w:hyperlink>
    </w:p>
    <w:p w14:paraId="065AF6CF" w14:textId="6C3FC03D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7" w:history="1">
        <w:r w:rsidR="00E37AE3" w:rsidRPr="00D44D54">
          <w:rPr>
            <w:rStyle w:val="a5"/>
            <w:noProof/>
          </w:rPr>
          <w:t xml:space="preserve">7. </w:t>
        </w:r>
        <w:r w:rsidR="00E37AE3" w:rsidRPr="00D44D54">
          <w:rPr>
            <w:rStyle w:val="a5"/>
            <w:noProof/>
          </w:rPr>
          <w:t>测试环境的配置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_Toc147066757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6</w:t>
        </w:r>
        <w:r w:rsidR="00E37AE3">
          <w:rPr>
            <w:noProof/>
            <w:webHidden/>
          </w:rPr>
          <w:fldChar w:fldCharType="end"/>
        </w:r>
      </w:hyperlink>
    </w:p>
    <w:p w14:paraId="6ABB1147" w14:textId="18AA6A79" w:rsidR="00E37AE3" w:rsidRDefault="00000000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8" w:history="1">
        <w:r w:rsidR="00E37AE3" w:rsidRPr="00D44D54">
          <w:rPr>
            <w:rStyle w:val="a5"/>
            <w:noProof/>
          </w:rPr>
          <w:t xml:space="preserve">8. </w:t>
        </w:r>
        <w:r w:rsidR="00E37AE3" w:rsidRPr="00D44D54">
          <w:rPr>
            <w:rStyle w:val="a5"/>
            <w:noProof/>
          </w:rPr>
          <w:t>其它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_Toc147066758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6</w:t>
        </w:r>
        <w:r w:rsidR="00E37AE3">
          <w:rPr>
            <w:noProof/>
            <w:webHidden/>
          </w:rPr>
          <w:fldChar w:fldCharType="end"/>
        </w:r>
      </w:hyperlink>
    </w:p>
    <w:p w14:paraId="29D9CB30" w14:textId="2592C5D5" w:rsidR="001B3B05" w:rsidRDefault="001B3B05">
      <w:pPr>
        <w:pStyle w:val="1"/>
        <w:spacing w:before="175" w:after="175"/>
      </w:pPr>
      <w:r>
        <w:fldChar w:fldCharType="end"/>
      </w:r>
      <w:r>
        <w:br w:type="page"/>
      </w:r>
      <w:bookmarkStart w:id="0" w:name="_Toc15898327"/>
      <w:bookmarkStart w:id="1" w:name="_Toc14706674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</w:p>
    <w:p w14:paraId="2354C8A1" w14:textId="77777777" w:rsidR="001B3B05" w:rsidRDefault="001B3B05">
      <w:pPr>
        <w:pStyle w:val="2"/>
      </w:pPr>
      <w:bookmarkStart w:id="2" w:name="_Toc15786742"/>
      <w:bookmarkStart w:id="3" w:name="_Toc15898328"/>
      <w:bookmarkStart w:id="4" w:name="_Toc14706674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2"/>
      <w:bookmarkEnd w:id="3"/>
      <w:bookmarkEnd w:id="4"/>
    </w:p>
    <w:p w14:paraId="06A19A50" w14:textId="0C27901C" w:rsidR="001B3B05" w:rsidRDefault="00224DDC" w:rsidP="00224DDC">
      <w:pPr>
        <w:ind w:firstLineChars="200" w:firstLine="448"/>
        <w:rPr>
          <w:i/>
          <w:iCs/>
        </w:rPr>
      </w:pPr>
      <w:r>
        <w:rPr>
          <w:rFonts w:hint="eastAsia"/>
          <w:i/>
          <w:iCs/>
        </w:rPr>
        <w:t>此文档概括地描述了</w:t>
      </w:r>
      <w:r>
        <w:rPr>
          <w:rFonts w:hint="eastAsia"/>
          <w:i/>
          <w:iCs/>
        </w:rPr>
        <w:t>VideoSite</w:t>
      </w:r>
      <w:r>
        <w:rPr>
          <w:rFonts w:hint="eastAsia"/>
          <w:i/>
          <w:iCs/>
        </w:rPr>
        <w:t>视频网站系统的主要功能，阐述了软件系统的总体结构，包括逻辑设计、物理结构，并说明了系统的总体设计策略与所有技术。体系结构设计的任务是发现、规范的过程，</w:t>
      </w:r>
      <w:r w:rsidR="00D45DD8">
        <w:rPr>
          <w:rFonts w:hint="eastAsia"/>
          <w:i/>
          <w:iCs/>
        </w:rPr>
        <w:t>有益于提高软件开发过程中的能见度，便于对软件开发过程中的控制与管理，便于采用工程方法开发</w:t>
      </w:r>
      <w:r w:rsidR="00436E68">
        <w:rPr>
          <w:rFonts w:hint="eastAsia"/>
          <w:i/>
          <w:iCs/>
        </w:rPr>
        <w:t>软件，提高软件的质量，便于开发人员、维护人员、管理人员之间的交流、协作，并作为工作成果的原始依据，并且在向潜在用户传递软件功能、性能需求，使其能够判断此软件是否与自己的体系结构相关。</w:t>
      </w:r>
    </w:p>
    <w:p w14:paraId="00A9B008" w14:textId="77777777" w:rsidR="001B3B05" w:rsidRDefault="001B3B05">
      <w:pPr>
        <w:pStyle w:val="2"/>
      </w:pPr>
      <w:bookmarkStart w:id="5" w:name="_Toc15786743"/>
      <w:bookmarkStart w:id="6" w:name="_Toc15898329"/>
      <w:bookmarkStart w:id="7" w:name="_Toc14706674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5"/>
      <w:bookmarkEnd w:id="6"/>
      <w:bookmarkEnd w:id="7"/>
    </w:p>
    <w:p w14:paraId="08D2C288" w14:textId="045D1ED6" w:rsidR="001B3B05" w:rsidRDefault="00F52966" w:rsidP="00F52966">
      <w:pPr>
        <w:ind w:firstLineChars="200" w:firstLine="448"/>
        <w:rPr>
          <w:rFonts w:ascii="宋体" w:hAnsi="宋体"/>
          <w:i/>
          <w:iCs/>
        </w:rPr>
      </w:pPr>
      <w:r>
        <w:rPr>
          <w:rFonts w:hint="eastAsia"/>
          <w:i/>
          <w:iCs/>
        </w:rPr>
        <w:t>此文档概括地描述了</w:t>
      </w:r>
      <w:r>
        <w:rPr>
          <w:rFonts w:hint="eastAsia"/>
          <w:i/>
          <w:iCs/>
        </w:rPr>
        <w:t>VideoSite</w:t>
      </w:r>
      <w:r>
        <w:rPr>
          <w:rFonts w:hint="eastAsia"/>
          <w:i/>
          <w:iCs/>
        </w:rPr>
        <w:t>视频网站系统的主要功能，阐述了软件系统的总体结构，包括逻辑设计、物理结构，并说明了系统的总体设计策略与所有技术。</w:t>
      </w:r>
    </w:p>
    <w:p w14:paraId="187D818C" w14:textId="77777777" w:rsidR="001B3B05" w:rsidRDefault="001B3B05">
      <w:pPr>
        <w:pStyle w:val="2"/>
      </w:pPr>
      <w:bookmarkStart w:id="8" w:name="_Toc15786744"/>
      <w:bookmarkStart w:id="9" w:name="_Toc15898330"/>
      <w:bookmarkStart w:id="10" w:name="_Toc14706674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8"/>
      <w:bookmarkEnd w:id="9"/>
      <w:bookmarkEnd w:id="10"/>
    </w:p>
    <w:p w14:paraId="21DFA84C" w14:textId="12DA1ADE" w:rsidR="001B3B05" w:rsidRDefault="00AA7C09" w:rsidP="00D91FE4">
      <w:pPr>
        <w:ind w:firstLineChars="200" w:firstLine="448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此文档主要是给开发</w:t>
      </w:r>
      <w:r>
        <w:rPr>
          <w:rFonts w:hint="eastAsia"/>
          <w:i/>
          <w:iCs/>
        </w:rPr>
        <w:t>VideoSite</w:t>
      </w:r>
      <w:r>
        <w:rPr>
          <w:rFonts w:hint="eastAsia"/>
          <w:i/>
          <w:iCs/>
        </w:rPr>
        <w:t>视频网站系统的</w:t>
      </w:r>
      <w:r>
        <w:rPr>
          <w:rFonts w:hint="eastAsia"/>
          <w:i/>
          <w:iCs/>
        </w:rPr>
        <w:t>开发人员、系统的维护人员以及系统的以后开发人员；为之后的网站开发人员、维护人员、用户等等使用时可以准确方便地熟悉使用网站，指导</w:t>
      </w:r>
      <w:r w:rsidR="00FE2A8C">
        <w:rPr>
          <w:rFonts w:hint="eastAsia"/>
          <w:i/>
          <w:iCs/>
        </w:rPr>
        <w:t>视频</w:t>
      </w:r>
      <w:r>
        <w:rPr>
          <w:rFonts w:hint="eastAsia"/>
          <w:i/>
          <w:iCs/>
        </w:rPr>
        <w:t>网站</w:t>
      </w:r>
      <w:r w:rsidR="006D3073">
        <w:rPr>
          <w:rFonts w:hint="eastAsia"/>
          <w:i/>
          <w:iCs/>
        </w:rPr>
        <w:t>功能的实现。</w:t>
      </w:r>
    </w:p>
    <w:p w14:paraId="1C4831EF" w14:textId="77777777" w:rsidR="001B3B05" w:rsidRDefault="001B3B05">
      <w:pPr>
        <w:pStyle w:val="2"/>
      </w:pPr>
      <w:bookmarkStart w:id="11" w:name="_Toc15786745"/>
      <w:bookmarkStart w:id="12" w:name="_Toc15898331"/>
      <w:bookmarkStart w:id="13" w:name="_Toc147066749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11"/>
      <w:bookmarkEnd w:id="12"/>
      <w:bookmarkEnd w:id="13"/>
    </w:p>
    <w:p w14:paraId="18B05024" w14:textId="77777777" w:rsidR="001B3B05" w:rsidRDefault="001B3B05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3EFF3AA6" w14:textId="77777777" w:rsidR="001B3B05" w:rsidRDefault="001B3B05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6079D206" w14:textId="77777777" w:rsidR="001B3B05" w:rsidRDefault="001B3B05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3C7B1EED" w14:textId="77777777" w:rsidR="001B3B05" w:rsidRDefault="001B3B05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5A5E2F68" w14:textId="77777777" w:rsidR="001B3B05" w:rsidRDefault="001B3B05">
      <w:pPr>
        <w:pStyle w:val="2"/>
      </w:pPr>
      <w:bookmarkStart w:id="14" w:name="_Toc15786746"/>
      <w:bookmarkStart w:id="15" w:name="_Toc15898332"/>
      <w:bookmarkStart w:id="16" w:name="_Toc147066750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1B3B05" w14:paraId="763A37BA" w14:textId="77777777">
        <w:trPr>
          <w:cantSplit/>
        </w:trPr>
        <w:tc>
          <w:tcPr>
            <w:tcW w:w="2368" w:type="dxa"/>
            <w:shd w:val="clear" w:color="auto" w:fill="D9D9D9"/>
          </w:tcPr>
          <w:p w14:paraId="6A4D834B" w14:textId="77777777" w:rsidR="001B3B05" w:rsidRDefault="001B3B05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3AB2BE45" w14:textId="77777777" w:rsidR="001B3B05" w:rsidRDefault="001B3B05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1B3B05" w14:paraId="65B7E03B" w14:textId="77777777">
        <w:trPr>
          <w:cantSplit/>
        </w:trPr>
        <w:tc>
          <w:tcPr>
            <w:tcW w:w="2368" w:type="dxa"/>
          </w:tcPr>
          <w:p w14:paraId="3278D288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60317DE7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3B2BFDF8" w14:textId="77777777">
        <w:trPr>
          <w:cantSplit/>
        </w:trPr>
        <w:tc>
          <w:tcPr>
            <w:tcW w:w="2368" w:type="dxa"/>
          </w:tcPr>
          <w:p w14:paraId="5A22250D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6AF459F5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6EE4C3FF" w14:textId="77777777">
        <w:trPr>
          <w:cantSplit/>
        </w:trPr>
        <w:tc>
          <w:tcPr>
            <w:tcW w:w="2368" w:type="dxa"/>
          </w:tcPr>
          <w:p w14:paraId="21BAF793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CB88C22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3F99AEB9" w14:textId="77777777">
        <w:trPr>
          <w:cantSplit/>
        </w:trPr>
        <w:tc>
          <w:tcPr>
            <w:tcW w:w="2368" w:type="dxa"/>
          </w:tcPr>
          <w:p w14:paraId="5940110F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9DB5D5F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3D6394C3" w14:textId="77777777">
        <w:trPr>
          <w:cantSplit/>
        </w:trPr>
        <w:tc>
          <w:tcPr>
            <w:tcW w:w="2368" w:type="dxa"/>
          </w:tcPr>
          <w:p w14:paraId="05D0C54E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352DE980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304EDEB3" w14:textId="77777777" w:rsidR="001B3B05" w:rsidRDefault="001B3B05"/>
    <w:p w14:paraId="5CC2350B" w14:textId="77777777" w:rsidR="001B3B05" w:rsidRDefault="001B3B05">
      <w:pPr>
        <w:pStyle w:val="1"/>
        <w:pageBreakBefore/>
        <w:spacing w:before="175" w:after="175"/>
      </w:pPr>
      <w:bookmarkStart w:id="17" w:name="_Toc522971416"/>
      <w:bookmarkStart w:id="18" w:name="_Toc147066751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系统概述</w:t>
      </w:r>
      <w:bookmarkEnd w:id="17"/>
      <w:bookmarkEnd w:id="18"/>
    </w:p>
    <w:p w14:paraId="59BEE2B1" w14:textId="77777777" w:rsidR="001B3B05" w:rsidRDefault="001B3B05">
      <w:pPr>
        <w:rPr>
          <w:rFonts w:hint="eastAsia"/>
        </w:rPr>
      </w:pPr>
    </w:p>
    <w:p w14:paraId="0B0B993D" w14:textId="77777777" w:rsidR="001B3B05" w:rsidRDefault="001B3B05">
      <w:pPr>
        <w:pStyle w:val="1"/>
        <w:spacing w:before="175" w:after="175"/>
      </w:pPr>
      <w:bookmarkStart w:id="19" w:name="_Toc522971417"/>
      <w:bookmarkStart w:id="20" w:name="_Toc14706675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设计约束</w:t>
      </w:r>
      <w:bookmarkEnd w:id="19"/>
      <w:bookmarkEnd w:id="20"/>
    </w:p>
    <w:p w14:paraId="631AD18C" w14:textId="07DC5F54" w:rsidR="001B3B05" w:rsidRDefault="00142F47" w:rsidP="00142F47">
      <w:pPr>
        <w:numPr>
          <w:ilvl w:val="0"/>
          <w:numId w:val="27"/>
        </w:num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所有开发人员应严格遵循需求规划设计，关键实现VideoSite视频网站系统的各角色的功能。不进行相应广告媒体转载，少量提供友情链接网站。</w:t>
      </w:r>
    </w:p>
    <w:p w14:paraId="5183479F" w14:textId="15E5EEC1" w:rsidR="007A7969" w:rsidRDefault="0084519D" w:rsidP="00142F47">
      <w:pPr>
        <w:numPr>
          <w:ilvl w:val="0"/>
          <w:numId w:val="27"/>
        </w:num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本系统在Windows</w:t>
      </w:r>
      <w:r>
        <w:rPr>
          <w:rFonts w:ascii="宋体" w:hAnsi="宋体"/>
          <w:b/>
          <w:bCs/>
          <w:i/>
          <w:iCs/>
        </w:rPr>
        <w:t xml:space="preserve"> 11</w:t>
      </w:r>
      <w:r>
        <w:rPr>
          <w:rFonts w:ascii="宋体" w:hAnsi="宋体" w:hint="eastAsia"/>
          <w:b/>
          <w:bCs/>
          <w:i/>
          <w:iCs/>
        </w:rPr>
        <w:t>上开发；</w:t>
      </w:r>
    </w:p>
    <w:p w14:paraId="2AFA74F4" w14:textId="4F3DA05D" w:rsidR="0084519D" w:rsidRDefault="0084519D" w:rsidP="00142F47">
      <w:pPr>
        <w:numPr>
          <w:ilvl w:val="0"/>
          <w:numId w:val="27"/>
        </w:num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支持基于chrome内核（版本≥1</w:t>
      </w:r>
      <w:r>
        <w:rPr>
          <w:rFonts w:ascii="宋体" w:hAnsi="宋体"/>
          <w:b/>
          <w:bCs/>
          <w:i/>
          <w:iCs/>
        </w:rPr>
        <w:t>00.0.0.0</w:t>
      </w:r>
      <w:r>
        <w:rPr>
          <w:rFonts w:ascii="宋体" w:hAnsi="宋体" w:hint="eastAsia"/>
          <w:b/>
          <w:bCs/>
          <w:i/>
          <w:iCs/>
        </w:rPr>
        <w:t>）的浏览器</w:t>
      </w:r>
      <w:r w:rsidR="00E26DBA">
        <w:rPr>
          <w:rFonts w:ascii="宋体" w:hAnsi="宋体" w:hint="eastAsia"/>
          <w:b/>
          <w:bCs/>
          <w:i/>
          <w:iCs/>
        </w:rPr>
        <w:t>；</w:t>
      </w:r>
    </w:p>
    <w:p w14:paraId="7FF620DF" w14:textId="4901351F" w:rsidR="000C0296" w:rsidRPr="0058660C" w:rsidRDefault="000C0296" w:rsidP="00142F47">
      <w:pPr>
        <w:numPr>
          <w:ilvl w:val="0"/>
          <w:numId w:val="27"/>
        </w:numPr>
        <w:rPr>
          <w:rFonts w:ascii="宋体" w:hAnsi="宋体" w:hint="eastAsia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基于flexbox布局，在任意分辨率下均可正常显示；</w:t>
      </w:r>
    </w:p>
    <w:p w14:paraId="16E5D927" w14:textId="77777777" w:rsidR="001B3B05" w:rsidRDefault="001B3B05">
      <w:pPr>
        <w:pStyle w:val="1"/>
        <w:spacing w:before="175" w:after="175"/>
      </w:pPr>
      <w:bookmarkStart w:id="21" w:name="_Toc522971418"/>
      <w:bookmarkStart w:id="22" w:name="_Toc147066753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设计策略</w:t>
      </w:r>
      <w:bookmarkEnd w:id="21"/>
      <w:bookmarkEnd w:id="22"/>
    </w:p>
    <w:p w14:paraId="0AC87939" w14:textId="77777777" w:rsidR="001B3B05" w:rsidRDefault="001B3B05">
      <w:pPr>
        <w:ind w:leftChars="88" w:left="197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体系结构</w:t>
      </w:r>
      <w:r>
        <w:rPr>
          <w:rFonts w:ascii="宋体" w:hAnsi="宋体" w:hint="eastAsia"/>
          <w:i/>
          <w:iCs/>
        </w:rPr>
        <w:t>设计人员根据产品的需求与发展战略，确定设计策略（Design Strategy）。例如：</w:t>
      </w:r>
    </w:p>
    <w:p w14:paraId="47DF4132" w14:textId="77777777" w:rsidR="001B3B05" w:rsidRDefault="001B3B05">
      <w:pPr>
        <w:numPr>
          <w:ilvl w:val="0"/>
          <w:numId w:val="26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扩展策略。说明为了方便本系统在将来扩展功能，现在有什么措施。</w:t>
      </w:r>
    </w:p>
    <w:p w14:paraId="5AD4EB90" w14:textId="77777777" w:rsidR="001B3B05" w:rsidRDefault="001B3B05">
      <w:pPr>
        <w:numPr>
          <w:ilvl w:val="0"/>
          <w:numId w:val="26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复用策略。说明本系统在当前以及将来的复用策略。</w:t>
      </w:r>
    </w:p>
    <w:p w14:paraId="355DC955" w14:textId="77777777" w:rsidR="001B3B05" w:rsidRDefault="001B3B05">
      <w:pPr>
        <w:numPr>
          <w:ilvl w:val="0"/>
          <w:numId w:val="26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折衷策略。说明当两个目标难以同时优化时如何折衷，例如“时－空”效率折衷，复杂性与实用性折衷。</w:t>
      </w:r>
    </w:p>
    <w:p w14:paraId="6A01896F" w14:textId="77777777" w:rsidR="001B3B05" w:rsidRDefault="001B3B05">
      <w:pPr>
        <w:rPr>
          <w:rFonts w:ascii="宋体" w:hAnsi="宋体"/>
          <w:i/>
          <w:iCs/>
        </w:rPr>
      </w:pPr>
    </w:p>
    <w:p w14:paraId="58025312" w14:textId="77777777" w:rsidR="001B3B05" w:rsidRDefault="001B3B05">
      <w:pPr>
        <w:rPr>
          <w:i/>
          <w:iCs/>
        </w:rPr>
      </w:pPr>
    </w:p>
    <w:p w14:paraId="6C39BB05" w14:textId="77777777" w:rsidR="001B3B05" w:rsidRDefault="001B3B05">
      <w:pPr>
        <w:pStyle w:val="1"/>
        <w:spacing w:before="175" w:after="175"/>
      </w:pPr>
      <w:bookmarkStart w:id="23" w:name="_Toc522971419"/>
      <w:bookmarkStart w:id="24" w:name="_Toc147066754"/>
      <w:r>
        <w:rPr>
          <w:rFonts w:hint="eastAsia"/>
        </w:rPr>
        <w:t>4</w:t>
      </w:r>
      <w:r>
        <w:t xml:space="preserve">. </w:t>
      </w:r>
      <w:bookmarkEnd w:id="23"/>
      <w:r>
        <w:rPr>
          <w:rFonts w:hint="eastAsia"/>
        </w:rPr>
        <w:t>系统总体结构</w:t>
      </w:r>
      <w:bookmarkEnd w:id="24"/>
    </w:p>
    <w:p w14:paraId="7DC894B7" w14:textId="77777777" w:rsidR="001B3B05" w:rsidRDefault="001B3B05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</w:rPr>
        <w:t xml:space="preserve"> </w:t>
      </w:r>
    </w:p>
    <w:p w14:paraId="12FE31E2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（1）将系统分解为若干子系统，绘制物理图和逻辑图，说明各子系统的主要功能。</w:t>
      </w:r>
    </w:p>
    <w:p w14:paraId="3CCC7941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（2）说明“如何”以及“为什么”（</w:t>
      </w:r>
      <w:r>
        <w:rPr>
          <w:rFonts w:ascii="宋体" w:hAnsi="宋体"/>
          <w:i/>
          <w:iCs/>
        </w:rPr>
        <w:t>how and why</w:t>
      </w:r>
      <w:r>
        <w:rPr>
          <w:rFonts w:ascii="宋体" w:hAnsi="宋体" w:hint="eastAsia"/>
          <w:i/>
          <w:iCs/>
        </w:rPr>
        <w:t>）如此分解系统。</w:t>
      </w:r>
    </w:p>
    <w:p w14:paraId="0B547767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（3）说明各子系统如何协调工作，从而实现原系统的功能。</w:t>
      </w:r>
    </w:p>
    <w:p w14:paraId="42755427" w14:textId="77777777" w:rsidR="001B3B05" w:rsidRDefault="001B3B05">
      <w:pPr>
        <w:rPr>
          <w:rFonts w:ascii="宋体" w:hAnsi="宋体"/>
          <w:b/>
          <w:bCs/>
          <w:i/>
          <w:iCs/>
        </w:rPr>
      </w:pPr>
    </w:p>
    <w:p w14:paraId="0714BC31" w14:textId="74A51404" w:rsidR="001B3B05" w:rsidRDefault="002F2962">
      <w:pPr>
        <w:pStyle w:val="1"/>
        <w:spacing w:before="175" w:after="175"/>
        <w:rPr>
          <w:b w:val="0"/>
          <w:bCs/>
          <w:sz w:val="28"/>
        </w:rPr>
      </w:pPr>
      <w:bookmarkStart w:id="25" w:name="_Toc514748150"/>
      <w:bookmarkStart w:id="26" w:name="_Toc522971424"/>
      <w:bookmarkStart w:id="27" w:name="_Toc147066755"/>
      <w:r>
        <w:t>5</w:t>
      </w:r>
      <w:r w:rsidR="001B3B05">
        <w:t xml:space="preserve">. </w:t>
      </w:r>
      <w:r w:rsidR="001B3B05">
        <w:rPr>
          <w:rFonts w:hint="eastAsia"/>
        </w:rPr>
        <w:t>开发环境的配置</w:t>
      </w:r>
      <w:bookmarkEnd w:id="25"/>
      <w:bookmarkEnd w:id="26"/>
      <w:bookmarkEnd w:id="27"/>
    </w:p>
    <w:p w14:paraId="418457BA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说明本系统应当在什么样的环境下开发，有什么强制要求和建议？</w:t>
      </w:r>
    </w:p>
    <w:p w14:paraId="0D264FB1" w14:textId="77777777" w:rsidR="001B3B05" w:rsidRDefault="001B3B05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1B3B05" w14:paraId="40A0772D" w14:textId="77777777">
        <w:tc>
          <w:tcPr>
            <w:tcW w:w="2906" w:type="dxa"/>
            <w:shd w:val="clear" w:color="auto" w:fill="D9D9D9"/>
          </w:tcPr>
          <w:p w14:paraId="11CBF9F8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14:paraId="59414934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14:paraId="38A22CE1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1B3B05" w14:paraId="1B02E533" w14:textId="77777777">
        <w:tc>
          <w:tcPr>
            <w:tcW w:w="2906" w:type="dxa"/>
          </w:tcPr>
          <w:p w14:paraId="6708BF1B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 w14:paraId="55984CC5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4EC5F2DD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3A6C48F4" w14:textId="77777777">
        <w:tc>
          <w:tcPr>
            <w:tcW w:w="2906" w:type="dxa"/>
          </w:tcPr>
          <w:p w14:paraId="591F91FE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 w14:paraId="2B30AD85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057D7E8B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3DA6C843" w14:textId="77777777">
        <w:tc>
          <w:tcPr>
            <w:tcW w:w="2906" w:type="dxa"/>
          </w:tcPr>
          <w:p w14:paraId="673783CB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网络通信</w:t>
            </w:r>
          </w:p>
        </w:tc>
        <w:tc>
          <w:tcPr>
            <w:tcW w:w="2907" w:type="dxa"/>
          </w:tcPr>
          <w:p w14:paraId="57C7E3B4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2A774BE1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7032C191" w14:textId="77777777">
        <w:tc>
          <w:tcPr>
            <w:tcW w:w="2906" w:type="dxa"/>
          </w:tcPr>
          <w:p w14:paraId="425D7DCB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 w14:paraId="17AFAB37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494827FC" w14:textId="77777777" w:rsidR="001B3B05" w:rsidRDefault="001B3B05">
            <w:pPr>
              <w:rPr>
                <w:sz w:val="18"/>
              </w:rPr>
            </w:pPr>
          </w:p>
        </w:tc>
      </w:tr>
    </w:tbl>
    <w:p w14:paraId="6638BB67" w14:textId="77777777" w:rsidR="001B3B05" w:rsidRDefault="001B3B05"/>
    <w:p w14:paraId="297A55A1" w14:textId="559A82DD" w:rsidR="001B3B05" w:rsidRDefault="002F2962">
      <w:pPr>
        <w:pStyle w:val="1"/>
        <w:spacing w:before="175" w:after="175"/>
        <w:rPr>
          <w:b w:val="0"/>
          <w:bCs/>
          <w:sz w:val="28"/>
        </w:rPr>
      </w:pPr>
      <w:bookmarkStart w:id="28" w:name="_Toc514748155"/>
      <w:bookmarkStart w:id="29" w:name="_Toc522971429"/>
      <w:bookmarkStart w:id="30" w:name="_Toc147066756"/>
      <w:r>
        <w:t>6</w:t>
      </w:r>
      <w:r w:rsidR="001B3B05">
        <w:t xml:space="preserve">. </w:t>
      </w:r>
      <w:r w:rsidR="001B3B05">
        <w:rPr>
          <w:rFonts w:hint="eastAsia"/>
        </w:rPr>
        <w:t>运行环境的配置</w:t>
      </w:r>
      <w:bookmarkEnd w:id="28"/>
      <w:bookmarkEnd w:id="29"/>
      <w:bookmarkEnd w:id="30"/>
    </w:p>
    <w:p w14:paraId="5533DAF4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说明本系统应当在什么样的环境下运行，有什么强制要求和建议？</w:t>
      </w:r>
    </w:p>
    <w:p w14:paraId="416397D6" w14:textId="77777777" w:rsidR="001B3B05" w:rsidRDefault="001B3B05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1B3B05" w14:paraId="5088633D" w14:textId="77777777">
        <w:tc>
          <w:tcPr>
            <w:tcW w:w="2906" w:type="dxa"/>
            <w:shd w:val="clear" w:color="auto" w:fill="D9D9D9"/>
          </w:tcPr>
          <w:p w14:paraId="24C4B460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14:paraId="2948933B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14:paraId="6044F56E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1B3B05" w14:paraId="7EFB4E76" w14:textId="77777777">
        <w:tc>
          <w:tcPr>
            <w:tcW w:w="2906" w:type="dxa"/>
          </w:tcPr>
          <w:p w14:paraId="1B53F2AE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 w14:paraId="7E91B6AD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371A1744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5356D875" w14:textId="77777777">
        <w:tc>
          <w:tcPr>
            <w:tcW w:w="2906" w:type="dxa"/>
          </w:tcPr>
          <w:p w14:paraId="09FDFF01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 w14:paraId="702C7FD5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7631109A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4118EE5C" w14:textId="77777777">
        <w:tc>
          <w:tcPr>
            <w:tcW w:w="2906" w:type="dxa"/>
          </w:tcPr>
          <w:p w14:paraId="45BAEBBA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 w14:paraId="2EF215A3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1834EA9B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05DFB488" w14:textId="77777777">
        <w:tc>
          <w:tcPr>
            <w:tcW w:w="2906" w:type="dxa"/>
          </w:tcPr>
          <w:p w14:paraId="747D2625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 w14:paraId="002D5AC6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66FFFED2" w14:textId="77777777" w:rsidR="001B3B05" w:rsidRDefault="001B3B05">
            <w:pPr>
              <w:rPr>
                <w:sz w:val="18"/>
              </w:rPr>
            </w:pPr>
          </w:p>
        </w:tc>
      </w:tr>
    </w:tbl>
    <w:p w14:paraId="721D7907" w14:textId="1463015A" w:rsidR="001B3B05" w:rsidRDefault="002F2962">
      <w:pPr>
        <w:pStyle w:val="1"/>
        <w:spacing w:before="175" w:after="175"/>
        <w:rPr>
          <w:b w:val="0"/>
          <w:bCs/>
          <w:sz w:val="28"/>
        </w:rPr>
      </w:pPr>
      <w:bookmarkStart w:id="31" w:name="_Toc514748160"/>
      <w:bookmarkStart w:id="32" w:name="_Toc522971434"/>
      <w:bookmarkStart w:id="33" w:name="_Toc147066757"/>
      <w:r>
        <w:t>7</w:t>
      </w:r>
      <w:r w:rsidR="001B3B05">
        <w:t xml:space="preserve">. </w:t>
      </w:r>
      <w:r w:rsidR="001B3B05">
        <w:rPr>
          <w:rFonts w:hint="eastAsia"/>
        </w:rPr>
        <w:t>测试环境的配置</w:t>
      </w:r>
      <w:bookmarkEnd w:id="31"/>
      <w:bookmarkEnd w:id="32"/>
      <w:bookmarkEnd w:id="33"/>
    </w:p>
    <w:p w14:paraId="6FB90783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说明本系统应当在什么样的环境下测试，有什么强制要求和建议？</w:t>
      </w:r>
    </w:p>
    <w:p w14:paraId="2862241A" w14:textId="77777777" w:rsidR="001B3B05" w:rsidRDefault="001B3B05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）一般地，单元测试、集成测试环境与开发环境相同。</w:t>
      </w:r>
    </w:p>
    <w:p w14:paraId="580FC87E" w14:textId="77777777" w:rsidR="001B3B05" w:rsidRDefault="001B3B05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）一般地，系统测试、验收测试环境与运行环境相同或相似（更加严格）。</w:t>
      </w:r>
    </w:p>
    <w:p w14:paraId="708B7BD0" w14:textId="2F749F8E" w:rsidR="001B3B05" w:rsidRDefault="002F2962">
      <w:pPr>
        <w:pStyle w:val="1"/>
        <w:spacing w:before="175" w:after="175"/>
      </w:pPr>
      <w:bookmarkStart w:id="34" w:name="_Toc147066758"/>
      <w:r>
        <w:t>8</w:t>
      </w:r>
      <w:r w:rsidR="001B3B05">
        <w:rPr>
          <w:rFonts w:hint="eastAsia"/>
        </w:rPr>
        <w:t xml:space="preserve">. </w:t>
      </w:r>
      <w:r w:rsidR="001B3B05">
        <w:rPr>
          <w:rFonts w:hint="eastAsia"/>
        </w:rPr>
        <w:t>其它</w:t>
      </w:r>
      <w:bookmarkEnd w:id="34"/>
    </w:p>
    <w:sectPr w:rsidR="001B3B05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506E3" w14:textId="77777777" w:rsidR="00F71FAB" w:rsidRDefault="00F71FAB">
      <w:r>
        <w:separator/>
      </w:r>
    </w:p>
  </w:endnote>
  <w:endnote w:type="continuationSeparator" w:id="0">
    <w:p w14:paraId="43FAB05F" w14:textId="77777777" w:rsidR="00F71FAB" w:rsidRDefault="00F7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1B3B05" w14:paraId="65949682" w14:textId="77777777">
      <w:tc>
        <w:tcPr>
          <w:tcW w:w="4643" w:type="dxa"/>
        </w:tcPr>
        <w:p w14:paraId="065F3600" w14:textId="77777777" w:rsidR="001B3B05" w:rsidRDefault="001B3B05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 w:rsidR="0025155C">
            <w:rPr>
              <w:rFonts w:hint="eastAsia"/>
            </w:rPr>
            <w:t>中国石油大学额</w:t>
          </w:r>
          <w:r>
            <w:rPr>
              <w:rFonts w:hint="eastAsia"/>
            </w:rPr>
            <w:t>，</w:t>
          </w:r>
          <w:r>
            <w:t>200</w:t>
          </w:r>
          <w:r w:rsidR="0025155C">
            <w:rPr>
              <w:rFonts w:hint="eastAsia"/>
            </w:rPr>
            <w:t>6</w:t>
          </w:r>
          <w:r>
            <w:rPr>
              <w:rFonts w:hint="eastAsia"/>
            </w:rPr>
            <w:t>－</w:t>
          </w:r>
          <w:r w:rsidR="0025155C">
            <w:rPr>
              <w:rFonts w:hint="eastAsia"/>
            </w:rPr>
            <w:t>2010</w:t>
          </w:r>
        </w:p>
      </w:tc>
      <w:tc>
        <w:tcPr>
          <w:tcW w:w="4643" w:type="dxa"/>
        </w:tcPr>
        <w:p w14:paraId="0DA7487D" w14:textId="77777777" w:rsidR="001B3B05" w:rsidRDefault="001B3B05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5518B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5518B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14:paraId="105EF4C9" w14:textId="77777777" w:rsidR="001B3B05" w:rsidRDefault="001B3B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1D96" w14:textId="77777777" w:rsidR="00F71FAB" w:rsidRDefault="00F71FAB">
      <w:r>
        <w:separator/>
      </w:r>
    </w:p>
  </w:footnote>
  <w:footnote w:type="continuationSeparator" w:id="0">
    <w:p w14:paraId="3FE09E6C" w14:textId="77777777" w:rsidR="00F71FAB" w:rsidRDefault="00F71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DAD1" w14:textId="40DB7A48" w:rsidR="001B3B05" w:rsidRDefault="002503E6">
    <w:pPr>
      <w:pStyle w:val="a3"/>
      <w:jc w:val="both"/>
    </w:pPr>
    <w:r>
      <w:rPr>
        <w:rFonts w:hint="eastAsia"/>
      </w:rPr>
      <w:t>VideoSite</w:t>
    </w:r>
    <w:r>
      <w:rPr>
        <w:rFonts w:hint="eastAsia"/>
      </w:rPr>
      <w:t>视频网站</w:t>
    </w:r>
    <w:r w:rsidR="001B3B05">
      <w:rPr>
        <w:rFonts w:hint="eastAsia"/>
      </w:rPr>
      <w:t>，《体系结构设计</w:t>
    </w:r>
    <w:r w:rsidR="005518B4">
      <w:rPr>
        <w:rFonts w:hint="eastAsia"/>
      </w:rPr>
      <w:t>说明书</w:t>
    </w:r>
    <w:r w:rsidR="001B3B05"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613FD4"/>
    <w:multiLevelType w:val="hybridMultilevel"/>
    <w:tmpl w:val="F3629E1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5794230">
    <w:abstractNumId w:val="16"/>
  </w:num>
  <w:num w:numId="2" w16cid:durableId="8835984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1000363">
    <w:abstractNumId w:val="1"/>
  </w:num>
  <w:num w:numId="4" w16cid:durableId="1866287784">
    <w:abstractNumId w:val="10"/>
  </w:num>
  <w:num w:numId="5" w16cid:durableId="1312708485">
    <w:abstractNumId w:val="17"/>
  </w:num>
  <w:num w:numId="6" w16cid:durableId="1457597296">
    <w:abstractNumId w:val="13"/>
  </w:num>
  <w:num w:numId="7" w16cid:durableId="572660292">
    <w:abstractNumId w:val="5"/>
  </w:num>
  <w:num w:numId="8" w16cid:durableId="1171024682">
    <w:abstractNumId w:val="9"/>
  </w:num>
  <w:num w:numId="9" w16cid:durableId="2136867226">
    <w:abstractNumId w:val="20"/>
  </w:num>
  <w:num w:numId="10" w16cid:durableId="588730645">
    <w:abstractNumId w:val="14"/>
  </w:num>
  <w:num w:numId="11" w16cid:durableId="1704747742">
    <w:abstractNumId w:val="15"/>
  </w:num>
  <w:num w:numId="12" w16cid:durableId="498271332">
    <w:abstractNumId w:val="3"/>
  </w:num>
  <w:num w:numId="13" w16cid:durableId="667758367">
    <w:abstractNumId w:val="2"/>
  </w:num>
  <w:num w:numId="14" w16cid:durableId="109083266">
    <w:abstractNumId w:val="19"/>
  </w:num>
  <w:num w:numId="15" w16cid:durableId="269437914">
    <w:abstractNumId w:val="8"/>
  </w:num>
  <w:num w:numId="16" w16cid:durableId="941496654">
    <w:abstractNumId w:val="12"/>
  </w:num>
  <w:num w:numId="17" w16cid:durableId="164783515">
    <w:abstractNumId w:val="4"/>
  </w:num>
  <w:num w:numId="18" w16cid:durableId="755788855">
    <w:abstractNumId w:val="0"/>
  </w:num>
  <w:num w:numId="19" w16cid:durableId="1485076570">
    <w:abstractNumId w:val="7"/>
  </w:num>
  <w:num w:numId="20" w16cid:durableId="1523666886">
    <w:abstractNumId w:val="18"/>
  </w:num>
  <w:num w:numId="21" w16cid:durableId="683245022">
    <w:abstractNumId w:val="22"/>
  </w:num>
  <w:num w:numId="22" w16cid:durableId="337200321">
    <w:abstractNumId w:val="23"/>
  </w:num>
  <w:num w:numId="23" w16cid:durableId="1371413301">
    <w:abstractNumId w:val="11"/>
  </w:num>
  <w:num w:numId="24" w16cid:durableId="2052529979">
    <w:abstractNumId w:val="21"/>
  </w:num>
  <w:num w:numId="25" w16cid:durableId="1624191032">
    <w:abstractNumId w:val="24"/>
  </w:num>
  <w:num w:numId="26" w16cid:durableId="4982896">
    <w:abstractNumId w:val="6"/>
  </w:num>
  <w:num w:numId="27" w16cid:durableId="15621376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4DE"/>
    <w:rsid w:val="000C0296"/>
    <w:rsid w:val="001024DE"/>
    <w:rsid w:val="00142F47"/>
    <w:rsid w:val="001B3B05"/>
    <w:rsid w:val="001E70C9"/>
    <w:rsid w:val="002172A4"/>
    <w:rsid w:val="00224DDC"/>
    <w:rsid w:val="002372C5"/>
    <w:rsid w:val="002503E6"/>
    <w:rsid w:val="0025155C"/>
    <w:rsid w:val="002F2962"/>
    <w:rsid w:val="00436E68"/>
    <w:rsid w:val="00471ABA"/>
    <w:rsid w:val="005518B4"/>
    <w:rsid w:val="0058660C"/>
    <w:rsid w:val="00604F40"/>
    <w:rsid w:val="00625B30"/>
    <w:rsid w:val="00653A83"/>
    <w:rsid w:val="006D3073"/>
    <w:rsid w:val="00787497"/>
    <w:rsid w:val="007A23EE"/>
    <w:rsid w:val="007A7969"/>
    <w:rsid w:val="007F253C"/>
    <w:rsid w:val="0084519D"/>
    <w:rsid w:val="008867D9"/>
    <w:rsid w:val="009779B5"/>
    <w:rsid w:val="009A113F"/>
    <w:rsid w:val="00AA7C09"/>
    <w:rsid w:val="00B21A05"/>
    <w:rsid w:val="00B728C3"/>
    <w:rsid w:val="00BD5435"/>
    <w:rsid w:val="00C220FE"/>
    <w:rsid w:val="00CC699F"/>
    <w:rsid w:val="00D45DD8"/>
    <w:rsid w:val="00D91FE4"/>
    <w:rsid w:val="00D97AFC"/>
    <w:rsid w:val="00E26DBA"/>
    <w:rsid w:val="00E37AE3"/>
    <w:rsid w:val="00EA7BF6"/>
    <w:rsid w:val="00F10193"/>
    <w:rsid w:val="00F52966"/>
    <w:rsid w:val="00F71FAB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50AA0"/>
  <w15:chartTrackingRefBased/>
  <w15:docId w15:val="{435E41B7-104F-41E3-9C28-1AE4450D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customStyle="1" w:styleId="10">
    <w:name w:val="目录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semiHidden/>
    <w:pPr>
      <w:ind w:left="210"/>
      <w:jc w:val="left"/>
    </w:pPr>
    <w:rPr>
      <w:smallCaps/>
    </w:rPr>
  </w:style>
  <w:style w:type="paragraph" w:customStyle="1" w:styleId="30">
    <w:name w:val="目录 3"/>
    <w:basedOn w:val="a"/>
    <w:next w:val="a"/>
    <w:autoRedefine/>
    <w:semiHidden/>
    <w:pPr>
      <w:ind w:left="42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630"/>
      <w:jc w:val="left"/>
    </w:pPr>
    <w:rPr>
      <w:szCs w:val="21"/>
    </w:rPr>
  </w:style>
  <w:style w:type="paragraph" w:customStyle="1" w:styleId="50">
    <w:name w:val="目录 5"/>
    <w:basedOn w:val="a"/>
    <w:next w:val="a"/>
    <w:autoRedefine/>
    <w:semiHidden/>
    <w:pPr>
      <w:ind w:left="840"/>
      <w:jc w:val="left"/>
    </w:pPr>
    <w:rPr>
      <w:szCs w:val="21"/>
    </w:rPr>
  </w:style>
  <w:style w:type="paragraph" w:customStyle="1" w:styleId="60">
    <w:name w:val="目录 6"/>
    <w:basedOn w:val="a"/>
    <w:next w:val="a"/>
    <w:autoRedefine/>
    <w:semiHidden/>
    <w:pPr>
      <w:ind w:left="1050"/>
      <w:jc w:val="left"/>
    </w:pPr>
    <w:rPr>
      <w:szCs w:val="21"/>
    </w:rPr>
  </w:style>
  <w:style w:type="paragraph" w:customStyle="1" w:styleId="70">
    <w:name w:val="目录 7"/>
    <w:basedOn w:val="a"/>
    <w:next w:val="a"/>
    <w:autoRedefine/>
    <w:semiHidden/>
    <w:pPr>
      <w:ind w:left="1260"/>
      <w:jc w:val="left"/>
    </w:pPr>
    <w:rPr>
      <w:szCs w:val="21"/>
    </w:rPr>
  </w:style>
  <w:style w:type="paragraph" w:customStyle="1" w:styleId="80">
    <w:name w:val="目录 8"/>
    <w:basedOn w:val="a"/>
    <w:next w:val="a"/>
    <w:autoRedefine/>
    <w:semiHidden/>
    <w:pPr>
      <w:ind w:left="147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1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2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F2962"/>
  </w:style>
  <w:style w:type="paragraph" w:styleId="TOC2">
    <w:name w:val="toc 2"/>
    <w:basedOn w:val="a"/>
    <w:next w:val="a"/>
    <w:autoRedefine/>
    <w:uiPriority w:val="39"/>
    <w:rsid w:val="002F296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VideoSite视频网站</dc:title>
  <dc:subject/>
  <dc:creator>维维 张</dc:creator>
  <cp:keywords/>
  <dc:description/>
  <cp:lastModifiedBy>维维 张</cp:lastModifiedBy>
  <cp:revision>32</cp:revision>
  <cp:lastPrinted>2001-08-09T04:38:00Z</cp:lastPrinted>
  <dcterms:created xsi:type="dcterms:W3CDTF">2023-10-01T06:41:00Z</dcterms:created>
  <dcterms:modified xsi:type="dcterms:W3CDTF">2023-10-11T14:06:00Z</dcterms:modified>
</cp:coreProperties>
</file>