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adjustRightInd w:val="0"/>
        <w:snapToGrid w:val="0"/>
        <w:spacing w:line="440" w:lineRule="exact"/>
        <w:ind w:firstLine="241" w:firstLineChars="100"/>
        <w:jc w:val="left"/>
        <w:rPr>
          <w:rFonts w:ascii="宋体"/>
          <w:b/>
          <w:color w:val="FF0000"/>
          <w:sz w:val="24"/>
          <w:szCs w:val="24"/>
        </w:rPr>
      </w:pPr>
      <w:bookmarkStart w:id="0" w:name="_GoBack"/>
      <w:r>
        <w:rPr>
          <w:rFonts w:hint="eastAsia" w:ascii="宋体" w:hAnsi="宋体"/>
          <w:b/>
          <w:sz w:val="24"/>
          <w:szCs w:val="24"/>
        </w:rPr>
        <w:t>公司设立登记提交材料规范</w:t>
      </w:r>
    </w:p>
    <w:p>
      <w:pPr>
        <w:pStyle w:val="7"/>
        <w:widowControl/>
        <w:adjustRightInd w:val="0"/>
        <w:snapToGrid w:val="0"/>
        <w:spacing w:line="400" w:lineRule="exact"/>
        <w:ind w:firstLine="480" w:firstLineChars="200"/>
        <w:jc w:val="left"/>
        <w:rPr>
          <w:rFonts w:ascii="宋体"/>
          <w:sz w:val="24"/>
          <w:szCs w:val="24"/>
        </w:rPr>
      </w:pPr>
      <w:r>
        <w:rPr>
          <w:rFonts w:ascii="宋体" w:hAnsi="宋体"/>
          <w:sz w:val="24"/>
          <w:szCs w:val="24"/>
        </w:rPr>
        <w:t>1.</w:t>
      </w:r>
      <w:r>
        <w:rPr>
          <w:rFonts w:hint="eastAsia" w:ascii="宋体" w:hAnsi="宋体" w:cs="仿宋_GB2312"/>
          <w:color w:val="FF0000"/>
          <w:sz w:val="24"/>
          <w:szCs w:val="24"/>
          <w:highlight w:val="yellow"/>
        </w:rPr>
        <w:t>《公司登记（备案）申请书》</w:t>
      </w:r>
      <w:r>
        <w:rPr>
          <w:rFonts w:hint="eastAsia" w:ascii="宋体" w:hAnsi="宋体"/>
          <w:color w:val="FF0000"/>
          <w:sz w:val="24"/>
          <w:szCs w:val="24"/>
          <w:highlight w:val="yellow"/>
        </w:rPr>
        <w:t>。</w:t>
      </w:r>
    </w:p>
    <w:p>
      <w:pPr>
        <w:widowControl/>
        <w:tabs>
          <w:tab w:val="left" w:pos="916"/>
        </w:tabs>
        <w:adjustRightInd w:val="0"/>
        <w:snapToGrid w:val="0"/>
        <w:spacing w:line="400" w:lineRule="exact"/>
        <w:ind w:firstLine="480" w:firstLineChars="200"/>
        <w:jc w:val="left"/>
        <w:rPr>
          <w:rFonts w:ascii="宋体"/>
          <w:sz w:val="24"/>
          <w:szCs w:val="24"/>
        </w:rPr>
      </w:pPr>
      <w:r>
        <w:rPr>
          <w:rFonts w:hint="eastAsia" w:ascii="宋体" w:hAnsi="宋体"/>
          <w:sz w:val="24"/>
          <w:szCs w:val="24"/>
        </w:rPr>
        <w:t>2</w:t>
      </w:r>
      <w:r>
        <w:rPr>
          <w:rFonts w:ascii="宋体" w:hAnsi="宋体"/>
          <w:sz w:val="24"/>
          <w:szCs w:val="24"/>
        </w:rPr>
        <w:t>.</w:t>
      </w:r>
      <w:r>
        <w:rPr>
          <w:rFonts w:hint="eastAsia" w:ascii="宋体" w:hAnsi="宋体"/>
          <w:sz w:val="24"/>
          <w:szCs w:val="24"/>
        </w:rPr>
        <w:t>公司章程（有限责任公司由全体股东签署，股份有限公司由全体发起人签署）。</w:t>
      </w:r>
    </w:p>
    <w:p>
      <w:pPr>
        <w:pStyle w:val="7"/>
        <w:widowControl/>
        <w:adjustRightInd w:val="0"/>
        <w:snapToGrid w:val="0"/>
        <w:spacing w:line="400" w:lineRule="exact"/>
        <w:ind w:firstLine="480" w:firstLineChars="200"/>
        <w:jc w:val="left"/>
        <w:rPr>
          <w:rFonts w:ascii="宋体"/>
          <w:sz w:val="24"/>
          <w:szCs w:val="24"/>
        </w:rPr>
      </w:pPr>
      <w:r>
        <w:rPr>
          <w:rFonts w:hint="eastAsia" w:ascii="宋体" w:hAnsi="宋体"/>
          <w:sz w:val="24"/>
          <w:szCs w:val="24"/>
        </w:rPr>
        <w:t>3</w:t>
      </w:r>
      <w:r>
        <w:rPr>
          <w:rFonts w:ascii="宋体" w:hAnsi="宋体"/>
          <w:sz w:val="24"/>
          <w:szCs w:val="24"/>
        </w:rPr>
        <w:t>.</w:t>
      </w:r>
      <w:r>
        <w:rPr>
          <w:rFonts w:hint="eastAsia" w:ascii="宋体" w:hAnsi="宋体"/>
          <w:sz w:val="24"/>
          <w:szCs w:val="24"/>
        </w:rPr>
        <w:t>股东、发起人的主体资格证明或自然人身份证明。</w:t>
      </w:r>
    </w:p>
    <w:p>
      <w:pPr>
        <w:pStyle w:val="7"/>
        <w:widowControl/>
        <w:tabs>
          <w:tab w:val="left" w:pos="840"/>
        </w:tabs>
        <w:adjustRightInd w:val="0"/>
        <w:snapToGrid w:val="0"/>
        <w:spacing w:line="400" w:lineRule="exact"/>
        <w:jc w:val="left"/>
        <w:rPr>
          <w:rFonts w:ascii="宋体"/>
          <w:sz w:val="24"/>
          <w:szCs w:val="24"/>
        </w:rPr>
      </w:pP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股东、发起人为企业的，提交营业执照复印件。</w:t>
      </w:r>
    </w:p>
    <w:p>
      <w:pPr>
        <w:pStyle w:val="7"/>
        <w:widowControl/>
        <w:tabs>
          <w:tab w:val="left" w:pos="840"/>
        </w:tabs>
        <w:adjustRightInd w:val="0"/>
        <w:snapToGrid w:val="0"/>
        <w:spacing w:line="400" w:lineRule="exact"/>
        <w:jc w:val="left"/>
        <w:rPr>
          <w:rFonts w:ascii="宋体"/>
          <w:sz w:val="24"/>
          <w:szCs w:val="24"/>
        </w:rPr>
      </w:pP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股东、发起人为事业法人的，提交事业法人登记证书复印件。</w:t>
      </w:r>
    </w:p>
    <w:p>
      <w:pPr>
        <w:pStyle w:val="7"/>
        <w:widowControl/>
        <w:adjustRightInd w:val="0"/>
        <w:snapToGrid w:val="0"/>
        <w:spacing w:line="400" w:lineRule="exact"/>
        <w:jc w:val="left"/>
        <w:rPr>
          <w:rFonts w:ascii="宋体"/>
          <w:sz w:val="24"/>
          <w:szCs w:val="24"/>
        </w:rPr>
      </w:pP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股东、发起人为社团法人的，提交社团法人登记证复印件。</w:t>
      </w:r>
    </w:p>
    <w:p>
      <w:pPr>
        <w:pStyle w:val="7"/>
        <w:widowControl/>
        <w:adjustRightInd w:val="0"/>
        <w:snapToGrid w:val="0"/>
        <w:spacing w:line="400" w:lineRule="exact"/>
        <w:jc w:val="left"/>
        <w:rPr>
          <w:rFonts w:ascii="宋体"/>
          <w:sz w:val="24"/>
          <w:szCs w:val="24"/>
        </w:rPr>
      </w:pP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股东、发起人为民办非企业单位的，提交民办非企业单位证书复印件。</w:t>
      </w:r>
    </w:p>
    <w:p>
      <w:pPr>
        <w:pStyle w:val="7"/>
        <w:widowControl/>
        <w:adjustRightInd w:val="0"/>
        <w:snapToGrid w:val="0"/>
        <w:spacing w:line="400" w:lineRule="exact"/>
        <w:jc w:val="left"/>
        <w:rPr>
          <w:rFonts w:ascii="宋体"/>
          <w:sz w:val="24"/>
          <w:szCs w:val="24"/>
        </w:rPr>
      </w:pP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股东、发起人为自然人的，提交身份证件复印件。</w:t>
      </w:r>
    </w:p>
    <w:p>
      <w:pPr>
        <w:pStyle w:val="7"/>
        <w:widowControl/>
        <w:adjustRightInd w:val="0"/>
        <w:snapToGrid w:val="0"/>
        <w:spacing w:line="400" w:lineRule="exact"/>
        <w:ind w:firstLine="480"/>
        <w:jc w:val="left"/>
        <w:rPr>
          <w:rFonts w:ascii="宋体"/>
          <w:sz w:val="24"/>
          <w:szCs w:val="24"/>
        </w:rPr>
      </w:pPr>
      <w:r>
        <w:rPr>
          <w:rFonts w:hint="eastAsia" w:ascii="宋体" w:hAnsi="宋体"/>
          <w:sz w:val="24"/>
          <w:szCs w:val="24"/>
        </w:rPr>
        <w:t>◆ 其他股东、发起人的,提交有关法律法规规定的资格证明复印件。</w:t>
      </w:r>
    </w:p>
    <w:p>
      <w:pPr>
        <w:pStyle w:val="7"/>
        <w:widowControl/>
        <w:adjustRightInd w:val="0"/>
        <w:snapToGrid w:val="0"/>
        <w:spacing w:line="400" w:lineRule="exact"/>
        <w:ind w:firstLine="480" w:firstLineChars="200"/>
        <w:jc w:val="left"/>
        <w:outlineLvl w:val="0"/>
        <w:rPr>
          <w:rFonts w:ascii="宋体"/>
          <w:sz w:val="24"/>
          <w:szCs w:val="24"/>
        </w:rPr>
      </w:pPr>
      <w:r>
        <w:rPr>
          <w:rFonts w:hint="eastAsia" w:ascii="宋体" w:hAnsi="宋体"/>
          <w:sz w:val="24"/>
          <w:szCs w:val="24"/>
        </w:rPr>
        <w:t>4.法定代表人、董事、监事</w:t>
      </w:r>
      <w:r>
        <w:rPr>
          <w:rFonts w:hint="eastAsia" w:ascii="宋体" w:hAnsi="宋体" w:cs="Batang"/>
          <w:sz w:val="24"/>
          <w:szCs w:val="24"/>
        </w:rPr>
        <w:t>和</w:t>
      </w:r>
      <w:r>
        <w:rPr>
          <w:rFonts w:hint="eastAsia" w:ascii="宋体" w:hAnsi="宋体"/>
          <w:sz w:val="24"/>
          <w:szCs w:val="24"/>
        </w:rPr>
        <w:t>经理的任职文件。</w:t>
      </w:r>
    </w:p>
    <w:p>
      <w:pPr>
        <w:pStyle w:val="7"/>
        <w:widowControl/>
        <w:adjustRightInd w:val="0"/>
        <w:snapToGrid w:val="0"/>
        <w:spacing w:line="440" w:lineRule="exact"/>
        <w:ind w:firstLine="480" w:firstLineChars="200"/>
        <w:jc w:val="left"/>
        <w:rPr>
          <w:rFonts w:ascii="宋体" w:hAnsi="宋体"/>
          <w:color w:val="FF0000"/>
          <w:sz w:val="24"/>
          <w:szCs w:val="24"/>
        </w:rPr>
      </w:pPr>
      <w:r>
        <w:rPr>
          <w:rFonts w:hint="eastAsia" w:ascii="宋体" w:hAnsi="宋体"/>
          <w:color w:val="FF0000"/>
          <w:sz w:val="24"/>
          <w:szCs w:val="24"/>
        </w:rPr>
        <w:t>◆根据《公司法》和公司章程的规定，有限责任公司提交股东决定或股东会决议，发起设立的股份有限公司提交股东大会会议记录(募集设立的股份有限公司提交创立大会会议记录)。对《公司法》和章程规定公司组织机构人员任职须经董事会、监事会等形式产生的，还需提交董事签字的董事会决议、监事签字的监事会决议等相关材料。</w:t>
      </w:r>
    </w:p>
    <w:p>
      <w:pPr>
        <w:pStyle w:val="7"/>
        <w:widowControl/>
        <w:adjustRightInd w:val="0"/>
        <w:snapToGrid w:val="0"/>
        <w:spacing w:line="400" w:lineRule="exact"/>
        <w:ind w:firstLine="480" w:firstLineChars="200"/>
        <w:jc w:val="left"/>
        <w:rPr>
          <w:rFonts w:hint="eastAsia" w:ascii="宋体" w:hAnsi="宋体"/>
          <w:sz w:val="24"/>
          <w:szCs w:val="24"/>
        </w:rPr>
      </w:pPr>
      <w:r>
        <w:rPr>
          <w:rFonts w:hint="eastAsia" w:ascii="宋体" w:hAnsi="宋体"/>
          <w:sz w:val="24"/>
          <w:szCs w:val="24"/>
        </w:rPr>
        <w:t>5</w:t>
      </w:r>
      <w:r>
        <w:rPr>
          <w:rFonts w:ascii="宋体" w:hAnsi="宋体"/>
          <w:sz w:val="24"/>
          <w:szCs w:val="24"/>
        </w:rPr>
        <w:t>.</w:t>
      </w:r>
      <w:r>
        <w:rPr>
          <w:rFonts w:hint="eastAsia" w:ascii="宋体" w:hAnsi="宋体"/>
          <w:sz w:val="24"/>
          <w:szCs w:val="24"/>
        </w:rPr>
        <w:t>住所使用证明。</w:t>
      </w:r>
    </w:p>
    <w:p>
      <w:pPr>
        <w:pStyle w:val="7"/>
        <w:widowControl/>
        <w:adjustRightInd w:val="0"/>
        <w:snapToGrid w:val="0"/>
        <w:spacing w:line="400" w:lineRule="exact"/>
        <w:ind w:firstLine="481"/>
        <w:jc w:val="left"/>
        <w:rPr>
          <w:rFonts w:ascii="宋体" w:hAnsi="宋体" w:cs="仿宋_GB2312"/>
          <w:color w:val="FF0000"/>
          <w:sz w:val="24"/>
          <w:szCs w:val="24"/>
        </w:rPr>
      </w:pPr>
      <w:r>
        <w:rPr>
          <w:rFonts w:hint="eastAsia" w:ascii="宋体" w:hAnsi="宋体"/>
          <w:color w:val="FF0000"/>
          <w:sz w:val="24"/>
          <w:szCs w:val="24"/>
        </w:rPr>
        <w:t>6.</w:t>
      </w:r>
      <w:r>
        <w:rPr>
          <w:rFonts w:hint="eastAsia" w:ascii="宋体" w:hAnsi="宋体" w:cs="仿宋_GB2312"/>
          <w:color w:val="FF0000"/>
          <w:sz w:val="24"/>
          <w:szCs w:val="24"/>
        </w:rPr>
        <w:t>募集设立的股份有限公司提交</w:t>
      </w:r>
      <w:r>
        <w:rPr>
          <w:rFonts w:hint="eastAsia" w:ascii="宋体" w:hAnsi="宋体"/>
          <w:color w:val="FF0000"/>
          <w:sz w:val="24"/>
          <w:szCs w:val="24"/>
        </w:rPr>
        <w:t>依法设立的验资机构出具的验资证明。</w:t>
      </w:r>
      <w:r>
        <w:rPr>
          <w:rFonts w:hint="eastAsia" w:ascii="宋体" w:hAnsi="宋体" w:cs="仿宋_GB2312"/>
          <w:color w:val="FF0000"/>
          <w:sz w:val="24"/>
          <w:szCs w:val="24"/>
        </w:rPr>
        <w:t>涉及</w:t>
      </w:r>
      <w:r>
        <w:rPr>
          <w:rFonts w:hint="eastAsia" w:ascii="宋体" w:hAnsi="宋体" w:cs="宋体"/>
          <w:color w:val="FF0000"/>
          <w:kern w:val="0"/>
          <w:sz w:val="24"/>
          <w:szCs w:val="24"/>
        </w:rPr>
        <w:t>发起人首次出资是非货币财产的，提交已办理财产权转移手续的证明文件</w:t>
      </w:r>
      <w:r>
        <w:rPr>
          <w:rFonts w:hint="eastAsia" w:ascii="宋体" w:hAnsi="宋体" w:cs="仿宋_GB2312"/>
          <w:color w:val="FF0000"/>
          <w:sz w:val="24"/>
          <w:szCs w:val="24"/>
        </w:rPr>
        <w:t>。</w:t>
      </w:r>
    </w:p>
    <w:p>
      <w:pPr>
        <w:pStyle w:val="7"/>
        <w:widowControl/>
        <w:adjustRightInd w:val="0"/>
        <w:snapToGrid w:val="0"/>
        <w:spacing w:line="400" w:lineRule="exact"/>
        <w:ind w:firstLine="480" w:firstLineChars="200"/>
        <w:jc w:val="left"/>
        <w:rPr>
          <w:rFonts w:ascii="宋体" w:hAnsi="宋体"/>
          <w:color w:val="FF0000"/>
          <w:sz w:val="24"/>
          <w:szCs w:val="24"/>
        </w:rPr>
      </w:pPr>
      <w:r>
        <w:rPr>
          <w:rFonts w:hint="eastAsia" w:ascii="宋体" w:hAnsi="宋体" w:cs="仿宋_GB2312"/>
          <w:color w:val="FF0000"/>
          <w:sz w:val="24"/>
          <w:szCs w:val="24"/>
        </w:rPr>
        <w:t>7.</w:t>
      </w:r>
      <w:r>
        <w:rPr>
          <w:rFonts w:hint="eastAsia" w:ascii="宋体" w:hAnsi="宋体"/>
          <w:color w:val="FF0000"/>
          <w:sz w:val="24"/>
          <w:szCs w:val="24"/>
        </w:rPr>
        <w:t>募集设立的股份有限公司公开发行股票的应提交国务院证券监督管理机构的核准文件。</w:t>
      </w:r>
    </w:p>
    <w:p>
      <w:pPr>
        <w:tabs>
          <w:tab w:val="left" w:pos="916"/>
        </w:tabs>
        <w:spacing w:line="400" w:lineRule="exact"/>
        <w:ind w:firstLine="480" w:firstLineChars="200"/>
        <w:jc w:val="left"/>
        <w:rPr>
          <w:color w:val="FF0000"/>
          <w:sz w:val="24"/>
          <w:szCs w:val="24"/>
        </w:rPr>
      </w:pPr>
      <w:r>
        <w:rPr>
          <w:rFonts w:hint="eastAsia" w:ascii="宋体" w:hAnsi="宋体"/>
          <w:color w:val="FF0000"/>
          <w:sz w:val="24"/>
          <w:szCs w:val="24"/>
        </w:rPr>
        <w:t>8</w:t>
      </w:r>
      <w:r>
        <w:rPr>
          <w:rFonts w:hint="eastAsia"/>
          <w:color w:val="FF0000"/>
          <w:sz w:val="24"/>
          <w:szCs w:val="24"/>
        </w:rPr>
        <w:t>.</w:t>
      </w:r>
      <w:r>
        <w:rPr>
          <w:rFonts w:hint="eastAsia" w:ascii="宋体" w:hAnsi="宋体"/>
          <w:color w:val="FF0000"/>
          <w:sz w:val="24"/>
          <w:szCs w:val="24"/>
        </w:rPr>
        <w:t>法律、行政法规和国务院决定规定设立公司必须报经批准的或公司申请登记的经营范围中有法律、行政法规和国务院决定规定必须在登记前报经批准的项目，提交有关批准文件或者许可证件的复印件。</w:t>
      </w:r>
    </w:p>
    <w:p>
      <w:pPr>
        <w:pStyle w:val="7"/>
        <w:widowControl/>
        <w:adjustRightInd w:val="0"/>
        <w:snapToGrid w:val="0"/>
        <w:spacing w:line="440" w:lineRule="exact"/>
        <w:jc w:val="left"/>
        <w:rPr>
          <w:rFonts w:ascii="宋体" w:hAnsi="宋体"/>
          <w:sz w:val="24"/>
          <w:szCs w:val="24"/>
        </w:rPr>
      </w:pPr>
    </w:p>
    <w:p>
      <w:pPr>
        <w:pStyle w:val="7"/>
        <w:widowControl/>
        <w:adjustRightInd w:val="0"/>
        <w:snapToGrid w:val="0"/>
        <w:spacing w:line="440" w:lineRule="exact"/>
        <w:ind w:firstLine="482" w:firstLineChars="200"/>
        <w:jc w:val="left"/>
        <w:rPr>
          <w:rFonts w:ascii="宋体"/>
          <w:b/>
          <w:sz w:val="24"/>
          <w:szCs w:val="24"/>
        </w:rPr>
      </w:pPr>
      <w:r>
        <w:rPr>
          <w:rFonts w:hint="eastAsia" w:ascii="宋体" w:hAnsi="宋体"/>
          <w:b/>
          <w:sz w:val="24"/>
          <w:szCs w:val="24"/>
        </w:rPr>
        <w:t>注：</w:t>
      </w:r>
      <w:r>
        <w:rPr>
          <w:rFonts w:ascii="宋体" w:hAnsi="宋体"/>
          <w:b/>
          <w:sz w:val="24"/>
          <w:szCs w:val="24"/>
        </w:rPr>
        <w:t xml:space="preserve">  </w:t>
      </w:r>
    </w:p>
    <w:p>
      <w:pPr>
        <w:tabs>
          <w:tab w:val="left" w:pos="916"/>
        </w:tabs>
        <w:spacing w:line="400" w:lineRule="exact"/>
        <w:ind w:firstLine="480" w:firstLineChars="200"/>
        <w:rPr>
          <w:rFonts w:ascii="宋体"/>
          <w:sz w:val="24"/>
          <w:szCs w:val="24"/>
        </w:rPr>
      </w:pPr>
      <w:r>
        <w:rPr>
          <w:rFonts w:ascii="宋体" w:hAnsi="宋体"/>
          <w:sz w:val="24"/>
          <w:szCs w:val="24"/>
        </w:rPr>
        <w:t>1.</w:t>
      </w:r>
      <w:r>
        <w:rPr>
          <w:rFonts w:hint="eastAsia" w:ascii="宋体" w:hAnsi="宋体"/>
          <w:sz w:val="24"/>
          <w:szCs w:val="24"/>
        </w:rPr>
        <w:t>依照《公司法》、《公司登记管理条例》设立的有限责任公司(含一人有限责任公司和国有独资公司)、股份有限公司适用本规范。</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84F2D"/>
    <w:rsid w:val="0016393F"/>
    <w:rsid w:val="002561F2"/>
    <w:rsid w:val="00894A41"/>
    <w:rsid w:val="008C743C"/>
    <w:rsid w:val="0094405E"/>
    <w:rsid w:val="00992477"/>
    <w:rsid w:val="00B84F2D"/>
    <w:rsid w:val="00DB0EF9"/>
    <w:rsid w:val="00DC762E"/>
    <w:rsid w:val="00DD56B4"/>
    <w:rsid w:val="00E14B79"/>
    <w:rsid w:val="00F0515C"/>
    <w:rsid w:val="00F24E3E"/>
    <w:rsid w:val="00F5055D"/>
    <w:rsid w:val="00FE0FBD"/>
    <w:rsid w:val="00FE18E8"/>
    <w:rsid w:val="27FF6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50" w:after="150"/>
      <w:jc w:val="left"/>
    </w:pPr>
    <w:rPr>
      <w:rFonts w:ascii="宋体" w:hAnsi="宋体" w:eastAsia="宋体" w:cs="宋体"/>
      <w:kern w:val="0"/>
      <w:sz w:val="24"/>
      <w:szCs w:val="24"/>
    </w:rPr>
  </w:style>
  <w:style w:type="paragraph" w:customStyle="1" w:styleId="7">
    <w:name w:val="正文 New"/>
    <w:qFormat/>
    <w:uiPriority w:val="99"/>
    <w:pPr>
      <w:widowControl w:val="0"/>
      <w:jc w:val="both"/>
    </w:pPr>
    <w:rPr>
      <w:rFonts w:ascii="Times New Roman" w:hAnsi="Times New Roman" w:eastAsia="宋体" w:cs="Times New Roman"/>
      <w:kern w:val="2"/>
      <w:sz w:val="21"/>
      <w:szCs w:val="20"/>
      <w:lang w:val="en-US" w:eastAsia="zh-CN" w:bidi="ar-SA"/>
    </w:rPr>
  </w:style>
  <w:style w:type="character" w:customStyle="1" w:styleId="8">
    <w:name w:val="页眉 Char"/>
    <w:basedOn w:val="5"/>
    <w:link w:val="3"/>
    <w:semiHidden/>
    <w:qFormat/>
    <w:uiPriority w:val="99"/>
    <w:rPr>
      <w:rFonts w:asciiTheme="minorHAnsi" w:hAnsiTheme="minorHAnsi" w:eastAsiaTheme="minorEastAsia" w:cstheme="minorBidi"/>
      <w:kern w:val="2"/>
      <w:sz w:val="18"/>
      <w:szCs w:val="18"/>
    </w:rPr>
  </w:style>
  <w:style w:type="character" w:customStyle="1" w:styleId="9">
    <w:name w:val="页脚 Char"/>
    <w:basedOn w:val="5"/>
    <w:link w:val="2"/>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187</Words>
  <Characters>1071</Characters>
  <Lines>8</Lines>
  <Paragraphs>2</Paragraphs>
  <TotalTime>5</TotalTime>
  <ScaleCrop>false</ScaleCrop>
  <LinksUpToDate>false</LinksUpToDate>
  <CharactersWithSpaces>1256</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2019-01-15T17:27:00Z</dcterms:created>
  <dc:creator>user</dc:creator>
  <cp:lastModifiedBy>廖双辉</cp:lastModifiedBy>
  <dcterms:modified xsi:type="dcterms:W3CDTF">2019-02-28T09:12:38Z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