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34" w:rsidRDefault="00CA1834">
      <w:pPr>
        <w:rPr>
          <w:rFonts w:hint="eastAsia"/>
        </w:rPr>
      </w:pPr>
      <w:r>
        <w:rPr>
          <w:rFonts w:hint="eastAsia"/>
        </w:rPr>
        <w:t>进入公司实习以来，主要做了三件事情：小小工作室识别模块设计与识别，</w:t>
      </w:r>
      <w:r>
        <w:rPr>
          <w:rFonts w:hint="eastAsia"/>
        </w:rPr>
        <w:t>kinect</w:t>
      </w:r>
      <w:r>
        <w:rPr>
          <w:rFonts w:hint="eastAsia"/>
        </w:rPr>
        <w:t>研究和液压平台专利撰写。</w:t>
      </w:r>
    </w:p>
    <w:p w:rsidR="00CA1834" w:rsidRDefault="00CA1834">
      <w:pPr>
        <w:rPr>
          <w:rFonts w:hint="eastAsia"/>
        </w:rPr>
      </w:pPr>
      <w:r w:rsidRPr="00CE393D">
        <w:rPr>
          <w:rFonts w:hint="eastAsia"/>
          <w:color w:val="FF0000"/>
        </w:rPr>
        <w:t>第一个</w:t>
      </w:r>
      <w:r w:rsidR="00532E26" w:rsidRPr="00CE393D">
        <w:rPr>
          <w:rFonts w:hint="eastAsia"/>
          <w:color w:val="FF0000"/>
        </w:rPr>
        <w:t>是小小工作室中识别模块设计</w:t>
      </w:r>
      <w:r w:rsidR="0009028C" w:rsidRPr="00CE393D">
        <w:rPr>
          <w:rFonts w:hint="eastAsia"/>
          <w:color w:val="FF0000"/>
        </w:rPr>
        <w:t>（</w:t>
      </w:r>
      <w:r w:rsidR="0009028C" w:rsidRPr="00CE393D">
        <w:rPr>
          <w:rFonts w:hint="eastAsia"/>
          <w:color w:val="FF0000"/>
        </w:rPr>
        <w:t>3</w:t>
      </w:r>
      <w:r w:rsidR="0009028C" w:rsidRPr="00CE393D">
        <w:rPr>
          <w:rFonts w:hint="eastAsia"/>
          <w:color w:val="FF0000"/>
        </w:rPr>
        <w:t>月</w:t>
      </w:r>
      <w:r w:rsidR="0009028C" w:rsidRPr="00CE393D">
        <w:rPr>
          <w:rFonts w:hint="eastAsia"/>
          <w:color w:val="FF0000"/>
        </w:rPr>
        <w:t>-4</w:t>
      </w:r>
      <w:r w:rsidR="0009028C" w:rsidRPr="00CE393D">
        <w:rPr>
          <w:rFonts w:hint="eastAsia"/>
          <w:color w:val="FF0000"/>
        </w:rPr>
        <w:t>月初）</w:t>
      </w:r>
      <w:r w:rsidR="00532E26">
        <w:rPr>
          <w:rFonts w:hint="eastAsia"/>
        </w:rPr>
        <w:t>。其工作原理主要是用在一个大约</w:t>
      </w:r>
      <w:r w:rsidR="00532E26">
        <w:rPr>
          <w:rFonts w:hint="eastAsia"/>
        </w:rPr>
        <w:t>1*1</w:t>
      </w:r>
      <w:r w:rsidR="00532E26">
        <w:rPr>
          <w:rFonts w:hint="eastAsia"/>
        </w:rPr>
        <w:t>米方大小工作平台（作为模拟小区）上，每个小模块代表一个物体（房子，草坪，树木）等。在平台上通过摆放若干模块（共有</w:t>
      </w:r>
      <w:r w:rsidR="00532E26">
        <w:rPr>
          <w:rFonts w:hint="eastAsia"/>
        </w:rPr>
        <w:t>20</w:t>
      </w:r>
      <w:r w:rsidR="00532E26">
        <w:rPr>
          <w:rFonts w:hint="eastAsia"/>
        </w:rPr>
        <w:t>几个种类）来设置小区沙盘。上方有个摄像头通过不断拍摄下方方块。通过对这些方块位置和代表物体的识别，传入后台启动相应</w:t>
      </w:r>
      <w:r w:rsidR="00532E26">
        <w:rPr>
          <w:rFonts w:hint="eastAsia"/>
        </w:rPr>
        <w:t>flash</w:t>
      </w:r>
      <w:r w:rsidR="00532E26">
        <w:rPr>
          <w:rFonts w:hint="eastAsia"/>
        </w:rPr>
        <w:t>的操作。</w:t>
      </w:r>
    </w:p>
    <w:p w:rsidR="00ED28F6" w:rsidRDefault="00532E26">
      <w:pPr>
        <w:rPr>
          <w:rFonts w:hint="eastAsia"/>
        </w:rPr>
      </w:pPr>
      <w:r>
        <w:rPr>
          <w:rFonts w:hint="eastAsia"/>
        </w:rPr>
        <w:t>本人负责对这些模块的设计和</w:t>
      </w:r>
      <w:r w:rsidR="0009028C">
        <w:rPr>
          <w:rFonts w:hint="eastAsia"/>
        </w:rPr>
        <w:t>识别实现。</w:t>
      </w:r>
      <w:r w:rsidR="00ED28F6">
        <w:rPr>
          <w:rFonts w:hint="eastAsia"/>
        </w:rPr>
        <w:t>示例图片见下：</w:t>
      </w:r>
    </w:p>
    <w:p w:rsidR="00652ABD" w:rsidRDefault="00652ABD">
      <w:pPr>
        <w:rPr>
          <w:rFonts w:hint="eastAsia"/>
        </w:rPr>
      </w:pPr>
    </w:p>
    <w:p w:rsidR="00ED28F6" w:rsidRDefault="00FA7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5975" cy="1152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6E4" w:rsidRPr="007556E4">
        <w:rPr>
          <w:rFonts w:hint="eastAsia"/>
        </w:rPr>
        <w:drawing>
          <wp:inline distT="0" distB="0" distL="0" distR="0">
            <wp:extent cx="2085975" cy="1604596"/>
            <wp:effectExtent l="19050" t="0" r="952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0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26" w:rsidRDefault="0009028C">
      <w:pPr>
        <w:rPr>
          <w:rFonts w:hint="eastAsia"/>
        </w:rPr>
      </w:pPr>
      <w:r>
        <w:rPr>
          <w:rFonts w:hint="eastAsia"/>
        </w:rPr>
        <w:t>因为物体种类较少，本人采用</w:t>
      </w:r>
      <w:r>
        <w:rPr>
          <w:rFonts w:hint="eastAsia"/>
        </w:rPr>
        <w:t>8</w:t>
      </w:r>
      <w:r>
        <w:rPr>
          <w:rFonts w:hint="eastAsia"/>
        </w:rPr>
        <w:t>位数字</w:t>
      </w:r>
      <w:r w:rsidR="00ED28F6">
        <w:rPr>
          <w:rFonts w:hint="eastAsia"/>
        </w:rPr>
        <w:t>（</w:t>
      </w:r>
      <w:r w:rsidR="00ED28F6">
        <w:rPr>
          <w:rFonts w:hint="eastAsia"/>
        </w:rPr>
        <w:t>01</w:t>
      </w:r>
      <w:r w:rsidR="00ED28F6">
        <w:rPr>
          <w:rFonts w:hint="eastAsia"/>
        </w:rPr>
        <w:t>）</w:t>
      </w:r>
      <w:r>
        <w:rPr>
          <w:rFonts w:hint="eastAsia"/>
        </w:rPr>
        <w:t>代表</w:t>
      </w:r>
      <w:r w:rsidR="00ED28F6">
        <w:rPr>
          <w:rFonts w:hint="eastAsia"/>
        </w:rPr>
        <w:t>物体种类。其中数据位位前五位</w:t>
      </w:r>
      <w:r w:rsidR="0085527B">
        <w:rPr>
          <w:rFonts w:hint="eastAsia"/>
        </w:rPr>
        <w:t>（</w:t>
      </w:r>
      <w:r w:rsidR="0085527B">
        <w:rPr>
          <w:rFonts w:hint="eastAsia"/>
        </w:rPr>
        <w:t>2^5</w:t>
      </w:r>
      <w:r w:rsidR="0085527B">
        <w:rPr>
          <w:rFonts w:hint="eastAsia"/>
        </w:rPr>
        <w:t>）</w:t>
      </w:r>
      <w:r w:rsidR="0085527B">
        <w:rPr>
          <w:rFonts w:hint="eastAsia"/>
        </w:rPr>
        <w:t>20+</w:t>
      </w:r>
      <w:r w:rsidR="00BE14E9">
        <w:rPr>
          <w:rFonts w:hint="eastAsia"/>
        </w:rPr>
        <w:t>，即用</w:t>
      </w:r>
      <w:r w:rsidR="00BE14E9">
        <w:rPr>
          <w:rFonts w:hint="eastAsia"/>
        </w:rPr>
        <w:t>0-31</w:t>
      </w:r>
      <w:r w:rsidR="00BE14E9">
        <w:rPr>
          <w:rFonts w:hint="eastAsia"/>
        </w:rPr>
        <w:t>代表模块种类</w:t>
      </w:r>
      <w:r w:rsidR="0085527B">
        <w:rPr>
          <w:rFonts w:hint="eastAsia"/>
        </w:rPr>
        <w:t>），后三位作为数据校验位（采用</w:t>
      </w:r>
      <w:r w:rsidR="0085527B">
        <w:rPr>
          <w:rFonts w:hint="eastAsia"/>
        </w:rPr>
        <w:t>CRC</w:t>
      </w:r>
      <w:r w:rsidR="0085527B">
        <w:rPr>
          <w:rFonts w:hint="eastAsia"/>
        </w:rPr>
        <w:t>校验）。为实现全方位旋转，下方黑白两横块作为定位</w:t>
      </w:r>
      <w:r w:rsidR="0011655C">
        <w:rPr>
          <w:rFonts w:hint="eastAsia"/>
        </w:rPr>
        <w:t>图形</w:t>
      </w:r>
      <w:r w:rsidR="0085527B">
        <w:rPr>
          <w:rFonts w:hint="eastAsia"/>
        </w:rPr>
        <w:t>。</w:t>
      </w:r>
    </w:p>
    <w:p w:rsidR="0085527B" w:rsidRDefault="00C4425E">
      <w:pPr>
        <w:rPr>
          <w:rFonts w:hint="eastAsia"/>
        </w:rPr>
      </w:pPr>
      <w:r>
        <w:rPr>
          <w:rFonts w:hint="eastAsia"/>
        </w:rPr>
        <w:t>公司定制了模块。采用亚克力玻璃进行工艺加工实现。</w:t>
      </w:r>
    </w:p>
    <w:p w:rsidR="00C4425E" w:rsidRDefault="00FA7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7039" cy="2286000"/>
            <wp:effectExtent l="19050" t="0" r="746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3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419">
        <w:rPr>
          <w:noProof/>
        </w:rPr>
        <w:drawing>
          <wp:inline distT="0" distB="0" distL="0" distR="0">
            <wp:extent cx="2190750" cy="1369219"/>
            <wp:effectExtent l="19050" t="0" r="0" b="0"/>
            <wp:docPr id="12" name="图片 12" descr="http://www.huabo.com/Uploads/FCK/634405552062771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uabo.com/Uploads/FCK/6344055520627712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54" cy="13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5E" w:rsidRDefault="00C4425E">
      <w:pPr>
        <w:rPr>
          <w:rFonts w:hint="eastAsia"/>
        </w:rPr>
      </w:pPr>
      <w:r>
        <w:rPr>
          <w:rFonts w:hint="eastAsia"/>
        </w:rPr>
        <w:t>识别功能如下：采用大亨采集卡进行摄像头的帧读取，对每帧进行处理：图像增强</w:t>
      </w:r>
      <w:r>
        <w:rPr>
          <w:rFonts w:hint="eastAsia"/>
        </w:rPr>
        <w:t>-</w:t>
      </w:r>
      <w:r>
        <w:rPr>
          <w:rFonts w:hint="eastAsia"/>
        </w:rPr>
        <w:t>》二值化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canny=</w:t>
      </w:r>
      <w:r>
        <w:rPr>
          <w:rFonts w:hint="eastAsia"/>
        </w:rPr>
        <w:t>》轮廓检测</w:t>
      </w:r>
      <w:r>
        <w:rPr>
          <w:rFonts w:hint="eastAsia"/>
        </w:rPr>
        <w:t>=</w:t>
      </w:r>
      <w:r>
        <w:rPr>
          <w:rFonts w:hint="eastAsia"/>
        </w:rPr>
        <w:t>》方块识别</w:t>
      </w:r>
      <w:r>
        <w:rPr>
          <w:rFonts w:hint="eastAsia"/>
        </w:rPr>
        <w:t>=</w:t>
      </w:r>
      <w:r>
        <w:rPr>
          <w:rFonts w:hint="eastAsia"/>
        </w:rPr>
        <w:t>》对每个方块进行处理（图像截图</w:t>
      </w:r>
      <w:r w:rsidR="00652ABD"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）透视变换</w:t>
      </w:r>
      <w:r>
        <w:rPr>
          <w:rFonts w:hint="eastAsia"/>
        </w:rPr>
        <w:t>=</w:t>
      </w:r>
      <w:r>
        <w:rPr>
          <w:rFonts w:hint="eastAsia"/>
        </w:rPr>
        <w:t>》</w:t>
      </w:r>
      <w:r w:rsidR="00BE14E9">
        <w:rPr>
          <w:rFonts w:hint="eastAsia"/>
        </w:rPr>
        <w:t>图像定位</w:t>
      </w:r>
      <w:r w:rsidR="00BE14E9">
        <w:rPr>
          <w:rFonts w:hint="eastAsia"/>
        </w:rPr>
        <w:t>=</w:t>
      </w:r>
      <w:r w:rsidR="00BE14E9">
        <w:rPr>
          <w:rFonts w:hint="eastAsia"/>
        </w:rPr>
        <w:t>》读取数据位</w:t>
      </w:r>
      <w:r w:rsidR="00BE14E9">
        <w:rPr>
          <w:rFonts w:hint="eastAsia"/>
        </w:rPr>
        <w:t>=</w:t>
      </w:r>
      <w:r w:rsidR="00BE14E9">
        <w:rPr>
          <w:rFonts w:hint="eastAsia"/>
        </w:rPr>
        <w:t>》数据校验</w:t>
      </w:r>
      <w:r w:rsidR="00BE14E9">
        <w:rPr>
          <w:rFonts w:hint="eastAsia"/>
        </w:rPr>
        <w:t>=</w:t>
      </w:r>
      <w:r w:rsidR="00BE14E9">
        <w:rPr>
          <w:rFonts w:hint="eastAsia"/>
        </w:rPr>
        <w:t>》数据识别</w:t>
      </w:r>
      <w:r w:rsidR="00BE14E9">
        <w:rPr>
          <w:rFonts w:hint="eastAsia"/>
        </w:rPr>
        <w:t>=</w:t>
      </w:r>
      <w:r w:rsidR="00BE14E9">
        <w:rPr>
          <w:rFonts w:hint="eastAsia"/>
        </w:rPr>
        <w:t>》图像处理显示</w:t>
      </w:r>
      <w:r>
        <w:rPr>
          <w:rFonts w:hint="eastAsia"/>
        </w:rPr>
        <w:t>）</w:t>
      </w:r>
    </w:p>
    <w:p w:rsidR="00BE14E9" w:rsidRDefault="00BE14E9">
      <w:pPr>
        <w:rPr>
          <w:rFonts w:hint="eastAsia"/>
        </w:rPr>
      </w:pPr>
      <w:r>
        <w:rPr>
          <w:rFonts w:hint="eastAsia"/>
        </w:rPr>
        <w:t>程序能快速正确识别每帧中的方块数量和其代表数字，坐标等信息，现在该程序已经应用到威海的小小工作室项目中。</w:t>
      </w:r>
    </w:p>
    <w:sectPr w:rsidR="00BE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95C" w:rsidRDefault="00D0795C" w:rsidP="00652ABD">
      <w:r>
        <w:separator/>
      </w:r>
    </w:p>
  </w:endnote>
  <w:endnote w:type="continuationSeparator" w:id="1">
    <w:p w:rsidR="00D0795C" w:rsidRDefault="00D0795C" w:rsidP="00652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95C" w:rsidRDefault="00D0795C" w:rsidP="00652ABD">
      <w:r>
        <w:separator/>
      </w:r>
    </w:p>
  </w:footnote>
  <w:footnote w:type="continuationSeparator" w:id="1">
    <w:p w:rsidR="00D0795C" w:rsidRDefault="00D0795C" w:rsidP="00652A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834"/>
    <w:rsid w:val="0009028C"/>
    <w:rsid w:val="000E6A21"/>
    <w:rsid w:val="0011655C"/>
    <w:rsid w:val="00532E26"/>
    <w:rsid w:val="00652ABD"/>
    <w:rsid w:val="00704D09"/>
    <w:rsid w:val="007556E4"/>
    <w:rsid w:val="0085527B"/>
    <w:rsid w:val="00A30C73"/>
    <w:rsid w:val="00BD7439"/>
    <w:rsid w:val="00BE14E9"/>
    <w:rsid w:val="00C4425E"/>
    <w:rsid w:val="00C75721"/>
    <w:rsid w:val="00C84419"/>
    <w:rsid w:val="00CA1834"/>
    <w:rsid w:val="00CE393D"/>
    <w:rsid w:val="00D0795C"/>
    <w:rsid w:val="00ED28F6"/>
    <w:rsid w:val="00FA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BE14E9"/>
    <w:rPr>
      <w:strike w:val="0"/>
      <w:dstrike w:val="0"/>
      <w:color w:val="005EAC"/>
      <w:u w:val="none"/>
      <w:effect w:val="none"/>
    </w:rPr>
  </w:style>
  <w:style w:type="paragraph" w:styleId="a4">
    <w:name w:val="header"/>
    <w:basedOn w:val="a"/>
    <w:link w:val="Char"/>
    <w:rsid w:val="0065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52ABD"/>
    <w:rPr>
      <w:kern w:val="2"/>
      <w:sz w:val="18"/>
      <w:szCs w:val="18"/>
    </w:rPr>
  </w:style>
  <w:style w:type="paragraph" w:styleId="a5">
    <w:name w:val="footer"/>
    <w:basedOn w:val="a"/>
    <w:link w:val="Char0"/>
    <w:rsid w:val="0065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52ABD"/>
    <w:rPr>
      <w:kern w:val="2"/>
      <w:sz w:val="18"/>
      <w:szCs w:val="18"/>
    </w:rPr>
  </w:style>
  <w:style w:type="paragraph" w:styleId="a6">
    <w:name w:val="Balloon Text"/>
    <w:basedOn w:val="a"/>
    <w:link w:val="Char1"/>
    <w:rsid w:val="007556E4"/>
    <w:rPr>
      <w:sz w:val="18"/>
      <w:szCs w:val="18"/>
    </w:rPr>
  </w:style>
  <w:style w:type="character" w:customStyle="1" w:styleId="Char1">
    <w:name w:val="批注框文本 Char"/>
    <w:basedOn w:val="a0"/>
    <w:link w:val="a6"/>
    <w:rsid w:val="007556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1925">
                              <w:marLeft w:val="1050"/>
                              <w:marRight w:val="105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yhgu</cp:lastModifiedBy>
  <cp:revision>2</cp:revision>
  <dcterms:created xsi:type="dcterms:W3CDTF">2011-11-25T08:02:00Z</dcterms:created>
  <dcterms:modified xsi:type="dcterms:W3CDTF">2011-11-25T08:02:00Z</dcterms:modified>
</cp:coreProperties>
</file>