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9ED" w:rsidRPr="00725308" w:rsidRDefault="00420AD0">
      <w:pPr>
        <w:rPr>
          <w:rFonts w:asciiTheme="majorHAnsi" w:eastAsiaTheme="majorHAnsi" w:hAnsiTheme="majorHAnsi"/>
          <w:b/>
          <w:sz w:val="28"/>
        </w:rPr>
      </w:pPr>
      <w:r>
        <w:rPr>
          <w:rFonts w:asciiTheme="majorHAnsi" w:eastAsiaTheme="majorHAnsi" w:hAnsiTheme="majorHAnsi" w:hint="eastAsia"/>
          <w:b/>
          <w:sz w:val="28"/>
        </w:rPr>
        <w:t>DimensionDriveDownside</w:t>
      </w:r>
      <w:r>
        <w:rPr>
          <w:rFonts w:asciiTheme="majorHAnsi" w:eastAsiaTheme="majorHAnsi" w:hAnsiTheme="majorHAnsi" w:hint="eastAsia"/>
          <w:b/>
          <w:sz w:val="28"/>
        </w:rPr>
        <w:br/>
      </w:r>
      <w:r w:rsidR="00725308" w:rsidRPr="00725308">
        <w:rPr>
          <w:rFonts w:asciiTheme="majorHAnsi" w:eastAsiaTheme="majorHAnsi" w:hAnsiTheme="majorHAnsi" w:hint="eastAsia"/>
          <w:b/>
          <w:sz w:val="28"/>
        </w:rPr>
        <w:t>물리 엔진 구현 세부 사항</w:t>
      </w:r>
    </w:p>
    <w:p w:rsidR="00725308" w:rsidRDefault="00725308"/>
    <w:p w:rsidR="00725308" w:rsidRPr="00316579" w:rsidRDefault="00316579">
      <w:pPr>
        <w:rPr>
          <w:sz w:val="22"/>
        </w:rPr>
      </w:pPr>
      <w:r w:rsidRPr="006B27C6">
        <w:rPr>
          <w:sz w:val="24"/>
        </w:rPr>
        <w:t>1.</w:t>
      </w:r>
      <w:r w:rsidRPr="006B27C6">
        <w:rPr>
          <w:rFonts w:hint="eastAsia"/>
          <w:sz w:val="24"/>
        </w:rPr>
        <w:t xml:space="preserve"> 게임에서의 동역학</w:t>
      </w:r>
    </w:p>
    <w:p w:rsidR="00316579" w:rsidRDefault="00316579">
      <w:r>
        <w:rPr>
          <w:rFonts w:hint="eastAsia"/>
        </w:rPr>
        <w:t xml:space="preserve"> 이 게임에서는 현실과 같은 물체의 운동을 표현하기 위해 동역학의 이론을 적용합니다. 그러나 처리를 단순하게 하도록 다음과 같은 가정을 깔고 있습니다.</w:t>
      </w:r>
    </w:p>
    <w:p w:rsidR="00316579" w:rsidRDefault="00316579" w:rsidP="00316579">
      <w:pPr>
        <w:pStyle w:val="a3"/>
        <w:numPr>
          <w:ilvl w:val="0"/>
          <w:numId w:val="1"/>
        </w:numPr>
        <w:ind w:leftChars="0"/>
      </w:pPr>
      <w:r>
        <w:rPr>
          <w:rFonts w:hint="eastAsia"/>
        </w:rPr>
        <w:t>스테이지 안에 존재하는 모든 물체는 강체(rigid body)입니다.</w:t>
      </w:r>
    </w:p>
    <w:p w:rsidR="00316579" w:rsidRDefault="00316579" w:rsidP="00316579">
      <w:pPr>
        <w:pStyle w:val="a3"/>
        <w:numPr>
          <w:ilvl w:val="0"/>
          <w:numId w:val="1"/>
        </w:numPr>
        <w:ind w:leftChars="0"/>
      </w:pPr>
      <w:r>
        <w:rPr>
          <w:rFonts w:hint="eastAsia"/>
        </w:rPr>
        <w:t>움직이는 물체는 평행 이동만 고려합니다. 즉, 토크(torque)를 고려하지 않습니다.</w:t>
      </w:r>
    </w:p>
    <w:p w:rsidR="00316579" w:rsidRDefault="00316579" w:rsidP="00316579">
      <w:pPr>
        <w:pStyle w:val="a3"/>
        <w:numPr>
          <w:ilvl w:val="0"/>
          <w:numId w:val="1"/>
        </w:numPr>
        <w:ind w:leftChars="0"/>
      </w:pPr>
      <w:r>
        <w:t>충돌 처리에 관여하는 물체들은 모두 균일</w:t>
      </w:r>
      <w:r w:rsidR="006B27C6">
        <w:t>한</w:t>
      </w:r>
      <w:r>
        <w:t xml:space="preserve"> 이상적</w:t>
      </w:r>
      <w:r w:rsidR="006B27C6">
        <w:t>인 상태</w:t>
      </w:r>
      <w:r>
        <w:t>라고 가정하며,</w:t>
      </w:r>
      <w:r>
        <w:rPr>
          <w:rFonts w:hint="eastAsia"/>
        </w:rPr>
        <w:t xml:space="preserve"> 질점(particle) 취급합니다.</w:t>
      </w:r>
    </w:p>
    <w:p w:rsidR="00316579" w:rsidRDefault="00316579" w:rsidP="00316579"/>
    <w:p w:rsidR="00FC36EE" w:rsidRDefault="00FC36EE" w:rsidP="00316579">
      <w:r w:rsidRPr="006B27C6">
        <w:rPr>
          <w:rFonts w:hint="eastAsia"/>
          <w:sz w:val="24"/>
        </w:rPr>
        <w:t>2. 운동의 표현 방법</w:t>
      </w:r>
    </w:p>
    <w:p w:rsidR="00FC36EE" w:rsidRDefault="00FC36EE" w:rsidP="00316579">
      <w:r>
        <w:rPr>
          <w:rFonts w:hint="eastAsia"/>
        </w:rPr>
        <w:t xml:space="preserve"> 스테이지 안에서 움직이는 의미 있는 물체는 오로지 </w:t>
      </w:r>
      <w:r w:rsidRPr="00FC36EE">
        <w:rPr>
          <w:rFonts w:hint="eastAsia"/>
          <w:b/>
        </w:rPr>
        <w:t>공(ball)</w:t>
      </w:r>
      <w:r>
        <w:rPr>
          <w:rFonts w:hint="eastAsia"/>
        </w:rPr>
        <w:t xml:space="preserve">이며, 단순히 크기를 질점(particle) 취급하여 움직임을 표현합니다. </w:t>
      </w:r>
      <w:r w:rsidRPr="00FC36EE">
        <w:rPr>
          <w:rFonts w:hint="eastAsia"/>
          <w:b/>
        </w:rPr>
        <w:t>공</w:t>
      </w:r>
      <w:r>
        <w:rPr>
          <w:rFonts w:hint="eastAsia"/>
        </w:rPr>
        <w:t>을 표현하기 위해 다음과 같은 값을 사용합니다.</w:t>
      </w:r>
    </w:p>
    <w:p w:rsidR="00FC36EE" w:rsidRDefault="00FC36EE" w:rsidP="00FC36EE">
      <w:pPr>
        <w:pStyle w:val="a3"/>
        <w:numPr>
          <w:ilvl w:val="0"/>
          <w:numId w:val="2"/>
        </w:numPr>
        <w:ind w:leftChars="0"/>
      </w:pPr>
      <w:r>
        <w:rPr>
          <w:rFonts w:hint="eastAsia"/>
        </w:rPr>
        <w:t>위치(position) [벡터]</w:t>
      </w:r>
    </w:p>
    <w:p w:rsidR="00FC36EE" w:rsidRDefault="00FC36EE" w:rsidP="00FC36EE">
      <w:pPr>
        <w:pStyle w:val="a3"/>
        <w:numPr>
          <w:ilvl w:val="0"/>
          <w:numId w:val="2"/>
        </w:numPr>
        <w:ind w:leftChars="0"/>
      </w:pPr>
      <w:r>
        <w:rPr>
          <w:rFonts w:hint="eastAsia"/>
        </w:rPr>
        <w:t>속도(velocity) [벡터]</w:t>
      </w:r>
    </w:p>
    <w:p w:rsidR="00FC36EE" w:rsidRDefault="00FC36EE" w:rsidP="00FC36EE">
      <w:pPr>
        <w:pStyle w:val="a3"/>
        <w:numPr>
          <w:ilvl w:val="0"/>
          <w:numId w:val="2"/>
        </w:numPr>
        <w:ind w:leftChars="0"/>
      </w:pPr>
      <w:r>
        <w:rPr>
          <w:rFonts w:hint="eastAsia"/>
        </w:rPr>
        <w:t>가속도(acceleration) [벡터]</w:t>
      </w:r>
    </w:p>
    <w:p w:rsidR="00FC36EE" w:rsidRDefault="00FC36EE" w:rsidP="00FC36EE">
      <w:pPr>
        <w:pStyle w:val="a3"/>
        <w:numPr>
          <w:ilvl w:val="0"/>
          <w:numId w:val="2"/>
        </w:numPr>
        <w:ind w:leftChars="0"/>
      </w:pPr>
      <w:r>
        <w:rPr>
          <w:rFonts w:hint="eastAsia"/>
        </w:rPr>
        <w:t>반지름(radius) [스칼라]</w:t>
      </w:r>
    </w:p>
    <w:p w:rsidR="00FC36EE" w:rsidRDefault="00FC36EE" w:rsidP="00FC36EE"/>
    <w:p w:rsidR="00FC36EE" w:rsidRDefault="00FC36EE" w:rsidP="00FC36EE">
      <w:r>
        <w:rPr>
          <w:rFonts w:hint="eastAsia"/>
        </w:rPr>
        <w:t xml:space="preserve"> 게임 안에서는 반복문을 사용하여 화면을 지속적으로 업데이트하며, 화면을 한 번 그려주는 것을 한 프레임(frame)이라 합니다. 움직임 처리는 프레임마다 이루어지며, 매 프레임이 돌아오는 주기를 단위 시간에 맞춰서 시간 간격(delta time; 이하 dt)으로 이용합니다.</w:t>
      </w:r>
    </w:p>
    <w:p w:rsidR="00FC36EE" w:rsidRDefault="00FC36EE" w:rsidP="00FC36EE">
      <w:r>
        <w:rPr>
          <w:rFonts w:hint="eastAsia"/>
        </w:rPr>
        <w:t xml:space="preserve"> 따라서 Handset에 따라 처리 능력이 다르더라도 모든 운동 처리는 단위 시간에 비례하여 이루어지기 때문에 움직임은 같게 됩니다. (물론 처리 능력이 떨어지는 Handset에서는 그만큼 프레임 간격이 벌어지기 때문에 중간 움직임이 생략되어 끊기는 듯 보이는 문제가 있을 수 있습니다.)</w:t>
      </w:r>
    </w:p>
    <w:p w:rsidR="00FC36EE" w:rsidRDefault="00FC36EE" w:rsidP="00FC36EE">
      <w:r>
        <w:rPr>
          <w:rFonts w:hint="eastAsia"/>
        </w:rPr>
        <w:t xml:space="preserve"> 참고로 게임 안에서 단위 시간은 1/30초로 설정되어 있습니다.</w:t>
      </w:r>
    </w:p>
    <w:p w:rsidR="00EB6EFB" w:rsidRDefault="00EB6EFB" w:rsidP="00FC36EE"/>
    <w:p w:rsidR="00EB6EFB" w:rsidRDefault="00EB6EFB" w:rsidP="00FC36EE">
      <w:r>
        <w:rPr>
          <w:rFonts w:hint="eastAsia"/>
        </w:rPr>
        <w:t xml:space="preserve"> 매 프레임마다 다음과 같은 방법으로 위치와 속도를 반영합니다.</w:t>
      </w:r>
    </w:p>
    <w:p w:rsidR="00EB6EFB" w:rsidRDefault="00EB6EFB" w:rsidP="00FC36EE">
      <w:r>
        <w:rPr>
          <w:rFonts w:hint="eastAsia"/>
        </w:rPr>
        <w:tab/>
        <w:t>velocity = velocity + acceleration * dt</w:t>
      </w:r>
    </w:p>
    <w:p w:rsidR="00EB6EFB" w:rsidRDefault="00EB6EFB" w:rsidP="00FC36EE">
      <w:r>
        <w:rPr>
          <w:rFonts w:hint="eastAsia"/>
        </w:rPr>
        <w:tab/>
        <w:t>position = position + velocity * dt</w:t>
      </w:r>
    </w:p>
    <w:p w:rsidR="00EB6EFB" w:rsidRDefault="00EB6EFB" w:rsidP="00FC36EE">
      <w:r>
        <w:rPr>
          <w:rFonts w:hint="eastAsia"/>
        </w:rPr>
        <w:t xml:space="preserve"> 수치 적분과 같은 방법이지만 매 프레임마다 값을 누적시킵니다. 시간이 지날수록 실수 연산의 오차도 누적되지만 게임 안의 상황이 시시각각 변하며 공의 움직임이 결정적일 필요가 없으므로 이것으로 충분합니다.</w:t>
      </w:r>
    </w:p>
    <w:p w:rsidR="002362BC" w:rsidRDefault="002362BC" w:rsidP="00FC36EE"/>
    <w:p w:rsidR="002362BC" w:rsidRDefault="002362BC" w:rsidP="00FC36EE">
      <w:r>
        <w:rPr>
          <w:rFonts w:hint="eastAsia"/>
        </w:rPr>
        <w:t xml:space="preserve"> 공의 가속도는 뉴턴의 법칙을 이용해 크게 두 가지로 결정합니다.</w:t>
      </w:r>
    </w:p>
    <w:p w:rsidR="002362BC" w:rsidRDefault="002362BC" w:rsidP="002362BC">
      <w:pPr>
        <w:pStyle w:val="a3"/>
        <w:numPr>
          <w:ilvl w:val="0"/>
          <w:numId w:val="2"/>
        </w:numPr>
        <w:ind w:leftChars="0"/>
      </w:pPr>
      <w:r>
        <w:rPr>
          <w:rFonts w:hint="eastAsia"/>
        </w:rPr>
        <w:t>중력</w:t>
      </w:r>
    </w:p>
    <w:p w:rsidR="002362BC" w:rsidRDefault="002362BC" w:rsidP="002362BC">
      <w:pPr>
        <w:pStyle w:val="a3"/>
        <w:numPr>
          <w:ilvl w:val="0"/>
          <w:numId w:val="2"/>
        </w:numPr>
        <w:ind w:leftChars="0"/>
      </w:pPr>
      <w:r>
        <w:rPr>
          <w:rFonts w:hint="eastAsia"/>
        </w:rPr>
        <w:t>항력</w:t>
      </w:r>
    </w:p>
    <w:p w:rsidR="002362BC" w:rsidRDefault="002362BC" w:rsidP="002362BC"/>
    <w:p w:rsidR="002362BC" w:rsidRDefault="002362BC" w:rsidP="002362BC">
      <w:r>
        <w:rPr>
          <w:rFonts w:hint="eastAsia"/>
        </w:rPr>
        <w:lastRenderedPageBreak/>
        <w:t xml:space="preserve"> 공에 작용하는 모든 힘을 더해 알짜힘을 구하고,</w:t>
      </w:r>
    </w:p>
    <w:p w:rsidR="002362BC" w:rsidRDefault="002362BC" w:rsidP="002362BC">
      <w:r>
        <w:rPr>
          <w:rFonts w:hint="eastAsia"/>
        </w:rPr>
        <w:tab/>
        <w:t>F=ma</w:t>
      </w:r>
    </w:p>
    <w:p w:rsidR="002362BC" w:rsidRDefault="002362BC" w:rsidP="002362BC">
      <w:r>
        <w:rPr>
          <w:rFonts w:hint="eastAsia"/>
        </w:rPr>
        <w:tab/>
      </w:r>
      <w:r>
        <w:t>a=F/m</w:t>
      </w:r>
    </w:p>
    <w:p w:rsidR="002362BC" w:rsidRDefault="002362BC" w:rsidP="002362BC">
      <w:r>
        <w:rPr>
          <w:rFonts w:hint="eastAsia"/>
        </w:rPr>
        <w:t>을 통해 가속도를 구합니다.</w:t>
      </w:r>
    </w:p>
    <w:p w:rsidR="002362BC" w:rsidRDefault="002362BC" w:rsidP="002362BC"/>
    <w:p w:rsidR="002362BC" w:rsidRDefault="002362BC" w:rsidP="002362BC">
      <w:r>
        <w:rPr>
          <w:rFonts w:hint="eastAsia"/>
        </w:rPr>
        <w:t xml:space="preserve"> 받는 힘에 비해 가속도는 질량에 반비례하여 받지만, 중력은 질량에 비례하므로 질량의 의한 효과가 상쇄되어 단순히 중력 가속도만을 고려하여 가속도에 바로 반영합니다. 단, 중력 가속도의 방향은 센서를 이용해 구하며, 그 양은 </w:t>
      </w:r>
      <w:r w:rsidR="009E0AE0">
        <w:rPr>
          <w:rFonts w:hint="eastAsia"/>
        </w:rPr>
        <w:t>실제 물리적 수치가 아닌 게임 안에 맞도록 적절히 조절된 값을 사용합니다.</w:t>
      </w:r>
    </w:p>
    <w:p w:rsidR="009E0AE0" w:rsidRDefault="009E0AE0" w:rsidP="002362BC">
      <w:r>
        <w:rPr>
          <w:rFonts w:hint="eastAsia"/>
        </w:rPr>
        <w:tab/>
        <w:t xml:space="preserve">acceleration = </w:t>
      </w:r>
      <w:r>
        <w:t>gravitational</w:t>
      </w:r>
      <w:r>
        <w:rPr>
          <w:rFonts w:hint="eastAsia"/>
        </w:rPr>
        <w:t>_acceleration</w:t>
      </w:r>
    </w:p>
    <w:p w:rsidR="009E0AE0" w:rsidRDefault="009E0AE0" w:rsidP="002362BC"/>
    <w:p w:rsidR="009E0AE0" w:rsidRDefault="009E0AE0" w:rsidP="002362BC">
      <w:r>
        <w:rPr>
          <w:rFonts w:hint="eastAsia"/>
        </w:rPr>
        <w:t xml:space="preserve"> 항력은 공이 계속 가속 받아 무한정 빨라지는 것을 방지하는 장치로 도입하였습니다. 속도에 비례하는 간단한 근사식을 사용하여 구합니다.</w:t>
      </w:r>
    </w:p>
    <w:p w:rsidR="009E0AE0" w:rsidRDefault="009E0AE0" w:rsidP="002362BC">
      <w:r>
        <w:rPr>
          <w:rFonts w:hint="eastAsia"/>
        </w:rPr>
        <w:tab/>
        <w:t>acceleration = acceleration + (-velocity * friction_coefficient)</w:t>
      </w:r>
    </w:p>
    <w:p w:rsidR="009E0AE0" w:rsidRDefault="009E0AE0" w:rsidP="002362BC"/>
    <w:p w:rsidR="009E0AE0" w:rsidRDefault="009E0AE0" w:rsidP="002362BC">
      <w:r>
        <w:rPr>
          <w:rFonts w:hint="eastAsia"/>
        </w:rPr>
        <w:t xml:space="preserve"> 항력 계수는 게임 상 공의 재질에 따라 적절히 조정됩니다.</w:t>
      </w:r>
      <w:r w:rsidR="00776A5B">
        <w:rPr>
          <w:rFonts w:hint="eastAsia"/>
        </w:rPr>
        <w:t xml:space="preserve"> 따라서 공이 바뀌면 다른 항력을 받는 느낌을 줄 수 있습니다.</w:t>
      </w:r>
    </w:p>
    <w:p w:rsidR="006B27C6" w:rsidRDefault="006B27C6" w:rsidP="002362BC"/>
    <w:p w:rsidR="006B27C6" w:rsidRDefault="006B27C6" w:rsidP="002362BC">
      <w:r w:rsidRPr="006B27C6">
        <w:rPr>
          <w:rFonts w:hint="eastAsia"/>
          <w:sz w:val="24"/>
        </w:rPr>
        <w:t>3. 충돌 처리</w:t>
      </w:r>
    </w:p>
    <w:p w:rsidR="0031195B" w:rsidRPr="0031195B" w:rsidRDefault="0010261E" w:rsidP="0031195B">
      <w:r>
        <w:rPr>
          <w:rFonts w:hint="eastAsia"/>
        </w:rPr>
        <w:t xml:space="preserve"> 이 게임에서는 물체끼리의 상호 작용을 처리하기 위해 충돌 처리를 하고 있습니다. 역시 처리를 단순화하기 위해 다음과 같은 가정을 깔고 있습니다.</w:t>
      </w:r>
    </w:p>
    <w:p w:rsidR="0031195B" w:rsidRDefault="0031195B" w:rsidP="0031195B">
      <w:pPr>
        <w:pStyle w:val="a3"/>
        <w:numPr>
          <w:ilvl w:val="0"/>
          <w:numId w:val="3"/>
        </w:numPr>
        <w:ind w:leftChars="0"/>
      </w:pPr>
      <w:r>
        <w:rPr>
          <w:rFonts w:hint="eastAsia"/>
        </w:rPr>
        <w:t xml:space="preserve">충돌 처리에 가담하는 물체는 공(ball)과 </w:t>
      </w:r>
      <w:r w:rsidR="00881AA3">
        <w:rPr>
          <w:rFonts w:hint="eastAsia"/>
        </w:rPr>
        <w:t>장애물</w:t>
      </w:r>
      <w:r w:rsidR="00881AA3">
        <w:t>(obstacle)뿐입니다</w:t>
      </w:r>
      <w:r>
        <w:rPr>
          <w:rFonts w:hint="eastAsia"/>
        </w:rPr>
        <w:t>.</w:t>
      </w:r>
    </w:p>
    <w:p w:rsidR="0031195B" w:rsidRDefault="0031195B" w:rsidP="0031195B">
      <w:pPr>
        <w:pStyle w:val="a3"/>
        <w:numPr>
          <w:ilvl w:val="0"/>
          <w:numId w:val="3"/>
        </w:numPr>
        <w:ind w:leftChars="0"/>
      </w:pPr>
      <w:r>
        <w:rPr>
          <w:rFonts w:hint="eastAsia"/>
        </w:rPr>
        <w:t xml:space="preserve">움직이는 물체는 </w:t>
      </w:r>
      <w:r w:rsidR="00881AA3">
        <w:rPr>
          <w:rFonts w:hint="eastAsia"/>
        </w:rPr>
        <w:t>공</w:t>
      </w:r>
      <w:r w:rsidR="00881AA3">
        <w:t>뿐이고</w:t>
      </w:r>
      <w:r>
        <w:rPr>
          <w:rFonts w:hint="eastAsia"/>
        </w:rPr>
        <w:t>, 장애물은 고정된 물체(fixture)입니다.</w:t>
      </w:r>
    </w:p>
    <w:p w:rsidR="0031195B" w:rsidRDefault="0031195B" w:rsidP="0031195B">
      <w:pPr>
        <w:pStyle w:val="a3"/>
        <w:numPr>
          <w:ilvl w:val="0"/>
          <w:numId w:val="3"/>
        </w:numPr>
        <w:ind w:leftChars="0"/>
      </w:pPr>
      <w:r>
        <w:t>물체의</w:t>
      </w:r>
      <w:r>
        <w:rPr>
          <w:rFonts w:hint="eastAsia"/>
        </w:rPr>
        <w:t xml:space="preserve"> 모양(shape)은 정해져 있습니다. 공은 항상 원(</w:t>
      </w:r>
      <w:r w:rsidR="008638AF">
        <w:rPr>
          <w:rFonts w:hint="eastAsia"/>
        </w:rPr>
        <w:t>circle)이고, 장애물은 항상 직사각형(rectangle)입니다.</w:t>
      </w:r>
    </w:p>
    <w:p w:rsidR="0010261E" w:rsidRDefault="0010261E" w:rsidP="002362BC"/>
    <w:p w:rsidR="007B3479" w:rsidRDefault="007B3479" w:rsidP="002362BC">
      <w:r>
        <w:rPr>
          <w:rFonts w:hint="eastAsia"/>
        </w:rPr>
        <w:t xml:space="preserve"> 충돌 처리 결과는 크게 두 가지입니다.</w:t>
      </w:r>
    </w:p>
    <w:p w:rsidR="00E5770C" w:rsidRDefault="00E5770C" w:rsidP="00E5770C">
      <w:pPr>
        <w:pStyle w:val="a3"/>
        <w:numPr>
          <w:ilvl w:val="0"/>
          <w:numId w:val="4"/>
        </w:numPr>
        <w:ind w:leftChars="0"/>
      </w:pPr>
      <w:r>
        <w:rPr>
          <w:rFonts w:hint="eastAsia"/>
        </w:rPr>
        <w:t>물체가 다른 물체를 뚫고 지나가지 못합니다.</w:t>
      </w:r>
    </w:p>
    <w:p w:rsidR="00BE45A8" w:rsidRDefault="00BE45A8" w:rsidP="00E5770C">
      <w:pPr>
        <w:pStyle w:val="a3"/>
        <w:numPr>
          <w:ilvl w:val="0"/>
          <w:numId w:val="4"/>
        </w:numPr>
        <w:ind w:leftChars="0"/>
      </w:pPr>
      <w:r>
        <w:t>물체가 다른 물체와 부딪혀 튕겨져 나갑니다.</w:t>
      </w:r>
    </w:p>
    <w:p w:rsidR="00BE45A8" w:rsidRDefault="00BE45A8" w:rsidP="00BE45A8"/>
    <w:p w:rsidR="00BA1340" w:rsidRDefault="00BA1340" w:rsidP="00BE45A8">
      <w:r>
        <w:rPr>
          <w:rFonts w:hint="eastAsia"/>
        </w:rPr>
        <w:t xml:space="preserve"> </w:t>
      </w:r>
      <w:r w:rsidR="00EC5665">
        <w:rPr>
          <w:rFonts w:hint="eastAsia"/>
        </w:rPr>
        <w:t>또한 프레임이 이산적이기 때문에, 다음과 같은 상황도 처리해야 합니다.</w:t>
      </w:r>
    </w:p>
    <w:p w:rsidR="00917161" w:rsidRDefault="00400498" w:rsidP="00BE45A8">
      <w:r>
        <w:pict>
          <v:group id="_x0000_s1027" editas="canvas" style="width:329.25pt;height:141.15pt;mso-position-horizontal-relative:char;mso-position-vertical-relative:line" coordorigin="1440,12147" coordsize="6585,282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440;top:12147;width:6585;height:2823" o:preferrelative="f">
              <v:fill o:detectmouseclick="t"/>
              <v:path o:extrusionok="t" o:connecttype="none"/>
              <o:lock v:ext="edit" text="t"/>
            </v:shape>
            <v:rect id="_x0000_s1028" style="position:absolute;left:3052;top:13418;width:3658;height:1170" fillcolor="white [3201]" strokecolor="#c0504d [3205]" strokeweight="2.5pt">
              <v:shadow color="#868686"/>
            </v:rect>
            <v:oval id="_x0000_s1029" style="position:absolute;left:3411;top:12413;width:509;height:510" fillcolor="#8064a2 [3207]" strokecolor="#f2f2f2 [3041]" strokeweight="1pt">
              <v:fill color2="#3f3151 [1607]" angle="-135" focus="100%" type="gradient"/>
              <v:shadow on="t" type="perspective" color="#ccc0d9 [1303]" opacity=".5" origin=",.5" offset="0,0" matrix=",-56756f,,.5"/>
            </v:oval>
            <v:shapetype id="_x0000_t32" coordsize="21600,21600" o:spt="32" o:oned="t" path="m,l21600,21600e" filled="f">
              <v:path arrowok="t" fillok="f" o:connecttype="none"/>
              <o:lock v:ext="edit" shapetype="t"/>
            </v:shapetype>
            <v:shape id="_x0000_s1030" type="#_x0000_t32" style="position:absolute;left:3830;top:12845;width:1260;height:1079" o:connectortype="straight">
              <v:stroke endarrow="block"/>
            </v:shape>
            <v:oval id="_x0000_s1031" style="position:absolute;left:5030;top:13815;width:509;height:510" fillcolor="#8064a2 [3207]" strokecolor="#f2f2f2 [3041]" strokeweight="1pt">
              <v:fill color2="#3f3151 [1607]" angle="-135" focus="100%" type="gradient"/>
              <v:shadow on="t" type="perspective" color="#ccc0d9 [1303]" opacity=".5" origin=",.5" offset="0,0" matrix=",-56756f,,.5"/>
            </v:oval>
            <v:shape id="_x0000_s1032" type="#_x0000_t32" style="position:absolute;left:4480;top:12794;width:655;height:607;flip:y" o:connectortype="straight">
              <v:stroke dashstyle="dash" endarrow="block"/>
            </v:shape>
            <v:oval id="_x0000_s1033" style="position:absolute;left:5090;top:12389;width:509;height:510" fillcolor="white [3201]" strokecolor="#8064a2 [3207]" strokeweight="1pt">
              <v:stroke dashstyle="dash"/>
              <v:shadow color="#868686"/>
            </v:oval>
            <v:shapetype id="_x0000_t202" coordsize="21600,21600" o:spt="202" path="m,l,21600r21600,l21600,xe">
              <v:stroke joinstyle="miter"/>
              <v:path gradientshapeok="t" o:connecttype="rect"/>
            </v:shapetype>
            <v:shape id="_x0000_s1034" type="#_x0000_t202" style="position:absolute;left:2058;top:12448;width:1239;height:346;v-text-anchor:middle" filled="f" stroked="f">
              <v:textbox style="mso-fit-shape-to-text:t" inset="0,0,0,0">
                <w:txbxContent>
                  <w:p w:rsidR="009C2654" w:rsidRDefault="009C2654">
                    <w:r>
                      <w:rPr>
                        <w:rFonts w:hint="eastAsia"/>
                      </w:rPr>
                      <w:t>before frame</w:t>
                    </w:r>
                  </w:p>
                </w:txbxContent>
              </v:textbox>
            </v:shape>
            <v:shape id="_x0000_s1036" type="#_x0000_t202" style="position:absolute;left:5812;top:14022;width:1239;height:346;v-text-anchor:middle" filled="f" stroked="f">
              <v:textbox style="mso-fit-shape-to-text:t" inset="0,0,0,0">
                <w:txbxContent>
                  <w:p w:rsidR="009C2654" w:rsidRDefault="009C2654">
                    <w:r>
                      <w:rPr>
                        <w:rFonts w:hint="eastAsia"/>
                      </w:rPr>
                      <w:t>after frame</w:t>
                    </w:r>
                  </w:p>
                </w:txbxContent>
              </v:textbox>
            </v:shape>
            <v:shape id="_x0000_s1039" type="#_x0000_t202" style="position:absolute;left:5670;top:12389;width:1746;height:346;v-text-anchor:middle" filled="f" stroked="f">
              <v:textbox style="mso-fit-shape-to-text:t" inset="0,0,0,0">
                <w:txbxContent>
                  <w:p w:rsidR="009C2654" w:rsidRDefault="009C2654">
                    <w:r>
                      <w:rPr>
                        <w:rFonts w:hint="eastAsia"/>
                      </w:rPr>
                      <w:t>corrected position</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40" type="#_x0000_t87" style="position:absolute;left:4540;top:13384;width:238;height:718;rotation:-26854807fd"/>
            <v:shape id="_x0000_s1041" type="#_x0000_t202" style="position:absolute;left:3158;top:13974;width:1682;height:311;v-text-anchor:middle" filled="f" stroked="f">
              <v:textbox style="mso-fit-shape-to-text:t" inset="0,0,0,0">
                <w:txbxContent>
                  <w:p w:rsidR="002B315C" w:rsidRPr="002B315C" w:rsidRDefault="002B315C">
                    <w:pPr>
                      <w:rPr>
                        <w:sz w:val="18"/>
                      </w:rPr>
                    </w:pPr>
                    <w:r w:rsidRPr="002B315C">
                      <w:rPr>
                        <w:rFonts w:hint="eastAsia"/>
                        <w:sz w:val="18"/>
                      </w:rPr>
                      <w:t>penetration depth</w:t>
                    </w:r>
                  </w:p>
                </w:txbxContent>
              </v:textbox>
            </v:shape>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_x0000_s1042" type="#_x0000_t71" style="position:absolute;left:4221;top:13140;width:546;height:546" fillcolor="#f79646 [3209]" stroked="f" strokecolor="#f79646 [3209]" strokeweight="2.5pt">
              <v:fill opacity="45875f"/>
              <v:shadow color="#868686"/>
            </v:shape>
            <w10:wrap type="none"/>
            <w10:anchorlock/>
          </v:group>
        </w:pict>
      </w:r>
    </w:p>
    <w:p w:rsidR="002E07A3" w:rsidRDefault="002E07A3" w:rsidP="00BE45A8">
      <w:r>
        <w:rPr>
          <w:rFonts w:hint="eastAsia"/>
        </w:rPr>
        <w:lastRenderedPageBreak/>
        <w:t xml:space="preserve"> </w:t>
      </w:r>
      <w:r>
        <w:t>단순히 현재 위치에 변위를 더하기 때문에,</w:t>
      </w:r>
      <w:r>
        <w:rPr>
          <w:rFonts w:hint="eastAsia"/>
        </w:rPr>
        <w:t xml:space="preserve"> 공이 장애물을 관통하는 경우가 생깁니다. 따라서 충돌 시점에서 관통된 변위를 구해 올바른 방향으로 튕겨나간 것으로 교정할 필요가 있습니다.</w:t>
      </w:r>
    </w:p>
    <w:p w:rsidR="00603D89" w:rsidRDefault="00603D89" w:rsidP="00BE45A8"/>
    <w:p w:rsidR="00603D89" w:rsidRDefault="00603D89" w:rsidP="00BE45A8">
      <w:r>
        <w:rPr>
          <w:rFonts w:hint="eastAsia"/>
        </w:rPr>
        <w:t xml:space="preserve"> 다음과 같은 방법으로 충돌을 판정하고 위치를 교정합니다.</w:t>
      </w:r>
    </w:p>
    <w:p w:rsidR="00603D89" w:rsidRDefault="00603D89" w:rsidP="00603D89">
      <w:pPr>
        <w:pStyle w:val="a3"/>
        <w:numPr>
          <w:ilvl w:val="0"/>
          <w:numId w:val="5"/>
        </w:numPr>
        <w:ind w:leftChars="0"/>
      </w:pPr>
      <w:r>
        <w:rPr>
          <w:rFonts w:hint="eastAsia"/>
        </w:rPr>
        <w:t>현재 위치와, 변위를 더해 새로 이동할 위치를 잇는 선분 P를 구합니다.</w:t>
      </w:r>
    </w:p>
    <w:p w:rsidR="00603D89" w:rsidRDefault="00603D89" w:rsidP="00603D89">
      <w:pPr>
        <w:pStyle w:val="a3"/>
        <w:numPr>
          <w:ilvl w:val="0"/>
          <w:numId w:val="5"/>
        </w:numPr>
        <w:ind w:leftChars="0"/>
      </w:pPr>
      <w:r>
        <w:rPr>
          <w:rFonts w:hint="eastAsia"/>
        </w:rPr>
        <w:t>장애물 중 하나를 골라 한 변의 선분 Q를 구합니다.</w:t>
      </w:r>
    </w:p>
    <w:p w:rsidR="00603D89" w:rsidRDefault="00603D89" w:rsidP="00603D89">
      <w:pPr>
        <w:pStyle w:val="a3"/>
        <w:numPr>
          <w:ilvl w:val="0"/>
          <w:numId w:val="5"/>
        </w:numPr>
        <w:ind w:leftChars="0"/>
      </w:pPr>
      <w:r>
        <w:rPr>
          <w:rFonts w:hint="eastAsia"/>
        </w:rPr>
        <w:t>선분 P와 Q의 교점을 찾습니다.</w:t>
      </w:r>
      <w:r>
        <w:rPr>
          <w:rFonts w:hint="eastAsia"/>
        </w:rPr>
        <w:br/>
        <w:t>교점이 없다면, 변이 공의 이동 경로를 가로막지 않은 것입니다.</w:t>
      </w:r>
    </w:p>
    <w:p w:rsidR="00603D89" w:rsidRDefault="00603D89" w:rsidP="00603D89">
      <w:pPr>
        <w:pStyle w:val="a3"/>
        <w:numPr>
          <w:ilvl w:val="0"/>
          <w:numId w:val="5"/>
        </w:numPr>
        <w:ind w:leftChars="0"/>
      </w:pPr>
      <w:r>
        <w:t>교점이 있다면,</w:t>
      </w:r>
      <w:r>
        <w:rPr>
          <w:rFonts w:hint="eastAsia"/>
        </w:rPr>
        <w:t xml:space="preserve"> 새 위치에서 교점을 빼 관통 깊이(penetration depth) 벡터를 구합니다.</w:t>
      </w:r>
    </w:p>
    <w:p w:rsidR="00603D89" w:rsidRDefault="00603D89" w:rsidP="00603D89">
      <w:pPr>
        <w:pStyle w:val="a3"/>
        <w:numPr>
          <w:ilvl w:val="0"/>
          <w:numId w:val="5"/>
        </w:numPr>
        <w:ind w:leftChars="0"/>
      </w:pPr>
      <w:r>
        <w:rPr>
          <w:rFonts w:hint="eastAsia"/>
        </w:rPr>
        <w:t>변을 구성하는 선분 Q로부터 법선 N을 구하고, 관통 깊이 벡터를 법선 N에 대해 mirror하여 반사된 벡터 V</w:t>
      </w:r>
      <w:r w:rsidRPr="00603D89">
        <w:rPr>
          <w:rFonts w:hint="eastAsia"/>
          <w:vertAlign w:val="subscript"/>
        </w:rPr>
        <w:t>2</w:t>
      </w:r>
      <w:r>
        <w:rPr>
          <w:rFonts w:hint="eastAsia"/>
        </w:rPr>
        <w:t>를 구합니다.</w:t>
      </w:r>
    </w:p>
    <w:p w:rsidR="00603D89" w:rsidRDefault="00603D89" w:rsidP="00603D89">
      <w:pPr>
        <w:pStyle w:val="a3"/>
        <w:numPr>
          <w:ilvl w:val="0"/>
          <w:numId w:val="5"/>
        </w:numPr>
        <w:ind w:leftChars="0"/>
      </w:pPr>
      <w:r>
        <w:rPr>
          <w:rFonts w:hint="eastAsia"/>
        </w:rPr>
        <w:t>교점에서 현재 위치를 빼 충돌 직전까지의 변위 벡터 V</w:t>
      </w:r>
      <w:r w:rsidRPr="00603D89">
        <w:rPr>
          <w:rFonts w:hint="eastAsia"/>
          <w:vertAlign w:val="subscript"/>
        </w:rPr>
        <w:t>1</w:t>
      </w:r>
      <w:r>
        <w:rPr>
          <w:rFonts w:hint="eastAsia"/>
        </w:rPr>
        <w:t>을 구하고, 여기에 위에서 구한 V</w:t>
      </w:r>
      <w:r w:rsidRPr="00603D89">
        <w:rPr>
          <w:rFonts w:hint="eastAsia"/>
          <w:vertAlign w:val="subscript"/>
        </w:rPr>
        <w:t>2</w:t>
      </w:r>
      <w:r>
        <w:rPr>
          <w:rFonts w:hint="eastAsia"/>
        </w:rPr>
        <w:t>를 더해 교정된 위치를 구합니다.</w:t>
      </w:r>
    </w:p>
    <w:p w:rsidR="008351F9" w:rsidRDefault="008351F9" w:rsidP="00603D89">
      <w:pPr>
        <w:pStyle w:val="a3"/>
        <w:numPr>
          <w:ilvl w:val="0"/>
          <w:numId w:val="5"/>
        </w:numPr>
        <w:ind w:leftChars="0"/>
      </w:pPr>
      <w:r>
        <w:rPr>
          <w:rFonts w:hint="eastAsia"/>
        </w:rPr>
        <w:t>충돌 후 운동 방향이 바뀌므로 속도도 V</w:t>
      </w:r>
      <w:r w:rsidRPr="008351F9">
        <w:rPr>
          <w:rFonts w:hint="eastAsia"/>
          <w:vertAlign w:val="subscript"/>
        </w:rPr>
        <w:t>2</w:t>
      </w:r>
      <w:r>
        <w:rPr>
          <w:rFonts w:hint="eastAsia"/>
        </w:rPr>
        <w:t>와 같은 방향이 되도록 만듭니다.</w:t>
      </w:r>
    </w:p>
    <w:p w:rsidR="00924615" w:rsidRDefault="00924615" w:rsidP="00603D89">
      <w:pPr>
        <w:pStyle w:val="a3"/>
        <w:numPr>
          <w:ilvl w:val="0"/>
          <w:numId w:val="5"/>
        </w:numPr>
        <w:ind w:leftChars="0"/>
      </w:pPr>
      <w:r>
        <w:rPr>
          <w:rFonts w:hint="eastAsia"/>
        </w:rPr>
        <w:t>장애물의 나머지 변에 대해서도 같은 처리를 수행합니다.</w:t>
      </w:r>
    </w:p>
    <w:p w:rsidR="00924615" w:rsidRDefault="00924615" w:rsidP="00603D89">
      <w:pPr>
        <w:pStyle w:val="a3"/>
        <w:numPr>
          <w:ilvl w:val="0"/>
          <w:numId w:val="5"/>
        </w:numPr>
        <w:ind w:leftChars="0"/>
      </w:pPr>
      <w:r>
        <w:rPr>
          <w:rFonts w:hint="eastAsia"/>
        </w:rPr>
        <w:t>다른 장애물에 대해서도 같은 처리를 수행합니다.</w:t>
      </w:r>
    </w:p>
    <w:p w:rsidR="00924615" w:rsidRDefault="00924615" w:rsidP="00924615"/>
    <w:p w:rsidR="00924615" w:rsidRDefault="008351F9" w:rsidP="00924615">
      <w:r>
        <w:rPr>
          <w:rFonts w:hint="eastAsia"/>
        </w:rPr>
        <w:t xml:space="preserve"> 간단하게 요약하면, 현재 위치와 새 위치를 잇는 이동 경로와 겹치는 선분(변)이 있다면 충돌된 것이며 뚫고 들어간 부분만큼 위치와 속도를 교정합니다.</w:t>
      </w:r>
    </w:p>
    <w:p w:rsidR="009E055F" w:rsidRDefault="009E055F" w:rsidP="00924615"/>
    <w:p w:rsidR="009E055F" w:rsidRDefault="009E055F" w:rsidP="00924615">
      <w:r>
        <w:rPr>
          <w:rFonts w:hint="eastAsia"/>
        </w:rPr>
        <w:t xml:space="preserve"> 이때, 공은 질점(particle) 취급을 하고 있으므로 공의 중심점 좌표만 가지고는 공이 정말 충돌했는지 판단할 수 없으며, 공의 크기에 따라 충돌 지점도 달라집니다. 이 문제는 공의 위치는 그대로 두고, 변을 구할 때 법선 방향으로 공의 반지름(radius)만큼 이동시켜 해결합니다.</w:t>
      </w:r>
    </w:p>
    <w:p w:rsidR="009E055F" w:rsidRDefault="00400498" w:rsidP="00924615">
      <w:pPr>
        <w:rPr>
          <w:rFonts w:hint="eastAsia"/>
        </w:rPr>
      </w:pPr>
      <w:r>
        <w:pict>
          <v:group id="_x0000_s1044" editas="canvas" style="width:384pt;height:168.95pt;mso-position-horizontal-relative:char;mso-position-vertical-relative:line" coordorigin="1440,7682" coordsize="7680,3379">
            <o:lock v:ext="edit" aspectratio="t"/>
            <v:shape id="_x0000_s1043" type="#_x0000_t75" style="position:absolute;left:1440;top:7682;width:7680;height:3379" o:preferrelative="f">
              <v:fill o:detectmouseclick="t"/>
              <v:path o:extrusionok="t" o:connecttype="none"/>
              <o:lock v:ext="edit" text="t"/>
            </v:shape>
            <v:group id="_x0000_s1048" style="position:absolute;left:2960;top:7859;width:959;height:960" coordorigin="3150,7859" coordsize="959,960">
              <v:oval id="_x0000_s1046" style="position:absolute;left:3150;top:7859;width:959;height:960" fillcolor="#8064a2 [3207]" strokecolor="#f2f2f2 [3041]" strokeweight="1pt">
                <v:fill opacity="26214f" color2="#3f3151 [1607]" angle="-135" focus="100%" type="gradient"/>
                <v:shadow on="t" type="perspective" color="#ccc0d9 [1303]" opacity=".5" origin=",.5" offset="0,0" matrix=",-56756f,,.5"/>
              </v:oval>
              <v:oval id="_x0000_s1047" style="position:absolute;left:3567;top:8283;width:143;height:143" fillcolor="white [3201]" strokecolor="#4bacc6 [3208]" strokeweight="2.5pt">
                <v:fill opacity="26214f"/>
                <v:shadow color="#868686"/>
              </v:oval>
            </v:group>
            <v:group id="_x0000_s1049" style="position:absolute;left:3240;top:8326;width:959;height:960" coordorigin="3150,7859" coordsize="959,960">
              <v:oval id="_x0000_s1050" style="position:absolute;left:3150;top:7859;width:959;height:960" fillcolor="#8064a2 [3207]" strokecolor="#f2f2f2 [3041]" strokeweight="1pt">
                <v:fill opacity="39322f" color2="#3f3151 [1607]" angle="-135" focus="100%" type="gradient"/>
                <v:shadow on="t" type="perspective" color="#ccc0d9 [1303]" opacity=".5" origin=",.5" offset="0,0" matrix=",-56756f,,.5"/>
              </v:oval>
              <v:oval id="_x0000_s1051" style="position:absolute;left:3567;top:8283;width:143;height:143" fillcolor="white [3201]" strokecolor="#4bacc6 [3208]" strokeweight="2.5pt">
                <v:fill opacity="39322f"/>
                <v:shadow color="#868686"/>
              </v:oval>
            </v:group>
            <v:group id="_x0000_s1052" style="position:absolute;left:3480;top:8770;width:959;height:960" coordorigin="3150,7859" coordsize="959,960">
              <v:oval id="_x0000_s1053" style="position:absolute;left:3150;top:7859;width:959;height:960" fillcolor="#8064a2 [3207]" strokecolor="#f2f2f2 [3041]" strokeweight="1pt">
                <v:fill opacity="52429f" color2="#3f3151 [1607]" angle="-135" focus="100%" type="gradient"/>
                <v:shadow on="t" type="perspective" color="#ccc0d9 [1303]" opacity=".5" origin=",.5" offset="0,0" matrix=",-56756f,,.5"/>
              </v:oval>
              <v:oval id="_x0000_s1054" style="position:absolute;left:3567;top:8283;width:143;height:143" fillcolor="white [3201]" strokecolor="#4bacc6 [3208]" strokeweight="2.5pt">
                <v:fill opacity="52429f"/>
                <v:shadow color="#868686"/>
              </v:oval>
            </v:group>
            <v:group id="_x0000_s1055" style="position:absolute;left:3707;top:9194;width:959;height:960" coordorigin="3150,7859" coordsize="959,960">
              <v:oval id="_x0000_s1056" style="position:absolute;left:3150;top:7859;width:959;height:960" fillcolor="#8064a2 [3207]" strokecolor="#f2f2f2 [3041]" strokeweight="1pt">
                <v:fill color2="#3f3151 [1607]" angle="-135" focus="100%" type="gradient"/>
                <v:shadow on="t" type="perspective" color="#ccc0d9 [1303]" opacity=".5" origin=",.5" offset="0,0" matrix=",-56756f,,.5"/>
              </v:oval>
              <v:oval id="_x0000_s1057" style="position:absolute;left:3567;top:8283;width:143;height:143" fillcolor="white [3201]" strokecolor="#4bacc6 [3208]" strokeweight="2.5pt">
                <v:shadow color="#868686"/>
              </v:oval>
            </v:group>
            <v:group id="_x0000_s1059" style="position:absolute;left:5483;top:7859;width:959;height:960" coordorigin="3150,7859" coordsize="959,960">
              <v:oval id="_x0000_s1060" style="position:absolute;left:3150;top:7859;width:959;height:960" fillcolor="#8064a2 [3207]" strokecolor="#f2f2f2 [3041]" strokeweight="1pt">
                <v:fill opacity="39322f" color2="#3f3151 [1607]" angle="-135" focus="100%" type="gradient"/>
                <v:shadow on="t" type="perspective" color="#ccc0d9 [1303]" opacity=".5" origin=",.5" offset="0,0" matrix=",-56756f,,.5"/>
              </v:oval>
              <v:oval id="_x0000_s1061" style="position:absolute;left:3567;top:8283;width:143;height:143" fillcolor="white [3201]" strokecolor="#4bacc6 [3208]" strokeweight="2.5pt">
                <v:fill opacity="39322f"/>
                <v:shadow color="#868686"/>
              </v:oval>
            </v:group>
            <v:group id="_x0000_s1062" style="position:absolute;left:5763;top:8326;width:959;height:960" coordorigin="3150,7859" coordsize="959,960">
              <v:oval id="_x0000_s1063" style="position:absolute;left:3150;top:7859;width:959;height:960" fillcolor="#8064a2 [3207]" strokecolor="#f2f2f2 [3041]" strokeweight="1pt">
                <v:fill opacity="52429f" color2="#3f3151 [1607]" angle="-135" focus="100%" type="gradient"/>
                <v:shadow on="t" type="perspective" color="#ccc0d9 [1303]" opacity=".5" origin=",.5" offset="0,0" matrix=",-56756f,,.5"/>
              </v:oval>
              <v:oval id="_x0000_s1064" style="position:absolute;left:3567;top:8283;width:143;height:143" fillcolor="white [3201]" strokecolor="#4bacc6 [3208]" strokeweight="2.5pt">
                <v:fill opacity="52429f"/>
                <v:shadow color="#868686"/>
              </v:oval>
            </v:group>
            <v:group id="_x0000_s1065" style="position:absolute;left:6003;top:8770;width:959;height:960" coordorigin="3150,7859" coordsize="959,960">
              <v:oval id="_x0000_s1066" style="position:absolute;left:3150;top:7859;width:959;height:960" fillcolor="#8064a2 [3207]" strokecolor="#f2f2f2 [3041]" strokeweight="1pt">
                <v:fill color2="#3f3151 [1607]" angle="-135" focus="100%" type="gradient"/>
                <v:shadow on="t" type="perspective" color="#ccc0d9 [1303]" opacity=".5" origin=",.5" offset="0,0" matrix=",-56756f,,.5"/>
              </v:oval>
              <v:oval id="_x0000_s1067" style="position:absolute;left:3567;top:8283;width:143;height:143" fillcolor="white [3201]" strokecolor="#4bacc6 [3208]" strokeweight="2.5pt">
                <v:shadow color="#868686"/>
              </v:oval>
            </v:group>
            <v:shape id="_x0000_s1045" type="#_x0000_t32" style="position:absolute;left:2880;top:9751;width:5889;height:1" o:connectortype="straight" strokecolor="#c0504d [3205]" strokeweight="2.5pt">
              <v:shadow color="#868686"/>
            </v:shape>
            <v:shape id="_x0000_s1071" type="#_x0000_t32" style="position:absolute;left:2870;top:9265;width:5889;height:1" o:connectortype="straight" strokecolor="#c0504d [3205]" strokeweight="2.5pt">
              <v:stroke dashstyle="1 1"/>
              <v:shadow color="#868686"/>
            </v:shape>
            <v:shape id="_x0000_s1072" type="#_x0000_t202" style="position:absolute;left:2750;top:10311;width:2410;height:346;v-text-anchor:middle" filled="f" stroked="f">
              <v:textbox style="mso-fit-shape-to-text:t" inset="0,0,0,0">
                <w:txbxContent>
                  <w:p w:rsidR="00400498" w:rsidRPr="00400498" w:rsidRDefault="00400498" w:rsidP="00400498">
                    <w:r w:rsidRPr="00400498">
                      <w:rPr>
                        <w:rFonts w:hint="eastAsia"/>
                      </w:rPr>
                      <w:t xml:space="preserve">ball position </w:t>
                    </w:r>
                    <w:r w:rsidRPr="00400498">
                      <w:t>–</w:t>
                    </w:r>
                    <w:r w:rsidRPr="00400498">
                      <w:rPr>
                        <w:rFonts w:hint="eastAsia"/>
                      </w:rPr>
                      <w:t xml:space="preserve"> edge line</w:t>
                    </w:r>
                  </w:p>
                </w:txbxContent>
              </v:textbox>
            </v:shape>
            <v:shape id="_x0000_s1073" type="#_x0000_t202" style="position:absolute;left:5539;top:10086;width:3410;height:346;v-text-anchor:middle" filled="f" stroked="f">
              <v:textbox style="mso-fit-shape-to-text:t" inset="0,0,0,0">
                <w:txbxContent>
                  <w:p w:rsidR="00400498" w:rsidRPr="00400498" w:rsidRDefault="00400498" w:rsidP="00400498">
                    <w:r w:rsidRPr="00400498">
                      <w:rPr>
                        <w:rFonts w:hint="eastAsia"/>
                      </w:rPr>
                      <w:t xml:space="preserve">ball position </w:t>
                    </w:r>
                    <w:r w:rsidRPr="00400498">
                      <w:t>–</w:t>
                    </w:r>
                    <w:r w:rsidRPr="00400498">
                      <w:rPr>
                        <w:rFonts w:hint="eastAsia"/>
                      </w:rPr>
                      <w:t xml:space="preserve"> </w:t>
                    </w:r>
                    <w:r>
                      <w:rPr>
                        <w:rFonts w:hint="eastAsia"/>
                      </w:rPr>
                      <w:t xml:space="preserve">translated </w:t>
                    </w:r>
                    <w:r w:rsidRPr="00400498">
                      <w:rPr>
                        <w:rFonts w:hint="eastAsia"/>
                      </w:rPr>
                      <w:t>edge line</w:t>
                    </w:r>
                  </w:p>
                </w:txbxContent>
              </v:textbox>
            </v:shape>
            <w10:wrap type="none"/>
            <w10:anchorlock/>
          </v:group>
        </w:pict>
      </w:r>
    </w:p>
    <w:p w:rsidR="00400498" w:rsidRDefault="003F7AD5" w:rsidP="00924615">
      <w:pPr>
        <w:rPr>
          <w:rFonts w:hint="eastAsia"/>
        </w:rPr>
      </w:pPr>
      <w:r>
        <w:rPr>
          <w:rFonts w:hint="eastAsia"/>
        </w:rPr>
        <w:t xml:space="preserve"> 이렇게 하면 공의 반지름만큼 파고들어가도 충돌이 검출되지 않는 문제를 해결할 수 있습니다.</w:t>
      </w:r>
    </w:p>
    <w:p w:rsidR="00497091" w:rsidRDefault="00497091" w:rsidP="00924615">
      <w:pPr>
        <w:rPr>
          <w:rFonts w:hint="eastAsia"/>
        </w:rPr>
      </w:pPr>
    </w:p>
    <w:p w:rsidR="00497091" w:rsidRDefault="00497091" w:rsidP="00924615">
      <w:pPr>
        <w:rPr>
          <w:rFonts w:hint="eastAsia"/>
        </w:rPr>
      </w:pPr>
      <w:r w:rsidRPr="00497091">
        <w:rPr>
          <w:rFonts w:hint="eastAsia"/>
          <w:sz w:val="24"/>
        </w:rPr>
        <w:t>4. 게임 내 물체 관리</w:t>
      </w:r>
    </w:p>
    <w:p w:rsidR="00497091" w:rsidRDefault="00497091" w:rsidP="00924615">
      <w:pPr>
        <w:rPr>
          <w:rFonts w:hint="eastAsia"/>
        </w:rPr>
      </w:pPr>
      <w:r>
        <w:rPr>
          <w:rFonts w:hint="eastAsia"/>
        </w:rPr>
        <w:t xml:space="preserve"> </w:t>
      </w:r>
      <w:r w:rsidR="00CA7681">
        <w:rPr>
          <w:rFonts w:hint="eastAsia"/>
        </w:rPr>
        <w:t>충돌 처리 할 때 공과 어떤 장애물(변)이 충돌했는지 판별하려면, 모든 장애물과 공을 다 검사해봐야만 합니다. 하지만 충돌하는 장애물은 몇 개에 불과한데 모든 장애물을 다 검사하면 계산 능력을 낭비하게 됩니다.</w:t>
      </w:r>
    </w:p>
    <w:p w:rsidR="00CA7681" w:rsidRDefault="00CA7681" w:rsidP="00924615">
      <w:pPr>
        <w:rPr>
          <w:rFonts w:hint="eastAsia"/>
        </w:rPr>
      </w:pPr>
      <w:r>
        <w:rPr>
          <w:rFonts w:hint="eastAsia"/>
        </w:rPr>
        <w:lastRenderedPageBreak/>
        <w:t xml:space="preserve"> 그러나 어떤 장애물이 공과 충돌할 가능성이 있는지 알려면 결국 충돌 검사를 해야 하는 딜레마가 있습니다.</w:t>
      </w:r>
    </w:p>
    <w:p w:rsidR="00CA7681" w:rsidRDefault="00CA7681" w:rsidP="00924615">
      <w:pPr>
        <w:rPr>
          <w:rFonts w:hint="eastAsia"/>
        </w:rPr>
      </w:pPr>
      <w:r>
        <w:rPr>
          <w:rFonts w:hint="eastAsia"/>
        </w:rPr>
        <w:t xml:space="preserve"> 이 문제를 해결하기 위해, </w:t>
      </w:r>
      <w:r w:rsidR="00D206A0">
        <w:rPr>
          <w:rFonts w:hint="eastAsia"/>
        </w:rPr>
        <w:t>충돌할 가능성이 없는 장애물을 검사 대상에서 빠르게 제외시킬 수 있도록 Quad Tree 구조를 도입합니다.</w:t>
      </w:r>
    </w:p>
    <w:p w:rsidR="00D206A0" w:rsidRDefault="002C24E5" w:rsidP="00924615">
      <w:pPr>
        <w:rPr>
          <w:rFonts w:hint="eastAsia"/>
        </w:rPr>
      </w:pPr>
      <w:r>
        <w:rPr>
          <w:rFonts w:hint="eastAsia"/>
          <w:noProof/>
        </w:rPr>
      </w:r>
      <w:r w:rsidR="00827F40">
        <w:pict>
          <v:group id="_x0000_s1075" editas="canvas" style="width:300.75pt;height:298.95pt;mso-position-horizontal-relative:char;mso-position-vertical-relative:line" coordorigin="2362,1582" coordsize="4798,4769">
            <o:lock v:ext="edit" aspectratio="t"/>
            <v:shape id="_x0000_s1074" type="#_x0000_t75" style="position:absolute;left:2362;top:1582;width:4798;height:4769" o:preferrelative="f">
              <v:fill o:detectmouseclick="t"/>
              <v:path o:extrusionok="t" o:connecttype="none"/>
              <o:lock v:ext="edit" text="t"/>
            </v:shape>
            <v:rect id="_x0000_s1076" style="position:absolute;left:2877;top:1778;width:3828;height:3829" fillcolor="white [3201]" strokecolor="#4f81bd [3204]" strokeweight="2.5pt">
              <v:shadow color="#868686"/>
            </v:rect>
            <v:rect id="_x0000_s1077" style="position:absolute;left:4791;top:1778;width:1914;height:3829" fillcolor="white [3201]" strokecolor="#4f81bd [3204]" strokeweight="2.5pt">
              <v:shadow color="#868686"/>
            </v:rect>
            <v:rect id="_x0000_s1078" style="position:absolute;left:4791;top:1778;width:1914;height:1938" fillcolor="white [3201]" strokecolor="#4f81bd [3204]" strokeweight="2.5pt">
              <v:shadow color="#868686"/>
            </v:rect>
            <v:rect id="_x0000_s1079" style="position:absolute;left:5736;top:1778;width:969;height:1938" fillcolor="white [3201]" strokecolor="#4f81bd [3204]" strokeweight="2.5pt">
              <v:shadow color="#868686"/>
            </v:rect>
            <v:rect id="_x0000_s1080" style="position:absolute;left:5736;top:2747;width:969;height:969" fillcolor="white [3201]" strokecolor="#4f81bd [3204]" strokeweight="2.5pt">
              <v:shadow color="#868686"/>
            </v:rect>
            <v:rect id="_x0000_s1081" style="position:absolute;left:5736;top:2747;width:502;height:969" fillcolor="white [3201]" strokecolor="#4f81bd [3204]" strokeweight="2.5pt">
              <v:shadow color="#868686"/>
            </v:rect>
            <v:rect id="_x0000_s1082" style="position:absolute;left:5736;top:3214;width:502;height:502" fillcolor="#4f81bd [3204]" strokecolor="#f2f2f2 [3041]" strokeweight="3pt">
              <v:shadow on="t" type="perspective" color="#243f60 [1604]" opacity=".5" offset="1pt" offset2="-1pt"/>
            </v:rect>
            <v:shape id="_x0000_s1083" type="#_x0000_t202" style="position:absolute;left:3585;top:5799;width:2402;height:276;v-text-anchor:middle" filled="f" stroked="f">
              <v:textbox style="mso-fit-shape-to-text:t" inset="0,0,0,0">
                <w:txbxContent>
                  <w:p w:rsidR="002C24E5" w:rsidRPr="00400498" w:rsidRDefault="00827F40" w:rsidP="00BE5801">
                    <w:pPr>
                      <w:jc w:val="center"/>
                    </w:pPr>
                    <w:r>
                      <w:rPr>
                        <w:rFonts w:hint="eastAsia"/>
                      </w:rPr>
                      <w:t xml:space="preserve">Space partitioning by </w:t>
                    </w:r>
                    <w:r w:rsidR="002C24E5">
                      <w:rPr>
                        <w:rFonts w:hint="eastAsia"/>
                      </w:rPr>
                      <w:t>Quad Tree</w:t>
                    </w:r>
                  </w:p>
                </w:txbxContent>
              </v:textbox>
            </v:shape>
            <w10:wrap type="none"/>
            <w10:anchorlock/>
          </v:group>
        </w:pict>
      </w:r>
    </w:p>
    <w:p w:rsidR="00D2070D" w:rsidRDefault="00D2070D" w:rsidP="00924615">
      <w:pPr>
        <w:rPr>
          <w:rFonts w:hint="eastAsia"/>
        </w:rPr>
      </w:pPr>
      <w:r>
        <w:rPr>
          <w:rFonts w:hint="eastAsia"/>
        </w:rPr>
        <w:t xml:space="preserve"> Quad Tree는 개념적인 직사각 공간을 재귀적으로 밭 전(</w:t>
      </w:r>
      <w:r>
        <w:rPr>
          <w:rFonts w:ascii="바탕" w:eastAsia="바탕" w:hAnsi="바탕" w:cs="바탕" w:hint="eastAsia"/>
        </w:rPr>
        <w:t>田</w:t>
      </w:r>
      <w:r>
        <w:rPr>
          <w:rFonts w:hint="eastAsia"/>
        </w:rPr>
        <w:t>)자 모양으로 나누어, 자식 노드가 4개가 되도록 하는 트리입니다.</w:t>
      </w:r>
    </w:p>
    <w:p w:rsidR="00D2070D" w:rsidRDefault="00D2070D" w:rsidP="00924615">
      <w:pPr>
        <w:rPr>
          <w:rFonts w:hint="eastAsia"/>
        </w:rPr>
      </w:pPr>
      <w:r>
        <w:rPr>
          <w:rFonts w:hint="eastAsia"/>
        </w:rPr>
        <w:t xml:space="preserve"> 트리의 각 노드에는 이 공간에 속한 장애물들의 목록이 들어있습니다. </w:t>
      </w:r>
      <w:r w:rsidR="002A44C4">
        <w:rPr>
          <w:rFonts w:hint="eastAsia"/>
        </w:rPr>
        <w:t>만약 공이 위 그림에서 보이는 파란색 노드 안에서만 움직였다면, 그 외 노드(흰 부분)에 속한 장애물과는 충돌할 가능성이 없습니다. 따라서 파란색 노드 안에서만 충돌 처리를 하면 되기 때문에 처리량이 줄어듭니다.</w:t>
      </w:r>
    </w:p>
    <w:p w:rsidR="002A44C4" w:rsidRPr="007B3479" w:rsidRDefault="002A44C4" w:rsidP="00924615">
      <w:r>
        <w:rPr>
          <w:rFonts w:hint="eastAsia"/>
        </w:rPr>
        <w:t xml:space="preserve"> </w:t>
      </w:r>
      <w:r w:rsidR="00E42632">
        <w:rPr>
          <w:rFonts w:hint="eastAsia"/>
        </w:rPr>
        <w:t>어떤 노드의 부모 노드는 자식 노드의 공간을 모두 포함하고 있으므로, 공이 이동하는 변위를 모두 포함하는 가장 작은 노드를 빠르게 찾아내서 그 안에 있는 장애물과만 충돌 처리를 하면 훨씬 효율적입니다.</w:t>
      </w:r>
    </w:p>
    <w:sectPr w:rsidR="002A44C4" w:rsidRPr="007B3479" w:rsidSect="006579ED">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0446" w:rsidRDefault="00860446" w:rsidP="007B3479">
      <w:r>
        <w:separator/>
      </w:r>
    </w:p>
  </w:endnote>
  <w:endnote w:type="continuationSeparator" w:id="0">
    <w:p w:rsidR="00860446" w:rsidRDefault="00860446" w:rsidP="007B347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0446" w:rsidRDefault="00860446" w:rsidP="007B3479">
      <w:r>
        <w:separator/>
      </w:r>
    </w:p>
  </w:footnote>
  <w:footnote w:type="continuationSeparator" w:id="0">
    <w:p w:rsidR="00860446" w:rsidRDefault="00860446" w:rsidP="007B347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D1209"/>
    <w:multiLevelType w:val="hybridMultilevel"/>
    <w:tmpl w:val="9A7AC7D2"/>
    <w:lvl w:ilvl="0" w:tplc="6A7CB2D8">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52D0369F"/>
    <w:multiLevelType w:val="hybridMultilevel"/>
    <w:tmpl w:val="9A7AC7D2"/>
    <w:lvl w:ilvl="0" w:tplc="6A7CB2D8">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5B1A43DF"/>
    <w:multiLevelType w:val="hybridMultilevel"/>
    <w:tmpl w:val="9A7AC7D2"/>
    <w:lvl w:ilvl="0" w:tplc="6A7CB2D8">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629A6ED6"/>
    <w:multiLevelType w:val="hybridMultilevel"/>
    <w:tmpl w:val="E8CC9CFA"/>
    <w:lvl w:ilvl="0" w:tplc="290883C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790765F2"/>
    <w:multiLevelType w:val="hybridMultilevel"/>
    <w:tmpl w:val="F950F65C"/>
    <w:lvl w:ilvl="0" w:tplc="B1AA65DA">
      <w:start w:val="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6146">
      <o:colormenu v:ext="edit" fillcolor="none [3209]"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25308"/>
    <w:rsid w:val="000F0C25"/>
    <w:rsid w:val="0010261E"/>
    <w:rsid w:val="001B56D3"/>
    <w:rsid w:val="002362BC"/>
    <w:rsid w:val="00274B00"/>
    <w:rsid w:val="002A44C4"/>
    <w:rsid w:val="002B315C"/>
    <w:rsid w:val="002C24E5"/>
    <w:rsid w:val="002E07A3"/>
    <w:rsid w:val="0031195B"/>
    <w:rsid w:val="00316579"/>
    <w:rsid w:val="00343CF2"/>
    <w:rsid w:val="003F7AD5"/>
    <w:rsid w:val="00400498"/>
    <w:rsid w:val="00420AD0"/>
    <w:rsid w:val="004320BC"/>
    <w:rsid w:val="00497091"/>
    <w:rsid w:val="004B6702"/>
    <w:rsid w:val="00603D89"/>
    <w:rsid w:val="006579ED"/>
    <w:rsid w:val="006B27C6"/>
    <w:rsid w:val="00717740"/>
    <w:rsid w:val="00725308"/>
    <w:rsid w:val="00776A5B"/>
    <w:rsid w:val="007B3479"/>
    <w:rsid w:val="007E5A62"/>
    <w:rsid w:val="00827F40"/>
    <w:rsid w:val="008351F9"/>
    <w:rsid w:val="00860446"/>
    <w:rsid w:val="008638AF"/>
    <w:rsid w:val="00881AA3"/>
    <w:rsid w:val="00917161"/>
    <w:rsid w:val="00924615"/>
    <w:rsid w:val="009C2654"/>
    <w:rsid w:val="009E055F"/>
    <w:rsid w:val="009E0AE0"/>
    <w:rsid w:val="00A42B92"/>
    <w:rsid w:val="00AB6F7A"/>
    <w:rsid w:val="00B2793C"/>
    <w:rsid w:val="00BA1340"/>
    <w:rsid w:val="00BE2795"/>
    <w:rsid w:val="00BE45A8"/>
    <w:rsid w:val="00BE5801"/>
    <w:rsid w:val="00CA7681"/>
    <w:rsid w:val="00CF4957"/>
    <w:rsid w:val="00D206A0"/>
    <w:rsid w:val="00D2070D"/>
    <w:rsid w:val="00E42632"/>
    <w:rsid w:val="00E5770C"/>
    <w:rsid w:val="00E6296F"/>
    <w:rsid w:val="00E9776A"/>
    <w:rsid w:val="00EB6EFB"/>
    <w:rsid w:val="00EC5665"/>
    <w:rsid w:val="00FC36EE"/>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3209]" strokecolor="none"/>
    </o:shapedefaults>
    <o:shapelayout v:ext="edit">
      <o:idmap v:ext="edit" data="1"/>
      <o:rules v:ext="edit">
        <o:r id="V:Rule4" type="connector" idref="#_x0000_s1030"/>
        <o:r id="V:Rule5" type="connector" idref="#_x0000_s1045"/>
        <o:r id="V:Rule6" type="connector" idref="#_x0000_s1032"/>
        <o:r id="V:Rule7" type="connector" idref="#_x0000_s107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79ED"/>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6579"/>
    <w:pPr>
      <w:ind w:leftChars="400" w:left="800"/>
    </w:pPr>
  </w:style>
  <w:style w:type="paragraph" w:styleId="a4">
    <w:name w:val="header"/>
    <w:basedOn w:val="a"/>
    <w:link w:val="Char"/>
    <w:uiPriority w:val="99"/>
    <w:semiHidden/>
    <w:unhideWhenUsed/>
    <w:rsid w:val="007B3479"/>
    <w:pPr>
      <w:tabs>
        <w:tab w:val="center" w:pos="4513"/>
        <w:tab w:val="right" w:pos="9026"/>
      </w:tabs>
      <w:snapToGrid w:val="0"/>
    </w:pPr>
  </w:style>
  <w:style w:type="character" w:customStyle="1" w:styleId="Char">
    <w:name w:val="머리글 Char"/>
    <w:basedOn w:val="a0"/>
    <w:link w:val="a4"/>
    <w:uiPriority w:val="99"/>
    <w:semiHidden/>
    <w:rsid w:val="007B3479"/>
  </w:style>
  <w:style w:type="paragraph" w:styleId="a5">
    <w:name w:val="footer"/>
    <w:basedOn w:val="a"/>
    <w:link w:val="Char0"/>
    <w:uiPriority w:val="99"/>
    <w:semiHidden/>
    <w:unhideWhenUsed/>
    <w:rsid w:val="007B3479"/>
    <w:pPr>
      <w:tabs>
        <w:tab w:val="center" w:pos="4513"/>
        <w:tab w:val="right" w:pos="9026"/>
      </w:tabs>
      <w:snapToGrid w:val="0"/>
    </w:pPr>
  </w:style>
  <w:style w:type="character" w:customStyle="1" w:styleId="Char0">
    <w:name w:val="바닥글 Char"/>
    <w:basedOn w:val="a0"/>
    <w:link w:val="a5"/>
    <w:uiPriority w:val="99"/>
    <w:semiHidden/>
    <w:rsid w:val="007B347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526</Words>
  <Characters>2999</Characters>
  <Application>Microsoft Office Word</Application>
  <DocSecurity>0</DocSecurity>
  <Lines>24</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쥐씨당</dc:creator>
  <cp:lastModifiedBy>쥐씨당</cp:lastModifiedBy>
  <cp:revision>14</cp:revision>
  <dcterms:created xsi:type="dcterms:W3CDTF">2012-07-15T12:50:00Z</dcterms:created>
  <dcterms:modified xsi:type="dcterms:W3CDTF">2012-07-15T13:06:00Z</dcterms:modified>
</cp:coreProperties>
</file>