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rPr>
          <w:rFonts w:eastAsia="仿宋_GB2312"/>
          <w:b/>
          <w:sz w:val="28"/>
          <w:szCs w:val="28"/>
        </w:rPr>
      </w:pPr>
      <w:bookmarkStart w:id="0" w:name="_GoBack"/>
      <w:bookmarkEnd w:id="0"/>
      <w:r>
        <w:rPr>
          <w:rFonts w:eastAsia="仿宋_GB2312"/>
          <w:b/>
          <w:sz w:val="28"/>
          <w:szCs w:val="28"/>
        </w:rPr>
        <w:t>${top}</w:t>
      </w:r>
    </w:p>
    <w:p>
      <w:pPr>
        <w:spacing w:line="360" w:lineRule="exact"/>
        <w:jc w:val="center"/>
        <w:rPr>
          <w:rFonts w:eastAsia="仿宋_GB2312"/>
          <w:b/>
          <w:sz w:val="28"/>
          <w:szCs w:val="28"/>
        </w:rPr>
      </w:pPr>
      <w:r>
        <w:rPr>
          <w:rFonts w:eastAsia="仿宋_GB2312"/>
          <w:b/>
          <w:sz w:val="28"/>
          <w:szCs w:val="28"/>
        </w:rPr>
        <w:t>${type}</w:t>
      </w:r>
    </w:p>
    <w:p>
      <w:pPr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This is to certify that ${arg1}, ${arg2}, born on ${arg3}</w:t>
      </w:r>
      <w:r>
        <w:rPr>
          <w:rFonts w:eastAsia="仿宋_GB2312"/>
          <w:sz w:val="28"/>
          <w:szCs w:val="28"/>
        </w:rPr>
        <w:t xml:space="preserve"> ${arg4},${arg5}</w:t>
      </w:r>
      <w:r>
        <w:rPr>
          <w:rFonts w:hint="eastAsia" w:eastAsia="仿宋_GB2312"/>
          <w:sz w:val="28"/>
          <w:szCs w:val="28"/>
        </w:rPr>
        <w:t xml:space="preserve">, having studied a postgraduate program of </w:t>
      </w:r>
      <w:r>
        <w:rPr>
          <w:rFonts w:eastAsia="仿宋_GB2312"/>
          <w:sz w:val="28"/>
          <w:szCs w:val="28"/>
        </w:rPr>
        <w:t xml:space="preserve"> ${arg6} </w:t>
      </w:r>
      <w:r>
        <w:rPr>
          <w:rFonts w:hint="eastAsia" w:eastAsia="仿宋_GB2312"/>
          <w:sz w:val="28"/>
          <w:szCs w:val="28"/>
        </w:rPr>
        <w:t>in Guangzhou Medical University and completed all the courses with qualified scores and passed the dissertation defense, is conferred upon the ${arg7}</w:t>
      </w:r>
      <w:r>
        <w:rPr>
          <w:rFonts w:eastAsia="仿宋_GB2312"/>
          <w:sz w:val="28"/>
          <w:szCs w:val="28"/>
        </w:rPr>
        <w:t>’</w:t>
      </w:r>
      <w:r>
        <w:rPr>
          <w:rFonts w:hint="eastAsia" w:eastAsia="仿宋_GB2312"/>
          <w:sz w:val="28"/>
          <w:szCs w:val="28"/>
        </w:rPr>
        <w:t xml:space="preserve">s degree of </w:t>
      </w:r>
      <w:r>
        <w:rPr>
          <w:rFonts w:eastAsia="仿宋_GB2312"/>
          <w:sz w:val="28"/>
          <w:szCs w:val="28"/>
        </w:rPr>
        <w:t xml:space="preserve"> ${arg8} </w:t>
      </w:r>
      <w:r>
        <w:rPr>
          <w:rFonts w:hint="eastAsia" w:eastAsia="仿宋_GB2312"/>
          <w:sz w:val="28"/>
          <w:szCs w:val="28"/>
        </w:rPr>
        <w:t>according to regulations of the People</w:t>
      </w:r>
      <w:r>
        <w:rPr>
          <w:rFonts w:eastAsia="仿宋_GB2312"/>
          <w:sz w:val="28"/>
          <w:szCs w:val="28"/>
        </w:rPr>
        <w:t>’</w:t>
      </w:r>
      <w:r>
        <w:rPr>
          <w:rFonts w:hint="eastAsia" w:eastAsia="仿宋_GB2312"/>
          <w:sz w:val="28"/>
          <w:szCs w:val="28"/>
        </w:rPr>
        <w:t>s Republic of China on academic degrees.</w:t>
      </w:r>
    </w:p>
    <w:p>
      <w:pPr>
        <w:rPr>
          <w:rFonts w:eastAsia="仿宋_GB2312"/>
          <w:sz w:val="28"/>
          <w:szCs w:val="28"/>
        </w:rPr>
      </w:pPr>
    </w:p>
    <w:p>
      <w:pPr>
        <w:jc w:val="right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${arg9}</w:t>
      </w:r>
    </w:p>
    <w:p>
      <w:pPr>
        <w:jc w:val="right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 xml:space="preserve">President, </w:t>
      </w:r>
      <w:r>
        <w:rPr>
          <w:rFonts w:hint="eastAsia" w:eastAsia="仿宋_GB2312"/>
          <w:sz w:val="28"/>
          <w:szCs w:val="28"/>
        </w:rPr>
        <w:t>Guangzhou Medical University</w:t>
      </w:r>
    </w:p>
    <w:p>
      <w:pPr>
        <w:jc w:val="right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Chairman, Academic</w:t>
      </w:r>
      <w:r>
        <w:rPr>
          <w:rFonts w:hint="eastAsia" w:eastAsia="仿宋_GB2312"/>
          <w:sz w:val="28"/>
          <w:szCs w:val="28"/>
        </w:rPr>
        <w:t xml:space="preserve"> Degree Evaluation Committee of Guangzhou Medical University</w:t>
      </w:r>
    </w:p>
    <w:p>
      <w:pPr>
        <w:spacing w:line="360" w:lineRule="exact"/>
        <w:jc w:val="right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Issued on Date: ${arg10}</w:t>
      </w:r>
      <w:r>
        <w:rPr>
          <w:rFonts w:eastAsia="仿宋_GB2312"/>
          <w:sz w:val="28"/>
          <w:szCs w:val="28"/>
        </w:rPr>
        <w:t xml:space="preserve"> ${arg11},</w:t>
      </w:r>
      <w:r>
        <w:rPr>
          <w:rFonts w:hint="eastAsia" w:eastAsia="仿宋_GB2312"/>
          <w:sz w:val="28"/>
          <w:szCs w:val="28"/>
        </w:rPr>
        <w:t xml:space="preserve"> ${arg12}</w:t>
      </w:r>
    </w:p>
    <w:p>
      <w:pPr>
        <w:spacing w:line="360" w:lineRule="exact"/>
      </w:pPr>
      <w:r>
        <w:rPr>
          <w:rFonts w:hint="eastAsia" w:eastAsia="仿宋_GB2312"/>
          <w:sz w:val="28"/>
          <w:szCs w:val="28"/>
        </w:rPr>
        <w:t>Certificate number:</w:t>
      </w:r>
      <w:r>
        <w:rPr>
          <w:rFonts w:eastAsia="仿宋_GB2312"/>
          <w:sz w:val="28"/>
          <w:szCs w:val="28"/>
        </w:rPr>
        <w:t xml:space="preserve"> ${arg13}</w:t>
      </w:r>
      <w:r>
        <w:rPr>
          <w:rFonts w:hint="eastAsia" w:eastAsia="仿宋_GB2312"/>
          <w:sz w:val="28"/>
          <w:szCs w:val="28"/>
        </w:rPr>
        <w:t xml:space="preserve">                   </w:t>
      </w:r>
    </w:p>
    <w:p>
      <w:pPr>
        <w:jc w:val="center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${certImg^html}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7E"/>
    <w:rsid w:val="00026F48"/>
    <w:rsid w:val="0004734A"/>
    <w:rsid w:val="00050043"/>
    <w:rsid w:val="0012339E"/>
    <w:rsid w:val="002F5AB4"/>
    <w:rsid w:val="003459CA"/>
    <w:rsid w:val="00370EE7"/>
    <w:rsid w:val="004D4A74"/>
    <w:rsid w:val="004F5CC2"/>
    <w:rsid w:val="006F27F9"/>
    <w:rsid w:val="00891DA5"/>
    <w:rsid w:val="008C5508"/>
    <w:rsid w:val="008E697E"/>
    <w:rsid w:val="00933581"/>
    <w:rsid w:val="0098461E"/>
    <w:rsid w:val="00A45171"/>
    <w:rsid w:val="00AE1FA0"/>
    <w:rsid w:val="00AF6EB1"/>
    <w:rsid w:val="00BA29E9"/>
    <w:rsid w:val="00BE12FD"/>
    <w:rsid w:val="00C03AA4"/>
    <w:rsid w:val="00C44754"/>
    <w:rsid w:val="00C87F61"/>
    <w:rsid w:val="00D03AEA"/>
    <w:rsid w:val="00D41493"/>
    <w:rsid w:val="00D87678"/>
    <w:rsid w:val="00E92DE6"/>
    <w:rsid w:val="00EB634C"/>
    <w:rsid w:val="1FC35BC2"/>
    <w:rsid w:val="3AA3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uiPriority w:val="0"/>
    <w:pPr>
      <w:jc w:val="both"/>
    </w:pPr>
    <w:rPr>
      <w:sz w:val="28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字符"/>
    <w:basedOn w:val="6"/>
    <w:link w:val="5"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uiPriority w:val="99"/>
    <w:rPr>
      <w:sz w:val="18"/>
      <w:szCs w:val="18"/>
    </w:rPr>
  </w:style>
  <w:style w:type="character" w:customStyle="1" w:styleId="10">
    <w:name w:val="正文文本 字符"/>
    <w:basedOn w:val="6"/>
    <w:link w:val="2"/>
    <w:uiPriority w:val="0"/>
    <w:rPr>
      <w:rFonts w:ascii="Times New Roman" w:hAnsi="Times New Roman" w:eastAsia="宋体" w:cs="Times New Roman"/>
      <w:kern w:val="0"/>
      <w:sz w:val="28"/>
      <w:szCs w:val="20"/>
    </w:rPr>
  </w:style>
  <w:style w:type="character" w:customStyle="1" w:styleId="11">
    <w:name w:val="批注框文本 字符"/>
    <w:basedOn w:val="6"/>
    <w:link w:val="3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93</Words>
  <Characters>536</Characters>
  <Lines>4</Lines>
  <Paragraphs>1</Paragraphs>
  <TotalTime>1</TotalTime>
  <ScaleCrop>false</ScaleCrop>
  <LinksUpToDate>false</LinksUpToDate>
  <CharactersWithSpaces>628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2019-04-11T14:39:00Z</dcterms:created>
  <dc:creator>Sky123.Org</dc:creator>
  <cp:lastModifiedBy>pdkj</cp:lastModifiedBy>
  <dcterms:modified xsi:type="dcterms:W3CDTF">2019-04-11T14:40:11Z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