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3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006"/>
        <w:gridCol w:w="996"/>
        <w:gridCol w:w="4124"/>
        <w:gridCol w:w="1259"/>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07" w:hRule="atLeast"/>
        </w:trPr>
        <w:tc>
          <w:tcPr>
            <w:tcW w:w="0" w:type="auto"/>
            <w:gridSpan w:val="5"/>
            <w:tcBorders>
              <w:top w:val="nil"/>
              <w:left w:val="nil"/>
              <w:bottom w:val="single" w:color="D3D3D3" w:sz="6" w:space="0"/>
              <w:right w:val="single" w:color="D3D3D3" w:sz="6" w:space="0"/>
            </w:tcBorders>
            <w:shd w:val="clear" w:color="auto" w:fill="auto"/>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9"/>
                <w:szCs w:val="29"/>
              </w:rPr>
            </w:pPr>
            <w:r>
              <w:rPr>
                <w:sz w:val="29"/>
                <w:szCs w:val="29"/>
              </w:rPr>
              <w:t>住院医师规范化培训入专业基地教育项目评价表</w:t>
            </w:r>
            <w:r>
              <w:rPr>
                <w:rFonts w:hint="eastAsia"/>
                <w:sz w:val="29"/>
                <w:szCs w:val="29"/>
              </w:rPr>
              <w:t>（通用表）</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23" w:hRule="atLeast"/>
        </w:trPr>
        <w:tc>
          <w:tcPr>
            <w:tcW w:w="6147" w:type="dxa"/>
            <w:gridSpan w:val="3"/>
            <w:tcBorders>
              <w:top w:val="nil"/>
              <w:left w:val="nil"/>
              <w:bottom w:val="single" w:color="D3D3D3" w:sz="6" w:space="0"/>
              <w:right w:val="single" w:color="D3D3D3" w:sz="6" w:space="0"/>
            </w:tcBorders>
            <w:shd w:val="clear" w:color="auto" w:fill="auto"/>
            <w:tcMar>
              <w:left w:w="60" w:type="dxa"/>
            </w:tcMar>
            <w:vAlign w:val="center"/>
          </w:tcPr>
          <w:p>
            <w:pPr>
              <w:keepNext w:val="0"/>
              <w:keepLines w:val="0"/>
              <w:widowControl/>
              <w:suppressLineNumbers w:val="0"/>
              <w:spacing w:before="0" w:beforeAutospacing="0" w:after="0" w:afterAutospacing="0"/>
              <w:ind w:left="0" w:right="0"/>
              <w:jc w:val="left"/>
              <w:rPr>
                <w:b/>
                <w:bCs/>
                <w:sz w:val="18"/>
                <w:szCs w:val="18"/>
              </w:rPr>
            </w:pPr>
            <w:r>
              <w:rPr>
                <w:rFonts w:ascii="宋体" w:hAnsi="宋体" w:eastAsia="宋体" w:cs="宋体"/>
                <w:b/>
                <w:bCs/>
                <w:kern w:val="0"/>
                <w:sz w:val="18"/>
                <w:szCs w:val="18"/>
                <w:lang w:val="en-US" w:eastAsia="zh-CN" w:bidi="ar"/>
              </w:rPr>
              <w:t>培训基地：</w:t>
            </w:r>
            <w:r>
              <w:rPr>
                <w:rFonts w:hint="eastAsia" w:ascii="宋体" w:hAnsi="宋体" w:eastAsia="宋体" w:cs="宋体"/>
                <w:b/>
                <w:bCs/>
                <w:kern w:val="0"/>
                <w:sz w:val="18"/>
                <w:szCs w:val="18"/>
                <w:lang w:val="en-US" w:eastAsia="zh-CN" w:bidi="ar"/>
              </w:rPr>
              <w:t>${orgName}</w:t>
            </w:r>
          </w:p>
        </w:tc>
        <w:tc>
          <w:tcPr>
            <w:tcW w:w="2153" w:type="dxa"/>
            <w:gridSpan w:val="2"/>
            <w:tcBorders>
              <w:top w:val="nil"/>
              <w:left w:val="nil"/>
              <w:bottom w:val="single" w:color="D3D3D3" w:sz="6" w:space="0"/>
              <w:right w:val="single" w:color="D3D3D3" w:sz="6" w:space="0"/>
            </w:tcBorders>
            <w:shd w:val="clear" w:color="auto" w:fill="auto"/>
            <w:tcMar>
              <w:left w:w="60" w:type="dxa"/>
            </w:tcMar>
            <w:vAlign w:val="center"/>
          </w:tcPr>
          <w:p>
            <w:pPr>
              <w:keepNext w:val="0"/>
              <w:keepLines w:val="0"/>
              <w:widowControl/>
              <w:suppressLineNumbers w:val="0"/>
              <w:spacing w:before="0" w:beforeAutospacing="0" w:after="0" w:afterAutospacing="0"/>
              <w:ind w:left="0" w:right="0"/>
              <w:jc w:val="left"/>
              <w:rPr>
                <w:b/>
                <w:bCs/>
                <w:sz w:val="18"/>
                <w:szCs w:val="18"/>
              </w:rPr>
            </w:pPr>
            <w:r>
              <w:rPr>
                <w:rFonts w:ascii="宋体" w:hAnsi="宋体" w:eastAsia="宋体" w:cs="宋体"/>
                <w:b/>
                <w:bCs/>
                <w:kern w:val="0"/>
                <w:sz w:val="18"/>
                <w:szCs w:val="18"/>
                <w:lang w:val="en-US" w:eastAsia="zh-CN" w:bidi="ar"/>
              </w:rPr>
              <w:t>培训责任人：</w:t>
            </w:r>
            <w:r>
              <w:rPr>
                <w:rFonts w:hint="eastAsia" w:ascii="宋体" w:hAnsi="宋体" w:eastAsia="宋体" w:cs="宋体"/>
                <w:b/>
                <w:bCs/>
                <w:kern w:val="0"/>
                <w:sz w:val="18"/>
                <w:szCs w:val="18"/>
                <w:lang w:val="en-US" w:eastAsia="zh-CN" w:bidi="ar"/>
              </w:rPr>
              <w:t>${activityUserName}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81" w:hRule="atLeast"/>
        </w:trPr>
        <w:tc>
          <w:tcPr>
            <w:tcW w:w="997" w:type="dxa"/>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b/>
                <w:bCs/>
                <w:sz w:val="18"/>
                <w:szCs w:val="18"/>
              </w:rPr>
            </w:pPr>
            <w:r>
              <w:rPr>
                <w:rFonts w:ascii="宋体" w:hAnsi="宋体" w:eastAsia="宋体" w:cs="宋体"/>
                <w:b/>
                <w:bCs/>
                <w:kern w:val="0"/>
                <w:sz w:val="18"/>
                <w:szCs w:val="18"/>
                <w:lang w:val="en-US" w:eastAsia="zh-CN" w:bidi="ar"/>
              </w:rPr>
              <w:t>类别</w:t>
            </w:r>
          </w:p>
        </w:tc>
        <w:tc>
          <w:tcPr>
            <w:tcW w:w="1000" w:type="dxa"/>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b/>
                <w:bCs/>
                <w:sz w:val="18"/>
                <w:szCs w:val="18"/>
              </w:rPr>
            </w:pPr>
            <w:r>
              <w:rPr>
                <w:rFonts w:ascii="宋体" w:hAnsi="宋体" w:eastAsia="宋体" w:cs="宋体"/>
                <w:b/>
                <w:bCs/>
                <w:kern w:val="0"/>
                <w:sz w:val="18"/>
                <w:szCs w:val="18"/>
                <w:lang w:val="en-US" w:eastAsia="zh-CN" w:bidi="ar"/>
              </w:rPr>
              <w:t>评价项目</w:t>
            </w:r>
          </w:p>
        </w:tc>
        <w:tc>
          <w:tcPr>
            <w:tcW w:w="4150" w:type="dxa"/>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b/>
                <w:bCs/>
                <w:sz w:val="18"/>
                <w:szCs w:val="18"/>
              </w:rPr>
            </w:pPr>
            <w:r>
              <w:rPr>
                <w:rFonts w:ascii="宋体" w:hAnsi="宋体" w:eastAsia="宋体" w:cs="宋体"/>
                <w:b/>
                <w:bCs/>
                <w:kern w:val="0"/>
                <w:sz w:val="18"/>
                <w:szCs w:val="18"/>
                <w:lang w:val="en-US" w:eastAsia="zh-CN" w:bidi="ar"/>
              </w:rPr>
              <w:t>内容要求</w:t>
            </w:r>
          </w:p>
        </w:tc>
        <w:tc>
          <w:tcPr>
            <w:tcW w:w="1262" w:type="dxa"/>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b/>
                <w:bCs/>
                <w:sz w:val="18"/>
                <w:szCs w:val="18"/>
              </w:rPr>
            </w:pPr>
            <w:r>
              <w:rPr>
                <w:rFonts w:ascii="宋体" w:hAnsi="宋体" w:eastAsia="宋体" w:cs="宋体"/>
                <w:b/>
                <w:bCs/>
                <w:kern w:val="0"/>
                <w:sz w:val="18"/>
                <w:szCs w:val="18"/>
                <w:lang w:val="en-US" w:eastAsia="zh-CN" w:bidi="ar"/>
              </w:rPr>
              <w:t>满分</w:t>
            </w:r>
          </w:p>
        </w:tc>
        <w:tc>
          <w:tcPr>
            <w:tcW w:w="891" w:type="dxa"/>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b/>
                <w:bCs/>
                <w:sz w:val="18"/>
                <w:szCs w:val="18"/>
              </w:rPr>
            </w:pPr>
            <w:r>
              <w:rPr>
                <w:rFonts w:ascii="宋体" w:hAnsi="宋体" w:eastAsia="宋体" w:cs="宋体"/>
                <w:b/>
                <w:bCs/>
                <w:kern w:val="0"/>
                <w:sz w:val="18"/>
                <w:szCs w:val="18"/>
                <w:lang w:val="en-US" w:eastAsia="zh-CN" w:bidi="ar"/>
              </w:rPr>
              <w:t>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81" w:hRule="atLeast"/>
        </w:trPr>
        <w:tc>
          <w:tcPr>
            <w:tcW w:w="997" w:type="dxa"/>
            <w:vMerge w:val="restart"/>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b/>
                <w:bCs/>
                <w:sz w:val="18"/>
                <w:szCs w:val="18"/>
              </w:rPr>
            </w:pPr>
            <w:r>
              <w:rPr>
                <w:rFonts w:ascii="宋体" w:hAnsi="宋体" w:eastAsia="宋体" w:cs="宋体"/>
                <w:b/>
                <w:bCs/>
                <w:kern w:val="0"/>
                <w:sz w:val="18"/>
                <w:szCs w:val="18"/>
                <w:lang w:val="en-US" w:eastAsia="zh-CN" w:bidi="ar"/>
              </w:rPr>
              <w:t>培训安排（15）</w:t>
            </w:r>
          </w:p>
        </w:tc>
        <w:tc>
          <w:tcPr>
            <w:tcW w:w="100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组织管理</w:t>
            </w:r>
          </w:p>
        </w:tc>
        <w:tc>
          <w:tcPr>
            <w:tcW w:w="41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有专人负责组织实施得5分</w:t>
            </w:r>
          </w:p>
        </w:tc>
        <w:tc>
          <w:tcPr>
            <w:tcW w:w="126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5</w:t>
            </w:r>
          </w:p>
        </w:tc>
        <w:tc>
          <w:tcPr>
            <w:tcW w:w="891"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25"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${1score}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1" w:hRule="atLeast"/>
        </w:trPr>
        <w:tc>
          <w:tcPr>
            <w:tcW w:w="997"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18"/>
                <w:szCs w:val="18"/>
              </w:rPr>
            </w:pPr>
          </w:p>
        </w:tc>
        <w:tc>
          <w:tcPr>
            <w:tcW w:w="100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实施计划</w:t>
            </w:r>
          </w:p>
        </w:tc>
        <w:tc>
          <w:tcPr>
            <w:tcW w:w="41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1.有入专业基地教育实施计划得2分</w:t>
            </w:r>
            <w:r>
              <w:rPr>
                <w:rFonts w:hint="eastAsia" w:ascii="宋体" w:hAnsi="宋体" w:eastAsia="宋体" w:cs="宋体"/>
                <w:kern w:val="0"/>
                <w:sz w:val="15"/>
                <w:szCs w:val="15"/>
                <w:lang w:val="en-US" w:eastAsia="zh-CN" w:bidi="ar"/>
              </w:rPr>
              <w:br w:type="textWrapping"/>
            </w:r>
            <w:r>
              <w:rPr>
                <w:rFonts w:hint="eastAsia" w:ascii="宋体" w:hAnsi="宋体" w:eastAsia="宋体" w:cs="宋体"/>
                <w:kern w:val="0"/>
                <w:sz w:val="15"/>
                <w:szCs w:val="15"/>
                <w:lang w:val="en-US" w:eastAsia="zh-CN" w:bidi="ar"/>
              </w:rPr>
              <w:t>2.实施计划完整，有具体安排和分工得3分</w:t>
            </w:r>
          </w:p>
        </w:tc>
        <w:tc>
          <w:tcPr>
            <w:tcW w:w="126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5</w:t>
            </w:r>
          </w:p>
        </w:tc>
        <w:tc>
          <w:tcPr>
            <w:tcW w:w="891"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26"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${2score}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24" w:hRule="atLeast"/>
        </w:trPr>
        <w:tc>
          <w:tcPr>
            <w:tcW w:w="997"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18"/>
                <w:szCs w:val="18"/>
              </w:rPr>
            </w:pPr>
          </w:p>
        </w:tc>
        <w:tc>
          <w:tcPr>
            <w:tcW w:w="100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学习管理</w:t>
            </w:r>
          </w:p>
        </w:tc>
        <w:tc>
          <w:tcPr>
            <w:tcW w:w="41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1.建立有效的住院医师交流沟通渠道得2分</w:t>
            </w:r>
            <w:r>
              <w:rPr>
                <w:rFonts w:hint="eastAsia" w:ascii="宋体" w:hAnsi="宋体" w:eastAsia="宋体" w:cs="宋体"/>
                <w:kern w:val="0"/>
                <w:sz w:val="15"/>
                <w:szCs w:val="15"/>
                <w:lang w:val="en-US" w:eastAsia="zh-CN" w:bidi="ar"/>
              </w:rPr>
              <w:br w:type="textWrapping"/>
            </w:r>
            <w:r>
              <w:rPr>
                <w:rFonts w:hint="eastAsia" w:ascii="宋体" w:hAnsi="宋体" w:eastAsia="宋体" w:cs="宋体"/>
                <w:kern w:val="0"/>
                <w:sz w:val="15"/>
                <w:szCs w:val="15"/>
                <w:lang w:val="en-US" w:eastAsia="zh-CN" w:bidi="ar"/>
              </w:rPr>
              <w:t>2.将完成入专业基地教育和通过考核作为住院医师进入临床岗位的必备条件，并有效落实得3分</w:t>
            </w:r>
          </w:p>
        </w:tc>
        <w:tc>
          <w:tcPr>
            <w:tcW w:w="126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5</w:t>
            </w:r>
          </w:p>
        </w:tc>
        <w:tc>
          <w:tcPr>
            <w:tcW w:w="891"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27"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${3score}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1" w:hRule="atLeast"/>
        </w:trPr>
        <w:tc>
          <w:tcPr>
            <w:tcW w:w="997" w:type="dxa"/>
            <w:vMerge w:val="restart"/>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b/>
                <w:bCs/>
                <w:sz w:val="18"/>
                <w:szCs w:val="18"/>
              </w:rPr>
            </w:pPr>
            <w:r>
              <w:rPr>
                <w:rFonts w:ascii="宋体" w:hAnsi="宋体" w:eastAsia="宋体" w:cs="宋体"/>
                <w:b/>
                <w:bCs/>
                <w:kern w:val="0"/>
                <w:sz w:val="18"/>
                <w:szCs w:val="18"/>
                <w:lang w:val="en-US" w:eastAsia="zh-CN" w:bidi="ar"/>
              </w:rPr>
              <w:t>培训实施（68分）</w:t>
            </w:r>
          </w:p>
        </w:tc>
        <w:tc>
          <w:tcPr>
            <w:tcW w:w="100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培训目标</w:t>
            </w:r>
          </w:p>
        </w:tc>
        <w:tc>
          <w:tcPr>
            <w:tcW w:w="41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1.有明确、具体和可行的培训目标得3分</w:t>
            </w:r>
            <w:r>
              <w:rPr>
                <w:rFonts w:hint="eastAsia" w:ascii="宋体" w:hAnsi="宋体" w:eastAsia="宋体" w:cs="宋体"/>
                <w:kern w:val="0"/>
                <w:sz w:val="15"/>
                <w:szCs w:val="15"/>
                <w:lang w:val="en-US" w:eastAsia="zh-CN" w:bidi="ar"/>
              </w:rPr>
              <w:br w:type="textWrapping"/>
            </w:r>
            <w:r>
              <w:rPr>
                <w:rFonts w:hint="eastAsia" w:ascii="宋体" w:hAnsi="宋体" w:eastAsia="宋体" w:cs="宋体"/>
                <w:kern w:val="0"/>
                <w:sz w:val="15"/>
                <w:szCs w:val="15"/>
                <w:lang w:val="en-US" w:eastAsia="zh-CN" w:bidi="ar"/>
              </w:rPr>
              <w:t>2.培训目标与住院医师角色特点和需求相符得3分</w:t>
            </w:r>
          </w:p>
        </w:tc>
        <w:tc>
          <w:tcPr>
            <w:tcW w:w="126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6</w:t>
            </w:r>
          </w:p>
        </w:tc>
        <w:tc>
          <w:tcPr>
            <w:tcW w:w="891"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28"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${4score}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1" w:hRule="atLeast"/>
        </w:trPr>
        <w:tc>
          <w:tcPr>
            <w:tcW w:w="997"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18"/>
                <w:szCs w:val="18"/>
              </w:rPr>
            </w:pPr>
          </w:p>
        </w:tc>
        <w:tc>
          <w:tcPr>
            <w:tcW w:w="100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培训时间</w:t>
            </w:r>
          </w:p>
        </w:tc>
        <w:tc>
          <w:tcPr>
            <w:tcW w:w="41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1.有详细的课程安排表得3分</w:t>
            </w:r>
            <w:r>
              <w:rPr>
                <w:rFonts w:hint="eastAsia" w:ascii="宋体" w:hAnsi="宋体" w:eastAsia="宋体" w:cs="宋体"/>
                <w:kern w:val="0"/>
                <w:sz w:val="15"/>
                <w:szCs w:val="15"/>
                <w:lang w:val="en-US" w:eastAsia="zh-CN" w:bidi="ar"/>
              </w:rPr>
              <w:br w:type="textWrapping"/>
            </w:r>
            <w:r>
              <w:rPr>
                <w:rFonts w:hint="eastAsia" w:ascii="宋体" w:hAnsi="宋体" w:eastAsia="宋体" w:cs="宋体"/>
                <w:kern w:val="0"/>
                <w:sz w:val="15"/>
                <w:szCs w:val="15"/>
                <w:lang w:val="en-US" w:eastAsia="zh-CN" w:bidi="ar"/>
              </w:rPr>
              <w:t>2.各专题内容的时间安排合理得3分</w:t>
            </w:r>
          </w:p>
        </w:tc>
        <w:tc>
          <w:tcPr>
            <w:tcW w:w="126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6</w:t>
            </w:r>
          </w:p>
        </w:tc>
        <w:tc>
          <w:tcPr>
            <w:tcW w:w="891"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29"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${5score}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349" w:hRule="atLeast"/>
        </w:trPr>
        <w:tc>
          <w:tcPr>
            <w:tcW w:w="997"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18"/>
                <w:szCs w:val="18"/>
              </w:rPr>
            </w:pPr>
          </w:p>
        </w:tc>
        <w:tc>
          <w:tcPr>
            <w:tcW w:w="100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培训内容</w:t>
            </w:r>
          </w:p>
        </w:tc>
        <w:tc>
          <w:tcPr>
            <w:tcW w:w="41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1.培训内容系统全面，并涵盖：（1）专业基地介绍；（2）相关规章制度及流程；（3）专业基地培训目标、培训内容和轮转计划； （4）住院医师轮转期间所需掌握的临床诊疗能力和技能操作要求；（5）住院医师参加临床实践和教学活动，接受评价考核和日常 管理的要求；（6）本专业基地医疗团队沟通和医患沟通的特点，以及本专业基地特色的医学人文素养。涵盖6个方面得12分；每少1个方面内容扣2分</w:t>
            </w:r>
            <w:r>
              <w:rPr>
                <w:rFonts w:hint="eastAsia" w:ascii="宋体" w:hAnsi="宋体" w:eastAsia="宋体" w:cs="宋体"/>
                <w:kern w:val="0"/>
                <w:sz w:val="15"/>
                <w:szCs w:val="15"/>
                <w:lang w:val="en-US" w:eastAsia="zh-CN" w:bidi="ar"/>
              </w:rPr>
              <w:br w:type="textWrapping"/>
            </w:r>
            <w:r>
              <w:rPr>
                <w:rFonts w:hint="eastAsia" w:ascii="宋体" w:hAnsi="宋体" w:eastAsia="宋体" w:cs="宋体"/>
                <w:kern w:val="0"/>
                <w:sz w:val="15"/>
                <w:szCs w:val="15"/>
                <w:lang w:val="en-US" w:eastAsia="zh-CN" w:bidi="ar"/>
              </w:rPr>
              <w:t>2.培训内容符合住院医师角色特点和需求得2分</w:t>
            </w:r>
            <w:r>
              <w:rPr>
                <w:rFonts w:hint="eastAsia" w:ascii="宋体" w:hAnsi="宋体" w:eastAsia="宋体" w:cs="宋体"/>
                <w:kern w:val="0"/>
                <w:sz w:val="15"/>
                <w:szCs w:val="15"/>
                <w:lang w:val="en-US" w:eastAsia="zh-CN" w:bidi="ar"/>
              </w:rPr>
              <w:br w:type="textWrapping"/>
            </w:r>
            <w:r>
              <w:rPr>
                <w:rFonts w:hint="eastAsia" w:ascii="宋体" w:hAnsi="宋体" w:eastAsia="宋体" w:cs="宋体"/>
                <w:kern w:val="0"/>
                <w:sz w:val="15"/>
                <w:szCs w:val="15"/>
                <w:lang w:val="en-US" w:eastAsia="zh-CN" w:bidi="ar"/>
              </w:rPr>
              <w:t>3.培训内容具有较好的专业特色得2分</w:t>
            </w:r>
            <w:r>
              <w:rPr>
                <w:rFonts w:hint="eastAsia" w:ascii="宋体" w:hAnsi="宋体" w:eastAsia="宋体" w:cs="宋体"/>
                <w:kern w:val="0"/>
                <w:sz w:val="15"/>
                <w:szCs w:val="15"/>
                <w:lang w:val="en-US" w:eastAsia="zh-CN" w:bidi="ar"/>
              </w:rPr>
              <w:br w:type="textWrapping"/>
            </w:r>
            <w:r>
              <w:rPr>
                <w:rFonts w:hint="eastAsia" w:ascii="宋体" w:hAnsi="宋体" w:eastAsia="宋体" w:cs="宋体"/>
                <w:kern w:val="0"/>
                <w:sz w:val="15"/>
                <w:szCs w:val="15"/>
                <w:lang w:val="en-US" w:eastAsia="zh-CN" w:bidi="ar"/>
              </w:rPr>
              <w:t>4.培训内容具有较好的实用性得2分</w:t>
            </w:r>
            <w:r>
              <w:rPr>
                <w:rFonts w:hint="eastAsia" w:ascii="宋体" w:hAnsi="宋体" w:eastAsia="宋体" w:cs="宋体"/>
                <w:kern w:val="0"/>
                <w:sz w:val="15"/>
                <w:szCs w:val="15"/>
                <w:lang w:val="en-US" w:eastAsia="zh-CN" w:bidi="ar"/>
              </w:rPr>
              <w:br w:type="textWrapping"/>
            </w:r>
            <w:r>
              <w:rPr>
                <w:rFonts w:hint="eastAsia" w:ascii="宋体" w:hAnsi="宋体" w:eastAsia="宋体" w:cs="宋体"/>
                <w:kern w:val="0"/>
                <w:sz w:val="15"/>
                <w:szCs w:val="15"/>
                <w:lang w:val="en-US" w:eastAsia="zh-CN" w:bidi="ar"/>
              </w:rPr>
              <w:t>5.培训内容紧密联系临床实践得2分</w:t>
            </w:r>
            <w:r>
              <w:rPr>
                <w:rFonts w:hint="eastAsia" w:ascii="宋体" w:hAnsi="宋体" w:eastAsia="宋体" w:cs="宋体"/>
                <w:kern w:val="0"/>
                <w:sz w:val="15"/>
                <w:szCs w:val="15"/>
                <w:lang w:val="en-US" w:eastAsia="zh-CN" w:bidi="ar"/>
              </w:rPr>
              <w:br w:type="textWrapping"/>
            </w:r>
            <w:r>
              <w:rPr>
                <w:rFonts w:hint="eastAsia" w:ascii="宋体" w:hAnsi="宋体" w:eastAsia="宋体" w:cs="宋体"/>
                <w:kern w:val="0"/>
                <w:sz w:val="15"/>
                <w:szCs w:val="15"/>
                <w:lang w:val="en-US" w:eastAsia="zh-CN" w:bidi="ar"/>
              </w:rPr>
              <w:t>6.培训内容体现个性化和创新性得2分</w:t>
            </w:r>
          </w:p>
        </w:tc>
        <w:tc>
          <w:tcPr>
            <w:tcW w:w="126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22</w:t>
            </w:r>
          </w:p>
        </w:tc>
        <w:tc>
          <w:tcPr>
            <w:tcW w:w="891"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30"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${6score}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1" w:hRule="atLeast"/>
        </w:trPr>
        <w:tc>
          <w:tcPr>
            <w:tcW w:w="997"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18"/>
                <w:szCs w:val="18"/>
              </w:rPr>
            </w:pPr>
          </w:p>
        </w:tc>
        <w:tc>
          <w:tcPr>
            <w:tcW w:w="100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教学形式</w:t>
            </w:r>
          </w:p>
        </w:tc>
        <w:tc>
          <w:tcPr>
            <w:tcW w:w="41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1.教学形式丰富，得3分</w:t>
            </w:r>
            <w:r>
              <w:rPr>
                <w:rFonts w:hint="eastAsia" w:ascii="宋体" w:hAnsi="宋体" w:eastAsia="宋体" w:cs="宋体"/>
                <w:kern w:val="0"/>
                <w:sz w:val="15"/>
                <w:szCs w:val="15"/>
                <w:lang w:val="en-US" w:eastAsia="zh-CN" w:bidi="ar"/>
              </w:rPr>
              <w:br w:type="textWrapping"/>
            </w:r>
            <w:r>
              <w:rPr>
                <w:rFonts w:hint="eastAsia" w:ascii="宋体" w:hAnsi="宋体" w:eastAsia="宋体" w:cs="宋体"/>
                <w:kern w:val="0"/>
                <w:sz w:val="15"/>
                <w:szCs w:val="15"/>
                <w:lang w:val="en-US" w:eastAsia="zh-CN" w:bidi="ar"/>
              </w:rPr>
              <w:t>2.教学形式能促进住院医师主动思考和积极参与得3分</w:t>
            </w:r>
          </w:p>
        </w:tc>
        <w:tc>
          <w:tcPr>
            <w:tcW w:w="126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6</w:t>
            </w:r>
          </w:p>
        </w:tc>
        <w:tc>
          <w:tcPr>
            <w:tcW w:w="891"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31"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${7score}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24" w:hRule="atLeast"/>
        </w:trPr>
        <w:tc>
          <w:tcPr>
            <w:tcW w:w="997"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18"/>
                <w:szCs w:val="18"/>
              </w:rPr>
            </w:pPr>
          </w:p>
        </w:tc>
        <w:tc>
          <w:tcPr>
            <w:tcW w:w="100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任课老师</w:t>
            </w:r>
          </w:p>
        </w:tc>
        <w:tc>
          <w:tcPr>
            <w:tcW w:w="41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1.授课态度严肃认真，仪表端正，体现师德师风得5分</w:t>
            </w:r>
            <w:r>
              <w:rPr>
                <w:rFonts w:hint="eastAsia" w:ascii="宋体" w:hAnsi="宋体" w:eastAsia="宋体" w:cs="宋体"/>
                <w:kern w:val="0"/>
                <w:sz w:val="15"/>
                <w:szCs w:val="15"/>
                <w:lang w:val="en-US" w:eastAsia="zh-CN" w:bidi="ar"/>
              </w:rPr>
              <w:br w:type="textWrapping"/>
            </w:r>
            <w:r>
              <w:rPr>
                <w:rFonts w:hint="eastAsia" w:ascii="宋体" w:hAnsi="宋体" w:eastAsia="宋体" w:cs="宋体"/>
                <w:kern w:val="0"/>
                <w:sz w:val="15"/>
                <w:szCs w:val="15"/>
                <w:lang w:val="en-US" w:eastAsia="zh-CN" w:bidi="ar"/>
              </w:rPr>
              <w:t>2.弘扬正能量，注重思政引导，言行举止得体，体现医学人文关怀得5分</w:t>
            </w:r>
            <w:r>
              <w:rPr>
                <w:rFonts w:hint="eastAsia" w:ascii="宋体" w:hAnsi="宋体" w:eastAsia="宋体" w:cs="宋体"/>
                <w:kern w:val="0"/>
                <w:sz w:val="15"/>
                <w:szCs w:val="15"/>
                <w:lang w:val="en-US" w:eastAsia="zh-CN" w:bidi="ar"/>
              </w:rPr>
              <w:br w:type="textWrapping"/>
            </w:r>
            <w:r>
              <w:rPr>
                <w:rFonts w:hint="eastAsia" w:ascii="宋体" w:hAnsi="宋体" w:eastAsia="宋体" w:cs="宋体"/>
                <w:kern w:val="0"/>
                <w:sz w:val="15"/>
                <w:szCs w:val="15"/>
                <w:lang w:val="en-US" w:eastAsia="zh-CN" w:bidi="ar"/>
              </w:rPr>
              <w:t>3.熟悉授课内容，表达清晰、流利，整体印象好得5分</w:t>
            </w:r>
          </w:p>
        </w:tc>
        <w:tc>
          <w:tcPr>
            <w:tcW w:w="126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15</w:t>
            </w:r>
          </w:p>
        </w:tc>
        <w:tc>
          <w:tcPr>
            <w:tcW w:w="891"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32"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${8score}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21" w:hRule="atLeast"/>
        </w:trPr>
        <w:tc>
          <w:tcPr>
            <w:tcW w:w="997"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18"/>
                <w:szCs w:val="18"/>
              </w:rPr>
            </w:pPr>
          </w:p>
        </w:tc>
        <w:tc>
          <w:tcPr>
            <w:tcW w:w="100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严格落实</w:t>
            </w:r>
          </w:p>
        </w:tc>
        <w:tc>
          <w:tcPr>
            <w:tcW w:w="41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严格落实培训计划与学习考核要求，住院医师完成率达到100%得5分；不足100%，不得分</w:t>
            </w:r>
          </w:p>
        </w:tc>
        <w:tc>
          <w:tcPr>
            <w:tcW w:w="126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5</w:t>
            </w:r>
          </w:p>
        </w:tc>
        <w:tc>
          <w:tcPr>
            <w:tcW w:w="891"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33"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${9score}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24" w:hRule="atLeast"/>
        </w:trPr>
        <w:tc>
          <w:tcPr>
            <w:tcW w:w="997"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18"/>
                <w:szCs w:val="18"/>
              </w:rPr>
            </w:pPr>
          </w:p>
        </w:tc>
        <w:tc>
          <w:tcPr>
            <w:tcW w:w="100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资料管理</w:t>
            </w:r>
          </w:p>
        </w:tc>
        <w:tc>
          <w:tcPr>
            <w:tcW w:w="41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1.有完善的授课等教学资料得3分</w:t>
            </w:r>
            <w:r>
              <w:rPr>
                <w:rFonts w:hint="eastAsia" w:ascii="宋体" w:hAnsi="宋体" w:eastAsia="宋体" w:cs="宋体"/>
                <w:kern w:val="0"/>
                <w:sz w:val="15"/>
                <w:szCs w:val="15"/>
                <w:lang w:val="en-US" w:eastAsia="zh-CN" w:bidi="ar"/>
              </w:rPr>
              <w:br w:type="textWrapping"/>
            </w:r>
            <w:r>
              <w:rPr>
                <w:rFonts w:hint="eastAsia" w:ascii="宋体" w:hAnsi="宋体" w:eastAsia="宋体" w:cs="宋体"/>
                <w:kern w:val="0"/>
                <w:sz w:val="15"/>
                <w:szCs w:val="15"/>
                <w:lang w:val="en-US" w:eastAsia="zh-CN" w:bidi="ar"/>
              </w:rPr>
              <w:t>2.有完善的住院医师考勤记录等管理资料得2分</w:t>
            </w:r>
            <w:r>
              <w:rPr>
                <w:rFonts w:hint="eastAsia" w:ascii="宋体" w:hAnsi="宋体" w:eastAsia="宋体" w:cs="宋体"/>
                <w:kern w:val="0"/>
                <w:sz w:val="15"/>
                <w:szCs w:val="15"/>
                <w:lang w:val="en-US" w:eastAsia="zh-CN" w:bidi="ar"/>
              </w:rPr>
              <w:br w:type="textWrapping"/>
            </w:r>
            <w:r>
              <w:rPr>
                <w:rFonts w:hint="eastAsia" w:ascii="宋体" w:hAnsi="宋体" w:eastAsia="宋体" w:cs="宋体"/>
                <w:kern w:val="0"/>
                <w:sz w:val="15"/>
                <w:szCs w:val="15"/>
                <w:lang w:val="en-US" w:eastAsia="zh-CN" w:bidi="ar"/>
              </w:rPr>
              <w:t>3.各类档案资料完整，且归档整齐得3分</w:t>
            </w:r>
          </w:p>
        </w:tc>
        <w:tc>
          <w:tcPr>
            <w:tcW w:w="126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8</w:t>
            </w:r>
          </w:p>
        </w:tc>
        <w:tc>
          <w:tcPr>
            <w:tcW w:w="891"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34"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${10score}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28" w:hRule="atLeast"/>
        </w:trPr>
        <w:tc>
          <w:tcPr>
            <w:tcW w:w="997" w:type="dxa"/>
            <w:vMerge w:val="restart"/>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center"/>
              <w:rPr>
                <w:b/>
                <w:bCs/>
                <w:sz w:val="18"/>
                <w:szCs w:val="18"/>
              </w:rPr>
            </w:pPr>
            <w:r>
              <w:rPr>
                <w:rFonts w:ascii="宋体" w:hAnsi="宋体" w:eastAsia="宋体" w:cs="宋体"/>
                <w:b/>
                <w:bCs/>
                <w:kern w:val="0"/>
                <w:sz w:val="18"/>
                <w:szCs w:val="18"/>
                <w:lang w:val="en-US" w:eastAsia="zh-CN" w:bidi="ar"/>
              </w:rPr>
              <w:t>质量管理（17分）</w:t>
            </w:r>
          </w:p>
        </w:tc>
        <w:tc>
          <w:tcPr>
            <w:tcW w:w="100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培训考核</w:t>
            </w:r>
          </w:p>
        </w:tc>
        <w:tc>
          <w:tcPr>
            <w:tcW w:w="41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1.有入专业基地教育的理论考核得2分</w:t>
            </w:r>
            <w:r>
              <w:rPr>
                <w:rFonts w:hint="eastAsia" w:ascii="宋体" w:hAnsi="宋体" w:eastAsia="宋体" w:cs="宋体"/>
                <w:kern w:val="0"/>
                <w:sz w:val="15"/>
                <w:szCs w:val="15"/>
                <w:lang w:val="en-US" w:eastAsia="zh-CN" w:bidi="ar"/>
              </w:rPr>
              <w:br w:type="textWrapping"/>
            </w:r>
            <w:r>
              <w:rPr>
                <w:rFonts w:hint="eastAsia" w:ascii="宋体" w:hAnsi="宋体" w:eastAsia="宋体" w:cs="宋体"/>
                <w:kern w:val="0"/>
                <w:sz w:val="15"/>
                <w:szCs w:val="15"/>
                <w:lang w:val="en-US" w:eastAsia="zh-CN" w:bidi="ar"/>
              </w:rPr>
              <w:t>2.有入专业基地教育的技能考核得2分</w:t>
            </w:r>
            <w:r>
              <w:rPr>
                <w:rFonts w:hint="eastAsia" w:ascii="宋体" w:hAnsi="宋体" w:eastAsia="宋体" w:cs="宋体"/>
                <w:kern w:val="0"/>
                <w:sz w:val="15"/>
                <w:szCs w:val="15"/>
                <w:lang w:val="en-US" w:eastAsia="zh-CN" w:bidi="ar"/>
              </w:rPr>
              <w:br w:type="textWrapping"/>
            </w:r>
            <w:r>
              <w:rPr>
                <w:rFonts w:hint="eastAsia" w:ascii="宋体" w:hAnsi="宋体" w:eastAsia="宋体" w:cs="宋体"/>
                <w:kern w:val="0"/>
                <w:sz w:val="15"/>
                <w:szCs w:val="15"/>
                <w:lang w:val="en-US" w:eastAsia="zh-CN" w:bidi="ar"/>
              </w:rPr>
              <w:t>3.考核方法选择和考核内容设置合理得2分</w:t>
            </w:r>
            <w:r>
              <w:rPr>
                <w:rFonts w:hint="eastAsia" w:ascii="宋体" w:hAnsi="宋体" w:eastAsia="宋体" w:cs="宋体"/>
                <w:kern w:val="0"/>
                <w:sz w:val="15"/>
                <w:szCs w:val="15"/>
                <w:lang w:val="en-US" w:eastAsia="zh-CN" w:bidi="ar"/>
              </w:rPr>
              <w:br w:type="textWrapping"/>
            </w:r>
            <w:r>
              <w:rPr>
                <w:rFonts w:hint="eastAsia" w:ascii="宋体" w:hAnsi="宋体" w:eastAsia="宋体" w:cs="宋体"/>
                <w:kern w:val="0"/>
                <w:sz w:val="15"/>
                <w:szCs w:val="15"/>
                <w:lang w:val="en-US" w:eastAsia="zh-CN" w:bidi="ar"/>
              </w:rPr>
              <w:t>4.考核结果有及时分析和有效应用得2分</w:t>
            </w:r>
          </w:p>
        </w:tc>
        <w:tc>
          <w:tcPr>
            <w:tcW w:w="126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8</w:t>
            </w:r>
          </w:p>
        </w:tc>
        <w:tc>
          <w:tcPr>
            <w:tcW w:w="891"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35"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${11score}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24" w:hRule="atLeast"/>
        </w:trPr>
        <w:tc>
          <w:tcPr>
            <w:tcW w:w="997" w:type="dxa"/>
            <w:vMerge w:val="continue"/>
            <w:tcBorders>
              <w:top w:val="nil"/>
              <w:left w:val="nil"/>
              <w:bottom w:val="single" w:color="D3D3D3" w:sz="6" w:space="0"/>
              <w:right w:val="single" w:color="D3D3D3" w:sz="6" w:space="0"/>
            </w:tcBorders>
            <w:shd w:val="clear" w:color="auto" w:fill="auto"/>
            <w:vAlign w:val="center"/>
          </w:tcPr>
          <w:p>
            <w:pPr>
              <w:jc w:val="center"/>
              <w:rPr>
                <w:rFonts w:hint="eastAsia" w:ascii="宋体"/>
                <w:b/>
                <w:bCs/>
                <w:sz w:val="24"/>
                <w:szCs w:val="24"/>
              </w:rPr>
            </w:pPr>
          </w:p>
        </w:tc>
        <w:tc>
          <w:tcPr>
            <w:tcW w:w="100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培训反馈</w:t>
            </w:r>
          </w:p>
        </w:tc>
        <w:tc>
          <w:tcPr>
            <w:tcW w:w="4150"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left"/>
              <w:rPr>
                <w:rFonts w:hint="eastAsia" w:ascii="宋体" w:hAnsi="宋体" w:eastAsia="宋体" w:cs="宋体"/>
                <w:sz w:val="15"/>
                <w:szCs w:val="15"/>
              </w:rPr>
            </w:pPr>
            <w:r>
              <w:rPr>
                <w:rFonts w:hint="eastAsia" w:ascii="宋体" w:hAnsi="宋体" w:eastAsia="宋体" w:cs="宋体"/>
                <w:kern w:val="0"/>
                <w:sz w:val="15"/>
                <w:szCs w:val="15"/>
                <w:lang w:val="en-US" w:eastAsia="zh-CN" w:bidi="ar"/>
              </w:rPr>
              <w:t>1.有问卷调查等形式的培训反馈得2分</w:t>
            </w:r>
            <w:r>
              <w:rPr>
                <w:rFonts w:hint="eastAsia" w:ascii="宋体" w:hAnsi="宋体" w:eastAsia="宋体" w:cs="宋体"/>
                <w:kern w:val="0"/>
                <w:sz w:val="15"/>
                <w:szCs w:val="15"/>
                <w:lang w:val="en-US" w:eastAsia="zh-CN" w:bidi="ar"/>
              </w:rPr>
              <w:br w:type="textWrapping"/>
            </w:r>
            <w:r>
              <w:rPr>
                <w:rFonts w:hint="eastAsia" w:ascii="宋体" w:hAnsi="宋体" w:eastAsia="宋体" w:cs="宋体"/>
                <w:kern w:val="0"/>
                <w:sz w:val="15"/>
                <w:szCs w:val="15"/>
                <w:lang w:val="en-US" w:eastAsia="zh-CN" w:bidi="ar"/>
              </w:rPr>
              <w:t>2.反馈结果有及时分析和有效应用得2分</w:t>
            </w:r>
            <w:r>
              <w:rPr>
                <w:rFonts w:hint="eastAsia" w:ascii="宋体" w:hAnsi="宋体" w:eastAsia="宋体" w:cs="宋体"/>
                <w:kern w:val="0"/>
                <w:sz w:val="15"/>
                <w:szCs w:val="15"/>
                <w:lang w:val="en-US" w:eastAsia="zh-CN" w:bidi="ar"/>
              </w:rPr>
              <w:br w:type="textWrapping"/>
            </w:r>
            <w:r>
              <w:rPr>
                <w:rFonts w:hint="eastAsia" w:ascii="宋体" w:hAnsi="宋体" w:eastAsia="宋体" w:cs="宋体"/>
                <w:kern w:val="0"/>
                <w:sz w:val="15"/>
                <w:szCs w:val="15"/>
                <w:lang w:val="en-US" w:eastAsia="zh-CN" w:bidi="ar"/>
              </w:rPr>
              <w:t>3.住院医师满意度（授课评价≥20分的比例）≥90%得5分，每低5%（不足5%按5%计）扣1分；低于80%不得分</w:t>
            </w:r>
          </w:p>
        </w:tc>
        <w:tc>
          <w:tcPr>
            <w:tcW w:w="126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9</w:t>
            </w:r>
          </w:p>
        </w:tc>
        <w:tc>
          <w:tcPr>
            <w:tcW w:w="891"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pict>
                <v:shape id="_x0000_i1036" o:spt="201" type="#_x0000_t201" style="height:0pt;width:0.05pt;" filled="f" coordsize="21600,21600">
                  <v:path/>
                  <v:fill on="f" focussize="0,0"/>
                  <v:stroke/>
                  <v:imagedata o:title=""/>
                  <o:lock v:ext="edit" aspectratio="t"/>
                  <w10:wrap type="none"/>
                  <w10:anchorlock/>
                </v:shape>
              </w:pict>
            </w:r>
            <w:r>
              <w:rPr>
                <w:rFonts w:hint="eastAsia" w:ascii="宋体" w:hAnsi="宋体" w:eastAsia="宋体" w:cs="宋体"/>
                <w:color w:val="000000"/>
                <w:kern w:val="0"/>
                <w:sz w:val="15"/>
                <w:szCs w:val="15"/>
                <w:lang w:val="en-US" w:eastAsia="zh-CN" w:bidi="ar"/>
              </w:rPr>
              <w:t>${12score}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81" w:hRule="atLeast"/>
        </w:trPr>
        <w:tc>
          <w:tcPr>
            <w:tcW w:w="6147" w:type="dxa"/>
            <w:gridSpan w:val="3"/>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right"/>
              <w:rPr>
                <w:rFonts w:hint="eastAsia" w:ascii="宋体" w:hAnsi="宋体" w:eastAsia="宋体" w:cs="宋体"/>
                <w:sz w:val="15"/>
                <w:szCs w:val="15"/>
              </w:rPr>
            </w:pPr>
            <w:r>
              <w:rPr>
                <w:rFonts w:hint="eastAsia" w:ascii="宋体" w:hAnsi="宋体" w:eastAsia="宋体" w:cs="宋体"/>
                <w:kern w:val="0"/>
                <w:sz w:val="15"/>
                <w:szCs w:val="15"/>
                <w:lang w:val="en-US" w:eastAsia="zh-CN" w:bidi="ar"/>
              </w:rPr>
              <w:t>总分：</w:t>
            </w:r>
          </w:p>
        </w:tc>
        <w:tc>
          <w:tcPr>
            <w:tcW w:w="1262"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kern w:val="0"/>
                <w:sz w:val="15"/>
                <w:szCs w:val="15"/>
                <w:lang w:val="en-US" w:eastAsia="zh-CN" w:bidi="ar"/>
              </w:rPr>
              <w:t>100</w:t>
            </w:r>
          </w:p>
        </w:tc>
        <w:tc>
          <w:tcPr>
            <w:tcW w:w="891" w:type="dxa"/>
            <w:tcBorders>
              <w:top w:val="nil"/>
              <w:left w:val="nil"/>
              <w:bottom w:val="single" w:color="D3D3D3" w:sz="6" w:space="0"/>
              <w:right w:val="single" w:color="D3D3D3" w:sz="6" w:space="0"/>
            </w:tcBorders>
            <w:shd w:val="clear" w:color="auto" w:fill="auto"/>
            <w:tcMar>
              <w:left w:w="60" w:type="dxa"/>
              <w:right w:w="30" w:type="dxa"/>
            </w:tcMar>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15"/>
                <w:szCs w:val="15"/>
              </w:rPr>
            </w:pPr>
            <w:r>
              <w:rPr>
                <w:rFonts w:hint="eastAsia" w:ascii="宋体" w:hAnsi="宋体" w:eastAsia="宋体" w:cs="宋体"/>
                <w:sz w:val="15"/>
                <w:szCs w:val="15"/>
              </w:rPr>
              <w:t>${allScore}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58" w:hRule="atLeast"/>
        </w:trPr>
        <w:tc>
          <w:tcPr>
            <w:tcW w:w="997" w:type="dxa"/>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left"/>
              <w:rPr>
                <w:b/>
                <w:bCs/>
              </w:rPr>
            </w:pPr>
            <w:r>
              <w:rPr>
                <w:rFonts w:ascii="宋体" w:hAnsi="宋体" w:eastAsia="宋体" w:cs="宋体"/>
                <w:b/>
                <w:bCs/>
                <w:kern w:val="0"/>
                <w:sz w:val="18"/>
                <w:szCs w:val="18"/>
                <w:lang w:val="en-US" w:eastAsia="zh-CN" w:bidi="ar"/>
              </w:rPr>
              <w:t>评价人：</w:t>
            </w:r>
            <w:r>
              <w:rPr>
                <w:rFonts w:hint="eastAsia" w:ascii="宋体" w:hAnsi="宋体" w:eastAsia="宋体" w:cs="宋体"/>
                <w:b/>
                <w:bCs/>
                <w:kern w:val="0"/>
                <w:sz w:val="18"/>
                <w:szCs w:val="18"/>
                <w:lang w:val="en-US" w:eastAsia="zh-CN" w:bidi="ar"/>
              </w:rPr>
              <w:t>${userName}</w:t>
            </w:r>
          </w:p>
        </w:tc>
        <w:tc>
          <w:tcPr>
            <w:tcW w:w="5150" w:type="dxa"/>
            <w:gridSpan w:val="2"/>
            <w:tcBorders>
              <w:top w:val="nil"/>
              <w:left w:val="nil"/>
              <w:bottom w:val="single" w:color="D3D3D3" w:sz="6" w:space="0"/>
              <w:right w:val="single" w:color="D3D3D3" w:sz="6" w:space="0"/>
            </w:tcBorders>
            <w:shd w:val="clear" w:color="auto" w:fill="auto"/>
            <w:vAlign w:val="center"/>
          </w:tcPr>
          <w:tbl>
            <w:tblPr>
              <w:tblStyle w:val="4"/>
              <w:tblpPr w:leftFromText="180" w:rightFromText="180" w:vertAnchor="text" w:horzAnchor="margin" w:tblpY="17"/>
              <w:tblOverlap w:val="never"/>
              <w:tblW w:w="1882" w:type="dxa"/>
              <w:tblInd w:w="0" w:type="dxa"/>
              <w:tblBorders>
                <w:top w:val="none" w:color="auto" w:sz="4" w:space="0"/>
                <w:left w:val="none" w:color="auto" w:sz="4" w:space="0"/>
                <w:bottom w:val="none" w:color="auto" w:sz="4" w:space="0"/>
                <w:right w:val="none" w:color="auto" w:sz="4" w:space="0"/>
                <w:insideH w:val="none" w:color="auto" w:sz="4" w:space="0"/>
                <w:insideV w:val="none" w:color="auto" w:sz="4" w:space="0"/>
              </w:tblBorders>
              <w:tblLayout w:type="autofit"/>
              <w:tblCellMar>
                <w:top w:w="0" w:type="dxa"/>
                <w:left w:w="108" w:type="dxa"/>
                <w:bottom w:w="0" w:type="dxa"/>
                <w:right w:w="108" w:type="dxa"/>
              </w:tblCellMar>
            </w:tblPr>
            <w:tblGrid>
              <w:gridCol w:w="1882"/>
            </w:tblGrid>
            <w:tr>
              <w:tblPrEx>
                <w:tblBorders>
                  <w:top w:val="none" w:color="auto" w:sz="4" w:space="0"/>
                  <w:left w:val="none" w:color="auto" w:sz="4" w:space="0"/>
                  <w:bottom w:val="none" w:color="auto" w:sz="4" w:space="0"/>
                  <w:right w:val="none" w:color="auto" w:sz="4" w:space="0"/>
                  <w:insideH w:val="none" w:color="auto" w:sz="4" w:space="0"/>
                  <w:insideV w:val="none" w:color="auto" w:sz="4" w:space="0"/>
                </w:tblBorders>
              </w:tblPrEx>
              <w:trPr>
                <w:trHeight w:val="248" w:hRule="atLeast"/>
              </w:trPr>
              <w:tc>
                <w:tcPr>
                  <w:tcW w:w="1882" w:type="dxa"/>
                  <w:shd w:val="clear" w:color="auto" w:fill="auto"/>
                </w:tcPr>
                <w:p>
                  <w:pPr>
                    <w:keepNext w:val="0"/>
                    <w:keepLines w:val="0"/>
                    <w:suppressLineNumbers w:val="0"/>
                    <w:spacing w:before="0" w:beforeAutospacing="0" w:after="0" w:afterAutospacing="0"/>
                    <w:ind w:left="0" w:right="0"/>
                    <w:jc w:val="center"/>
                    <w:rPr>
                      <w:rFonts w:hint="eastAsia" w:ascii="宋体" w:hAnsi="宋体" w:eastAsia="宋体" w:cs="宋体"/>
                      <w:sz w:val="18"/>
                      <w:szCs w:val="18"/>
                    </w:rPr>
                  </w:pPr>
                  <w:r>
                    <w:rPr>
                      <w:rFonts w:hint="eastAsia" w:ascii="宋体" w:hAnsi="宋体" w:eastAsia="宋体" w:cs="宋体"/>
                      <w:sz w:val="18"/>
                      <w:szCs w:val="18"/>
                    </w:rPr>
                    <w:t>${speSignImg^html}</w:t>
                  </w:r>
                </w:p>
              </w:tc>
            </w:tr>
          </w:tbl>
          <w:p>
            <w:pPr>
              <w:keepNext w:val="0"/>
              <w:keepLines w:val="0"/>
              <w:widowControl/>
              <w:suppressLineNumbers w:val="0"/>
              <w:spacing w:before="0" w:beforeAutospacing="0" w:after="0" w:afterAutospacing="0"/>
              <w:ind w:left="0" w:right="0"/>
              <w:jc w:val="both"/>
              <w:rPr>
                <w:b/>
                <w:bCs/>
              </w:rPr>
            </w:pPr>
          </w:p>
        </w:tc>
        <w:tc>
          <w:tcPr>
            <w:tcW w:w="2153" w:type="dxa"/>
            <w:gridSpan w:val="2"/>
            <w:tcBorders>
              <w:top w:val="nil"/>
              <w:left w:val="nil"/>
              <w:bottom w:val="single" w:color="D3D3D3" w:sz="6" w:space="0"/>
              <w:right w:val="single" w:color="D3D3D3" w:sz="6" w:space="0"/>
            </w:tcBorders>
            <w:shd w:val="clear" w:color="auto" w:fill="auto"/>
            <w:vAlign w:val="center"/>
          </w:tcPr>
          <w:p>
            <w:pPr>
              <w:keepNext w:val="0"/>
              <w:keepLines w:val="0"/>
              <w:widowControl/>
              <w:suppressLineNumbers w:val="0"/>
              <w:spacing w:before="0" w:beforeAutospacing="0" w:after="0" w:afterAutospacing="0"/>
              <w:ind w:left="0" w:right="0"/>
              <w:jc w:val="right"/>
              <w:rPr>
                <w:b/>
                <w:bCs/>
              </w:rPr>
            </w:pPr>
            <w:r>
              <w:rPr>
                <w:rFonts w:hint="eastAsia" w:ascii="宋体" w:hAnsi="宋体" w:eastAsia="宋体" w:cs="宋体"/>
                <w:b/>
                <w:bCs/>
                <w:kern w:val="0"/>
                <w:sz w:val="18"/>
                <w:szCs w:val="18"/>
                <w:lang w:val="en-US" w:eastAsia="zh-CN" w:bidi="ar"/>
              </w:rPr>
              <w:t>${evaluationDate}</w:t>
            </w:r>
            <w:r>
              <w:rPr>
                <w:rFonts w:ascii="宋体" w:hAnsi="宋体" w:eastAsia="宋体" w:cs="宋体"/>
                <w:b/>
                <w:bCs/>
                <w:kern w:val="0"/>
                <w:sz w:val="24"/>
                <w:szCs w:val="24"/>
                <w:lang w:val="en-US" w:eastAsia="zh-CN" w:bidi="ar"/>
              </w:rPr>
              <w:t>　　</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firstLine="0"/>
        <w:jc w:val="center"/>
        <w:rPr>
          <w:rFonts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kern w:val="0"/>
          <w:sz w:val="19"/>
          <w:szCs w:val="19"/>
          <w:lang w:val="en-US" w:eastAsia="zh-CN" w:bidi="ar"/>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0YzMxMmI2ZGViOTk4YjlkOGMyY2E5MTY1YzBlMzYifQ=="/>
  </w:docVars>
  <w:rsids>
    <w:rsidRoot w:val="00000000"/>
    <w:rsid w:val="42005261"/>
    <w:rsid w:val="75545F0F"/>
    <w:rsid w:val="76FE4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962</Words>
  <Characters>1192</Characters>
  <Lines>0</Lines>
  <Paragraphs>0</Paragraphs>
  <TotalTime>0</TotalTime>
  <ScaleCrop>false</ScaleCrop>
  <LinksUpToDate>false</LinksUpToDate>
  <CharactersWithSpaces>1199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2023-02-27T01:27:00Z</dcterms:created>
  <dc:creator>Admin</dc:creator>
  <cp:lastModifiedBy>曦城</cp:lastModifiedBy>
  <dcterms:modified xsi:type="dcterms:W3CDTF">2023-03-02T06:22:55Z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F38488695EC94844AB220BC5BA977306</vt:lpwstr>
  </property>
</Properties>
</file>