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9D6504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参加活动</w:t>
      </w:r>
      <w:r w:rsidR="00471705">
        <w:rPr>
          <w:rFonts w:hint="eastAsia"/>
          <w:color w:val="333333"/>
        </w:rPr>
        <w:t>登记</w:t>
      </w:r>
    </w:p>
    <w:tbl>
      <w:tblPr>
        <w:tblW w:w="693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073"/>
        <w:gridCol w:w="887"/>
        <w:gridCol w:w="1270"/>
        <w:gridCol w:w="1590"/>
        <w:gridCol w:w="1417"/>
      </w:tblGrid>
      <w:tr w:rsidR="00CB75C0" w:rsidTr="00CB75C0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CB75C0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Pr="0023753B" w:rsidRDefault="000708A4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题目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Pr="000708A4" w:rsidRDefault="000708A4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0708A4">
              <w:rPr>
                <w:rFonts w:hint="eastAsia"/>
                <w:b/>
                <w:bCs/>
                <w:color w:val="333333"/>
                <w:sz w:val="19"/>
                <w:szCs w:val="19"/>
              </w:rPr>
              <w:t>文章题目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0708A4" w:rsidP="00CB75C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教学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Pr="009D6504" w:rsidRDefault="000708A4" w:rsidP="007960CA">
            <w:pPr>
              <w:wordWrap w:val="0"/>
              <w:spacing w:line="375" w:lineRule="atLeast"/>
              <w:jc w:val="center"/>
              <w:rPr>
                <w:b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color w:val="333333"/>
                <w:sz w:val="19"/>
                <w:szCs w:val="19"/>
              </w:rPr>
              <w:t>讲座题目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Pr="00CB75C0" w:rsidRDefault="000708A4" w:rsidP="007960CA">
            <w:pPr>
              <w:wordWrap w:val="0"/>
              <w:spacing w:line="375" w:lineRule="atLeast"/>
              <w:jc w:val="center"/>
              <w:rPr>
                <w:b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color w:val="333333"/>
                <w:sz w:val="19"/>
                <w:szCs w:val="19"/>
              </w:rPr>
              <w:t>考核者</w:t>
            </w:r>
          </w:p>
        </w:tc>
      </w:tr>
      <w:tr w:rsidR="00CB75C0" w:rsidTr="00CB75C0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CB75C0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960CA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0708A4" w:rsidP="00CB75C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708A4">
              <w:rPr>
                <w:color w:val="333333"/>
                <w:sz w:val="19"/>
                <w:szCs w:val="19"/>
              </w:rPr>
              <w:t>#{title}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0708A4" w:rsidP="00CB75C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708A4">
              <w:rPr>
                <w:color w:val="333333"/>
                <w:sz w:val="19"/>
                <w:szCs w:val="19"/>
              </w:rPr>
              <w:t>#{articleTitle}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75C0" w:rsidRDefault="000708A4" w:rsidP="00CB75C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708A4">
              <w:rPr>
                <w:color w:val="333333"/>
                <w:sz w:val="19"/>
                <w:szCs w:val="19"/>
              </w:rPr>
              <w:t>#{teaching}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5C0" w:rsidRDefault="000708A4" w:rsidP="009D650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708A4">
              <w:rPr>
                <w:color w:val="333333"/>
                <w:sz w:val="19"/>
                <w:szCs w:val="19"/>
              </w:rPr>
              <w:t>#{lectureTitle}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5C0" w:rsidRDefault="000708A4" w:rsidP="009D6504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0708A4">
              <w:rPr>
                <w:color w:val="333333"/>
                <w:sz w:val="19"/>
                <w:szCs w:val="19"/>
              </w:rPr>
              <w:t>#{assessment}</w:t>
            </w:r>
            <w:bookmarkStart w:id="0" w:name="_GoBack"/>
            <w:bookmarkEnd w:id="0"/>
          </w:p>
        </w:tc>
      </w:tr>
    </w:tbl>
    <w:p w:rsidR="004871D0" w:rsidRDefault="004871D0">
      <w:pPr>
        <w:rPr>
          <w:color w:val="FF0000"/>
        </w:rPr>
      </w:pPr>
    </w:p>
    <w:p w:rsidR="004871D0" w:rsidRDefault="004871D0">
      <w:pPr>
        <w:rPr>
          <w:color w:val="FF0000"/>
        </w:rPr>
      </w:pPr>
    </w:p>
    <w:p w:rsidR="004871D0" w:rsidRDefault="004871D0">
      <w:pPr>
        <w:jc w:val="center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08A4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7B4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D6504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B75C0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BA7E71-E09C-49E7-A47A-26B64330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285</cp:revision>
  <dcterms:created xsi:type="dcterms:W3CDTF">2015-09-29T03:36:00Z</dcterms:created>
  <dcterms:modified xsi:type="dcterms:W3CDTF">2018-06-11T02:01:00Z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