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4E2E77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操作技能</w:t>
      </w:r>
      <w:r w:rsidR="00B677AF">
        <w:rPr>
          <w:rFonts w:hint="eastAsia"/>
          <w:color w:val="333333"/>
        </w:rPr>
        <w:t>和手术</w:t>
      </w:r>
      <w:r w:rsidR="005406AB">
        <w:rPr>
          <w:rFonts w:hint="eastAsia"/>
          <w:color w:val="333333"/>
        </w:rPr>
        <w:t>登记</w:t>
      </w:r>
    </w:p>
    <w:tbl>
      <w:tblPr>
        <w:tblW w:w="4179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990"/>
        <w:gridCol w:w="1123"/>
        <w:gridCol w:w="1116"/>
        <w:gridCol w:w="989"/>
        <w:gridCol w:w="987"/>
        <w:gridCol w:w="987"/>
      </w:tblGrid>
      <w:tr w:rsidR="0087115A" w:rsidTr="0087115A">
        <w:trPr>
          <w:jc w:val="center"/>
        </w:trPr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115A" w:rsidRDefault="0087115A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115A" w:rsidRPr="0023753B" w:rsidRDefault="0087115A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8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115A" w:rsidRPr="0023753B" w:rsidRDefault="0087115A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677AF">
              <w:rPr>
                <w:rFonts w:hint="eastAsia"/>
                <w:b/>
                <w:bCs/>
                <w:color w:val="333333"/>
                <w:sz w:val="19"/>
                <w:szCs w:val="19"/>
              </w:rPr>
              <w:t>技术操作及手术名称</w:t>
            </w:r>
          </w:p>
        </w:tc>
        <w:tc>
          <w:tcPr>
            <w:tcW w:w="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Default="0087115A" w:rsidP="0087115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677AF"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Default="0087115A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第一</w:t>
            </w:r>
            <w:r w:rsidRPr="00B677AF">
              <w:rPr>
                <w:rFonts w:hint="eastAsia"/>
                <w:b/>
                <w:bCs/>
                <w:color w:val="333333"/>
                <w:sz w:val="19"/>
                <w:szCs w:val="19"/>
              </w:rPr>
              <w:t>助手</w:t>
            </w:r>
          </w:p>
        </w:tc>
        <w:tc>
          <w:tcPr>
            <w:tcW w:w="7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Pr="0087115A" w:rsidRDefault="0087115A" w:rsidP="0087115A">
            <w:pPr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87115A">
              <w:rPr>
                <w:rFonts w:hint="eastAsia"/>
                <w:b/>
                <w:bCs/>
                <w:color w:val="333333"/>
                <w:sz w:val="19"/>
                <w:szCs w:val="19"/>
              </w:rPr>
              <w:t>第二助手</w:t>
            </w:r>
          </w:p>
        </w:tc>
        <w:tc>
          <w:tcPr>
            <w:tcW w:w="7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Pr="004E2E77" w:rsidRDefault="0087115A" w:rsidP="0087115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考核者</w:t>
            </w:r>
          </w:p>
        </w:tc>
      </w:tr>
      <w:tr w:rsidR="0087115A" w:rsidRPr="00C206EC" w:rsidTr="0087115A">
        <w:trPr>
          <w:jc w:val="center"/>
        </w:trPr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Pr="00C206EC" w:rsidRDefault="0087115A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Pr="00C206EC" w:rsidRDefault="0087115A" w:rsidP="004E2E77">
            <w:pPr>
              <w:wordWrap w:val="0"/>
              <w:spacing w:line="375" w:lineRule="atLeast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#{date}</w:t>
            </w:r>
          </w:p>
        </w:tc>
        <w:tc>
          <w:tcPr>
            <w:tcW w:w="8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Pr="00C206EC" w:rsidRDefault="0087115A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#{skillName}</w:t>
            </w:r>
          </w:p>
        </w:tc>
        <w:tc>
          <w:tcPr>
            <w:tcW w:w="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Pr="00C206EC" w:rsidRDefault="0087115A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#{status}</w:t>
            </w: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Pr="00C206EC" w:rsidRDefault="0087115A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677AF">
              <w:rPr>
                <w:bCs/>
                <w:color w:val="333333"/>
                <w:sz w:val="19"/>
                <w:szCs w:val="19"/>
              </w:rPr>
              <w:t>#{assistant}</w:t>
            </w:r>
          </w:p>
        </w:tc>
        <w:tc>
          <w:tcPr>
            <w:tcW w:w="7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Pr="00B677AF" w:rsidRDefault="0087115A" w:rsidP="0087115A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87115A">
              <w:rPr>
                <w:bCs/>
                <w:color w:val="333333"/>
                <w:sz w:val="19"/>
                <w:szCs w:val="19"/>
              </w:rPr>
              <w:t>#{secondAssistant}</w:t>
            </w:r>
          </w:p>
        </w:tc>
        <w:tc>
          <w:tcPr>
            <w:tcW w:w="7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115A" w:rsidRPr="00713511" w:rsidRDefault="0087115A" w:rsidP="0087115A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87115A">
              <w:rPr>
                <w:bCs/>
                <w:color w:val="333333"/>
                <w:sz w:val="19"/>
                <w:szCs w:val="19"/>
              </w:rPr>
              <w:t>#{assessment}</w:t>
            </w:r>
            <w:bookmarkStart w:id="0" w:name="_GoBack"/>
            <w:bookmarkEnd w:id="0"/>
          </w:p>
        </w:tc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4E2E77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13511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7115A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677AF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06E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B4AF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A180B2-18D4-41C2-BBF5-E3628958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290</cp:revision>
  <dcterms:created xsi:type="dcterms:W3CDTF">2015-09-29T03:36:00Z</dcterms:created>
  <dcterms:modified xsi:type="dcterms:W3CDTF">2018-06-11T02:16:00Z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