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A2" w:rsidRDefault="001A6BA2">
      <w:pPr>
        <w:jc w:val="center"/>
        <w:rPr>
          <w:rFonts w:ascii="黑体" w:eastAsia="黑体" w:hAnsi="宋体" w:cs="宋体"/>
          <w:b/>
          <w:sz w:val="36"/>
          <w:szCs w:val="36"/>
          <w:lang w:bidi="ar"/>
        </w:rPr>
      </w:pPr>
    </w:p>
    <w:p w:rsidR="001A6BA2" w:rsidRDefault="001A6BA2">
      <w:pPr>
        <w:jc w:val="center"/>
        <w:rPr>
          <w:rFonts w:ascii="黑体" w:eastAsia="黑体" w:hAnsi="宋体" w:cs="宋体"/>
          <w:b/>
          <w:sz w:val="36"/>
          <w:szCs w:val="36"/>
          <w:lang w:bidi="ar"/>
        </w:rPr>
      </w:pPr>
    </w:p>
    <w:p w:rsidR="001A6BA2" w:rsidRDefault="001A6BA2">
      <w:pPr>
        <w:jc w:val="center"/>
        <w:rPr>
          <w:rFonts w:ascii="黑体" w:eastAsia="黑体" w:hAnsi="宋体" w:cs="宋体"/>
          <w:b/>
          <w:sz w:val="36"/>
          <w:szCs w:val="36"/>
          <w:lang w:bidi="ar"/>
        </w:rPr>
      </w:pPr>
    </w:p>
    <w:p w:rsidR="001A6BA2" w:rsidRDefault="007616D8">
      <w:pPr>
        <w:jc w:val="center"/>
        <w:rPr>
          <w:rFonts w:ascii="黑体" w:eastAsia="黑体" w:hAnsi="宋体" w:cs="宋体"/>
          <w:b/>
          <w:sz w:val="52"/>
          <w:szCs w:val="52"/>
          <w:lang w:bidi="ar"/>
        </w:rPr>
      </w:pPr>
      <w:r>
        <w:rPr>
          <w:rFonts w:ascii="黑体" w:eastAsia="黑体" w:hAnsi="宋体" w:hint="eastAsia"/>
          <w:b/>
          <w:spacing w:val="30"/>
          <w:sz w:val="52"/>
          <w:szCs w:val="52"/>
        </w:rPr>
        <w:t>苏州市</w:t>
      </w:r>
      <w:r>
        <w:rPr>
          <w:rFonts w:ascii="黑体" w:eastAsia="黑体" w:hAnsi="宋体" w:hint="eastAsia"/>
          <w:b/>
          <w:spacing w:val="30"/>
          <w:sz w:val="52"/>
          <w:szCs w:val="52"/>
        </w:rPr>
        <w:t>临床</w:t>
      </w:r>
      <w:r>
        <w:rPr>
          <w:rFonts w:ascii="黑体" w:eastAsia="黑体" w:hAnsi="宋体" w:cs="宋体" w:hint="eastAsia"/>
          <w:b/>
          <w:sz w:val="52"/>
          <w:szCs w:val="52"/>
          <w:lang w:bidi="ar"/>
        </w:rPr>
        <w:t>医学专家团队</w:t>
      </w:r>
      <w:r w:rsidR="00356DD2">
        <w:rPr>
          <w:rFonts w:ascii="黑体" w:eastAsia="黑体" w:hAnsi="宋体" w:cs="宋体" w:hint="eastAsia"/>
          <w:b/>
          <w:sz w:val="52"/>
          <w:szCs w:val="52"/>
          <w:lang w:bidi="ar"/>
        </w:rPr>
        <w:t>引进</w:t>
      </w:r>
    </w:p>
    <w:p w:rsidR="001A6BA2" w:rsidRDefault="007616D8">
      <w:pPr>
        <w:jc w:val="center"/>
        <w:rPr>
          <w:rFonts w:ascii="黑体" w:eastAsia="黑体" w:hAnsi="宋体" w:cs="宋体"/>
          <w:b/>
          <w:sz w:val="52"/>
          <w:szCs w:val="52"/>
          <w:lang w:bidi="ar"/>
        </w:rPr>
      </w:pPr>
      <w:r>
        <w:rPr>
          <w:rFonts w:ascii="黑体" w:eastAsia="黑体" w:hAnsi="宋体" w:cs="宋体" w:hint="eastAsia"/>
          <w:b/>
          <w:sz w:val="52"/>
          <w:szCs w:val="52"/>
          <w:lang w:bidi="ar"/>
        </w:rPr>
        <w:t>项</w:t>
      </w:r>
      <w:r>
        <w:rPr>
          <w:rFonts w:ascii="黑体" w:eastAsia="黑体" w:hAnsi="宋体" w:cs="宋体" w:hint="eastAsia"/>
          <w:b/>
          <w:sz w:val="52"/>
          <w:szCs w:val="52"/>
          <w:lang w:bidi="ar"/>
        </w:rPr>
        <w:t xml:space="preserve">  </w:t>
      </w:r>
      <w:r>
        <w:rPr>
          <w:rFonts w:ascii="黑体" w:eastAsia="黑体" w:hAnsi="宋体" w:cs="宋体" w:hint="eastAsia"/>
          <w:b/>
          <w:sz w:val="52"/>
          <w:szCs w:val="52"/>
          <w:lang w:bidi="ar"/>
        </w:rPr>
        <w:t>目</w:t>
      </w:r>
      <w:r>
        <w:rPr>
          <w:rFonts w:ascii="黑体" w:eastAsia="黑体" w:hAnsi="宋体" w:cs="宋体" w:hint="eastAsia"/>
          <w:b/>
          <w:sz w:val="52"/>
          <w:szCs w:val="52"/>
          <w:lang w:bidi="ar"/>
        </w:rPr>
        <w:t xml:space="preserve"> </w:t>
      </w:r>
      <w:r>
        <w:rPr>
          <w:rFonts w:ascii="黑体" w:eastAsia="黑体" w:hAnsi="宋体" w:hint="eastAsia"/>
          <w:b/>
          <w:spacing w:val="30"/>
          <w:sz w:val="52"/>
          <w:szCs w:val="52"/>
        </w:rPr>
        <w:t>合</w:t>
      </w:r>
      <w:r>
        <w:rPr>
          <w:rFonts w:ascii="黑体" w:eastAsia="黑体" w:hAnsi="宋体" w:hint="eastAsia"/>
          <w:b/>
          <w:spacing w:val="30"/>
          <w:sz w:val="52"/>
          <w:szCs w:val="52"/>
        </w:rPr>
        <w:t xml:space="preserve"> </w:t>
      </w:r>
      <w:r>
        <w:rPr>
          <w:rFonts w:ascii="黑体" w:eastAsia="黑体" w:hAnsi="宋体" w:hint="eastAsia"/>
          <w:b/>
          <w:spacing w:val="30"/>
          <w:sz w:val="52"/>
          <w:szCs w:val="52"/>
        </w:rPr>
        <w:t>同</w:t>
      </w:r>
      <w:r>
        <w:rPr>
          <w:rFonts w:ascii="黑体" w:eastAsia="黑体" w:hAnsi="宋体" w:hint="eastAsia"/>
          <w:b/>
          <w:spacing w:val="30"/>
          <w:sz w:val="52"/>
          <w:szCs w:val="52"/>
        </w:rPr>
        <w:t xml:space="preserve"> </w:t>
      </w:r>
      <w:r>
        <w:rPr>
          <w:rFonts w:ascii="黑体" w:eastAsia="黑体" w:hAnsi="宋体" w:hint="eastAsia"/>
          <w:b/>
          <w:spacing w:val="30"/>
          <w:sz w:val="52"/>
          <w:szCs w:val="52"/>
        </w:rPr>
        <w:t>书</w:t>
      </w:r>
    </w:p>
    <w:p w:rsidR="001A6BA2" w:rsidRDefault="001A6BA2">
      <w:pPr>
        <w:jc w:val="center"/>
        <w:rPr>
          <w:rFonts w:ascii="宋体" w:hAnsi="宋体"/>
          <w:sz w:val="28"/>
        </w:rPr>
      </w:pPr>
    </w:p>
    <w:p w:rsidR="001A6BA2" w:rsidRDefault="001A6BA2">
      <w:pPr>
        <w:jc w:val="center"/>
        <w:rPr>
          <w:rFonts w:ascii="宋体" w:hAnsi="宋体"/>
          <w:sz w:val="28"/>
        </w:rPr>
      </w:pPr>
    </w:p>
    <w:p w:rsidR="001A6BA2" w:rsidRDefault="001A6BA2">
      <w:pPr>
        <w:jc w:val="center"/>
        <w:rPr>
          <w:rFonts w:ascii="宋体" w:hAnsi="宋体"/>
          <w:sz w:val="28"/>
        </w:rPr>
      </w:pPr>
    </w:p>
    <w:tbl>
      <w:tblPr>
        <w:tblStyle w:val="a9"/>
        <w:tblW w:w="8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9"/>
        <w:gridCol w:w="5419"/>
      </w:tblGrid>
      <w:tr w:rsidR="001A6BA2">
        <w:tc>
          <w:tcPr>
            <w:tcW w:w="3109" w:type="dxa"/>
          </w:tcPr>
          <w:p w:rsidR="001A6BA2" w:rsidRDefault="007616D8">
            <w:pPr>
              <w:jc w:val="right"/>
            </w:pPr>
            <w:r>
              <w:rPr>
                <w:rFonts w:ascii="宋体" w:hAnsi="宋体" w:hint="eastAsia"/>
                <w:b/>
                <w:bCs/>
                <w:sz w:val="30"/>
              </w:rPr>
              <w:t>团队名称：</w:t>
            </w:r>
          </w:p>
        </w:tc>
        <w:tc>
          <w:tcPr>
            <w:tcW w:w="5419" w:type="dxa"/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Theme="majorEastAsia" w:eastAsiaTheme="majorEastAsia" w:hAnsiTheme="majorEastAsia" w:cstheme="majorEastAsia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0"/>
                <w:szCs w:val="30"/>
                <w:lang w:bidi="ar"/>
              </w:rPr>
              <w:t>${teamName}</w:t>
            </w:r>
          </w:p>
        </w:tc>
      </w:tr>
      <w:tr w:rsidR="001A6BA2">
        <w:tc>
          <w:tcPr>
            <w:tcW w:w="3109" w:type="dxa"/>
          </w:tcPr>
          <w:p w:rsidR="001A6BA2" w:rsidRDefault="007616D8">
            <w:pPr>
              <w:jc w:val="right"/>
            </w:pPr>
            <w:r>
              <w:rPr>
                <w:rFonts w:ascii="宋体" w:hAnsi="宋体" w:hint="eastAsia"/>
                <w:b/>
                <w:bCs/>
                <w:sz w:val="30"/>
              </w:rPr>
              <w:t>团队带头人：</w:t>
            </w:r>
          </w:p>
        </w:tc>
        <w:tc>
          <w:tcPr>
            <w:tcW w:w="5419" w:type="dxa"/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Theme="majorEastAsia" w:eastAsiaTheme="majorEastAsia" w:hAnsiTheme="majorEastAsia" w:cstheme="majorEastAsia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0"/>
                <w:szCs w:val="30"/>
                <w:lang w:bidi="ar"/>
              </w:rPr>
              <w:t>${leaderName}</w:t>
            </w:r>
          </w:p>
        </w:tc>
      </w:tr>
      <w:tr w:rsidR="001A6BA2">
        <w:tc>
          <w:tcPr>
            <w:tcW w:w="3109" w:type="dxa"/>
          </w:tcPr>
          <w:p w:rsidR="001A6BA2" w:rsidRPr="00356DD2" w:rsidRDefault="007616D8">
            <w:pPr>
              <w:ind w:firstLineChars="200" w:firstLine="602"/>
              <w:jc w:val="right"/>
              <w:rPr>
                <w:rFonts w:ascii="宋体" w:hAnsi="宋体"/>
                <w:b/>
                <w:bCs/>
                <w:sz w:val="30"/>
              </w:rPr>
            </w:pPr>
            <w:r>
              <w:rPr>
                <w:rFonts w:ascii="宋体" w:hAnsi="宋体" w:hint="eastAsia"/>
                <w:b/>
                <w:bCs/>
                <w:sz w:val="30"/>
              </w:rPr>
              <w:t>引进单位：</w:t>
            </w:r>
          </w:p>
        </w:tc>
        <w:tc>
          <w:tcPr>
            <w:tcW w:w="5419" w:type="dxa"/>
            <w:vAlign w:val="center"/>
          </w:tcPr>
          <w:p w:rsidR="00356DD2" w:rsidRPr="00356DD2" w:rsidRDefault="007616D8" w:rsidP="00356DD2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30"/>
                <w:szCs w:val="30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0"/>
                <w:szCs w:val="30"/>
                <w:lang w:bidi="ar"/>
              </w:rPr>
              <w:t>${applyOrgName}</w:t>
            </w:r>
          </w:p>
        </w:tc>
      </w:tr>
      <w:tr w:rsidR="00356DD2">
        <w:tc>
          <w:tcPr>
            <w:tcW w:w="3109" w:type="dxa"/>
          </w:tcPr>
          <w:p w:rsidR="00356DD2" w:rsidRDefault="00356DD2">
            <w:pPr>
              <w:ind w:firstLineChars="200" w:firstLine="602"/>
              <w:jc w:val="right"/>
              <w:rPr>
                <w:rFonts w:ascii="宋体" w:hAnsi="宋体" w:hint="eastAsia"/>
                <w:b/>
                <w:bCs/>
                <w:sz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30"/>
                <w:szCs w:val="30"/>
              </w:rPr>
              <w:t>引进单位负责人：</w:t>
            </w:r>
          </w:p>
        </w:tc>
        <w:tc>
          <w:tcPr>
            <w:tcW w:w="5419" w:type="dxa"/>
            <w:vAlign w:val="center"/>
          </w:tcPr>
          <w:p w:rsidR="00356DD2" w:rsidRDefault="00356DD2" w:rsidP="00356DD2">
            <w:pPr>
              <w:widowControl/>
              <w:jc w:val="left"/>
              <w:textAlignment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30"/>
                <w:szCs w:val="30"/>
                <w:lang w:bidi="ar"/>
              </w:rPr>
            </w:pPr>
            <w:r w:rsidRPr="00356DD2">
              <w:rPr>
                <w:rFonts w:ascii="宋体" w:hAnsi="宋体" w:cs="宋体"/>
                <w:b/>
                <w:bCs/>
                <w:color w:val="000000"/>
                <w:kern w:val="0"/>
                <w:sz w:val="30"/>
                <w:szCs w:val="30"/>
                <w:lang w:bidi="ar"/>
              </w:rPr>
              <w:t>${applyOrgMan}</w:t>
            </w:r>
          </w:p>
        </w:tc>
      </w:tr>
      <w:tr w:rsidR="001A6BA2">
        <w:tc>
          <w:tcPr>
            <w:tcW w:w="3109" w:type="dxa"/>
          </w:tcPr>
          <w:p w:rsidR="001A6BA2" w:rsidRDefault="007616D8">
            <w:pPr>
              <w:ind w:firstLine="600"/>
              <w:jc w:val="right"/>
            </w:pPr>
            <w:r>
              <w:rPr>
                <w:rFonts w:ascii="宋体" w:hAnsi="宋体" w:hint="eastAsia"/>
                <w:b/>
                <w:bCs/>
                <w:sz w:val="30"/>
              </w:rPr>
              <w:t>依托科室负责人：</w:t>
            </w:r>
          </w:p>
        </w:tc>
        <w:tc>
          <w:tcPr>
            <w:tcW w:w="5419" w:type="dxa"/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Theme="majorEastAsia" w:eastAsiaTheme="majorEastAsia" w:hAnsiTheme="majorEastAsia" w:cstheme="majorEastAsia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0"/>
                <w:szCs w:val="30"/>
                <w:lang w:bidi="ar"/>
              </w:rPr>
              <w:t>${supportDeptUser}</w:t>
            </w:r>
          </w:p>
        </w:tc>
      </w:tr>
      <w:tr w:rsidR="001A6BA2">
        <w:tc>
          <w:tcPr>
            <w:tcW w:w="3109" w:type="dxa"/>
          </w:tcPr>
          <w:p w:rsidR="001A6BA2" w:rsidRDefault="007616D8">
            <w:pPr>
              <w:ind w:firstLine="600"/>
              <w:jc w:val="right"/>
            </w:pPr>
            <w:r>
              <w:rPr>
                <w:rFonts w:ascii="宋体" w:hAnsi="宋体" w:hint="eastAsia"/>
                <w:b/>
                <w:bCs/>
                <w:sz w:val="30"/>
              </w:rPr>
              <w:t>引进单位联系人：</w:t>
            </w:r>
          </w:p>
        </w:tc>
        <w:tc>
          <w:tcPr>
            <w:tcW w:w="5419" w:type="dxa"/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Theme="majorEastAsia" w:eastAsiaTheme="majorEastAsia" w:hAnsiTheme="majorEastAsia" w:cstheme="majorEastAsia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0"/>
                <w:szCs w:val="30"/>
                <w:lang w:bidi="ar"/>
              </w:rPr>
              <w:t>${applyOrgLinkMan}</w:t>
            </w:r>
          </w:p>
        </w:tc>
      </w:tr>
      <w:tr w:rsidR="001A6BA2">
        <w:tc>
          <w:tcPr>
            <w:tcW w:w="3109" w:type="dxa"/>
          </w:tcPr>
          <w:p w:rsidR="001A6BA2" w:rsidRDefault="007616D8">
            <w:pPr>
              <w:ind w:firstLine="600"/>
              <w:jc w:val="right"/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联系电话：</w:t>
            </w:r>
          </w:p>
        </w:tc>
        <w:tc>
          <w:tcPr>
            <w:tcW w:w="5419" w:type="dxa"/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Theme="majorEastAsia" w:eastAsiaTheme="majorEastAsia" w:hAnsiTheme="majorEastAsia" w:cstheme="majorEastAsia"/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0"/>
                <w:szCs w:val="30"/>
                <w:lang w:bidi="ar"/>
              </w:rPr>
              <w:t>${linkTel}</w:t>
            </w:r>
          </w:p>
        </w:tc>
      </w:tr>
      <w:tr w:rsidR="001A6BA2">
        <w:tc>
          <w:tcPr>
            <w:tcW w:w="3109" w:type="dxa"/>
          </w:tcPr>
          <w:p w:rsidR="001A6BA2" w:rsidRDefault="007616D8">
            <w:pPr>
              <w:jc w:val="right"/>
            </w:pPr>
            <w:r>
              <w:rPr>
                <w:rFonts w:ascii="宋体" w:hAnsi="宋体" w:hint="eastAsia"/>
                <w:b/>
                <w:bCs/>
                <w:sz w:val="30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30"/>
              </w:rPr>
              <w:t>合同起止年限：</w:t>
            </w:r>
          </w:p>
        </w:tc>
        <w:tc>
          <w:tcPr>
            <w:tcW w:w="5419" w:type="dxa"/>
          </w:tcPr>
          <w:p w:rsidR="001A6BA2" w:rsidRDefault="007616D8" w:rsidP="00356DD2">
            <w:pPr>
              <w:rPr>
                <w:rFonts w:asciiTheme="majorEastAsia" w:eastAsiaTheme="majorEastAsia" w:hAnsiTheme="majorEastAsia" w:cstheme="majorEastAsia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30"/>
                <w:szCs w:val="30"/>
              </w:rPr>
              <w:t>2017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30"/>
                <w:szCs w:val="30"/>
              </w:rPr>
              <w:t>年</w:t>
            </w:r>
            <w:r w:rsidR="00356DD2">
              <w:rPr>
                <w:rFonts w:asciiTheme="majorEastAsia" w:eastAsiaTheme="majorEastAsia" w:hAnsiTheme="majorEastAsia" w:cstheme="majorEastAsia" w:hint="eastAsia"/>
                <w:b/>
                <w:bCs/>
                <w:sz w:val="30"/>
                <w:szCs w:val="30"/>
              </w:rPr>
              <w:t>8月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30"/>
                <w:szCs w:val="30"/>
              </w:rPr>
              <w:t>至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30"/>
                <w:szCs w:val="30"/>
              </w:rPr>
              <w:t>202</w:t>
            </w:r>
            <w:r w:rsidR="00356DD2">
              <w:rPr>
                <w:rFonts w:asciiTheme="majorEastAsia" w:eastAsiaTheme="majorEastAsia" w:hAnsiTheme="majorEastAsia" w:cstheme="majorEastAsia"/>
                <w:b/>
                <w:bCs/>
                <w:sz w:val="30"/>
                <w:szCs w:val="30"/>
              </w:rPr>
              <w:t>2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30"/>
                <w:szCs w:val="30"/>
              </w:rPr>
              <w:t>年</w:t>
            </w:r>
            <w:r w:rsidR="00356DD2">
              <w:rPr>
                <w:rFonts w:asciiTheme="majorEastAsia" w:eastAsiaTheme="majorEastAsia" w:hAnsiTheme="majorEastAsia" w:cstheme="majorEastAsia" w:hint="eastAsia"/>
                <w:b/>
                <w:bCs/>
                <w:sz w:val="30"/>
                <w:szCs w:val="30"/>
              </w:rPr>
              <w:t>8月</w:t>
            </w:r>
          </w:p>
        </w:tc>
      </w:tr>
    </w:tbl>
    <w:p w:rsidR="001A6BA2" w:rsidRDefault="001A6BA2">
      <w:pPr>
        <w:jc w:val="center"/>
        <w:rPr>
          <w:rFonts w:ascii="宋体" w:hAnsi="宋体"/>
          <w:b/>
          <w:sz w:val="32"/>
        </w:rPr>
      </w:pPr>
    </w:p>
    <w:p w:rsidR="001A6BA2" w:rsidRDefault="001A6BA2">
      <w:pPr>
        <w:jc w:val="center"/>
        <w:rPr>
          <w:rFonts w:ascii="宋体" w:hAnsi="宋体"/>
          <w:b/>
          <w:sz w:val="32"/>
        </w:rPr>
      </w:pPr>
      <w:bookmarkStart w:id="0" w:name="_GoBack"/>
      <w:bookmarkEnd w:id="0"/>
    </w:p>
    <w:p w:rsidR="001A6BA2" w:rsidRDefault="001A6BA2">
      <w:pPr>
        <w:jc w:val="center"/>
        <w:rPr>
          <w:rFonts w:ascii="方正黑体_GBK" w:eastAsia="方正黑体_GBK" w:hAnsi="宋体"/>
          <w:sz w:val="32"/>
        </w:rPr>
      </w:pPr>
    </w:p>
    <w:p w:rsidR="001A6BA2" w:rsidRDefault="007616D8">
      <w:pPr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b/>
          <w:bCs/>
          <w:sz w:val="36"/>
          <w:szCs w:val="36"/>
        </w:rPr>
        <w:t>苏州市卫生和计划生育委员会</w:t>
      </w:r>
    </w:p>
    <w:p w:rsidR="001A6BA2" w:rsidRDefault="007616D8">
      <w:pPr>
        <w:jc w:val="center"/>
        <w:rPr>
          <w:rFonts w:ascii="黑体" w:eastAsia="黑体" w:hAnsi="宋体"/>
          <w:b/>
          <w:sz w:val="36"/>
          <w:szCs w:val="36"/>
        </w:rPr>
      </w:pPr>
      <w:r>
        <w:rPr>
          <w:rFonts w:ascii="黑体" w:eastAsia="黑体" w:hAnsi="宋体" w:hint="eastAsia"/>
          <w:b/>
          <w:sz w:val="36"/>
          <w:szCs w:val="36"/>
        </w:rPr>
        <w:t xml:space="preserve">2  0  1  7  </w:t>
      </w:r>
      <w:r>
        <w:rPr>
          <w:rFonts w:ascii="黑体" w:eastAsia="黑体" w:hAnsi="宋体" w:hint="eastAsia"/>
          <w:b/>
          <w:sz w:val="36"/>
          <w:szCs w:val="36"/>
        </w:rPr>
        <w:t>年</w:t>
      </w:r>
      <w:r>
        <w:rPr>
          <w:rFonts w:ascii="黑体" w:eastAsia="黑体" w:hAnsi="宋体" w:hint="eastAsia"/>
          <w:b/>
          <w:sz w:val="36"/>
          <w:szCs w:val="36"/>
        </w:rPr>
        <w:t xml:space="preserve">  </w:t>
      </w:r>
    </w:p>
    <w:p w:rsidR="001A6BA2" w:rsidRDefault="007616D8">
      <w:pPr>
        <w:widowControl/>
        <w:jc w:val="left"/>
        <w:rPr>
          <w:rFonts w:ascii="方正黑体_GBK" w:eastAsia="方正黑体_GBK" w:hAnsi="宋体"/>
          <w:b/>
          <w:sz w:val="28"/>
        </w:rPr>
      </w:pPr>
      <w:r>
        <w:rPr>
          <w:rFonts w:ascii="方正黑体_GBK" w:eastAsia="方正黑体_GBK" w:hAnsi="宋体"/>
          <w:b/>
          <w:sz w:val="28"/>
        </w:rPr>
        <w:br w:type="page"/>
      </w:r>
    </w:p>
    <w:p w:rsidR="001A6BA2" w:rsidRDefault="007616D8">
      <w:pPr>
        <w:ind w:firstLineChars="200" w:firstLine="643"/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lastRenderedPageBreak/>
        <w:t>一、团队名称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1A6BA2">
        <w:trPr>
          <w:trHeight w:val="1398"/>
        </w:trPr>
        <w:tc>
          <w:tcPr>
            <w:tcW w:w="8528" w:type="dxa"/>
            <w:shd w:val="clear" w:color="auto" w:fill="auto"/>
          </w:tcPr>
          <w:p w:rsidR="001A6BA2" w:rsidRDefault="007616D8">
            <w:pPr>
              <w:pStyle w:val="a7"/>
              <w:widowControl/>
              <w:spacing w:before="0" w:beforeAutospacing="0" w:after="0" w:afterAutospacing="0"/>
              <w:rPr>
                <w:rFonts w:ascii="仿宋_GB2312" w:eastAsia="仿宋_GB2312" w:hAnsi="仿宋" w:cs="仿宋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</w:rPr>
              <w:t>${teamNameDetail}</w:t>
            </w:r>
          </w:p>
        </w:tc>
      </w:tr>
    </w:tbl>
    <w:p w:rsidR="001A6BA2" w:rsidRDefault="001A6BA2">
      <w:pPr>
        <w:pStyle w:val="a7"/>
        <w:widowControl/>
        <w:shd w:val="clear" w:color="auto" w:fill="FFFFFF"/>
        <w:spacing w:before="0" w:beforeAutospacing="0" w:after="0" w:afterAutospacing="0"/>
        <w:rPr>
          <w:rFonts w:ascii="仿宋_GB2312" w:eastAsia="仿宋_GB2312" w:hAnsi="仿宋" w:cs="仿宋"/>
          <w:sz w:val="32"/>
          <w:szCs w:val="32"/>
        </w:rPr>
      </w:pPr>
    </w:p>
    <w:p w:rsidR="001A6BA2" w:rsidRDefault="007616D8">
      <w:pPr>
        <w:numPr>
          <w:ilvl w:val="0"/>
          <w:numId w:val="1"/>
        </w:numPr>
        <w:ind w:firstLineChars="200" w:firstLine="643"/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团队合作简介（</w:t>
      </w:r>
      <w:r>
        <w:rPr>
          <w:rFonts w:ascii="仿宋_GB2312" w:eastAsia="仿宋_GB2312" w:hint="eastAsia"/>
          <w:b/>
          <w:sz w:val="32"/>
          <w:szCs w:val="32"/>
        </w:rPr>
        <w:t>300</w:t>
      </w:r>
      <w:r>
        <w:rPr>
          <w:rFonts w:ascii="仿宋_GB2312" w:eastAsia="仿宋_GB2312" w:hint="eastAsia"/>
          <w:b/>
          <w:sz w:val="32"/>
          <w:szCs w:val="32"/>
        </w:rPr>
        <w:t>字以内）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1A6BA2">
        <w:trPr>
          <w:trHeight w:val="90"/>
        </w:trPr>
        <w:tc>
          <w:tcPr>
            <w:tcW w:w="8528" w:type="dxa"/>
            <w:tcBorders>
              <w:bottom w:val="nil"/>
            </w:tcBorders>
            <w:shd w:val="clear" w:color="auto" w:fill="auto"/>
          </w:tcPr>
          <w:p w:rsidR="001A6BA2" w:rsidRDefault="007616D8">
            <w:pPr>
              <w:pStyle w:val="a7"/>
              <w:widowControl/>
              <w:spacing w:before="0" w:beforeAutospacing="0" w:after="0" w:afterAutospacing="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主要描述单位引进团队后，将合作开展的工作及达到的预期目标。</w:t>
            </w:r>
          </w:p>
        </w:tc>
      </w:tr>
      <w:tr w:rsidR="001A6BA2">
        <w:trPr>
          <w:trHeight w:val="9248"/>
        </w:trPr>
        <w:tc>
          <w:tcPr>
            <w:tcW w:w="8528" w:type="dxa"/>
            <w:tcBorders>
              <w:top w:val="nil"/>
            </w:tcBorders>
            <w:shd w:val="clear" w:color="auto" w:fill="auto"/>
          </w:tcPr>
          <w:p w:rsidR="001A6BA2" w:rsidRDefault="007616D8">
            <w:pPr>
              <w:pStyle w:val="a7"/>
              <w:widowControl/>
              <w:spacing w:before="0" w:beforeAutospacing="0" w:after="0" w:afterAutospacing="0"/>
              <w:ind w:firstLineChars="200" w:firstLine="64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${teamCooperation}</w:t>
            </w:r>
          </w:p>
          <w:p w:rsidR="001A6BA2" w:rsidRDefault="007616D8">
            <w:pPr>
              <w:pStyle w:val="a7"/>
              <w:widowControl/>
              <w:spacing w:before="0" w:beforeAutospacing="0" w:after="0" w:afterAutospacing="0"/>
              <w:ind w:firstLineChars="200" w:firstLine="64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${teamCooperation^p}</w:t>
            </w:r>
          </w:p>
        </w:tc>
      </w:tr>
    </w:tbl>
    <w:p w:rsidR="001A6BA2" w:rsidRDefault="007616D8">
      <w:pPr>
        <w:widowControl/>
        <w:jc w:val="left"/>
        <w:rPr>
          <w:rFonts w:ascii="仿宋_GB2312" w:eastAsia="仿宋_GB2312" w:hAnsi="仿宋" w:cs="仿宋"/>
          <w:sz w:val="32"/>
          <w:szCs w:val="32"/>
          <w:lang w:bidi="ar"/>
        </w:rPr>
      </w:pPr>
      <w:r>
        <w:rPr>
          <w:rFonts w:ascii="仿宋_GB2312" w:eastAsia="仿宋_GB2312" w:hAnsi="仿宋" w:cs="仿宋"/>
          <w:sz w:val="32"/>
          <w:szCs w:val="32"/>
          <w:lang w:bidi="ar"/>
        </w:rPr>
        <w:br w:type="page"/>
      </w:r>
    </w:p>
    <w:p w:rsidR="001A6BA2" w:rsidRDefault="007616D8">
      <w:pPr>
        <w:numPr>
          <w:ilvl w:val="0"/>
          <w:numId w:val="2"/>
        </w:numPr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lastRenderedPageBreak/>
        <w:t>引进团队简介（</w:t>
      </w:r>
      <w:r>
        <w:rPr>
          <w:rFonts w:ascii="仿宋_GB2312" w:eastAsia="仿宋_GB2312" w:hint="eastAsia"/>
          <w:b/>
          <w:sz w:val="32"/>
          <w:szCs w:val="32"/>
        </w:rPr>
        <w:t>500</w:t>
      </w:r>
      <w:r>
        <w:rPr>
          <w:rFonts w:ascii="仿宋_GB2312" w:eastAsia="仿宋_GB2312" w:hint="eastAsia"/>
          <w:b/>
          <w:sz w:val="32"/>
          <w:szCs w:val="32"/>
        </w:rPr>
        <w:t>字以内）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1A6BA2">
        <w:trPr>
          <w:trHeight w:val="882"/>
        </w:trPr>
        <w:tc>
          <w:tcPr>
            <w:tcW w:w="8528" w:type="dxa"/>
            <w:shd w:val="clear" w:color="auto" w:fill="auto"/>
          </w:tcPr>
          <w:p w:rsidR="001A6BA2" w:rsidRDefault="007616D8">
            <w:pPr>
              <w:pStyle w:val="a7"/>
              <w:widowControl/>
              <w:shd w:val="clear" w:color="auto" w:fill="FFFFFF"/>
              <w:spacing w:before="0" w:beforeAutospacing="0" w:after="0" w:afterAutospacing="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主要描述拟引进的团队的基本情况。主要包括：引进团队的带头人情况、团队构成情况、学科团队在全国的排名情况等。</w:t>
            </w:r>
          </w:p>
        </w:tc>
      </w:tr>
      <w:tr w:rsidR="001A6BA2">
        <w:trPr>
          <w:trHeight w:val="11111"/>
        </w:trPr>
        <w:tc>
          <w:tcPr>
            <w:tcW w:w="8528" w:type="dxa"/>
            <w:shd w:val="clear" w:color="auto" w:fill="auto"/>
          </w:tcPr>
          <w:p w:rsidR="001A6BA2" w:rsidRDefault="007616D8">
            <w:pPr>
              <w:pStyle w:val="a7"/>
              <w:widowControl/>
              <w:shd w:val="clear" w:color="auto" w:fill="FFFFFF"/>
              <w:spacing w:before="0" w:beforeAutospacing="0" w:after="0" w:afterAutospacing="0"/>
              <w:ind w:firstLineChars="200" w:firstLine="64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${importTeamIntro}</w:t>
            </w:r>
          </w:p>
          <w:p w:rsidR="001A6BA2" w:rsidRDefault="007616D8">
            <w:pPr>
              <w:pStyle w:val="a7"/>
              <w:widowControl/>
              <w:shd w:val="clear" w:color="auto" w:fill="FFFFFF"/>
              <w:spacing w:before="0" w:beforeAutospacing="0" w:after="0" w:afterAutospacing="0"/>
              <w:ind w:firstLineChars="200" w:firstLine="64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${importTeamIntro^p}</w:t>
            </w:r>
          </w:p>
        </w:tc>
      </w:tr>
    </w:tbl>
    <w:p w:rsidR="001A6BA2" w:rsidRDefault="007616D8">
      <w:pPr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br w:type="page"/>
      </w:r>
    </w:p>
    <w:p w:rsidR="001A6BA2" w:rsidRDefault="007616D8">
      <w:pPr>
        <w:numPr>
          <w:ilvl w:val="0"/>
          <w:numId w:val="2"/>
        </w:numPr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lastRenderedPageBreak/>
        <w:t>依托科室简介（</w:t>
      </w:r>
      <w:r>
        <w:rPr>
          <w:rFonts w:ascii="仿宋_GB2312" w:eastAsia="仿宋_GB2312" w:hint="eastAsia"/>
          <w:b/>
          <w:sz w:val="32"/>
          <w:szCs w:val="32"/>
        </w:rPr>
        <w:t>500</w:t>
      </w:r>
      <w:r>
        <w:rPr>
          <w:rFonts w:ascii="仿宋_GB2312" w:eastAsia="仿宋_GB2312" w:hint="eastAsia"/>
          <w:b/>
          <w:sz w:val="32"/>
          <w:szCs w:val="32"/>
        </w:rPr>
        <w:t>字以内）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1A6BA2">
        <w:trPr>
          <w:trHeight w:val="870"/>
        </w:trPr>
        <w:tc>
          <w:tcPr>
            <w:tcW w:w="8528" w:type="dxa"/>
            <w:shd w:val="clear" w:color="auto" w:fill="auto"/>
          </w:tcPr>
          <w:p w:rsidR="001A6BA2" w:rsidRDefault="007616D8">
            <w:pPr>
              <w:pStyle w:val="a7"/>
              <w:widowControl/>
              <w:shd w:val="clear" w:color="auto" w:fill="FFFFFF"/>
              <w:spacing w:before="0" w:beforeAutospacing="0" w:after="0" w:afterAutospacing="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主要描述依托科室的基本情况。主要包括：学科带头人情况、学科梯队情况、学科在全市的临床和学术地位等情况。</w:t>
            </w:r>
          </w:p>
        </w:tc>
      </w:tr>
      <w:tr w:rsidR="001A6BA2">
        <w:trPr>
          <w:trHeight w:val="11141"/>
        </w:trPr>
        <w:tc>
          <w:tcPr>
            <w:tcW w:w="8528" w:type="dxa"/>
            <w:shd w:val="clear" w:color="auto" w:fill="auto"/>
          </w:tcPr>
          <w:p w:rsidR="001A6BA2" w:rsidRDefault="007616D8">
            <w:pPr>
              <w:pStyle w:val="a7"/>
              <w:widowControl/>
              <w:shd w:val="clear" w:color="auto" w:fill="FFFFFF"/>
              <w:spacing w:before="0" w:beforeAutospacing="0" w:after="0" w:afterAutospacing="0"/>
              <w:ind w:firstLineChars="200" w:firstLine="64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${supportDeptIntro^p}</w:t>
            </w:r>
          </w:p>
          <w:p w:rsidR="001A6BA2" w:rsidRDefault="007616D8">
            <w:pPr>
              <w:pStyle w:val="a7"/>
              <w:widowControl/>
              <w:shd w:val="clear" w:color="auto" w:fill="FFFFFF"/>
              <w:spacing w:before="0" w:beforeAutospacing="0" w:after="0" w:afterAutospacing="0"/>
              <w:ind w:firstLineChars="200" w:firstLine="64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${supportDeptIntro}</w:t>
            </w:r>
          </w:p>
        </w:tc>
      </w:tr>
    </w:tbl>
    <w:p w:rsidR="001A6BA2" w:rsidRDefault="007616D8">
      <w:pPr>
        <w:widowControl/>
        <w:jc w:val="left"/>
        <w:rPr>
          <w:rFonts w:ascii="仿宋_GB2312" w:eastAsia="仿宋_GB2312" w:hAnsi="仿宋" w:cs="仿宋"/>
          <w:sz w:val="32"/>
          <w:szCs w:val="32"/>
          <w:lang w:bidi="ar"/>
        </w:rPr>
      </w:pPr>
      <w:r>
        <w:rPr>
          <w:rFonts w:ascii="仿宋_GB2312" w:eastAsia="仿宋_GB2312" w:hAnsi="仿宋" w:cs="仿宋"/>
          <w:sz w:val="32"/>
          <w:szCs w:val="32"/>
          <w:lang w:bidi="ar"/>
        </w:rPr>
        <w:br w:type="page"/>
      </w:r>
    </w:p>
    <w:p w:rsidR="001A6BA2" w:rsidRDefault="007616D8">
      <w:pPr>
        <w:numPr>
          <w:ilvl w:val="0"/>
          <w:numId w:val="2"/>
        </w:numPr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lastRenderedPageBreak/>
        <w:t>团队合作目标</w:t>
      </w:r>
    </w:p>
    <w:p w:rsidR="001A6BA2" w:rsidRDefault="007616D8">
      <w:pPr>
        <w:pStyle w:val="a7"/>
        <w:widowControl/>
        <w:numPr>
          <w:ilvl w:val="0"/>
          <w:numId w:val="3"/>
        </w:numPr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周期目标</w:t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总体目标（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500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字以内）：描述依托科室引进该团队开展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5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年的合作后，预期达到的目标。</w:t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责任人：</w:t>
      </w:r>
      <w:r>
        <w:rPr>
          <w:rFonts w:ascii="仿宋_GB2312" w:eastAsia="仿宋_GB2312" w:hAnsi="仿宋" w:cs="仿宋" w:hint="eastAsia"/>
          <w:kern w:val="2"/>
          <w:sz w:val="30"/>
          <w:szCs w:val="30"/>
          <w:lang w:bidi="ar"/>
        </w:rPr>
        <w:t>${cycleTargetUser}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 xml:space="preserve">  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引进团队带头人：</w:t>
      </w:r>
      <w:r>
        <w:rPr>
          <w:rFonts w:ascii="仿宋_GB2312" w:eastAsia="仿宋_GB2312" w:hAnsi="仿宋" w:cs="仿宋" w:hint="eastAsia"/>
          <w:kern w:val="2"/>
          <w:sz w:val="30"/>
          <w:szCs w:val="30"/>
          <w:lang w:bidi="ar"/>
        </w:rPr>
        <w:t>${cycleLeaderName}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 xml:space="preserve">  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依托科室负责人：</w:t>
      </w:r>
      <w:r>
        <w:rPr>
          <w:rFonts w:ascii="仿宋_GB2312" w:eastAsia="仿宋_GB2312" w:hAnsi="仿宋" w:cs="仿宋" w:hint="eastAsia"/>
          <w:kern w:val="2"/>
          <w:sz w:val="30"/>
          <w:szCs w:val="30"/>
          <w:lang w:bidi="ar"/>
        </w:rPr>
        <w:t>${supportDeptCycle}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1A6BA2">
        <w:trPr>
          <w:trHeight w:val="9398"/>
        </w:trPr>
        <w:tc>
          <w:tcPr>
            <w:tcW w:w="8528" w:type="dxa"/>
            <w:shd w:val="clear" w:color="auto" w:fill="auto"/>
          </w:tcPr>
          <w:p w:rsidR="001A6BA2" w:rsidRDefault="007616D8">
            <w:pPr>
              <w:pStyle w:val="a7"/>
              <w:widowControl/>
              <w:shd w:val="clear" w:color="auto" w:fill="FFFFFF"/>
              <w:spacing w:before="0" w:beforeAutospacing="0" w:after="0" w:afterAutospacing="0"/>
              <w:ind w:firstLineChars="200" w:firstLine="64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${totalTarget}</w:t>
            </w:r>
          </w:p>
          <w:p w:rsidR="001A6BA2" w:rsidRDefault="007616D8">
            <w:pPr>
              <w:pStyle w:val="a7"/>
              <w:widowControl/>
              <w:shd w:val="clear" w:color="auto" w:fill="FFFFFF"/>
              <w:spacing w:before="0" w:beforeAutospacing="0" w:after="0" w:afterAutospacing="0"/>
              <w:ind w:firstLineChars="200" w:firstLine="64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${totalTarget^p}</w:t>
            </w:r>
          </w:p>
        </w:tc>
      </w:tr>
    </w:tbl>
    <w:p w:rsidR="001A6BA2" w:rsidRDefault="007616D8">
      <w:pPr>
        <w:widowControl/>
        <w:jc w:val="left"/>
        <w:rPr>
          <w:rFonts w:ascii="仿宋_GB2312" w:eastAsia="仿宋_GB2312" w:hAnsi="仿宋" w:cs="仿宋"/>
          <w:sz w:val="32"/>
          <w:szCs w:val="32"/>
          <w:lang w:bidi="ar"/>
        </w:rPr>
      </w:pPr>
      <w:r>
        <w:rPr>
          <w:rFonts w:ascii="仿宋_GB2312" w:eastAsia="仿宋_GB2312" w:hAnsi="仿宋" w:cs="仿宋"/>
          <w:sz w:val="32"/>
          <w:szCs w:val="32"/>
          <w:lang w:bidi="ar"/>
        </w:rPr>
        <w:br w:type="page"/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lastRenderedPageBreak/>
        <w:t>2.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具体目标</w:t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560"/>
        <w:rPr>
          <w:rFonts w:ascii="仿宋_GB2312" w:eastAsia="仿宋_GB2312" w:hAnsi="仿宋" w:cs="仿宋"/>
          <w:kern w:val="2"/>
          <w:sz w:val="28"/>
          <w:szCs w:val="28"/>
          <w:lang w:bidi="ar"/>
        </w:rPr>
      </w:pP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需明确至少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3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个合作方向。合作方向须聚焦到三级及以上学科或专病。每一方向，须明确在此方向上的医疗、教学、科研三方面的具体目标。同时，为做好技术人才梯队建设，每一方向，需确定引进方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1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名专家作为技术指导，依托科室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1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名人员作为骨干人才，至少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2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名人员作为后备人才，临床科室需同时配备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1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名专科护理人才。</w:t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Ansi="仿宋" w:cs="仿宋"/>
          <w:kern w:val="2"/>
          <w:sz w:val="28"/>
          <w:szCs w:val="28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方向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1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：名称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（须为三级及以上学科方向或专病方向）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1A6BA2">
        <w:trPr>
          <w:trHeight w:val="9227"/>
        </w:trPr>
        <w:tc>
          <w:tcPr>
            <w:tcW w:w="8528" w:type="dxa"/>
            <w:shd w:val="clear" w:color="auto" w:fill="auto"/>
          </w:tcPr>
          <w:p w:rsidR="001A6BA2" w:rsidRDefault="007616D8">
            <w:pPr>
              <w:pStyle w:val="a7"/>
              <w:widowControl/>
              <w:spacing w:before="0" w:beforeAutospacing="0" w:after="0" w:afterAutospacing="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${direction1^html}</w:t>
            </w:r>
          </w:p>
        </w:tc>
      </w:tr>
    </w:tbl>
    <w:p w:rsidR="001A6BA2" w:rsidRDefault="007616D8">
      <w:pPr>
        <w:widowControl/>
        <w:jc w:val="left"/>
        <w:rPr>
          <w:rFonts w:ascii="仿宋_GB2312" w:eastAsia="仿宋_GB2312" w:hAnsi="仿宋" w:cs="仿宋"/>
          <w:sz w:val="32"/>
          <w:szCs w:val="32"/>
          <w:lang w:bidi="ar"/>
        </w:rPr>
      </w:pPr>
      <w:r>
        <w:rPr>
          <w:rFonts w:ascii="仿宋_GB2312" w:eastAsia="仿宋_GB2312" w:hAnsi="仿宋" w:cs="仿宋"/>
          <w:sz w:val="32"/>
          <w:szCs w:val="32"/>
          <w:lang w:bidi="ar"/>
        </w:rPr>
        <w:br w:type="page"/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lastRenderedPageBreak/>
        <w:t>方向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2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：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1A6BA2">
        <w:trPr>
          <w:trHeight w:val="11918"/>
        </w:trPr>
        <w:tc>
          <w:tcPr>
            <w:tcW w:w="8528" w:type="dxa"/>
            <w:shd w:val="clear" w:color="auto" w:fill="auto"/>
          </w:tcPr>
          <w:p w:rsidR="001A6BA2" w:rsidRDefault="007616D8">
            <w:pPr>
              <w:pStyle w:val="a7"/>
              <w:widowControl/>
              <w:spacing w:before="0" w:beforeAutospacing="0" w:after="0" w:afterAutospacing="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${direction2^html}</w:t>
            </w:r>
          </w:p>
        </w:tc>
      </w:tr>
    </w:tbl>
    <w:p w:rsidR="001A6BA2" w:rsidRDefault="007616D8">
      <w:pPr>
        <w:widowControl/>
        <w:jc w:val="left"/>
        <w:rPr>
          <w:rFonts w:ascii="仿宋_GB2312" w:eastAsia="仿宋_GB2312" w:hAnsi="仿宋" w:cs="仿宋"/>
          <w:sz w:val="32"/>
          <w:szCs w:val="32"/>
          <w:lang w:bidi="ar"/>
        </w:rPr>
      </w:pPr>
      <w:r>
        <w:rPr>
          <w:rFonts w:ascii="仿宋_GB2312" w:eastAsia="仿宋_GB2312" w:hAnsi="仿宋" w:cs="仿宋"/>
          <w:sz w:val="32"/>
          <w:szCs w:val="32"/>
          <w:lang w:bidi="ar"/>
        </w:rPr>
        <w:br w:type="page"/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lastRenderedPageBreak/>
        <w:t>方向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3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：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1A6BA2">
        <w:trPr>
          <w:trHeight w:val="11918"/>
        </w:trPr>
        <w:tc>
          <w:tcPr>
            <w:tcW w:w="8528" w:type="dxa"/>
            <w:shd w:val="clear" w:color="auto" w:fill="auto"/>
          </w:tcPr>
          <w:p w:rsidR="001A6BA2" w:rsidRDefault="007616D8">
            <w:pPr>
              <w:pStyle w:val="a7"/>
              <w:widowControl/>
              <w:spacing w:before="0" w:beforeAutospacing="0" w:after="0" w:afterAutospacing="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${direction3^html}</w:t>
            </w:r>
          </w:p>
        </w:tc>
      </w:tr>
    </w:tbl>
    <w:p w:rsidR="001A6BA2" w:rsidRDefault="007616D8">
      <w:pPr>
        <w:widowControl/>
        <w:jc w:val="left"/>
        <w:rPr>
          <w:rFonts w:ascii="仿宋_GB2312" w:eastAsia="仿宋_GB2312" w:hAnsi="仿宋" w:cs="仿宋"/>
          <w:sz w:val="32"/>
          <w:szCs w:val="32"/>
          <w:lang w:bidi="ar"/>
        </w:rPr>
      </w:pPr>
      <w:r>
        <w:rPr>
          <w:rFonts w:ascii="仿宋_GB2312" w:eastAsia="仿宋_GB2312" w:hAnsi="仿宋" w:cs="仿宋"/>
          <w:sz w:val="32"/>
          <w:szCs w:val="32"/>
          <w:lang w:bidi="ar"/>
        </w:rPr>
        <w:br w:type="page"/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lastRenderedPageBreak/>
        <w:t>方向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4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：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1A6BA2">
        <w:trPr>
          <w:trHeight w:val="11865"/>
        </w:trPr>
        <w:tc>
          <w:tcPr>
            <w:tcW w:w="8528" w:type="dxa"/>
            <w:shd w:val="clear" w:color="auto" w:fill="auto"/>
          </w:tcPr>
          <w:p w:rsidR="001A6BA2" w:rsidRDefault="007616D8">
            <w:pPr>
              <w:pStyle w:val="a7"/>
              <w:widowControl/>
              <w:spacing w:before="0" w:beforeAutospacing="0" w:after="0" w:afterAutospacing="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${direction4^html}</w:t>
            </w:r>
          </w:p>
        </w:tc>
      </w:tr>
    </w:tbl>
    <w:p w:rsidR="001A6BA2" w:rsidRDefault="007616D8">
      <w:pPr>
        <w:widowControl/>
        <w:jc w:val="left"/>
        <w:rPr>
          <w:rFonts w:ascii="仿宋_GB2312" w:eastAsia="仿宋_GB2312" w:hAnsi="仿宋" w:cs="仿宋"/>
          <w:sz w:val="32"/>
          <w:szCs w:val="32"/>
          <w:lang w:bidi="ar"/>
        </w:rPr>
      </w:pPr>
      <w:r>
        <w:rPr>
          <w:rFonts w:ascii="仿宋_GB2312" w:eastAsia="仿宋_GB2312" w:hAnsi="仿宋" w:cs="仿宋"/>
          <w:sz w:val="32"/>
          <w:szCs w:val="32"/>
          <w:lang w:bidi="ar"/>
        </w:rPr>
        <w:br w:type="page"/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lastRenderedPageBreak/>
        <w:t>方向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5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：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1A6BA2">
        <w:trPr>
          <w:trHeight w:val="11906"/>
        </w:trPr>
        <w:tc>
          <w:tcPr>
            <w:tcW w:w="8528" w:type="dxa"/>
            <w:shd w:val="clear" w:color="auto" w:fill="auto"/>
          </w:tcPr>
          <w:p w:rsidR="001A6BA2" w:rsidRDefault="007616D8">
            <w:pPr>
              <w:pStyle w:val="a7"/>
              <w:widowControl/>
              <w:spacing w:before="0" w:beforeAutospacing="0" w:after="0" w:afterAutospacing="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${direction5^html}</w:t>
            </w:r>
          </w:p>
        </w:tc>
      </w:tr>
    </w:tbl>
    <w:p w:rsidR="001A6BA2" w:rsidRDefault="007616D8">
      <w:pPr>
        <w:widowControl/>
        <w:jc w:val="left"/>
        <w:rPr>
          <w:rFonts w:ascii="仿宋_GB2312" w:eastAsia="仿宋_GB2312" w:hAnsi="仿宋" w:cs="仿宋"/>
          <w:sz w:val="32"/>
          <w:szCs w:val="32"/>
          <w:lang w:bidi="ar"/>
        </w:rPr>
      </w:pPr>
      <w:r>
        <w:rPr>
          <w:rFonts w:ascii="仿宋_GB2312" w:eastAsia="仿宋_GB2312" w:hAnsi="仿宋" w:cs="仿宋"/>
          <w:sz w:val="32"/>
          <w:szCs w:val="32"/>
          <w:lang w:bidi="ar"/>
        </w:rPr>
        <w:br w:type="page"/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lastRenderedPageBreak/>
        <w:t>（二）年度目标</w:t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560"/>
        <w:rPr>
          <w:rFonts w:ascii="仿宋_GB2312" w:eastAsia="仿宋_GB2312" w:hAnsi="仿宋" w:cs="仿宋"/>
          <w:kern w:val="2"/>
          <w:sz w:val="28"/>
          <w:szCs w:val="28"/>
          <w:lang w:bidi="ar"/>
        </w:rPr>
      </w:pP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根据周期目标，列出在合作周期内（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5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年）每年度的年度工作目标，年度工作目标包括年度总体目标及年度具体目标，需分年度列出。</w:t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1.2017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年度目标</w:t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560"/>
        <w:rPr>
          <w:rFonts w:ascii="仿宋_GB2312" w:eastAsia="仿宋_GB2312" w:hAnsi="仿宋" w:cs="仿宋"/>
          <w:kern w:val="2"/>
          <w:sz w:val="28"/>
          <w:szCs w:val="28"/>
          <w:lang w:bidi="ar"/>
        </w:rPr>
      </w:pP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（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1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）年度总体目标（描述依托科室引进该团队后年度预期达到的目标，要有具体指向目标）</w:t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责任人：</w:t>
      </w:r>
      <w:r>
        <w:rPr>
          <w:rFonts w:ascii="仿宋_GB2312" w:eastAsia="仿宋_GB2312" w:hAnsi="仿宋" w:cs="仿宋" w:hint="eastAsia"/>
          <w:kern w:val="2"/>
          <w:sz w:val="30"/>
          <w:szCs w:val="30"/>
          <w:lang w:bidi="ar"/>
        </w:rPr>
        <w:t>${yearTargetUser}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 xml:space="preserve"> 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引进团队带头人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:</w:t>
      </w:r>
      <w:r>
        <w:rPr>
          <w:rFonts w:ascii="仿宋_GB2312" w:eastAsia="仿宋_GB2312" w:hAnsi="仿宋" w:cs="仿宋" w:hint="eastAsia"/>
          <w:kern w:val="2"/>
          <w:sz w:val="30"/>
          <w:szCs w:val="30"/>
          <w:lang w:bidi="ar"/>
        </w:rPr>
        <w:t>${teamLeaderName}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 xml:space="preserve"> 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依托科室负责人：</w:t>
      </w:r>
      <w:r>
        <w:rPr>
          <w:rFonts w:ascii="仿宋_GB2312" w:eastAsia="仿宋_GB2312" w:hAnsi="仿宋" w:cs="仿宋" w:hint="eastAsia"/>
          <w:kern w:val="2"/>
          <w:sz w:val="30"/>
          <w:szCs w:val="30"/>
          <w:lang w:bidi="ar"/>
        </w:rPr>
        <w:t>${supportDeptApply}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1A6BA2">
        <w:trPr>
          <w:trHeight w:val="9254"/>
        </w:trPr>
        <w:tc>
          <w:tcPr>
            <w:tcW w:w="8528" w:type="dxa"/>
            <w:shd w:val="clear" w:color="auto" w:fill="auto"/>
          </w:tcPr>
          <w:p w:rsidR="001A6BA2" w:rsidRDefault="007616D8">
            <w:pPr>
              <w:pStyle w:val="a7"/>
              <w:widowControl/>
              <w:spacing w:before="0" w:beforeAutospacing="0" w:after="0" w:afterAutospacing="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${yearTotalTarget^html}</w:t>
            </w:r>
          </w:p>
        </w:tc>
      </w:tr>
    </w:tbl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br w:type="page"/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lastRenderedPageBreak/>
        <w:t>（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2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）年度具体目标</w:t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560"/>
        <w:rPr>
          <w:rFonts w:ascii="仿宋_GB2312" w:eastAsia="仿宋_GB2312" w:hAnsi="仿宋" w:cs="仿宋"/>
          <w:kern w:val="2"/>
          <w:sz w:val="28"/>
          <w:szCs w:val="28"/>
          <w:lang w:bidi="ar"/>
        </w:rPr>
      </w:pP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需明确在每个合作方向上，当年度的医疗、教学、科研三方面的具体目标。例：</w:t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方向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1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：名称</w:t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560"/>
        <w:rPr>
          <w:rFonts w:ascii="仿宋_GB2312" w:eastAsia="仿宋_GB2312" w:hAnsi="仿宋" w:cs="仿宋"/>
          <w:kern w:val="2"/>
          <w:sz w:val="28"/>
          <w:szCs w:val="28"/>
          <w:lang w:bidi="ar"/>
        </w:rPr>
      </w:pP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医疗：需明确合作内容、举措及预期目标（须用该方向关键技术的临床核心可量化指标体现）。</w:t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560"/>
        <w:rPr>
          <w:rFonts w:ascii="仿宋_GB2312" w:eastAsia="仿宋_GB2312" w:hAnsi="仿宋" w:cs="仿宋"/>
          <w:kern w:val="2"/>
          <w:sz w:val="28"/>
          <w:szCs w:val="28"/>
          <w:lang w:bidi="ar"/>
        </w:rPr>
      </w:pP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教学：需明确合作内容、举措及预期目标（须用在该方向的人才培养、学术交流、学术地位等核心可量化指标体现）。</w:t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560"/>
        <w:rPr>
          <w:rFonts w:ascii="仿宋_GB2312" w:eastAsia="仿宋_GB2312" w:hAnsi="仿宋" w:cs="仿宋"/>
          <w:kern w:val="2"/>
          <w:sz w:val="28"/>
          <w:szCs w:val="28"/>
          <w:lang w:bidi="ar"/>
        </w:rPr>
      </w:pP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科研：需明确合作内容、举措及预期目标（须用在该方向的科研课题、论文、科技奖励等核心可量化指标体现）。</w:t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560"/>
        <w:rPr>
          <w:rFonts w:ascii="仿宋_GB2312" w:eastAsia="仿宋_GB2312" w:hAnsi="仿宋" w:cs="仿宋"/>
          <w:kern w:val="2"/>
          <w:sz w:val="28"/>
          <w:szCs w:val="28"/>
          <w:lang w:bidi="ar"/>
        </w:rPr>
      </w:pP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责任人：技术指导：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***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（引进团队带头人或骨干）、学科骨干：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***</w:t>
      </w:r>
      <w:r>
        <w:rPr>
          <w:rFonts w:ascii="仿宋_GB2312" w:eastAsia="仿宋_GB2312" w:hAnsi="仿宋" w:cs="仿宋" w:hint="eastAsia"/>
          <w:kern w:val="2"/>
          <w:sz w:val="28"/>
          <w:szCs w:val="28"/>
          <w:lang w:bidi="ar"/>
        </w:rPr>
        <w:t>（依托科室学科骨干）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1A6BA2">
        <w:trPr>
          <w:trHeight w:val="8323"/>
        </w:trPr>
        <w:tc>
          <w:tcPr>
            <w:tcW w:w="8528" w:type="dxa"/>
            <w:shd w:val="clear" w:color="auto" w:fill="auto"/>
          </w:tcPr>
          <w:p w:rsidR="001A6BA2" w:rsidRDefault="007616D8">
            <w:pPr>
              <w:pStyle w:val="a7"/>
              <w:widowControl/>
              <w:spacing w:before="0" w:beforeAutospacing="0" w:after="0" w:afterAutospacing="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${year1^html}</w:t>
            </w:r>
          </w:p>
        </w:tc>
      </w:tr>
    </w:tbl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br w:type="page"/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lastRenderedPageBreak/>
        <w:t>2.2018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年度目标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1A6BA2">
        <w:trPr>
          <w:trHeight w:val="11051"/>
        </w:trPr>
        <w:tc>
          <w:tcPr>
            <w:tcW w:w="8528" w:type="dxa"/>
            <w:shd w:val="clear" w:color="auto" w:fill="auto"/>
          </w:tcPr>
          <w:p w:rsidR="001A6BA2" w:rsidRDefault="007616D8">
            <w:pPr>
              <w:pStyle w:val="a7"/>
              <w:widowControl/>
              <w:spacing w:before="0" w:beforeAutospacing="0" w:after="0" w:afterAutospacing="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${year2^html}</w:t>
            </w:r>
          </w:p>
        </w:tc>
      </w:tr>
    </w:tbl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br w:type="page"/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lastRenderedPageBreak/>
        <w:t>3.2019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年度目标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1A6BA2">
        <w:trPr>
          <w:trHeight w:val="11073"/>
        </w:trPr>
        <w:tc>
          <w:tcPr>
            <w:tcW w:w="8528" w:type="dxa"/>
            <w:shd w:val="clear" w:color="auto" w:fill="auto"/>
          </w:tcPr>
          <w:p w:rsidR="001A6BA2" w:rsidRDefault="007616D8">
            <w:pPr>
              <w:pStyle w:val="a7"/>
              <w:widowControl/>
              <w:spacing w:before="0" w:beforeAutospacing="0" w:after="0" w:afterAutospacing="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${year3^html}</w:t>
            </w:r>
          </w:p>
        </w:tc>
      </w:tr>
    </w:tbl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br w:type="page"/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lastRenderedPageBreak/>
        <w:t>4.2020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年度目标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1A6BA2">
        <w:trPr>
          <w:trHeight w:val="12105"/>
        </w:trPr>
        <w:tc>
          <w:tcPr>
            <w:tcW w:w="8528" w:type="dxa"/>
            <w:shd w:val="clear" w:color="auto" w:fill="auto"/>
          </w:tcPr>
          <w:p w:rsidR="001A6BA2" w:rsidRDefault="007616D8">
            <w:pPr>
              <w:pStyle w:val="a7"/>
              <w:widowControl/>
              <w:spacing w:before="0" w:beforeAutospacing="0" w:after="0" w:afterAutospacing="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${year4^html}</w:t>
            </w:r>
          </w:p>
        </w:tc>
      </w:tr>
    </w:tbl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br w:type="page"/>
      </w:r>
    </w:p>
    <w:p w:rsidR="001A6BA2" w:rsidRDefault="007616D8">
      <w:pPr>
        <w:pStyle w:val="a7"/>
        <w:widowControl/>
        <w:shd w:val="clear" w:color="auto" w:fill="FFFFFF"/>
        <w:spacing w:before="0" w:beforeAutospacing="0" w:after="0" w:afterAutospacing="0"/>
        <w:ind w:firstLineChars="200" w:firstLine="640"/>
        <w:rPr>
          <w:rFonts w:ascii="仿宋_GB2312" w:eastAsia="仿宋_GB2312" w:hAnsi="仿宋" w:cs="仿宋"/>
          <w:kern w:val="2"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lastRenderedPageBreak/>
        <w:t>5.2021</w:t>
      </w:r>
      <w:r>
        <w:rPr>
          <w:rFonts w:ascii="仿宋_GB2312" w:eastAsia="仿宋_GB2312" w:hAnsi="仿宋" w:cs="仿宋" w:hint="eastAsia"/>
          <w:kern w:val="2"/>
          <w:sz w:val="32"/>
          <w:szCs w:val="32"/>
          <w:lang w:bidi="ar"/>
        </w:rPr>
        <w:t>年度目标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1A6BA2">
        <w:trPr>
          <w:trHeight w:val="12115"/>
        </w:trPr>
        <w:tc>
          <w:tcPr>
            <w:tcW w:w="8528" w:type="dxa"/>
            <w:shd w:val="clear" w:color="auto" w:fill="auto"/>
          </w:tcPr>
          <w:p w:rsidR="001A6BA2" w:rsidRDefault="007616D8">
            <w:pPr>
              <w:pStyle w:val="a7"/>
              <w:widowControl/>
              <w:spacing w:before="0" w:beforeAutospacing="0" w:after="0" w:afterAutospacing="0"/>
              <w:rPr>
                <w:rFonts w:ascii="仿宋_GB2312" w:eastAsia="仿宋_GB2312" w:hAnsi="仿宋" w:cs="仿宋"/>
                <w:kern w:val="2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  <w:lang w:bidi="ar"/>
              </w:rPr>
              <w:t>${year5^html}</w:t>
            </w:r>
          </w:p>
        </w:tc>
      </w:tr>
    </w:tbl>
    <w:p w:rsidR="001A6BA2" w:rsidRDefault="007616D8">
      <w:pPr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br w:type="page"/>
      </w:r>
    </w:p>
    <w:p w:rsidR="001A6BA2" w:rsidRDefault="007616D8">
      <w:pPr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lastRenderedPageBreak/>
        <w:t>六、引进团队及依托科室人员组成及分工</w:t>
      </w:r>
    </w:p>
    <w:p w:rsidR="001A6BA2" w:rsidRDefault="007616D8">
      <w:pPr>
        <w:spacing w:line="0" w:lineRule="atLeas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(</w:t>
      </w:r>
      <w:r>
        <w:rPr>
          <w:rFonts w:ascii="仿宋_GB2312" w:eastAsia="仿宋_GB2312" w:hAnsi="宋体" w:hint="eastAsia"/>
          <w:sz w:val="32"/>
          <w:szCs w:val="32"/>
        </w:rPr>
        <w:t>一</w:t>
      </w:r>
      <w:r>
        <w:rPr>
          <w:rFonts w:ascii="仿宋_GB2312" w:eastAsia="仿宋_GB2312" w:hAnsi="宋体" w:hint="eastAsia"/>
          <w:sz w:val="32"/>
          <w:szCs w:val="32"/>
        </w:rPr>
        <w:t>)</w:t>
      </w:r>
      <w:r>
        <w:rPr>
          <w:rFonts w:ascii="仿宋_GB2312" w:eastAsia="仿宋_GB2312" w:hAnsi="宋体" w:hint="eastAsia"/>
          <w:sz w:val="32"/>
          <w:szCs w:val="32"/>
        </w:rPr>
        <w:t>苏州市引进</w:t>
      </w:r>
      <w:r>
        <w:rPr>
          <w:rFonts w:ascii="仿宋_GB2312" w:eastAsia="仿宋_GB2312" w:hAnsi="仿宋" w:cs="仿宋" w:hint="eastAsia"/>
          <w:sz w:val="32"/>
          <w:szCs w:val="32"/>
        </w:rPr>
        <w:t>临床</w:t>
      </w:r>
      <w:r>
        <w:rPr>
          <w:rFonts w:ascii="仿宋_GB2312" w:eastAsia="仿宋_GB2312" w:hAnsi="宋体" w:hint="eastAsia"/>
          <w:sz w:val="32"/>
          <w:szCs w:val="32"/>
        </w:rPr>
        <w:t>医学专家团队成员基本情况表</w:t>
      </w:r>
    </w:p>
    <w:p w:rsidR="001A6BA2" w:rsidRDefault="001A6BA2">
      <w:pPr>
        <w:spacing w:line="0" w:lineRule="atLeast"/>
        <w:jc w:val="center"/>
        <w:rPr>
          <w:rFonts w:ascii="仿宋_GB2312" w:eastAsia="仿宋_GB2312" w:hAnsi="宋体"/>
          <w:sz w:val="32"/>
          <w:szCs w:val="32"/>
        </w:rPr>
      </w:pPr>
    </w:p>
    <w:tbl>
      <w:tblPr>
        <w:tblW w:w="10620" w:type="dxa"/>
        <w:tblInd w:w="-1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440"/>
        <w:gridCol w:w="1440"/>
        <w:gridCol w:w="2160"/>
        <w:gridCol w:w="1800"/>
        <w:gridCol w:w="1620"/>
        <w:gridCol w:w="1440"/>
      </w:tblGrid>
      <w:tr w:rsidR="001A6BA2">
        <w:trPr>
          <w:trHeight w:val="48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b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b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b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b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b/>
                <w:sz w:val="28"/>
                <w:szCs w:val="28"/>
              </w:rPr>
              <w:t>承担的主要工作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b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b/>
                <w:sz w:val="28"/>
                <w:szCs w:val="28"/>
              </w:rPr>
              <w:t>是否全职在苏工作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b/>
                <w:sz w:val="28"/>
                <w:szCs w:val="28"/>
              </w:rPr>
              <w:t>承诺每年在苏工作时间（单位：月）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b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b/>
                <w:sz w:val="28"/>
                <w:szCs w:val="28"/>
              </w:rPr>
              <w:t>本人签名</w:t>
            </w:r>
          </w:p>
        </w:tc>
      </w:tr>
      <w:tr w:rsidR="001A6BA2">
        <w:trPr>
          <w:trHeight w:val="62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32"/>
                <w:szCs w:val="32"/>
              </w:rPr>
            </w:pPr>
            <w:r>
              <w:rPr>
                <w:rFonts w:ascii="仿宋_GB2312" w:eastAsia="仿宋_GB2312" w:hAnsi="宋体" w:cs="Arial" w:hint="eastAsia"/>
                <w:sz w:val="32"/>
                <w:szCs w:val="32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32"/>
                <w:szCs w:val="32"/>
              </w:rPr>
            </w:pPr>
            <w:r>
              <w:rPr>
                <w:rFonts w:ascii="仿宋_GB2312" w:eastAsia="仿宋_GB2312" w:hAnsi="宋体" w:cs="Arial" w:hint="eastAsia"/>
                <w:sz w:val="32"/>
                <w:szCs w:val="32"/>
              </w:rPr>
              <w:t>#{teamMember_type}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32"/>
                <w:szCs w:val="32"/>
              </w:rPr>
            </w:pPr>
            <w:r>
              <w:rPr>
                <w:rFonts w:ascii="仿宋_GB2312" w:eastAsia="仿宋_GB2312" w:hAnsi="宋体" w:cs="Arial" w:hint="eastAsia"/>
                <w:sz w:val="32"/>
                <w:szCs w:val="32"/>
              </w:rPr>
              <w:t>#{teamMember_name}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32"/>
                <w:szCs w:val="32"/>
              </w:rPr>
            </w:pPr>
            <w:r>
              <w:rPr>
                <w:rFonts w:ascii="仿宋_GB2312" w:eastAsia="仿宋_GB2312" w:hAnsi="宋体" w:cs="Arial" w:hint="eastAsia"/>
                <w:sz w:val="32"/>
                <w:szCs w:val="32"/>
              </w:rPr>
              <w:t>#{teamMember_content}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32"/>
                <w:szCs w:val="32"/>
              </w:rPr>
            </w:pPr>
            <w:r>
              <w:rPr>
                <w:rFonts w:ascii="仿宋_GB2312" w:eastAsia="仿宋_GB2312" w:hAnsi="宋体" w:cs="Arial" w:hint="eastAsia"/>
                <w:sz w:val="32"/>
                <w:szCs w:val="32"/>
              </w:rPr>
              <w:t>#{FullTimeInSZ}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#{teamMember_workTime}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1A6BA2">
            <w:pPr>
              <w:spacing w:line="0" w:lineRule="atLeast"/>
              <w:jc w:val="center"/>
              <w:rPr>
                <w:rFonts w:ascii="仿宋_GB2312" w:eastAsia="仿宋_GB2312" w:hAnsi="宋体" w:cs="Arial"/>
                <w:sz w:val="32"/>
                <w:szCs w:val="32"/>
              </w:rPr>
            </w:pPr>
          </w:p>
        </w:tc>
      </w:tr>
    </w:tbl>
    <w:p w:rsidR="001A6BA2" w:rsidRDefault="007616D8">
      <w:pPr>
        <w:spacing w:line="56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备注：按照</w:t>
      </w:r>
      <w:r>
        <w:rPr>
          <w:rFonts w:ascii="仿宋_GB2312" w:eastAsia="仿宋_GB2312" w:hAnsi="宋体" w:cs="宋体" w:hint="eastAsia"/>
          <w:bCs/>
          <w:kern w:val="0"/>
          <w:sz w:val="24"/>
          <w:szCs w:val="24"/>
        </w:rPr>
        <w:t>《苏州市“临床医学专家团队”引进计划实施方案》的要求，引进</w:t>
      </w:r>
      <w:r>
        <w:rPr>
          <w:rFonts w:ascii="仿宋_GB2312" w:eastAsia="仿宋_GB2312" w:hAnsi="仿宋" w:hint="eastAsia"/>
          <w:sz w:val="24"/>
          <w:szCs w:val="24"/>
        </w:rPr>
        <w:t>团队带头人：每年在苏工作时间不少于</w:t>
      </w:r>
      <w:r>
        <w:rPr>
          <w:rFonts w:ascii="仿宋_GB2312" w:eastAsia="仿宋_GB2312" w:hAnsi="仿宋" w:hint="eastAsia"/>
          <w:sz w:val="24"/>
          <w:szCs w:val="24"/>
        </w:rPr>
        <w:t>1</w:t>
      </w:r>
      <w:r>
        <w:rPr>
          <w:rFonts w:ascii="仿宋_GB2312" w:eastAsia="仿宋_GB2312" w:hAnsi="仿宋" w:hint="eastAsia"/>
          <w:sz w:val="24"/>
          <w:szCs w:val="24"/>
        </w:rPr>
        <w:t>个月；团队带头人之外的其他核心成员：每年每人累计在苏工作时间须在</w:t>
      </w:r>
      <w:r>
        <w:rPr>
          <w:rFonts w:ascii="仿宋_GB2312" w:eastAsia="仿宋_GB2312" w:hAnsi="仿宋" w:hint="eastAsia"/>
          <w:sz w:val="24"/>
          <w:szCs w:val="24"/>
        </w:rPr>
        <w:t>4</w:t>
      </w:r>
      <w:r>
        <w:rPr>
          <w:rFonts w:ascii="仿宋_GB2312" w:eastAsia="仿宋_GB2312" w:hAnsi="仿宋" w:hint="eastAsia"/>
          <w:sz w:val="24"/>
          <w:szCs w:val="24"/>
        </w:rPr>
        <w:t>个月以上</w:t>
      </w:r>
      <w:r>
        <w:rPr>
          <w:rFonts w:ascii="仿宋_GB2312" w:eastAsia="仿宋_GB2312" w:hint="eastAsia"/>
          <w:sz w:val="24"/>
          <w:szCs w:val="24"/>
        </w:rPr>
        <w:t>。</w:t>
      </w:r>
    </w:p>
    <w:p w:rsidR="001A6BA2" w:rsidRDefault="007616D8">
      <w:pPr>
        <w:spacing w:line="560" w:lineRule="exac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br w:type="page"/>
      </w:r>
    </w:p>
    <w:p w:rsidR="001A6BA2" w:rsidRDefault="007616D8">
      <w:pPr>
        <w:spacing w:line="0" w:lineRule="atLeast"/>
        <w:jc w:val="left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lastRenderedPageBreak/>
        <w:t>（二）</w:t>
      </w:r>
      <w:r>
        <w:rPr>
          <w:rFonts w:ascii="仿宋_GB2312" w:eastAsia="仿宋_GB2312" w:hAnsi="仿宋" w:cs="仿宋" w:hint="eastAsia"/>
          <w:sz w:val="32"/>
          <w:szCs w:val="32"/>
        </w:rPr>
        <w:t>临床</w:t>
      </w:r>
      <w:r>
        <w:rPr>
          <w:rFonts w:ascii="仿宋_GB2312" w:eastAsia="仿宋_GB2312" w:hAnsi="宋体" w:hint="eastAsia"/>
          <w:sz w:val="32"/>
          <w:szCs w:val="32"/>
        </w:rPr>
        <w:t>医学专家团队合作分工表</w:t>
      </w:r>
    </w:p>
    <w:tbl>
      <w:tblPr>
        <w:tblW w:w="77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8"/>
        <w:gridCol w:w="2606"/>
        <w:gridCol w:w="1100"/>
        <w:gridCol w:w="3381"/>
      </w:tblGrid>
      <w:tr w:rsidR="001A6BA2">
        <w:trPr>
          <w:trHeight w:val="482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b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b/>
                <w:sz w:val="28"/>
                <w:szCs w:val="28"/>
              </w:rPr>
            </w:pPr>
            <w:r>
              <w:rPr>
                <w:rFonts w:ascii="仿宋_GB2312" w:eastAsia="仿宋_GB2312" w:hAnsi="宋体" w:cs="Arial" w:hint="eastAsia"/>
                <w:b/>
                <w:sz w:val="28"/>
                <w:szCs w:val="28"/>
              </w:rPr>
              <w:t>职能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承担的主要工作</w:t>
            </w:r>
          </w:p>
        </w:tc>
      </w:tr>
      <w:tr w:rsidR="001A6BA2">
        <w:trPr>
          <w:trHeight w:val="498"/>
        </w:trPr>
        <w:tc>
          <w:tcPr>
            <w:tcW w:w="7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left"/>
              <w:rPr>
                <w:rFonts w:ascii="仿宋" w:eastAsia="仿宋" w:hAnsi="仿宋" w:cs="仿宋"/>
                <w:b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b/>
                <w:sz w:val="32"/>
                <w:szCs w:val="32"/>
              </w:rPr>
              <w:t>总负责</w:t>
            </w:r>
          </w:p>
        </w:tc>
      </w:tr>
      <w:tr w:rsidR="001A6BA2">
        <w:trPr>
          <w:trHeight w:hRule="exact" w:val="46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引进团队带头人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${teamLeader}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${teamLeaderMainWork}</w:t>
            </w:r>
          </w:p>
        </w:tc>
      </w:tr>
      <w:tr w:rsidR="001A6BA2">
        <w:trPr>
          <w:trHeight w:hRule="exact" w:val="461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依托科室负责人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${deptLeader}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${deptLeaderMainWork}</w:t>
            </w:r>
          </w:p>
        </w:tc>
      </w:tr>
      <w:tr w:rsidR="001A6BA2">
        <w:trPr>
          <w:trHeight w:val="451"/>
        </w:trPr>
        <w:tc>
          <w:tcPr>
            <w:tcW w:w="7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方向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1:${teamDirection1}</w:t>
            </w:r>
          </w:p>
        </w:tc>
      </w:tr>
      <w:tr w:rsidR="001A6BA2">
        <w:trPr>
          <w:trHeight w:hRule="exact" w:val="471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技术指导（引进方）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${techGuid1}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${techGuid1MainWork}</w:t>
            </w:r>
          </w:p>
        </w:tc>
      </w:tr>
      <w:tr w:rsidR="001A6BA2">
        <w:trPr>
          <w:trHeight w:hRule="exact" w:val="47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骨干人才（依托方）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${mainApplyPer1}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${mainApplyPer1MainWork}</w:t>
            </w:r>
          </w:p>
        </w:tc>
      </w:tr>
      <w:tr w:rsidR="001A6BA2">
        <w:trPr>
          <w:trHeight w:hRule="exact" w:val="469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后备人才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1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${firstReservePer1}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${firstReservePer1MainWork}</w:t>
            </w:r>
          </w:p>
        </w:tc>
      </w:tr>
      <w:tr w:rsidR="001A6BA2">
        <w:trPr>
          <w:trHeight w:hRule="exact" w:val="61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后备人才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2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${secondReservePer1}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${secondReservePer1MainWork}</w:t>
            </w:r>
          </w:p>
        </w:tc>
      </w:tr>
      <w:tr w:rsidR="001A6BA2">
        <w:trPr>
          <w:trHeight w:hRule="exact" w:val="468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专科护理人才（依托方）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${nursingPer1}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${nursingPer1MainWork}</w:t>
            </w:r>
          </w:p>
        </w:tc>
      </w:tr>
      <w:tr w:rsidR="001A6BA2">
        <w:trPr>
          <w:trHeight w:val="624"/>
        </w:trPr>
        <w:tc>
          <w:tcPr>
            <w:tcW w:w="7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方向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2:${teamDirection2}</w:t>
            </w:r>
          </w:p>
        </w:tc>
      </w:tr>
      <w:tr w:rsidR="001A6BA2">
        <w:trPr>
          <w:trHeight w:hRule="exact" w:val="624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技术指导（引进方）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${techGuid2}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${techGuid2MainWork}</w:t>
            </w:r>
          </w:p>
        </w:tc>
      </w:tr>
      <w:tr w:rsidR="001A6BA2">
        <w:trPr>
          <w:trHeight w:hRule="exact" w:val="624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骨干人才（依托方）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${mainApplyPer2}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${mainApplyPer2MainWork}</w:t>
            </w:r>
          </w:p>
        </w:tc>
      </w:tr>
      <w:tr w:rsidR="001A6BA2">
        <w:trPr>
          <w:trHeight w:hRule="exact" w:val="624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后备人才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1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${firstReservePer2}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${firstReservePer2MainWork}</w:t>
            </w:r>
          </w:p>
        </w:tc>
      </w:tr>
      <w:tr w:rsidR="001A6BA2">
        <w:trPr>
          <w:trHeight w:hRule="exact" w:val="624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后备人才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2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${secondReservePer2}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${secondReservePer2MainWork}</w:t>
            </w:r>
          </w:p>
        </w:tc>
      </w:tr>
      <w:tr w:rsidR="001A6BA2">
        <w:trPr>
          <w:trHeight w:hRule="exact" w:val="624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专科护理人才（依托方）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${nursingPer2}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${nursingPer2MainWork}</w:t>
            </w:r>
          </w:p>
        </w:tc>
      </w:tr>
      <w:tr w:rsidR="001A6BA2">
        <w:trPr>
          <w:trHeight w:val="383"/>
        </w:trPr>
        <w:tc>
          <w:tcPr>
            <w:tcW w:w="7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left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方向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3:${teamDirection3}</w:t>
            </w:r>
          </w:p>
        </w:tc>
      </w:tr>
      <w:tr w:rsidR="001A6BA2">
        <w:trPr>
          <w:trHeight w:hRule="exact" w:val="882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技术指导（引进方）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${techGuid3}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${techGuid3MainWork}</w:t>
            </w:r>
          </w:p>
        </w:tc>
      </w:tr>
      <w:tr w:rsidR="001A6BA2">
        <w:trPr>
          <w:trHeight w:hRule="exact" w:val="820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骨干人才（依托方）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${mainApplyPer3}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${mainApplyPer3MainWork}</w:t>
            </w:r>
          </w:p>
        </w:tc>
      </w:tr>
      <w:tr w:rsidR="001A6BA2">
        <w:trPr>
          <w:trHeight w:hRule="exact" w:val="758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后备人才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1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${firstReservePer3}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${firstReservePer3MainWork}</w:t>
            </w:r>
          </w:p>
        </w:tc>
      </w:tr>
      <w:tr w:rsidR="001A6BA2">
        <w:trPr>
          <w:trHeight w:hRule="exact" w:val="966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后备人才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2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${secondReservePer3}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${secondReservePer3MainWork}</w:t>
            </w:r>
          </w:p>
        </w:tc>
      </w:tr>
      <w:tr w:rsidR="001A6BA2">
        <w:trPr>
          <w:trHeight w:hRule="exact" w:val="891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专科护理人才（依托方）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${nursingPer3}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${nursingPer3MainWork}</w:t>
            </w:r>
          </w:p>
        </w:tc>
      </w:tr>
      <w:tr w:rsidR="001A6BA2">
        <w:trPr>
          <w:trHeight w:hRule="exact" w:val="535"/>
        </w:trPr>
        <w:tc>
          <w:tcPr>
            <w:tcW w:w="7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lastRenderedPageBreak/>
              <w:t>方向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4:${teamDirection4}</w:t>
            </w:r>
          </w:p>
        </w:tc>
      </w:tr>
      <w:tr w:rsidR="001A6BA2">
        <w:trPr>
          <w:trHeight w:hRule="exact" w:val="78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技术指导（引进方）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${teamDirection4}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${techGuid4MainWork}</w:t>
            </w:r>
          </w:p>
        </w:tc>
      </w:tr>
      <w:tr w:rsidR="001A6BA2">
        <w:trPr>
          <w:trHeight w:hRule="exact" w:val="78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骨干人才（依托方）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${techGuid4}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${mainApplyPer4MainWork}</w:t>
            </w:r>
          </w:p>
        </w:tc>
      </w:tr>
      <w:tr w:rsidR="001A6BA2">
        <w:trPr>
          <w:trHeight w:hRule="exact" w:val="78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后备人才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1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${mainApplyPer4}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${firstReservePer4MainWork}</w:t>
            </w:r>
          </w:p>
        </w:tc>
      </w:tr>
      <w:tr w:rsidR="001A6BA2">
        <w:trPr>
          <w:trHeight w:hRule="exact" w:val="78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后备人才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2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${firstReservePer4}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${secondReservePer4MainWork}</w:t>
            </w:r>
          </w:p>
        </w:tc>
      </w:tr>
      <w:tr w:rsidR="001A6BA2">
        <w:trPr>
          <w:trHeight w:hRule="exact" w:val="78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专科护理人才（依托方）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${secondReservePer4}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${nursingPer4MainWork}</w:t>
            </w:r>
          </w:p>
        </w:tc>
      </w:tr>
      <w:tr w:rsidR="001A6BA2">
        <w:trPr>
          <w:trHeight w:hRule="exact" w:val="477"/>
        </w:trPr>
        <w:tc>
          <w:tcPr>
            <w:tcW w:w="7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24"/>
                <w:szCs w:val="24"/>
              </w:rPr>
              <w:t>方向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5:${teamDirection5}</w:t>
            </w:r>
          </w:p>
        </w:tc>
      </w:tr>
      <w:tr w:rsidR="001A6BA2">
        <w:trPr>
          <w:trHeight w:hRule="exact" w:val="78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技术指导（引进方）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${teamDirection5}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${techGuid5MainWork}</w:t>
            </w:r>
          </w:p>
        </w:tc>
      </w:tr>
      <w:tr w:rsidR="001A6BA2">
        <w:trPr>
          <w:trHeight w:hRule="exact" w:val="78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spacing w:line="0" w:lineRule="atLeast"/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骨干人才（依托方）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${techGuid5}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${mainApplyPer5MainWork}</w:t>
            </w:r>
          </w:p>
        </w:tc>
      </w:tr>
      <w:tr w:rsidR="001A6BA2">
        <w:trPr>
          <w:trHeight w:hRule="exact" w:val="78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后备人才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1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${mainApplyPer5}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${firstReservePer5MainWork}</w:t>
            </w:r>
          </w:p>
        </w:tc>
      </w:tr>
      <w:tr w:rsidR="001A6BA2">
        <w:trPr>
          <w:trHeight w:hRule="exact" w:val="78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后备人才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2</w:t>
            </w: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${firstReservePer5}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${secondReservePer5MainWork}</w:t>
            </w:r>
          </w:p>
        </w:tc>
      </w:tr>
      <w:tr w:rsidR="001A6BA2">
        <w:trPr>
          <w:trHeight w:hRule="exact" w:val="787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仿宋_GB2312" w:eastAsia="仿宋_GB2312" w:hAnsi="宋体" w:cs="Arial"/>
                <w:sz w:val="24"/>
                <w:szCs w:val="24"/>
              </w:rPr>
            </w:pPr>
            <w:r>
              <w:rPr>
                <w:rFonts w:ascii="仿宋_GB2312" w:eastAsia="仿宋_GB2312" w:hAnsi="宋体" w:cs="Arial" w:hint="eastAsia"/>
                <w:sz w:val="24"/>
                <w:szCs w:val="24"/>
              </w:rPr>
              <w:t>专科护理人才（依托方）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${secondReservePer5}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2"/>
                <w:lang w:bidi="ar"/>
              </w:rPr>
              <w:t>${nursingPer5MainWork}</w:t>
            </w:r>
          </w:p>
        </w:tc>
      </w:tr>
    </w:tbl>
    <w:p w:rsidR="001A6BA2" w:rsidRDefault="007616D8">
      <w:pPr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  <w:lang w:bidi="ar"/>
        </w:rPr>
        <w:br w:type="page"/>
      </w:r>
    </w:p>
    <w:p w:rsidR="001A6BA2" w:rsidRDefault="007616D8">
      <w:pPr>
        <w:numPr>
          <w:ilvl w:val="0"/>
          <w:numId w:val="4"/>
        </w:numPr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lastRenderedPageBreak/>
        <w:t>合作协议</w:t>
      </w:r>
    </w:p>
    <w:p w:rsidR="001A6BA2" w:rsidRDefault="007616D8">
      <w:pPr>
        <w:pStyle w:val="a7"/>
        <w:shd w:val="clear" w:color="auto" w:fill="FFFFFF"/>
        <w:ind w:firstLineChars="200" w:firstLine="640"/>
        <w:rPr>
          <w:rFonts w:ascii="仿宋_GB2312" w:eastAsia="仿宋_GB2312" w:hAnsi="仿宋" w:cs="仿宋"/>
          <w:kern w:val="2"/>
          <w:sz w:val="32"/>
          <w:szCs w:val="32"/>
        </w:rPr>
      </w:pPr>
      <w:r>
        <w:rPr>
          <w:rFonts w:ascii="仿宋_GB2312" w:eastAsia="仿宋_GB2312" w:hAnsi="仿宋" w:cs="仿宋" w:hint="eastAsia"/>
          <w:kern w:val="2"/>
          <w:sz w:val="32"/>
          <w:szCs w:val="32"/>
        </w:rPr>
        <w:t>合作协议需明确以下重要因素：合作目标及双方责权利；团队带头人和骨干每年在苏工作时间；知识产权归属；协议薪酬制度</w:t>
      </w:r>
      <w:r>
        <w:rPr>
          <w:rFonts w:ascii="仿宋_GB2312" w:eastAsia="仿宋_GB2312" w:hAnsi="仿宋" w:cs="仿宋" w:hint="eastAsia"/>
          <w:kern w:val="2"/>
          <w:sz w:val="32"/>
          <w:szCs w:val="32"/>
        </w:rPr>
        <w:t>,</w:t>
      </w:r>
      <w:r>
        <w:rPr>
          <w:rFonts w:ascii="仿宋_GB2312" w:eastAsia="仿宋_GB2312" w:hAnsi="仿宋" w:cs="仿宋" w:hint="eastAsia"/>
          <w:kern w:val="2"/>
          <w:sz w:val="32"/>
          <w:szCs w:val="32"/>
        </w:rPr>
        <w:t>具体薪酬标准可另以补充协议形式明确；其它双方需明确的事项。</w:t>
      </w:r>
    </w:p>
    <w:tbl>
      <w:tblPr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1A6BA2">
        <w:trPr>
          <w:trHeight w:val="9179"/>
        </w:trPr>
        <w:tc>
          <w:tcPr>
            <w:tcW w:w="8528" w:type="dxa"/>
            <w:shd w:val="clear" w:color="auto" w:fill="auto"/>
          </w:tcPr>
          <w:p w:rsidR="001A6BA2" w:rsidRDefault="007616D8">
            <w:pPr>
              <w:pStyle w:val="a7"/>
              <w:ind w:firstLineChars="200" w:firstLine="640"/>
              <w:rPr>
                <w:rFonts w:ascii="仿宋_GB2312" w:eastAsia="仿宋_GB2312" w:hAnsi="仿宋" w:cs="仿宋"/>
                <w:kern w:val="2"/>
                <w:sz w:val="32"/>
                <w:szCs w:val="32"/>
              </w:rPr>
            </w:pPr>
            <w:r>
              <w:rPr>
                <w:rFonts w:ascii="仿宋_GB2312" w:eastAsia="仿宋_GB2312" w:hAnsi="仿宋" w:cs="仿宋" w:hint="eastAsia"/>
                <w:kern w:val="2"/>
                <w:sz w:val="32"/>
                <w:szCs w:val="32"/>
              </w:rPr>
              <w:t>${supportPlan^html}</w:t>
            </w:r>
          </w:p>
        </w:tc>
      </w:tr>
    </w:tbl>
    <w:p w:rsidR="001A6BA2" w:rsidRDefault="007616D8">
      <w:pPr>
        <w:pStyle w:val="a7"/>
        <w:shd w:val="clear" w:color="auto" w:fill="FFFFFF"/>
        <w:ind w:firstLineChars="200" w:firstLine="643"/>
        <w:rPr>
          <w:rFonts w:ascii="仿宋_GB2312" w:eastAsia="仿宋_GB2312" w:hAnsi="仿宋" w:cs="仿宋"/>
          <w:b/>
          <w:kern w:val="2"/>
          <w:sz w:val="32"/>
          <w:szCs w:val="32"/>
        </w:rPr>
      </w:pPr>
      <w:r>
        <w:rPr>
          <w:rFonts w:ascii="仿宋_GB2312" w:eastAsia="仿宋_GB2312" w:hAnsi="仿宋" w:cs="仿宋" w:hint="eastAsia"/>
          <w:b/>
          <w:kern w:val="2"/>
          <w:sz w:val="32"/>
          <w:szCs w:val="32"/>
        </w:rPr>
        <w:br w:type="page"/>
      </w:r>
    </w:p>
    <w:p w:rsidR="001A6BA2" w:rsidRDefault="007616D8">
      <w:pPr>
        <w:pStyle w:val="a7"/>
        <w:shd w:val="clear" w:color="auto" w:fill="FFFFFF"/>
        <w:ind w:firstLineChars="200" w:firstLine="643"/>
        <w:rPr>
          <w:rFonts w:ascii="仿宋_GB2312" w:eastAsia="仿宋_GB2312" w:hAnsi="仿宋" w:cs="仿宋"/>
          <w:b/>
          <w:kern w:val="2"/>
          <w:sz w:val="32"/>
          <w:szCs w:val="32"/>
        </w:rPr>
      </w:pPr>
      <w:r>
        <w:rPr>
          <w:rFonts w:ascii="仿宋_GB2312" w:eastAsia="仿宋_GB2312" w:hAnsi="仿宋" w:cs="仿宋" w:hint="eastAsia"/>
          <w:b/>
          <w:kern w:val="2"/>
          <w:sz w:val="32"/>
          <w:szCs w:val="32"/>
        </w:rPr>
        <w:lastRenderedPageBreak/>
        <w:t>八、经费预算表</w:t>
      </w:r>
    </w:p>
    <w:p w:rsidR="001A6BA2" w:rsidRDefault="007616D8">
      <w:pPr>
        <w:spacing w:afterLines="25" w:after="60"/>
        <w:jc w:val="left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项目</w:t>
      </w:r>
      <w:r>
        <w:rPr>
          <w:rFonts w:ascii="黑体" w:eastAsia="黑体" w:hint="eastAsia"/>
          <w:b/>
          <w:sz w:val="28"/>
          <w:szCs w:val="28"/>
        </w:rPr>
        <w:t>经费预算</w:t>
      </w:r>
      <w:bookmarkStart w:id="1" w:name="milestone"/>
      <w:bookmarkEnd w:id="1"/>
      <w:r>
        <w:rPr>
          <w:rFonts w:ascii="黑体" w:eastAsia="黑体" w:hAnsi="宋体" w:hint="eastAsia"/>
          <w:sz w:val="28"/>
          <w:szCs w:val="28"/>
        </w:rPr>
        <w:t>(</w:t>
      </w:r>
      <w:r>
        <w:rPr>
          <w:rFonts w:ascii="黑体" w:eastAsia="黑体" w:hAnsi="宋体" w:hint="eastAsia"/>
          <w:sz w:val="28"/>
          <w:szCs w:val="28"/>
        </w:rPr>
        <w:t>单位：万元</w:t>
      </w:r>
      <w:r>
        <w:rPr>
          <w:rFonts w:ascii="黑体" w:eastAsia="黑体" w:hAnsi="宋体" w:hint="eastAsia"/>
          <w:sz w:val="28"/>
          <w:szCs w:val="28"/>
        </w:rPr>
        <w:t>)</w:t>
      </w:r>
    </w:p>
    <w:tbl>
      <w:tblPr>
        <w:tblW w:w="10620" w:type="dxa"/>
        <w:tblInd w:w="-11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980"/>
        <w:gridCol w:w="720"/>
        <w:gridCol w:w="720"/>
        <w:gridCol w:w="720"/>
        <w:gridCol w:w="720"/>
        <w:gridCol w:w="90"/>
        <w:gridCol w:w="630"/>
        <w:gridCol w:w="720"/>
        <w:gridCol w:w="720"/>
        <w:gridCol w:w="720"/>
        <w:gridCol w:w="720"/>
        <w:gridCol w:w="720"/>
        <w:gridCol w:w="720"/>
      </w:tblGrid>
      <w:tr w:rsidR="001A6BA2">
        <w:trPr>
          <w:trHeight w:val="27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财政资助</w:t>
            </w:r>
          </w:p>
        </w:tc>
        <w:tc>
          <w:tcPr>
            <w:tcW w:w="49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1A6BA2" w:rsidRDefault="007616D8">
            <w:pPr>
              <w:rPr>
                <w:rFonts w:ascii="方正仿宋_GBK" w:eastAsia="方正仿宋_GBK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${financeFund}</w:t>
            </w:r>
          </w:p>
        </w:tc>
        <w:tc>
          <w:tcPr>
            <w:tcW w:w="4950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A6BA2" w:rsidRDefault="007616D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（万元）</w:t>
            </w:r>
          </w:p>
        </w:tc>
      </w:tr>
      <w:tr w:rsidR="001A6BA2">
        <w:trPr>
          <w:trHeight w:val="27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单位配套</w:t>
            </w:r>
          </w:p>
        </w:tc>
        <w:tc>
          <w:tcPr>
            <w:tcW w:w="49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1A6BA2" w:rsidRDefault="007616D8">
            <w:pPr>
              <w:rPr>
                <w:rFonts w:ascii="方正仿宋_GBK" w:eastAsia="方正仿宋_GBK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${matchedFund}</w:t>
            </w:r>
          </w:p>
        </w:tc>
        <w:tc>
          <w:tcPr>
            <w:tcW w:w="4950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A6BA2" w:rsidRDefault="007616D8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（万元）</w:t>
            </w:r>
          </w:p>
        </w:tc>
      </w:tr>
      <w:tr w:rsidR="001A6BA2">
        <w:trPr>
          <w:trHeight w:val="27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其他来源</w:t>
            </w:r>
          </w:p>
        </w:tc>
        <w:tc>
          <w:tcPr>
            <w:tcW w:w="49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1A6BA2" w:rsidRDefault="007616D8">
            <w:pPr>
              <w:jc w:val="left"/>
              <w:rPr>
                <w:rFonts w:ascii="方正仿宋_GBK" w:eastAsia="方正仿宋_GBK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${otherFund}</w:t>
            </w:r>
          </w:p>
        </w:tc>
        <w:tc>
          <w:tcPr>
            <w:tcW w:w="4950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A6BA2" w:rsidRDefault="007616D8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（万元）</w:t>
            </w:r>
          </w:p>
        </w:tc>
      </w:tr>
      <w:tr w:rsidR="001A6BA2">
        <w:trPr>
          <w:trHeight w:val="27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合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   </w:t>
            </w:r>
            <w:r>
              <w:rPr>
                <w:rFonts w:ascii="宋体" w:hAnsi="宋体" w:cs="宋体" w:hint="eastAsia"/>
                <w:kern w:val="0"/>
                <w:szCs w:val="21"/>
              </w:rPr>
              <w:t>计</w:t>
            </w:r>
          </w:p>
        </w:tc>
        <w:tc>
          <w:tcPr>
            <w:tcW w:w="49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1A6BA2" w:rsidRDefault="007616D8">
            <w:pPr>
              <w:jc w:val="left"/>
              <w:rPr>
                <w:rFonts w:ascii="方正仿宋_GBK" w:eastAsia="方正仿宋_GBK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${amountFund}</w:t>
            </w:r>
          </w:p>
        </w:tc>
        <w:tc>
          <w:tcPr>
            <w:tcW w:w="4950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A6BA2" w:rsidRDefault="007616D8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（万元）</w:t>
            </w:r>
          </w:p>
        </w:tc>
      </w:tr>
      <w:tr w:rsidR="001A6BA2">
        <w:trPr>
          <w:trHeight w:val="274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rPr>
                <w:rFonts w:ascii="方正仿宋_GBK" w:eastAsia="方正仿宋_GBK"/>
                <w:sz w:val="24"/>
              </w:rPr>
            </w:pPr>
            <w:r>
              <w:rPr>
                <w:rFonts w:ascii="方正仿宋_GBK" w:eastAsia="方正仿宋_GBK" w:hint="eastAsia"/>
                <w:sz w:val="24"/>
              </w:rPr>
              <w:t>年度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方正仿宋_GBK" w:eastAsia="方正仿宋_GBK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2O17</w:t>
            </w:r>
            <w:r>
              <w:rPr>
                <w:rFonts w:ascii="宋体" w:hAnsi="宋体" w:cs="宋体" w:hint="eastAsia"/>
                <w:kern w:val="0"/>
                <w:szCs w:val="21"/>
              </w:rPr>
              <w:t>年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方正仿宋_GBK" w:eastAsia="方正仿宋_GBK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2O18</w:t>
            </w:r>
            <w:r>
              <w:rPr>
                <w:rFonts w:ascii="宋体" w:hAnsi="宋体" w:cs="宋体" w:hint="eastAsia"/>
                <w:kern w:val="0"/>
                <w:szCs w:val="21"/>
              </w:rPr>
              <w:t>年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方正仿宋_GBK" w:eastAsia="方正仿宋_GBK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2O19</w:t>
            </w:r>
            <w:r>
              <w:rPr>
                <w:rFonts w:ascii="宋体" w:hAnsi="宋体" w:cs="宋体" w:hint="eastAsia"/>
                <w:kern w:val="0"/>
                <w:szCs w:val="21"/>
              </w:rPr>
              <w:t>年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方正仿宋_GBK" w:eastAsia="方正仿宋_GBK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2O20</w:t>
            </w:r>
            <w:r>
              <w:rPr>
                <w:rFonts w:ascii="宋体" w:hAnsi="宋体" w:cs="宋体" w:hint="eastAsia"/>
                <w:kern w:val="0"/>
                <w:szCs w:val="21"/>
              </w:rPr>
              <w:t>年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方正仿宋_GBK" w:eastAsia="方正仿宋_GBK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2O21</w:t>
            </w:r>
            <w:r>
              <w:rPr>
                <w:rFonts w:ascii="宋体" w:hAnsi="宋体" w:cs="宋体" w:hint="eastAsia"/>
                <w:kern w:val="0"/>
                <w:szCs w:val="21"/>
              </w:rPr>
              <w:t>年</w:t>
            </w:r>
          </w:p>
        </w:tc>
      </w:tr>
      <w:tr w:rsidR="001A6BA2">
        <w:trPr>
          <w:trHeight w:val="5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序号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经费支出内容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jc w:val="center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合计</w:t>
            </w:r>
          </w:p>
          <w:p w:rsidR="001A6BA2" w:rsidRDefault="001A6BA2">
            <w:pPr>
              <w:jc w:val="center"/>
              <w:rPr>
                <w:rFonts w:ascii="方正仿宋_GBK" w:eastAsia="方正仿宋_GBK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财政</w:t>
            </w:r>
          </w:p>
          <w:p w:rsidR="001A6BA2" w:rsidRDefault="007616D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拨款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单位配套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财政</w:t>
            </w:r>
          </w:p>
          <w:p w:rsidR="001A6BA2" w:rsidRDefault="007616D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拨款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  <w:p w:rsidR="001A6BA2" w:rsidRDefault="007616D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配套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财政拨款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</w:t>
            </w:r>
          </w:p>
          <w:p w:rsidR="001A6BA2" w:rsidRDefault="007616D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配套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财政</w:t>
            </w:r>
          </w:p>
          <w:p w:rsidR="001A6BA2" w:rsidRDefault="007616D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拨款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单位配套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财政</w:t>
            </w:r>
          </w:p>
          <w:p w:rsidR="001A6BA2" w:rsidRDefault="007616D8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拨款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jc w:val="center"/>
              <w:rPr>
                <w:rFonts w:ascii="方正仿宋_GBK" w:eastAsia="方正仿宋_GBK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单位配套</w:t>
            </w:r>
          </w:p>
        </w:tc>
      </w:tr>
      <w:tr w:rsidR="001A6BA2">
        <w:trPr>
          <w:trHeight w:val="421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ind w:firstLineChars="100" w:firstLine="210"/>
              <w:jc w:val="left"/>
              <w:rPr>
                <w:rFonts w:eastAsia="楷体_GB2312"/>
                <w:bCs/>
                <w:szCs w:val="21"/>
              </w:rPr>
            </w:pPr>
            <w:r>
              <w:rPr>
                <w:rFonts w:eastAsia="楷体_GB2312" w:hint="eastAsia"/>
                <w:bCs/>
                <w:szCs w:val="21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rPr>
                <w:rFonts w:eastAsia="楷体_GB2312"/>
                <w:b/>
                <w:bCs/>
                <w:szCs w:val="21"/>
              </w:rPr>
            </w:pPr>
            <w:r>
              <w:rPr>
                <w:rFonts w:eastAsia="楷体_GB2312" w:hint="eastAsia"/>
                <w:b/>
                <w:bCs/>
                <w:szCs w:val="21"/>
              </w:rPr>
              <w:t>一</w:t>
            </w:r>
            <w:r>
              <w:rPr>
                <w:rFonts w:eastAsia="楷体_GB2312" w:hint="eastAsia"/>
                <w:b/>
                <w:bCs/>
                <w:szCs w:val="21"/>
              </w:rPr>
              <w:t>-</w:t>
            </w:r>
            <w:r>
              <w:rPr>
                <w:rFonts w:ascii="楷体_GB2312" w:eastAsia="楷体_GB2312" w:hAnsi="宋体" w:hint="eastAsia"/>
                <w:b/>
                <w:szCs w:val="21"/>
              </w:rPr>
              <w:t>设备费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${financeFund2018_1}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${matchedFund2021_1}</w:t>
            </w:r>
          </w:p>
        </w:tc>
      </w:tr>
      <w:tr w:rsidR="001A6BA2">
        <w:trPr>
          <w:trHeight w:val="421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1. </w:t>
            </w:r>
            <w:r>
              <w:rPr>
                <w:rFonts w:ascii="楷体_GB2312" w:eastAsia="楷体_GB2312" w:hAnsi="宋体" w:hint="eastAsia"/>
                <w:szCs w:val="21"/>
              </w:rPr>
              <w:t>购置设备费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${financeFund2018_2}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${matchedFund2021_2}</w:t>
            </w:r>
          </w:p>
        </w:tc>
      </w:tr>
      <w:tr w:rsidR="001A6BA2">
        <w:trPr>
          <w:trHeight w:val="329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2. </w:t>
            </w:r>
            <w:r>
              <w:rPr>
                <w:rFonts w:ascii="楷体_GB2312" w:eastAsia="楷体_GB2312" w:hAnsi="宋体" w:hint="eastAsia"/>
                <w:szCs w:val="21"/>
              </w:rPr>
              <w:t>安装、试制费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${financeFund2018_3}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${matchedFund2021_3}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3. </w:t>
            </w:r>
            <w:r>
              <w:rPr>
                <w:rFonts w:ascii="楷体_GB2312" w:eastAsia="楷体_GB2312" w:hAnsi="宋体" w:hint="eastAsia"/>
                <w:szCs w:val="21"/>
              </w:rPr>
              <w:t>设备运输费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${financeFund2018_4}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${matchedFund2021_4}</w:t>
            </w:r>
          </w:p>
        </w:tc>
      </w:tr>
      <w:tr w:rsidR="001A6BA2">
        <w:trPr>
          <w:trHeight w:val="37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4. </w:t>
            </w:r>
            <w:r>
              <w:rPr>
                <w:rFonts w:ascii="楷体_GB2312" w:eastAsia="楷体_GB2312" w:hAnsi="宋体" w:hint="eastAsia"/>
                <w:szCs w:val="21"/>
              </w:rPr>
              <w:t>维护运转费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${financeFund2018_5}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${matchedFund2021_5}</w:t>
            </w:r>
          </w:p>
        </w:tc>
      </w:tr>
      <w:tr w:rsidR="001A6BA2">
        <w:trPr>
          <w:trHeight w:val="362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5. </w:t>
            </w:r>
            <w:r>
              <w:rPr>
                <w:rFonts w:ascii="楷体_GB2312" w:eastAsia="楷体_GB2312" w:hAnsi="宋体" w:hint="eastAsia"/>
                <w:szCs w:val="21"/>
              </w:rPr>
              <w:t>改造升级费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${financeFund2018_6}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${matchedFund2021_6}</w:t>
            </w:r>
          </w:p>
        </w:tc>
      </w:tr>
      <w:tr w:rsidR="001A6BA2">
        <w:trPr>
          <w:trHeight w:val="362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6. </w:t>
            </w:r>
            <w:r>
              <w:rPr>
                <w:rFonts w:ascii="楷体_GB2312" w:eastAsia="楷体_GB2312" w:hAnsi="宋体" w:hint="eastAsia"/>
                <w:szCs w:val="21"/>
              </w:rPr>
              <w:t>设备租赁费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7_7}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${matchedFund201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7_7}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${financeFund201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8_7}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${matchedFund201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8_7}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${financeFund201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9_7}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${matchedFund201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9_7}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${financeFund202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0_7}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${matchedFund202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0_7}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${financeFund202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1_7}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${matchedFund202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1_7}</w:t>
            </w:r>
          </w:p>
        </w:tc>
      </w:tr>
      <w:tr w:rsidR="001A6BA2">
        <w:trPr>
          <w:trHeight w:val="362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二、科研费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${financeFund2018_8}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${matchedFund2021_8}</w:t>
            </w:r>
          </w:p>
        </w:tc>
      </w:tr>
      <w:tr w:rsidR="001A6BA2">
        <w:trPr>
          <w:trHeight w:val="435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9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1.</w:t>
            </w:r>
            <w:r>
              <w:rPr>
                <w:rFonts w:ascii="楷体_GB2312" w:eastAsia="楷体_GB2312" w:hAnsi="宋体" w:hint="eastAsia"/>
                <w:szCs w:val="21"/>
              </w:rPr>
              <w:t>材料费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${financeFund2018_9}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${matchedFund2021_9}</w:t>
            </w:r>
          </w:p>
        </w:tc>
      </w:tr>
      <w:tr w:rsidR="001A6BA2">
        <w:trPr>
          <w:trHeight w:val="42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2.</w:t>
            </w:r>
            <w:r>
              <w:rPr>
                <w:rFonts w:ascii="楷体_GB2312" w:eastAsia="楷体_GB2312" w:hAnsi="宋体" w:hint="eastAsia"/>
                <w:szCs w:val="21"/>
              </w:rPr>
              <w:t>测试费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${amountFund_10}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${financeFund2017_10}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${matchedFund2017_10}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${financeFund2018_10}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${matchedFund2018_10}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${financeFund2019_10}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${matchedFund2019_10}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${financeFund2020_10}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${matchedFund2020_10}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${financeFund2021_10}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${matchedFund2021_10}</w:t>
            </w:r>
          </w:p>
        </w:tc>
      </w:tr>
      <w:tr w:rsidR="001A6BA2">
        <w:trPr>
          <w:trHeight w:val="309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3.</w:t>
            </w:r>
            <w:r>
              <w:rPr>
                <w:rFonts w:ascii="楷体_GB2312" w:eastAsia="楷体_GB2312" w:hAnsi="宋体" w:hint="eastAsia"/>
                <w:szCs w:val="21"/>
              </w:rPr>
              <w:t>化验费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${amountFund_11}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${financeFund2017_11}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${matchedFund2017_11}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${financeFund2018_11}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${matchedFund2018_11}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${financeFund2019_11}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${matchedFund2019_11}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${financeFund2020_11}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${matchedFund2020_11}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${financeFund2021_11}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${matchedFund2021_11}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4.</w:t>
            </w:r>
            <w:r>
              <w:rPr>
                <w:rFonts w:ascii="楷体_GB2312" w:eastAsia="楷体_GB2312" w:hAnsi="宋体" w:hint="eastAsia"/>
                <w:szCs w:val="21"/>
              </w:rPr>
              <w:t>加工费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${amountFund_12}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${financeFund2017_12}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${matchedFund2017_12}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${financeFund2018_12}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${matchedFund2018_12}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${financeFund2019_12}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${matchedFund2019_12}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${financeFund2020_12}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${matchedFund2020_12}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${financeFund2021_12}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${matchedFund2021_12}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ind w:left="420" w:hanging="420"/>
              <w:jc w:val="lef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5.</w:t>
            </w:r>
            <w:r>
              <w:rPr>
                <w:rFonts w:ascii="楷体_GB2312" w:eastAsia="楷体_GB2312" w:hAnsi="宋体" w:hint="eastAsia"/>
                <w:szCs w:val="21"/>
              </w:rPr>
              <w:t>燃料动力费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${amountFund_13}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${financeFund2017_13}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${matchedFund2017_13}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${financeFund2018_13}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${matchedFund2018_13}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${financeFund2019_13}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${matchedFund2019_13}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${financeFund2020_13}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${matchedFund2020_13}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${financeFund2021_13}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${matchedFund2021_13}</w:t>
            </w:r>
          </w:p>
        </w:tc>
      </w:tr>
      <w:tr w:rsidR="001A6BA2">
        <w:trPr>
          <w:trHeight w:val="428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三、临床技术开发经费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${amountFund_14}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${financeFund2017_14}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${matchedFund2017_14}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${financeFund2018_14}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${matchedFund2018_14}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${financeFund2019_14}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${matchedFund2019_14}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${financeFund2020_14}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${matchedFund2020_14}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${financeFund2021_14}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${matchedFund2021_14}</w:t>
            </w:r>
          </w:p>
        </w:tc>
      </w:tr>
      <w:tr w:rsidR="001A6BA2">
        <w:trPr>
          <w:trHeight w:val="406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1.</w:t>
            </w:r>
            <w:r>
              <w:rPr>
                <w:rFonts w:ascii="楷体_GB2312" w:eastAsia="楷体_GB2312" w:hAnsi="宋体" w:hint="eastAsia"/>
                <w:szCs w:val="21"/>
              </w:rPr>
              <w:t>材料费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${amountFund_15}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${financeFund2017_15}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${matchedFund2017_15}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${financeFund2018_15}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${matchedFund2018_15}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${financeFund2019_15}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${matchedFund2019_15}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${financeFund2020_15}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${matchedFund2020_15}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${financeFund2021_15}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${matchedFund2021_15}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>2.</w:t>
            </w:r>
            <w:r>
              <w:rPr>
                <w:rFonts w:ascii="楷体_GB2312" w:eastAsia="楷体_GB2312" w:hAnsi="宋体" w:hint="eastAsia"/>
                <w:szCs w:val="21"/>
              </w:rPr>
              <w:t>测试费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_16}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d2017_16}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d2017_16}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d2018_16}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d2018_16}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d2019_16}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d2019_16}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d2020_16}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d2020_16}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d2021_16}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d2021_16}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17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四、培训费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${amountFund_17}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${financeFund2017_17}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${matchedFund2017_17}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${financeFund2018_17}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${matchedFund2018_17}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${financeFund2019_17}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${matchedFund2019_17}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${financeFund2020_17}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${matchedFund2020_17}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${financeFund2021_17}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${matchedFund2021_17}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五、差旅费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${amountFund_18}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${financeFund2017_18}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${matchedFund2017_18}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${financeFund2018_18}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${matchedFund2018_18}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${financeFund2019_18}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${matchedFund2019_18}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${financeFund2020_18}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${matchedFund2020_18}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${financeFund2021_18}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${matchedFund2021_18}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19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ind w:left="420" w:hanging="420"/>
              <w:jc w:val="lef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1. </w:t>
            </w:r>
            <w:r>
              <w:rPr>
                <w:rFonts w:ascii="楷体_GB2312" w:eastAsia="楷体_GB2312" w:hAnsi="宋体" w:hint="eastAsia"/>
                <w:szCs w:val="21"/>
              </w:rPr>
              <w:t>出境交通费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${amountFund_19}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${financeFund2017_19}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${matchedFund2017_19}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${financeFund2018_19}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${matchedFund2018_19}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${financeFund2019_19}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${matchedFund2019_19}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${financeFund2020_19}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${matchedFund2020_19}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${financeFund2021_19}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${matchedFund2021_19}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ind w:left="420" w:hanging="420"/>
              <w:jc w:val="lef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2. </w:t>
            </w:r>
            <w:r>
              <w:rPr>
                <w:rFonts w:ascii="楷体_GB2312" w:eastAsia="楷体_GB2312" w:hAnsi="宋体" w:hint="eastAsia"/>
                <w:szCs w:val="21"/>
              </w:rPr>
              <w:t>国内交通费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${amountFund_20}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${financeFund2017_20}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${matchedFund2017_20}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${financeFund2018_20}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${matchedFund2018_20}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${financeFund2019_20}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${matchedFund2019_20}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${financeFund2020_20}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${matchedFund2020_20}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${financeFund2021_20}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${matchedFund2021_20}</w:t>
            </w:r>
          </w:p>
        </w:tc>
      </w:tr>
      <w:tr w:rsidR="001A6BA2">
        <w:trPr>
          <w:trHeight w:val="308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3. </w:t>
            </w:r>
            <w:r>
              <w:rPr>
                <w:rFonts w:ascii="楷体_GB2312" w:eastAsia="楷体_GB2312" w:hAnsi="宋体" w:hint="eastAsia"/>
                <w:szCs w:val="21"/>
              </w:rPr>
              <w:t>出境住宿、餐饮费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${amountFund_21}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${financeFund2017_21}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${matchedFund2017_21}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${financeFund2018_21}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${matchedFund2018_21}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${financeFund2019_21}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${matchedFund2019_21}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${financeFund2020_21}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${matchedFund2020_21}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${financeFund2021_21}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${matchedFund2021_21}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4. </w:t>
            </w:r>
            <w:r>
              <w:rPr>
                <w:rFonts w:ascii="楷体_GB2312" w:eastAsia="楷体_GB2312" w:hAnsi="宋体" w:hint="eastAsia"/>
                <w:szCs w:val="21"/>
              </w:rPr>
              <w:t>国内住宿、餐饮费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${amountFund_22}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${financeFund2017_22}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${matchedFund2017_22}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${financeFund2018_22}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${matchedFund2018_22}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${financeFund2019_22}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${matchedFund2019_22}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${financeFund2020_22}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${matchedFund2020_22}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${financeFund2021_22}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${matchedFund2021_22}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5. </w:t>
            </w:r>
            <w:r>
              <w:rPr>
                <w:rFonts w:ascii="楷体_GB2312" w:eastAsia="楷体_GB2312" w:hAnsi="宋体" w:hint="eastAsia"/>
                <w:szCs w:val="21"/>
              </w:rPr>
              <w:t>差旅补贴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${amountFund_23}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${financeFund2017_23}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${matchedFund2017_23}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${financeFund2018_23}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${matchedFund2018_23}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${financeFund2019_23}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${matchedFund2019_23}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${financeFund2020_23}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${matchedFund2020_23}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${financeFund2021_23}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${matchedFund2021_23}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六、会议费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${amountFund_24}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${financeFund2017_24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${matchedFund2017_24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${financeFund2018_24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${matchedFund2018_24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${financeFund2019_24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${matchedFund2019_24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${financeFund2020_24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${matchedFund2020_24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${financeFund2021_24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${matchedFund2021_24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25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ind w:left="420" w:hanging="420"/>
              <w:jc w:val="lef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1. </w:t>
            </w:r>
            <w:r>
              <w:rPr>
                <w:rFonts w:ascii="楷体_GB2312" w:eastAsia="楷体_GB2312" w:hAnsi="宋体" w:hint="eastAsia"/>
                <w:szCs w:val="21"/>
              </w:rPr>
              <w:t>学术研讨会议费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${amountFund_25}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${financeFund2017_25}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${matchedFund2017_25}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${financeFund2018_25}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${matchedFund2018_25}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${financeFund2019_25}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${matchedFund2019_25}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${financeFund2020_25}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${matchedFund2020_25}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${financeFund2021_25}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${matchedFund2021_25}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ind w:left="420" w:hanging="420"/>
              <w:jc w:val="left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2. </w:t>
            </w:r>
            <w:r>
              <w:rPr>
                <w:rFonts w:ascii="楷体_GB2312" w:eastAsia="楷体_GB2312" w:hAnsi="宋体" w:hint="eastAsia"/>
                <w:szCs w:val="21"/>
              </w:rPr>
              <w:t>咨询会议费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${amountFund_26}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${financeFund2017_26}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${matchedFund2017_26}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${financeFund2018_26}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${matchedFund2018_26}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${financeFund2019_26}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${matchedFund2019_26}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${financeFund2020_26}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${matchedFund2020_26}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${financeFund2021_26}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${matchedFund2021_26}</w:t>
            </w:r>
          </w:p>
        </w:tc>
      </w:tr>
      <w:tr w:rsidR="001A6BA2">
        <w:trPr>
          <w:trHeight w:val="40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3. </w:t>
            </w:r>
            <w:r>
              <w:rPr>
                <w:rFonts w:ascii="楷体_GB2312" w:eastAsia="楷体_GB2312" w:hAnsi="宋体" w:hint="eastAsia"/>
                <w:szCs w:val="21"/>
              </w:rPr>
              <w:t>项目协调会议费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${amountFund_27}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${financeFund2017_27}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${matchedFund2017_27}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${financeFund2018_27}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${matchedFund2018_27}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${financeFund2019_27}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${matchedFund2019_27}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${financeFund2020_27}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${matchedFund2020_27}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${financeFund2021_27}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${matchedFund2021_27}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28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七、国际合作与交流费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${amountFund_28}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${financeFund2017_28}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${matchedFund2017_28}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${financeFund2018_28}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${matchedFund2018_28}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${financeFund2019_28}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${matchedFund2019_28}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${financeFund2020_28}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${matchedFund2020_28}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${financeFund2021_28}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${matchedFund2021_28}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pacing w:val="-14"/>
                <w:szCs w:val="21"/>
              </w:rPr>
            </w:pPr>
            <w:r>
              <w:rPr>
                <w:rFonts w:ascii="楷体_GB2312" w:eastAsia="楷体_GB2312" w:hAnsi="宋体" w:hint="eastAsia"/>
                <w:spacing w:val="-14"/>
                <w:szCs w:val="21"/>
              </w:rPr>
              <w:t>1.</w:t>
            </w:r>
            <w:r>
              <w:rPr>
                <w:rFonts w:ascii="楷体_GB2312" w:eastAsia="楷体_GB2312" w:hAnsi="宋体" w:hint="eastAsia"/>
                <w:spacing w:val="-14"/>
                <w:szCs w:val="21"/>
              </w:rPr>
              <w:t>外国专家来苏工作费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${amountFund_29}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${financeFund2017_29}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${matchedFund2017_29}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${financeFund2018_29}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${matchedFund2018_29}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${financeFund2019_29}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${matchedFund2019_29}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${financeFund2020_29}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${matchedFund2020_29}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${financeFund2021_29}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${matchedFund2021_29}</w:t>
            </w:r>
          </w:p>
        </w:tc>
      </w:tr>
      <w:tr w:rsidR="001A6BA2">
        <w:trPr>
          <w:trHeight w:val="306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pacing w:val="-20"/>
                <w:szCs w:val="21"/>
              </w:rPr>
            </w:pPr>
            <w:r>
              <w:rPr>
                <w:rFonts w:ascii="楷体_GB2312" w:eastAsia="楷体_GB2312" w:hAnsi="宋体" w:hint="eastAsia"/>
                <w:spacing w:val="-20"/>
                <w:szCs w:val="21"/>
              </w:rPr>
              <w:t xml:space="preserve">2. </w:t>
            </w:r>
            <w:r>
              <w:rPr>
                <w:rFonts w:ascii="楷体_GB2312" w:eastAsia="楷体_GB2312" w:hAnsi="宋体" w:hint="eastAsia"/>
                <w:spacing w:val="-20"/>
                <w:szCs w:val="21"/>
              </w:rPr>
              <w:t>开展国际合作交流费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${amountFund_30}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${financeFund2017_30}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${matchedFund2017_30}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${financeFund2018_30}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${matchedFund2018_30}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${financeFund2019_30}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${matchedFund2019_30}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${financeFund2020_30}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${matchedFund2020_30}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${financeFund2021_30}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${matchedFund2021_30}</w:t>
            </w:r>
          </w:p>
        </w:tc>
      </w:tr>
      <w:tr w:rsidR="001A6BA2">
        <w:trPr>
          <w:trHeight w:val="623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snapToGrid w:val="0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八、出版、文献、信息传播、知识产权事务费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${amountFund_31}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${financeFund2017_31}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${matchedFund2017_31}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${financeFund2018_31}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${matchedFund2018_31}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${financeFund2019_31}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${matchedFund2019_31}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${financeFund2020_31}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${matchedFund2020_31}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${financeFund2021_31}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${matchedFund2021_31}</w:t>
            </w:r>
          </w:p>
        </w:tc>
      </w:tr>
      <w:tr w:rsidR="001A6BA2">
        <w:trPr>
          <w:trHeight w:val="42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1. </w:t>
            </w:r>
            <w:r>
              <w:rPr>
                <w:rFonts w:ascii="楷体_GB2312" w:eastAsia="楷体_GB2312" w:hAnsi="宋体" w:hint="eastAsia"/>
                <w:szCs w:val="21"/>
              </w:rPr>
              <w:t>出版费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${amountFund_32}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${financeFund2017_32}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${matchedFund2017_32}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${financeFund2018_32}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${matchedFund2018_32}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${financeFund2019_32}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${matchedFund2019_32}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${financeFund2020_32}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${matchedFund2020_32}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${financeFund2021_32}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${matchedFund2021_32}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2. </w:t>
            </w:r>
            <w:r>
              <w:rPr>
                <w:rFonts w:ascii="楷体_GB2312" w:eastAsia="楷体_GB2312" w:hAnsi="宋体" w:hint="eastAsia"/>
                <w:szCs w:val="21"/>
              </w:rPr>
              <w:t>资料费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ountFund_33}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nanceFund2017_33}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tchedFund2017_33}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nanceFund2018_33}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tchedFund2018_33}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nanceFund2019_33}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tchedFund2019_33}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nanceFund2020_33}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tchedFund2020_33}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nanceFund2021_33}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tchedFund2021_33}</w:t>
            </w:r>
          </w:p>
        </w:tc>
      </w:tr>
      <w:tr w:rsidR="001A6BA2">
        <w:trPr>
          <w:trHeight w:val="345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34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3. </w:t>
            </w:r>
            <w:r>
              <w:rPr>
                <w:rFonts w:ascii="楷体_GB2312" w:eastAsia="楷体_GB2312" w:hAnsi="宋体" w:hint="eastAsia"/>
                <w:szCs w:val="21"/>
              </w:rPr>
              <w:t>专利申请费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${amountFund_34}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${financeFund2017_34}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${matchedFund2017_34}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${financeFund2018_34}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${matchedFund2018_34}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${financeFund2019_34}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${matchedFund2019_34}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${financeFund2020_34}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${matchedFund2020_34}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${financeFund2021_34}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${matchedFund2021_34}</w:t>
            </w:r>
          </w:p>
        </w:tc>
      </w:tr>
      <w:tr w:rsidR="001A6BA2">
        <w:trPr>
          <w:trHeight w:val="382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4. </w:t>
            </w:r>
            <w:r>
              <w:rPr>
                <w:rFonts w:ascii="楷体_GB2312" w:eastAsia="楷体_GB2312" w:hAnsi="宋体" w:hint="eastAsia"/>
                <w:szCs w:val="21"/>
              </w:rPr>
              <w:t>文献检索费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${amountFund_35}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${financeFund2017_35}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${matchedFund2017_35}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${financeFund2018_35}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${matchedFund2018_35}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${financeFund2019_35}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${matchedFund2019_35}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${financeFund2020_35}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${matchedFund2020_35}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${financeFund2021_35}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${matchedFund2021_35}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5. </w:t>
            </w:r>
            <w:r>
              <w:rPr>
                <w:rFonts w:ascii="楷体_GB2312" w:eastAsia="楷体_GB2312" w:hAnsi="宋体" w:hint="eastAsia"/>
                <w:szCs w:val="21"/>
              </w:rPr>
              <w:t>入网、通信费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${amountFund_36}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${financeFund2017_36}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${matchedFund2017_36}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${financeFund2018_36}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${matchedFund2018_36}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${financeFund2019_36}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${matchedFund2019_36}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${financeFund2020_36}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${matchedFund2020_36}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${financeFund2021_36}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${matchedFund2021_36}</w:t>
            </w:r>
          </w:p>
        </w:tc>
      </w:tr>
      <w:tr w:rsidR="001A6BA2">
        <w:trPr>
          <w:trHeight w:val="268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pacing w:val="-20"/>
                <w:szCs w:val="21"/>
              </w:rPr>
            </w:pPr>
            <w:r>
              <w:rPr>
                <w:rFonts w:ascii="楷体_GB2312" w:eastAsia="楷体_GB2312" w:hAnsi="宋体" w:hint="eastAsia"/>
                <w:spacing w:val="-20"/>
                <w:szCs w:val="21"/>
              </w:rPr>
              <w:t xml:space="preserve">6. </w:t>
            </w:r>
            <w:r>
              <w:rPr>
                <w:rFonts w:ascii="楷体_GB2312" w:eastAsia="楷体_GB2312" w:hAnsi="宋体" w:hint="eastAsia"/>
                <w:spacing w:val="-20"/>
                <w:szCs w:val="21"/>
              </w:rPr>
              <w:t>其他知识产权事务费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${amountFund_37}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${financeFund2017_37}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${matchedFund2017_37}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${financeFund2018_37}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${matchedFund2018_37}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${financeFund2019_37}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${matchedFund2019_37}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${financeFund2020_37}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${matchedFund2020_37}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${financeFund2021_37}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${matchedFund2021_37}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九、人员费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${amountFund_38}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${financeFund2017_38}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${matchedFund2017_38}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${financeFund2018_38}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${matchedFund2018_38}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${financeFund2019_38}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${matchedFund2019_38}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${financeFund2020_38}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${matchedFund2020_38}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${financeFund2021_38}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${matchedFund2021_38}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39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1. </w:t>
            </w:r>
            <w:r>
              <w:rPr>
                <w:rFonts w:ascii="楷体_GB2312" w:eastAsia="楷体_GB2312" w:hAnsi="宋体" w:hint="eastAsia"/>
                <w:szCs w:val="21"/>
              </w:rPr>
              <w:t>引进成员工资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${amountFund_39}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${financeFund2017_39}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${matchedFund2017_39}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${financeFund2018_39}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${matchedFund2018_39}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${financeFund2019_39}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${matchedFund2019_39}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${financeFund2020_39}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${matchedFund2020_39}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${financeFund2021_39}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${matchedFund2021_39}</w:t>
            </w:r>
          </w:p>
        </w:tc>
      </w:tr>
      <w:tr w:rsidR="001A6BA2">
        <w:trPr>
          <w:trHeight w:val="345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pacing w:val="-6"/>
                <w:szCs w:val="21"/>
              </w:rPr>
            </w:pPr>
            <w:r>
              <w:rPr>
                <w:rFonts w:ascii="楷体_GB2312" w:eastAsia="楷体_GB2312" w:hAnsi="宋体" w:hint="eastAsia"/>
                <w:spacing w:val="-6"/>
                <w:szCs w:val="21"/>
              </w:rPr>
              <w:t>2.</w:t>
            </w:r>
            <w:r>
              <w:rPr>
                <w:rFonts w:ascii="楷体_GB2312" w:eastAsia="楷体_GB2312" w:hAnsi="宋体" w:hint="eastAsia"/>
                <w:spacing w:val="-6"/>
                <w:szCs w:val="21"/>
              </w:rPr>
              <w:t>项目其他成员按事业费削减比例列支工资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${amountFund_40}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${financeFund2017_40}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${matchedFund2017_40}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${financeFund2018_40}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${matchedFund2018_40}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${financeFund2019_40}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${matchedFund2019_40}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${financeFund2020_40}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${matchedFund2020_40}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${financeFund2021_40}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${matchedFund2021_40}</w:t>
            </w:r>
          </w:p>
        </w:tc>
      </w:tr>
      <w:tr w:rsidR="001A6BA2">
        <w:trPr>
          <w:trHeight w:val="345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十、劳务费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_41}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d2017_41}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d2017_41}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d2018_41}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d2018_41}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d2019_41}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d2019_41}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d2020_41}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d2020_41}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d2021_41}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d2021_41}</w:t>
            </w:r>
          </w:p>
        </w:tc>
      </w:tr>
      <w:tr w:rsidR="001A6BA2">
        <w:trPr>
          <w:trHeight w:val="495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42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1. </w:t>
            </w:r>
            <w:r>
              <w:rPr>
                <w:rFonts w:ascii="楷体_GB2312" w:eastAsia="楷体_GB2312" w:hAnsi="宋体" w:hint="eastAsia"/>
                <w:szCs w:val="21"/>
              </w:rPr>
              <w:t>无工资性收入的项目成员劳务性费用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${amountFund_42}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${financeFund2017_42}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${matchedFund2017_42}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${financeFund2018_42}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${matchedFund2018_42}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${financeFund2019_42}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${matchedFund2019_42}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${financeFund2020_42}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${matchedFund2020_42}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${financeFund2021_42}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${matchedFund2021_42}</w:t>
            </w:r>
          </w:p>
        </w:tc>
      </w:tr>
      <w:tr w:rsidR="001A6BA2">
        <w:trPr>
          <w:trHeight w:val="435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2. </w:t>
            </w:r>
            <w:r>
              <w:rPr>
                <w:rFonts w:ascii="楷体_GB2312" w:eastAsia="楷体_GB2312" w:hAnsi="宋体" w:hint="eastAsia"/>
                <w:szCs w:val="21"/>
              </w:rPr>
              <w:t>项目组临时聘用人员劳务性费用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${amountFund_43}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${financeFund2017_43}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${matchedFund2017_43}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${financeFund2018_43}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${matchedFund2018_43}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${financeFund2019_43}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${matchedFund2019_43}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${financeFund2020_43}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${matchedFund2020_43}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${financeFund2021_43}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${matchedFund2021_43}</w:t>
            </w:r>
          </w:p>
        </w:tc>
      </w:tr>
      <w:tr w:rsidR="001A6BA2">
        <w:trPr>
          <w:trHeight w:val="276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十一、专家咨询费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${amountFund_44}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${financeFund2017_44}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${matchedFund2017_44}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${financeFund2018_44}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${matchedFund2018_44}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${financeFund2019_44}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${matchedFund2019_44}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${financeFund2020_44}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${matchedFund2020_44}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${financeFund2021_44}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${matchedFund2021_44}</w:t>
            </w:r>
          </w:p>
        </w:tc>
      </w:tr>
      <w:tr w:rsidR="001A6BA2">
        <w:trPr>
          <w:trHeight w:val="607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snapToGrid w:val="0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1. </w:t>
            </w:r>
            <w:r>
              <w:rPr>
                <w:rFonts w:ascii="楷体_GB2312" w:eastAsia="楷体_GB2312" w:hAnsi="宋体" w:hint="eastAsia"/>
                <w:szCs w:val="21"/>
              </w:rPr>
              <w:t>以会议形式组织的咨询费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${amountFund_45}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${financeFund2017_45}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${matchedFund2017_45}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${financeFund2018_45}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${matchedFund2018_45}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${financeFund2019_45}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${matchedFund2019_45}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${financeFund2020_45}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${matchedFund2020_45}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${financeFund2021_45}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b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${matchedFund2021_45}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46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snapToGrid w:val="0"/>
              <w:rPr>
                <w:rFonts w:ascii="楷体_GB2312" w:eastAsia="楷体_GB2312" w:hAnsi="宋体"/>
                <w:szCs w:val="21"/>
              </w:rPr>
            </w:pPr>
            <w:r>
              <w:rPr>
                <w:rFonts w:ascii="楷体_GB2312" w:eastAsia="楷体_GB2312" w:hAnsi="宋体" w:hint="eastAsia"/>
                <w:szCs w:val="21"/>
              </w:rPr>
              <w:t xml:space="preserve">2. </w:t>
            </w:r>
            <w:r>
              <w:rPr>
                <w:rFonts w:ascii="楷体_GB2312" w:eastAsia="楷体_GB2312" w:hAnsi="宋体" w:hint="eastAsia"/>
                <w:szCs w:val="21"/>
              </w:rPr>
              <w:t>以通讯形式组织的咨询费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${amountFund_46}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${financeFund2017_46}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${matchedFund2017_46}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${financeFund2018_46}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${matchedFund2018_46}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${financeFund2019_46}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${matchedFund2019_46}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${financeFund2020_46}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${matchedFund2020_46}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${financeFund2021_46}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${matchedFund2021_46}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snapToGrid w:val="0"/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十二、项目管理费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${amountFund_47}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${financeFund2017_47}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${matchedFund2017_47}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${financeFund2018_47}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${matchedFund2018_47}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${financeFund2019_47}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${matchedFund2019_47}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${financeFund2020_47}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${matchedFund2020_47}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${financeFund2021_47}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${matchedFund2021_47}</w:t>
            </w:r>
          </w:p>
        </w:tc>
      </w:tr>
      <w:tr w:rsidR="001A6BA2">
        <w:trPr>
          <w:trHeight w:val="266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十三、外部协作费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${amountFund_48}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${financeFund2017_48}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${matchedFund2017_48}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${financeFund2018_48}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${matchedFund2018_48}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${financeFund2019_48}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${matchedFund2019_48}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${financeFund2020_48}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${matchedFund2020_48}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${financeFund2021_48}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${matchedFund2021_48}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49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十四、其他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${amountFund_49}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${financeFund2017_49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${matchedFund2017_49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${financeFund2018_49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${matchedFund2018_49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${financeFund2019_49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${matchedFund2019_49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${financeFund2020_49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${matchedFund2020_49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${financeFund2021_49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${matchedFund2021_49</w:t>
            </w: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lastRenderedPageBreak/>
              <w:t>}</w:t>
            </w:r>
          </w:p>
        </w:tc>
      </w:tr>
      <w:tr w:rsidR="001A6BA2">
        <w:trPr>
          <w:trHeight w:val="36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50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BA2" w:rsidRDefault="007616D8">
            <w:pPr>
              <w:rPr>
                <w:rFonts w:ascii="楷体_GB2312" w:eastAsia="楷体_GB2312" w:hAnsi="宋体"/>
                <w:b/>
                <w:szCs w:val="21"/>
              </w:rPr>
            </w:pPr>
            <w:r>
              <w:rPr>
                <w:rFonts w:ascii="楷体_GB2312" w:eastAsia="楷体_GB2312" w:hAnsi="宋体" w:hint="eastAsia"/>
                <w:b/>
                <w:szCs w:val="21"/>
              </w:rPr>
              <w:t>合计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${amountFund_total}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${financeFund2017_total}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${matchedFund2017_total}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${financeFund2018_total}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${matchedFund2018_total}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${financeFund2019_total}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${matchedFund2019_total}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${financeFund2020_total}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${matchedFund2020_total}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${financeFund2021_total}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6BA2" w:rsidRDefault="007616D8">
            <w:pPr>
              <w:widowControl/>
              <w:jc w:val="left"/>
              <w:textAlignment w:val="center"/>
              <w:rPr>
                <w:rFonts w:ascii="楷体" w:eastAsia="楷体" w:hAnsi="楷体" w:cs="楷体"/>
                <w:szCs w:val="21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Cs w:val="21"/>
                <w:lang w:bidi="ar"/>
              </w:rPr>
              <w:t>${matchedFund2021_total}</w:t>
            </w:r>
          </w:p>
        </w:tc>
      </w:tr>
    </w:tbl>
    <w:p w:rsidR="001A6BA2" w:rsidRDefault="007616D8">
      <w:pPr>
        <w:spacing w:afterLines="25" w:after="60"/>
        <w:jc w:val="left"/>
        <w:outlineLvl w:val="0"/>
        <w:rPr>
          <w:rFonts w:ascii="楷体_GB2312" w:eastAsia="楷体_GB2312" w:hAnsi="宋体"/>
          <w:b/>
          <w:sz w:val="24"/>
        </w:rPr>
      </w:pPr>
      <w:r>
        <w:rPr>
          <w:rFonts w:ascii="楷体_GB2312" w:eastAsia="楷体_GB2312" w:hAnsi="宋体" w:hint="eastAsia"/>
          <w:b/>
          <w:szCs w:val="21"/>
        </w:rPr>
        <w:t>注</w:t>
      </w:r>
      <w:r>
        <w:rPr>
          <w:rFonts w:ascii="楷体_GB2312" w:eastAsia="楷体_GB2312" w:hAnsi="宋体" w:hint="eastAsia"/>
          <w:b/>
          <w:sz w:val="28"/>
          <w:szCs w:val="28"/>
        </w:rPr>
        <w:t>：</w:t>
      </w:r>
      <w:r>
        <w:rPr>
          <w:rFonts w:ascii="楷体_GB2312" w:eastAsia="楷体_GB2312" w:hAnsi="宋体" w:hint="eastAsia"/>
          <w:b/>
          <w:sz w:val="24"/>
        </w:rPr>
        <w:t>经费支出内容中：第九：人员费和第十：劳务费累计不超过项目总经费</w:t>
      </w:r>
      <w:r>
        <w:rPr>
          <w:rFonts w:ascii="楷体_GB2312" w:eastAsia="楷体_GB2312" w:hAnsi="宋体" w:hint="eastAsia"/>
          <w:b/>
          <w:sz w:val="24"/>
        </w:rPr>
        <w:t>70%</w:t>
      </w:r>
      <w:r>
        <w:rPr>
          <w:rFonts w:ascii="楷体_GB2312" w:eastAsia="楷体_GB2312" w:hAnsi="宋体" w:hint="eastAsia"/>
          <w:b/>
          <w:sz w:val="24"/>
        </w:rPr>
        <w:t>。</w:t>
      </w:r>
    </w:p>
    <w:p w:rsidR="001A6BA2" w:rsidRDefault="007616D8">
      <w:pPr>
        <w:spacing w:afterLines="25" w:after="60"/>
        <w:jc w:val="left"/>
        <w:outlineLvl w:val="0"/>
        <w:rPr>
          <w:rFonts w:ascii="楷体_GB2312" w:eastAsia="楷体_GB2312" w:hAnsi="宋体"/>
          <w:b/>
          <w:sz w:val="24"/>
        </w:rPr>
      </w:pPr>
      <w:r>
        <w:rPr>
          <w:rFonts w:ascii="楷体_GB2312" w:eastAsia="楷体_GB2312" w:hAnsi="宋体" w:hint="eastAsia"/>
          <w:b/>
          <w:sz w:val="24"/>
        </w:rPr>
        <w:br w:type="page"/>
      </w:r>
    </w:p>
    <w:p w:rsidR="001A6BA2" w:rsidRDefault="007616D8">
      <w:pPr>
        <w:numPr>
          <w:ilvl w:val="0"/>
          <w:numId w:val="5"/>
        </w:numPr>
        <w:spacing w:line="0" w:lineRule="atLeast"/>
        <w:rPr>
          <w:rFonts w:ascii="仿宋_GB2312" w:eastAsia="仿宋_GB2312" w:hAnsi="仿宋" w:cs="仿宋"/>
          <w:b/>
          <w:sz w:val="32"/>
          <w:szCs w:val="32"/>
          <w:lang w:bidi="ar"/>
        </w:rPr>
      </w:pPr>
      <w:r>
        <w:rPr>
          <w:rFonts w:ascii="仿宋_GB2312" w:eastAsia="仿宋_GB2312" w:hAnsi="仿宋" w:cs="仿宋" w:hint="eastAsia"/>
          <w:b/>
          <w:sz w:val="32"/>
          <w:szCs w:val="32"/>
          <w:lang w:bidi="ar"/>
        </w:rPr>
        <w:lastRenderedPageBreak/>
        <w:t>苏州市</w:t>
      </w:r>
      <w:r>
        <w:rPr>
          <w:rFonts w:ascii="仿宋_GB2312" w:eastAsia="仿宋_GB2312" w:hAnsi="仿宋" w:cs="仿宋" w:hint="eastAsia"/>
          <w:b/>
          <w:sz w:val="32"/>
          <w:szCs w:val="32"/>
          <w:lang w:bidi="ar"/>
        </w:rPr>
        <w:t>临床医学专家团队</w:t>
      </w:r>
      <w:r w:rsidR="00356DD2">
        <w:rPr>
          <w:rFonts w:ascii="仿宋_GB2312" w:eastAsia="仿宋_GB2312" w:hAnsi="仿宋" w:cs="仿宋" w:hint="eastAsia"/>
          <w:b/>
          <w:sz w:val="32"/>
          <w:szCs w:val="32"/>
          <w:lang w:bidi="ar"/>
        </w:rPr>
        <w:t>引进</w:t>
      </w:r>
      <w:r>
        <w:rPr>
          <w:rFonts w:ascii="仿宋_GB2312" w:eastAsia="仿宋_GB2312" w:hAnsi="仿宋" w:cs="仿宋" w:hint="eastAsia"/>
          <w:b/>
          <w:sz w:val="32"/>
          <w:szCs w:val="32"/>
          <w:lang w:bidi="ar"/>
        </w:rPr>
        <w:t>项目合同审核表</w:t>
      </w:r>
    </w:p>
    <w:tbl>
      <w:tblPr>
        <w:tblW w:w="8781" w:type="dxa"/>
        <w:tblInd w:w="-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081"/>
      </w:tblGrid>
      <w:tr w:rsidR="001A6BA2">
        <w:tc>
          <w:tcPr>
            <w:tcW w:w="8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BA2" w:rsidRDefault="007616D8">
            <w:pPr>
              <w:spacing w:beforeLines="50" w:before="120" w:afterLines="50" w:after="120"/>
              <w:jc w:val="center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黑体" w:cs="黑体" w:hint="eastAsia"/>
                <w:sz w:val="32"/>
                <w:szCs w:val="32"/>
                <w:lang w:bidi="ar"/>
              </w:rPr>
              <w:t>团队基本情况</w:t>
            </w:r>
          </w:p>
        </w:tc>
      </w:tr>
      <w:tr w:rsidR="001A6BA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BA2" w:rsidRDefault="007616D8">
            <w:pPr>
              <w:spacing w:beforeLines="50" w:before="120" w:afterLines="50" w:after="120"/>
              <w:jc w:val="center"/>
              <w:rPr>
                <w:rFonts w:ascii="仿宋_GB2312" w:eastAsia="仿宋_GB2312" w:hAnsi="宋体" w:cs="宋体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宋体" w:cs="宋体" w:hint="eastAsia"/>
                <w:sz w:val="32"/>
                <w:szCs w:val="32"/>
                <w:lang w:bidi="ar"/>
              </w:rPr>
              <w:t>引进单位</w:t>
            </w:r>
          </w:p>
        </w:tc>
        <w:tc>
          <w:tcPr>
            <w:tcW w:w="6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BA2" w:rsidRDefault="007616D8">
            <w:pPr>
              <w:spacing w:beforeLines="50" w:before="120" w:afterLines="50" w:after="120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${yjdyOrg}</w:t>
            </w:r>
          </w:p>
        </w:tc>
      </w:tr>
      <w:tr w:rsidR="001A6BA2">
        <w:trPr>
          <w:trHeight w:val="1394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BA2" w:rsidRDefault="007616D8">
            <w:pPr>
              <w:spacing w:beforeLines="50" w:before="120" w:afterLines="50" w:after="120"/>
              <w:jc w:val="center"/>
              <w:rPr>
                <w:rFonts w:ascii="仿宋_GB2312" w:eastAsia="仿宋_GB2312" w:hAnsi="宋体" w:cs="宋体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宋体" w:cs="宋体" w:hint="eastAsia"/>
                <w:sz w:val="32"/>
                <w:szCs w:val="32"/>
                <w:lang w:bidi="ar"/>
              </w:rPr>
              <w:t>团队名称及类别</w:t>
            </w:r>
          </w:p>
        </w:tc>
        <w:tc>
          <w:tcPr>
            <w:tcW w:w="60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A6BA2" w:rsidRDefault="007616D8">
            <w:pPr>
              <w:spacing w:before="156" w:after="156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sz w:val="28"/>
                <w:szCs w:val="28"/>
                <w:lang w:bidi="ar"/>
              </w:rPr>
              <w:t>（名称须与合同书正文一致，类别须与经主管部门及“科教强卫工程”领导小组审核后反馈的一致）</w:t>
            </w:r>
          </w:p>
        </w:tc>
      </w:tr>
      <w:tr w:rsidR="001A6BA2">
        <w:trPr>
          <w:trHeight w:val="1059"/>
        </w:trPr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BA2" w:rsidRDefault="001A6BA2">
            <w:pPr>
              <w:spacing w:before="156" w:after="156"/>
            </w:pPr>
          </w:p>
        </w:tc>
        <w:tc>
          <w:tcPr>
            <w:tcW w:w="6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BA2" w:rsidRDefault="007616D8">
            <w:pPr>
              <w:spacing w:before="156" w:after="156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${teamNameAndType}</w:t>
            </w:r>
          </w:p>
          <w:p w:rsidR="001A6BA2" w:rsidRDefault="007616D8">
            <w:pPr>
              <w:spacing w:before="156" w:after="156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${teamNameAndType^p}</w:t>
            </w:r>
          </w:p>
        </w:tc>
      </w:tr>
      <w:tr w:rsidR="001A6BA2">
        <w:tc>
          <w:tcPr>
            <w:tcW w:w="8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6BA2" w:rsidRDefault="007616D8">
            <w:pPr>
              <w:spacing w:beforeLines="50" w:before="120" w:afterLines="50" w:after="120"/>
              <w:jc w:val="center"/>
              <w:rPr>
                <w:rFonts w:ascii="仿宋_GB2312" w:eastAsia="仿宋_GB2312" w:hAnsi="宋体" w:cs="宋体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宋体" w:cs="宋体" w:hint="eastAsia"/>
                <w:sz w:val="32"/>
                <w:szCs w:val="32"/>
                <w:lang w:bidi="ar"/>
              </w:rPr>
              <w:t>合同审核情况</w:t>
            </w:r>
          </w:p>
        </w:tc>
      </w:tr>
      <w:tr w:rsidR="001A6BA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BA2" w:rsidRDefault="007616D8">
            <w:pPr>
              <w:spacing w:beforeLines="50" w:before="120" w:afterLines="50" w:after="120"/>
              <w:jc w:val="center"/>
              <w:rPr>
                <w:rFonts w:ascii="仿宋_GB2312" w:eastAsia="仿宋_GB2312" w:hAnsi="宋体" w:cs="宋体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宋体" w:cs="宋体" w:hint="eastAsia"/>
                <w:sz w:val="32"/>
                <w:szCs w:val="32"/>
                <w:lang w:bidi="ar"/>
              </w:rPr>
              <w:t>依托科室意见</w:t>
            </w:r>
          </w:p>
        </w:tc>
        <w:tc>
          <w:tcPr>
            <w:tcW w:w="6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6BA2" w:rsidRDefault="001A6BA2">
            <w:pPr>
              <w:spacing w:beforeLines="50" w:before="120" w:afterLines="50" w:after="120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</w:p>
          <w:p w:rsidR="001A6BA2" w:rsidRDefault="007616D8">
            <w:pPr>
              <w:spacing w:beforeLines="50" w:before="120" w:afterLines="50" w:after="120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依托科室负责人签名：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</w:t>
            </w:r>
          </w:p>
          <w:p w:rsidR="001A6BA2" w:rsidRDefault="007616D8">
            <w:pPr>
              <w:spacing w:beforeLines="50" w:before="120" w:afterLines="50" w:after="120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                   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年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月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 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日</w:t>
            </w:r>
          </w:p>
        </w:tc>
      </w:tr>
      <w:tr w:rsidR="001A6BA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BA2" w:rsidRDefault="007616D8">
            <w:pPr>
              <w:spacing w:beforeLines="50" w:before="120" w:afterLines="50" w:after="120"/>
              <w:jc w:val="center"/>
              <w:rPr>
                <w:rFonts w:ascii="仿宋_GB2312" w:eastAsia="仿宋_GB2312" w:hAnsi="宋体" w:cs="宋体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宋体" w:cs="宋体" w:hint="eastAsia"/>
                <w:sz w:val="32"/>
                <w:szCs w:val="32"/>
                <w:lang w:bidi="ar"/>
              </w:rPr>
              <w:t>引进团队意见</w:t>
            </w:r>
          </w:p>
        </w:tc>
        <w:tc>
          <w:tcPr>
            <w:tcW w:w="6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6BA2" w:rsidRDefault="001A6BA2">
            <w:pPr>
              <w:spacing w:beforeLines="50" w:before="120" w:afterLines="50" w:after="120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</w:p>
          <w:p w:rsidR="001A6BA2" w:rsidRDefault="007616D8">
            <w:pPr>
              <w:spacing w:beforeLines="50" w:before="120" w:afterLines="50" w:after="120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团队带头人签名：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  </w:t>
            </w:r>
          </w:p>
          <w:p w:rsidR="001A6BA2" w:rsidRDefault="007616D8">
            <w:pPr>
              <w:spacing w:beforeLines="50" w:before="120" w:afterLines="50" w:after="120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                    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年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月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 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日</w:t>
            </w:r>
          </w:p>
        </w:tc>
      </w:tr>
      <w:tr w:rsidR="001A6BA2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DD2" w:rsidRDefault="00356DD2">
            <w:pPr>
              <w:spacing w:beforeLines="50" w:before="120" w:afterLines="50" w:after="120"/>
              <w:jc w:val="center"/>
              <w:rPr>
                <w:rFonts w:ascii="仿宋_GB2312" w:eastAsia="仿宋_GB2312" w:hAnsi="宋体" w:cs="宋体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宋体" w:cs="宋体" w:hint="eastAsia"/>
                <w:sz w:val="32"/>
                <w:szCs w:val="32"/>
                <w:lang w:bidi="ar"/>
              </w:rPr>
              <w:t>引进</w:t>
            </w:r>
            <w:r w:rsidR="007616D8">
              <w:rPr>
                <w:rFonts w:ascii="仿宋_GB2312" w:eastAsia="仿宋_GB2312" w:hAnsi="宋体" w:cs="宋体" w:hint="eastAsia"/>
                <w:sz w:val="32"/>
                <w:szCs w:val="32"/>
                <w:lang w:bidi="ar"/>
              </w:rPr>
              <w:t>单位</w:t>
            </w:r>
          </w:p>
          <w:p w:rsidR="001A6BA2" w:rsidRDefault="007616D8">
            <w:pPr>
              <w:spacing w:beforeLines="50" w:before="120" w:afterLines="50" w:after="120"/>
              <w:jc w:val="center"/>
              <w:rPr>
                <w:rFonts w:ascii="仿宋_GB2312" w:eastAsia="仿宋_GB2312" w:hAnsi="宋体" w:cs="宋体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宋体" w:cs="宋体" w:hint="eastAsia"/>
                <w:sz w:val="32"/>
                <w:szCs w:val="32"/>
                <w:lang w:bidi="ar"/>
              </w:rPr>
              <w:t>审核意见</w:t>
            </w:r>
          </w:p>
        </w:tc>
        <w:tc>
          <w:tcPr>
            <w:tcW w:w="6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6BA2" w:rsidRDefault="001A6BA2">
            <w:pPr>
              <w:spacing w:beforeLines="50" w:before="120" w:afterLines="50" w:after="120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</w:p>
          <w:p w:rsidR="001A6BA2" w:rsidRDefault="007616D8">
            <w:pPr>
              <w:spacing w:beforeLines="50" w:before="120" w:afterLines="50" w:after="120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主要负责人签名：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    </w:t>
            </w:r>
          </w:p>
          <w:p w:rsidR="001A6BA2" w:rsidRDefault="007616D8">
            <w:pPr>
              <w:spacing w:beforeLines="50" w:before="120" w:afterLines="50" w:after="120"/>
              <w:ind w:firstLineChars="1100" w:firstLine="3520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年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月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 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日</w:t>
            </w:r>
          </w:p>
        </w:tc>
      </w:tr>
      <w:tr w:rsidR="001A6BA2">
        <w:trPr>
          <w:trHeight w:val="140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6BA2" w:rsidRDefault="007616D8">
            <w:pPr>
              <w:spacing w:beforeLines="50" w:before="120" w:afterLines="50" w:after="120"/>
              <w:jc w:val="center"/>
              <w:rPr>
                <w:rFonts w:ascii="仿宋_GB2312" w:eastAsia="仿宋_GB2312" w:hAnsi="宋体" w:cs="宋体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宋体" w:cs="宋体" w:hint="eastAsia"/>
                <w:sz w:val="32"/>
                <w:szCs w:val="32"/>
                <w:lang w:bidi="ar"/>
              </w:rPr>
              <w:t>主管部门</w:t>
            </w:r>
          </w:p>
          <w:p w:rsidR="001A6BA2" w:rsidRDefault="007616D8">
            <w:pPr>
              <w:spacing w:beforeLines="50" w:before="120" w:afterLines="50" w:after="120"/>
              <w:jc w:val="center"/>
              <w:rPr>
                <w:rFonts w:ascii="仿宋_GB2312" w:eastAsia="仿宋_GB2312" w:hAnsi="宋体" w:cs="宋体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宋体" w:cs="宋体" w:hint="eastAsia"/>
                <w:sz w:val="32"/>
                <w:szCs w:val="32"/>
                <w:lang w:bidi="ar"/>
              </w:rPr>
              <w:t>审核意见</w:t>
            </w:r>
          </w:p>
        </w:tc>
        <w:tc>
          <w:tcPr>
            <w:tcW w:w="6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6BA2" w:rsidRDefault="001A6BA2">
            <w:pPr>
              <w:spacing w:beforeLines="50" w:before="120" w:afterLines="50" w:after="120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</w:p>
          <w:p w:rsidR="001A6BA2" w:rsidRDefault="007616D8">
            <w:pPr>
              <w:spacing w:beforeLines="50" w:before="120" w:afterLines="50" w:after="120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负责人签名：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        </w:t>
            </w:r>
          </w:p>
          <w:p w:rsidR="001A6BA2" w:rsidRDefault="007616D8">
            <w:pPr>
              <w:spacing w:beforeLines="50" w:before="120" w:afterLines="50" w:after="120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                    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年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月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 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日</w:t>
            </w:r>
          </w:p>
        </w:tc>
      </w:tr>
      <w:tr w:rsidR="001A6BA2">
        <w:trPr>
          <w:trHeight w:val="1208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DD2" w:rsidRDefault="00356DD2" w:rsidP="00356DD2">
            <w:pPr>
              <w:spacing w:beforeLines="50" w:before="120" w:afterLines="50" w:after="120"/>
              <w:jc w:val="center"/>
              <w:rPr>
                <w:rFonts w:ascii="仿宋_GB2312" w:eastAsia="仿宋_GB2312" w:hAnsi="宋体" w:cs="宋体"/>
                <w:sz w:val="32"/>
                <w:szCs w:val="32"/>
              </w:rPr>
            </w:pPr>
            <w:r>
              <w:rPr>
                <w:rFonts w:ascii="仿宋_GB2312" w:eastAsia="仿宋_GB2312" w:hAnsi="宋体" w:cs="宋体" w:hint="eastAsia"/>
                <w:sz w:val="32"/>
                <w:szCs w:val="32"/>
              </w:rPr>
              <w:t>苏州市卫生计生委</w:t>
            </w:r>
          </w:p>
          <w:p w:rsidR="001A6BA2" w:rsidRDefault="007616D8" w:rsidP="00356DD2">
            <w:pPr>
              <w:spacing w:beforeLines="50" w:before="120" w:afterLines="50" w:after="120"/>
              <w:jc w:val="center"/>
              <w:rPr>
                <w:rFonts w:ascii="仿宋_GB2312" w:eastAsia="仿宋_GB2312" w:hAnsi="宋体" w:cs="宋体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宋体" w:cs="宋体" w:hint="eastAsia"/>
                <w:sz w:val="32"/>
                <w:szCs w:val="32"/>
              </w:rPr>
              <w:t>审核意见</w:t>
            </w:r>
          </w:p>
        </w:tc>
        <w:tc>
          <w:tcPr>
            <w:tcW w:w="6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A6BA2" w:rsidRDefault="007616D8">
            <w:pPr>
              <w:spacing w:beforeLines="50" w:before="120" w:afterLines="50" w:after="120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负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责人签名：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</w:t>
            </w:r>
          </w:p>
          <w:p w:rsidR="001A6BA2" w:rsidRDefault="007616D8">
            <w:pPr>
              <w:spacing w:beforeLines="50" w:before="120" w:afterLines="50" w:after="120"/>
              <w:rPr>
                <w:rFonts w:ascii="仿宋_GB2312" w:eastAsia="仿宋_GB2312" w:hAnsi="仿宋" w:cs="仿宋"/>
                <w:sz w:val="32"/>
                <w:szCs w:val="32"/>
                <w:lang w:bidi="ar"/>
              </w:rPr>
            </w:pP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                    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年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月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 xml:space="preserve">   </w:t>
            </w:r>
            <w:r>
              <w:rPr>
                <w:rFonts w:ascii="仿宋_GB2312" w:eastAsia="仿宋_GB2312" w:hAnsi="仿宋" w:cs="仿宋" w:hint="eastAsia"/>
                <w:sz w:val="32"/>
                <w:szCs w:val="32"/>
                <w:lang w:bidi="ar"/>
              </w:rPr>
              <w:t>日</w:t>
            </w:r>
          </w:p>
        </w:tc>
      </w:tr>
    </w:tbl>
    <w:p w:rsidR="001A6BA2" w:rsidRDefault="001A6BA2">
      <w:pPr>
        <w:rPr>
          <w:rFonts w:ascii="仿宋_GB2312" w:eastAsia="仿宋_GB2312"/>
          <w:sz w:val="10"/>
          <w:szCs w:val="10"/>
        </w:rPr>
      </w:pPr>
    </w:p>
    <w:sectPr w:rsidR="001A6BA2">
      <w:footerReference w:type="default" r:id="rId8"/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6D8" w:rsidRDefault="007616D8">
      <w:r>
        <w:separator/>
      </w:r>
    </w:p>
  </w:endnote>
  <w:endnote w:type="continuationSeparator" w:id="0">
    <w:p w:rsidR="007616D8" w:rsidRDefault="0076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仿宋_GBK">
    <w:altName w:val="Malgun Gothic Semilight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BA2" w:rsidRDefault="007616D8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56DD2">
      <w:rPr>
        <w:rStyle w:val="a8"/>
        <w:noProof/>
      </w:rPr>
      <w:t>1</w:t>
    </w:r>
    <w:r>
      <w:rPr>
        <w:rStyle w:val="a8"/>
      </w:rPr>
      <w:fldChar w:fldCharType="end"/>
    </w:r>
  </w:p>
  <w:p w:rsidR="001A6BA2" w:rsidRDefault="001A6BA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6D8" w:rsidRDefault="007616D8">
      <w:r>
        <w:separator/>
      </w:r>
    </w:p>
  </w:footnote>
  <w:footnote w:type="continuationSeparator" w:id="0">
    <w:p w:rsidR="007616D8" w:rsidRDefault="00761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612C8"/>
    <w:multiLevelType w:val="multilevel"/>
    <w:tmpl w:val="447612C8"/>
    <w:lvl w:ilvl="0">
      <w:start w:val="3"/>
      <w:numFmt w:val="japaneseCounting"/>
      <w:lvlText w:val="%1、"/>
      <w:lvlJc w:val="left"/>
      <w:pPr>
        <w:tabs>
          <w:tab w:val="left" w:pos="1363"/>
        </w:tabs>
        <w:ind w:left="136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483"/>
        </w:tabs>
        <w:ind w:left="1483" w:hanging="420"/>
      </w:pPr>
    </w:lvl>
    <w:lvl w:ilvl="2">
      <w:start w:val="1"/>
      <w:numFmt w:val="lowerRoman"/>
      <w:lvlText w:val="%3."/>
      <w:lvlJc w:val="right"/>
      <w:pPr>
        <w:tabs>
          <w:tab w:val="left" w:pos="1903"/>
        </w:tabs>
        <w:ind w:left="1903" w:hanging="420"/>
      </w:pPr>
    </w:lvl>
    <w:lvl w:ilvl="3">
      <w:start w:val="1"/>
      <w:numFmt w:val="decimal"/>
      <w:lvlText w:val="%4."/>
      <w:lvlJc w:val="left"/>
      <w:pPr>
        <w:tabs>
          <w:tab w:val="left" w:pos="2323"/>
        </w:tabs>
        <w:ind w:left="2323" w:hanging="420"/>
      </w:pPr>
    </w:lvl>
    <w:lvl w:ilvl="4">
      <w:start w:val="1"/>
      <w:numFmt w:val="lowerLetter"/>
      <w:lvlText w:val="%5)"/>
      <w:lvlJc w:val="left"/>
      <w:pPr>
        <w:tabs>
          <w:tab w:val="left" w:pos="2743"/>
        </w:tabs>
        <w:ind w:left="2743" w:hanging="420"/>
      </w:pPr>
    </w:lvl>
    <w:lvl w:ilvl="5">
      <w:start w:val="1"/>
      <w:numFmt w:val="lowerRoman"/>
      <w:lvlText w:val="%6."/>
      <w:lvlJc w:val="right"/>
      <w:pPr>
        <w:tabs>
          <w:tab w:val="left" w:pos="3163"/>
        </w:tabs>
        <w:ind w:left="3163" w:hanging="420"/>
      </w:pPr>
    </w:lvl>
    <w:lvl w:ilvl="6">
      <w:start w:val="1"/>
      <w:numFmt w:val="decimal"/>
      <w:lvlText w:val="%7."/>
      <w:lvlJc w:val="left"/>
      <w:pPr>
        <w:tabs>
          <w:tab w:val="left" w:pos="3583"/>
        </w:tabs>
        <w:ind w:left="3583" w:hanging="420"/>
      </w:pPr>
    </w:lvl>
    <w:lvl w:ilvl="7">
      <w:start w:val="1"/>
      <w:numFmt w:val="lowerLetter"/>
      <w:lvlText w:val="%8)"/>
      <w:lvlJc w:val="left"/>
      <w:pPr>
        <w:tabs>
          <w:tab w:val="left" w:pos="4003"/>
        </w:tabs>
        <w:ind w:left="4003" w:hanging="420"/>
      </w:pPr>
    </w:lvl>
    <w:lvl w:ilvl="8">
      <w:start w:val="1"/>
      <w:numFmt w:val="lowerRoman"/>
      <w:lvlText w:val="%9."/>
      <w:lvlJc w:val="right"/>
      <w:pPr>
        <w:tabs>
          <w:tab w:val="left" w:pos="4423"/>
        </w:tabs>
        <w:ind w:left="4423" w:hanging="420"/>
      </w:pPr>
    </w:lvl>
  </w:abstractNum>
  <w:abstractNum w:abstractNumId="1" w15:restartNumberingAfterBreak="0">
    <w:nsid w:val="5865D1EB"/>
    <w:multiLevelType w:val="singleLevel"/>
    <w:tmpl w:val="5865D1EB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5865D2B6"/>
    <w:multiLevelType w:val="singleLevel"/>
    <w:tmpl w:val="5865D2B6"/>
    <w:lvl w:ilvl="0">
      <w:start w:val="1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59084DA9"/>
    <w:multiLevelType w:val="singleLevel"/>
    <w:tmpl w:val="59084DA9"/>
    <w:lvl w:ilvl="0">
      <w:start w:val="9"/>
      <w:numFmt w:val="chineseCounting"/>
      <w:suff w:val="nothing"/>
      <w:lvlText w:val="%1、"/>
      <w:lvlJc w:val="left"/>
    </w:lvl>
  </w:abstractNum>
  <w:abstractNum w:abstractNumId="4" w15:restartNumberingAfterBreak="0">
    <w:nsid w:val="6F1B3ADC"/>
    <w:multiLevelType w:val="multilevel"/>
    <w:tmpl w:val="6F1B3ADC"/>
    <w:lvl w:ilvl="0">
      <w:start w:val="7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  <w:lvlOverride w:ilvl="0">
      <w:startOverride w:val="2"/>
    </w:lvlOverride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67"/>
    <w:rsid w:val="0000050A"/>
    <w:rsid w:val="000236E8"/>
    <w:rsid w:val="00026000"/>
    <w:rsid w:val="00041BF7"/>
    <w:rsid w:val="00043C93"/>
    <w:rsid w:val="00063D27"/>
    <w:rsid w:val="0009362C"/>
    <w:rsid w:val="000A5A51"/>
    <w:rsid w:val="000A6070"/>
    <w:rsid w:val="000D630D"/>
    <w:rsid w:val="000D7178"/>
    <w:rsid w:val="000E09D0"/>
    <w:rsid w:val="000F3A0E"/>
    <w:rsid w:val="00126708"/>
    <w:rsid w:val="00184E50"/>
    <w:rsid w:val="001A1BF7"/>
    <w:rsid w:val="001A6B57"/>
    <w:rsid w:val="001A6BA2"/>
    <w:rsid w:val="001B68B1"/>
    <w:rsid w:val="001D10D9"/>
    <w:rsid w:val="001E1458"/>
    <w:rsid w:val="001F0A3B"/>
    <w:rsid w:val="001F291A"/>
    <w:rsid w:val="00203E1F"/>
    <w:rsid w:val="0022267C"/>
    <w:rsid w:val="00240C15"/>
    <w:rsid w:val="0024260C"/>
    <w:rsid w:val="00286D1B"/>
    <w:rsid w:val="002A1EDC"/>
    <w:rsid w:val="002A2A69"/>
    <w:rsid w:val="002A54A8"/>
    <w:rsid w:val="002A54B8"/>
    <w:rsid w:val="002B7C6E"/>
    <w:rsid w:val="002D7763"/>
    <w:rsid w:val="002E2092"/>
    <w:rsid w:val="002E481D"/>
    <w:rsid w:val="003044DF"/>
    <w:rsid w:val="0031453A"/>
    <w:rsid w:val="00315998"/>
    <w:rsid w:val="0033123F"/>
    <w:rsid w:val="003314E9"/>
    <w:rsid w:val="00356DD2"/>
    <w:rsid w:val="003739DB"/>
    <w:rsid w:val="00391D42"/>
    <w:rsid w:val="00393F2B"/>
    <w:rsid w:val="003971DA"/>
    <w:rsid w:val="003A5D86"/>
    <w:rsid w:val="003B3623"/>
    <w:rsid w:val="003F2F3E"/>
    <w:rsid w:val="00401ED2"/>
    <w:rsid w:val="00404BD2"/>
    <w:rsid w:val="00434C65"/>
    <w:rsid w:val="00453068"/>
    <w:rsid w:val="004667F6"/>
    <w:rsid w:val="004733BC"/>
    <w:rsid w:val="0047566E"/>
    <w:rsid w:val="00496CC9"/>
    <w:rsid w:val="00497C00"/>
    <w:rsid w:val="004B2CEF"/>
    <w:rsid w:val="004C2E25"/>
    <w:rsid w:val="00512BEB"/>
    <w:rsid w:val="0052093E"/>
    <w:rsid w:val="00521020"/>
    <w:rsid w:val="00534218"/>
    <w:rsid w:val="00550CCC"/>
    <w:rsid w:val="00573BA4"/>
    <w:rsid w:val="005837B0"/>
    <w:rsid w:val="00594B78"/>
    <w:rsid w:val="005B1254"/>
    <w:rsid w:val="005C4F62"/>
    <w:rsid w:val="005D24B7"/>
    <w:rsid w:val="005E10A0"/>
    <w:rsid w:val="005E1E9F"/>
    <w:rsid w:val="005F04BE"/>
    <w:rsid w:val="005F3F0F"/>
    <w:rsid w:val="0062610E"/>
    <w:rsid w:val="006319C3"/>
    <w:rsid w:val="00637040"/>
    <w:rsid w:val="00644ED9"/>
    <w:rsid w:val="00674CF9"/>
    <w:rsid w:val="006A175A"/>
    <w:rsid w:val="006A615C"/>
    <w:rsid w:val="006B6A03"/>
    <w:rsid w:val="006D6D39"/>
    <w:rsid w:val="006E0DA7"/>
    <w:rsid w:val="006E51D3"/>
    <w:rsid w:val="00706FCC"/>
    <w:rsid w:val="00723795"/>
    <w:rsid w:val="007313DD"/>
    <w:rsid w:val="00741D71"/>
    <w:rsid w:val="007616D8"/>
    <w:rsid w:val="007838D2"/>
    <w:rsid w:val="00792B89"/>
    <w:rsid w:val="007A05BD"/>
    <w:rsid w:val="007D514E"/>
    <w:rsid w:val="007E098B"/>
    <w:rsid w:val="007E2285"/>
    <w:rsid w:val="008018C0"/>
    <w:rsid w:val="00803342"/>
    <w:rsid w:val="0082280A"/>
    <w:rsid w:val="00865AF2"/>
    <w:rsid w:val="00897B6D"/>
    <w:rsid w:val="008A5773"/>
    <w:rsid w:val="008B7FF0"/>
    <w:rsid w:val="008C30B8"/>
    <w:rsid w:val="008C7237"/>
    <w:rsid w:val="008C7C4F"/>
    <w:rsid w:val="008D67B0"/>
    <w:rsid w:val="008E7AC7"/>
    <w:rsid w:val="0090618A"/>
    <w:rsid w:val="0091121A"/>
    <w:rsid w:val="00912893"/>
    <w:rsid w:val="00921B45"/>
    <w:rsid w:val="00931153"/>
    <w:rsid w:val="00940EC9"/>
    <w:rsid w:val="00992601"/>
    <w:rsid w:val="00993298"/>
    <w:rsid w:val="0099730C"/>
    <w:rsid w:val="009A14EA"/>
    <w:rsid w:val="009A4872"/>
    <w:rsid w:val="009B38A7"/>
    <w:rsid w:val="009B423A"/>
    <w:rsid w:val="009D7A03"/>
    <w:rsid w:val="009F0242"/>
    <w:rsid w:val="00A22F06"/>
    <w:rsid w:val="00A303D4"/>
    <w:rsid w:val="00A307F4"/>
    <w:rsid w:val="00A34C01"/>
    <w:rsid w:val="00A62285"/>
    <w:rsid w:val="00A73767"/>
    <w:rsid w:val="00A76304"/>
    <w:rsid w:val="00A867A8"/>
    <w:rsid w:val="00AB0695"/>
    <w:rsid w:val="00AD2603"/>
    <w:rsid w:val="00AD61EA"/>
    <w:rsid w:val="00B12F62"/>
    <w:rsid w:val="00B437E4"/>
    <w:rsid w:val="00B52803"/>
    <w:rsid w:val="00B8474A"/>
    <w:rsid w:val="00BB32A6"/>
    <w:rsid w:val="00BB63A8"/>
    <w:rsid w:val="00BB7F3A"/>
    <w:rsid w:val="00BC6779"/>
    <w:rsid w:val="00BE3FEC"/>
    <w:rsid w:val="00BF0352"/>
    <w:rsid w:val="00BF22A1"/>
    <w:rsid w:val="00C024AF"/>
    <w:rsid w:val="00C67078"/>
    <w:rsid w:val="00CA1487"/>
    <w:rsid w:val="00CC0D84"/>
    <w:rsid w:val="00CD2C86"/>
    <w:rsid w:val="00CD2F5D"/>
    <w:rsid w:val="00CD3E5A"/>
    <w:rsid w:val="00CE3A89"/>
    <w:rsid w:val="00D04DBE"/>
    <w:rsid w:val="00D217D2"/>
    <w:rsid w:val="00D26180"/>
    <w:rsid w:val="00D45DB6"/>
    <w:rsid w:val="00D5280B"/>
    <w:rsid w:val="00D71FC8"/>
    <w:rsid w:val="00D77523"/>
    <w:rsid w:val="00DA0EB1"/>
    <w:rsid w:val="00DB5D64"/>
    <w:rsid w:val="00DD0F47"/>
    <w:rsid w:val="00DE338D"/>
    <w:rsid w:val="00E44B5B"/>
    <w:rsid w:val="00E6428B"/>
    <w:rsid w:val="00EA05CC"/>
    <w:rsid w:val="00EC6DB4"/>
    <w:rsid w:val="00EE3BF1"/>
    <w:rsid w:val="00EF6DA5"/>
    <w:rsid w:val="00F311E9"/>
    <w:rsid w:val="00F35942"/>
    <w:rsid w:val="00F37D24"/>
    <w:rsid w:val="00F42F38"/>
    <w:rsid w:val="00FA0F3E"/>
    <w:rsid w:val="00FB3567"/>
    <w:rsid w:val="00FC1FCD"/>
    <w:rsid w:val="00FE2BE8"/>
    <w:rsid w:val="0D8E7E18"/>
    <w:rsid w:val="12582049"/>
    <w:rsid w:val="1AD50159"/>
    <w:rsid w:val="1D3B111C"/>
    <w:rsid w:val="22D11533"/>
    <w:rsid w:val="2D42554F"/>
    <w:rsid w:val="2DAD529C"/>
    <w:rsid w:val="3A0424E3"/>
    <w:rsid w:val="427C007A"/>
    <w:rsid w:val="530D6B19"/>
    <w:rsid w:val="53B10941"/>
    <w:rsid w:val="558334D1"/>
    <w:rsid w:val="559F2FE1"/>
    <w:rsid w:val="57B865F1"/>
    <w:rsid w:val="6C676DDA"/>
    <w:rsid w:val="75281E5A"/>
    <w:rsid w:val="77464A6A"/>
    <w:rsid w:val="7F99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A5FE4"/>
  <w15:docId w15:val="{B4AC3C92-7099-4E5D-8EEA-2F76AD6E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="100" w:beforeAutospacing="1" w:after="100" w:afterAutospacing="1"/>
      <w:jc w:val="left"/>
    </w:pPr>
    <w:rPr>
      <w:rFonts w:ascii="Calibri" w:hAnsi="Calibri"/>
      <w:kern w:val="0"/>
      <w:sz w:val="24"/>
      <w:szCs w:val="24"/>
    </w:rPr>
  </w:style>
  <w:style w:type="character" w:styleId="a8">
    <w:name w:val="page number"/>
    <w:basedOn w:val="a0"/>
    <w:qFormat/>
  </w:style>
  <w:style w:type="table" w:styleId="a9">
    <w:name w:val="Table Grid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28</Pages>
  <Words>2519</Words>
  <Characters>14361</Characters>
  <Application>Microsoft Office Word</Application>
  <DocSecurity>0</DocSecurity>
  <Lines>119</Lines>
  <Paragraphs>33</Paragraphs>
  <ScaleCrop>false</ScaleCrop>
  <Company>南京品德科技</Company>
  <LinksUpToDate>false</LinksUpToDate>
  <CharactersWithSpaces>16847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殷桂霞</dc:creator>
  <cp:lastModifiedBy>Administrator</cp:lastModifiedBy>
  <cp:revision>48</cp:revision>
  <cp:lastPrinted>2017-04-17T01:16:00Z</cp:lastPrinted>
  <dcterms:created xsi:type="dcterms:W3CDTF">2017-04-06T02:42:00Z</dcterms:created>
  <dcterms:modified xsi:type="dcterms:W3CDTF">2017-07-20T10:50:00Z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