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"_Toc485803209" </w:instrText>
      </w:r>
      <w:r>
        <w:fldChar w:fldCharType="separate"/>
      </w:r>
      <w:r>
        <w:rPr>
          <w:rStyle w:val="8"/>
        </w:rPr>
        <w:t>UPDATE_SUB_FIELD</w:t>
      </w:r>
      <w:r>
        <w:tab/>
      </w:r>
      <w:r>
        <w:fldChar w:fldCharType="begin"/>
      </w:r>
      <w:r>
        <w:instrText xml:space="preserve"> PAGEREF _Toc485803209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"_Toc485803210" </w:instrText>
      </w:r>
      <w:r>
        <w:fldChar w:fldCharType="separate"/>
      </w:r>
      <w:r>
        <w:rPr>
          <w:rStyle w:val="8"/>
          <w:rFonts w:hint="eastAsia"/>
        </w:rPr>
        <w:t>说明</w:t>
      </w:r>
      <w:r>
        <w:tab/>
      </w:r>
      <w:r>
        <w:fldChar w:fldCharType="begin"/>
      </w:r>
      <w:r>
        <w:instrText xml:space="preserve"> PAGEREF _Toc485803210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"_Toc485803211" </w:instrText>
      </w:r>
      <w:r>
        <w:fldChar w:fldCharType="separate"/>
      </w:r>
      <w:r>
        <w:rPr>
          <w:rStyle w:val="8"/>
        </w:rPr>
        <w:t>Enum</w:t>
      </w:r>
      <w:r>
        <w:rPr>
          <w:rStyle w:val="8"/>
          <w:rFonts w:hint="eastAsia"/>
        </w:rPr>
        <w:t>定义：</w:t>
      </w:r>
      <w:r>
        <w:tab/>
      </w:r>
      <w:r>
        <w:fldChar w:fldCharType="begin"/>
      </w:r>
      <w:r>
        <w:instrText xml:space="preserve"> PAGEREF _Toc485803211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"_Toc485803212" </w:instrText>
      </w:r>
      <w:r>
        <w:fldChar w:fldCharType="separate"/>
      </w:r>
      <w:r>
        <w:rPr>
          <w:rStyle w:val="8"/>
          <w:rFonts w:hint="eastAsia"/>
        </w:rPr>
        <w:t>字段定义和说明</w:t>
      </w:r>
      <w:r>
        <w:tab/>
      </w:r>
      <w:r>
        <w:fldChar w:fldCharType="begin"/>
      </w:r>
      <w:r>
        <w:instrText xml:space="preserve"> PAGEREF _Toc485803212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"_Toc485803213" </w:instrText>
      </w:r>
      <w:r>
        <w:fldChar w:fldCharType="separate"/>
      </w:r>
      <w:r>
        <w:rPr>
          <w:rStyle w:val="8"/>
          <w:rFonts w:hint="eastAsia"/>
        </w:rPr>
        <w:t>格式检查步骤</w:t>
      </w:r>
      <w:r>
        <w:tab/>
      </w:r>
      <w:r>
        <w:fldChar w:fldCharType="begin"/>
      </w:r>
      <w:r>
        <w:instrText xml:space="preserve"> PAGEREF _Toc485803213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"_Toc485803214" </w:instrText>
      </w:r>
      <w:r>
        <w:fldChar w:fldCharType="separate"/>
      </w:r>
      <w:r>
        <w:rPr>
          <w:rStyle w:val="8"/>
          <w:rFonts w:hint="eastAsia"/>
        </w:rPr>
        <w:t>值检查步骤</w:t>
      </w:r>
      <w:r>
        <w:tab/>
      </w:r>
      <w:r>
        <w:fldChar w:fldCharType="begin"/>
      </w:r>
      <w:r>
        <w:instrText xml:space="preserve"> PAGEREF _Toc485803214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"_Toc485803215" </w:instrText>
      </w:r>
      <w:r>
        <w:fldChar w:fldCharType="separate"/>
      </w:r>
      <w:r>
        <w:rPr>
          <w:rStyle w:val="8"/>
        </w:rPr>
        <w:t>EVENT_FIELD</w:t>
      </w:r>
      <w:r>
        <w:tab/>
      </w:r>
      <w:r>
        <w:fldChar w:fldCharType="begin"/>
      </w:r>
      <w:r>
        <w:instrText xml:space="preserve"> PAGEREF _Toc485803215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"_Toc485803216" </w:instrText>
      </w:r>
      <w:r>
        <w:fldChar w:fldCharType="separate"/>
      </w:r>
      <w:r>
        <w:rPr>
          <w:rStyle w:val="8"/>
          <w:rFonts w:hint="eastAsia"/>
        </w:rPr>
        <w:t>说明</w:t>
      </w:r>
      <w:r>
        <w:tab/>
      </w:r>
      <w:r>
        <w:fldChar w:fldCharType="begin"/>
      </w:r>
      <w:r>
        <w:instrText xml:space="preserve"> PAGEREF _Toc485803216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"_Toc485803217" </w:instrText>
      </w:r>
      <w:r>
        <w:fldChar w:fldCharType="separate"/>
      </w:r>
      <w:r>
        <w:rPr>
          <w:rStyle w:val="8"/>
        </w:rPr>
        <w:t>Enum</w:t>
      </w:r>
      <w:r>
        <w:rPr>
          <w:rStyle w:val="8"/>
          <w:rFonts w:hint="eastAsia"/>
        </w:rPr>
        <w:t>定义：</w:t>
      </w:r>
      <w:r>
        <w:tab/>
      </w:r>
      <w:r>
        <w:fldChar w:fldCharType="begin"/>
      </w:r>
      <w:r>
        <w:instrText xml:space="preserve"> PAGEREF _Toc485803217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"_Toc485803218" </w:instrText>
      </w:r>
      <w:r>
        <w:fldChar w:fldCharType="separate"/>
      </w:r>
      <w:r>
        <w:rPr>
          <w:rStyle w:val="8"/>
          <w:rFonts w:hint="eastAsia"/>
        </w:rPr>
        <w:t>字段定义和说明</w:t>
      </w:r>
      <w:r>
        <w:tab/>
      </w:r>
      <w:r>
        <w:fldChar w:fldCharType="begin"/>
      </w:r>
      <w:r>
        <w:instrText xml:space="preserve"> PAGEREF _Toc485803218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"_Toc485803219" </w:instrText>
      </w:r>
      <w:r>
        <w:fldChar w:fldCharType="separate"/>
      </w:r>
      <w:r>
        <w:rPr>
          <w:rStyle w:val="8"/>
          <w:rFonts w:hint="eastAsia"/>
        </w:rPr>
        <w:t>格式检查步骤</w:t>
      </w:r>
      <w:r>
        <w:tab/>
      </w:r>
      <w:r>
        <w:fldChar w:fldCharType="begin"/>
      </w:r>
      <w:r>
        <w:instrText xml:space="preserve"> PAGEREF _Toc485803219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"_Toc485803220" </w:instrText>
      </w:r>
      <w:r>
        <w:fldChar w:fldCharType="separate"/>
      </w:r>
      <w:r>
        <w:rPr>
          <w:rStyle w:val="8"/>
          <w:rFonts w:hint="eastAsia"/>
        </w:rPr>
        <w:t>值检查步骤</w:t>
      </w:r>
      <w:r>
        <w:tab/>
      </w:r>
      <w:r>
        <w:fldChar w:fldCharType="begin"/>
      </w:r>
      <w:r>
        <w:instrText xml:space="preserve"> PAGEREF _Toc485803220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</w:pPr>
      <w:r>
        <w:rPr>
          <w:rFonts w:asciiTheme="minorHAnsi" w:hAnsiTheme="minorHAnsi" w:eastAsiaTheme="minorEastAsia"/>
          <w:sz w:val="21"/>
        </w:rPr>
        <w:fldChar w:fldCharType="end"/>
      </w:r>
    </w:p>
    <w:p>
      <w:pPr>
        <w:pStyle w:val="3"/>
      </w:pPr>
      <w:bookmarkStart w:id="0" w:name="_Toc485803209"/>
      <w:r>
        <w:rPr>
          <w:rFonts w:hint="eastAsia"/>
        </w:rPr>
        <w:t>UPDATE_SUB_FIELD</w:t>
      </w:r>
      <w:bookmarkEnd w:id="0"/>
    </w:p>
    <w:p>
      <w:pPr>
        <w:pStyle w:val="4"/>
      </w:pPr>
      <w:bookmarkStart w:id="1" w:name="_Toc485803210"/>
      <w:r>
        <w:rPr>
          <w:rFonts w:hint="eastAsia"/>
        </w:rPr>
        <w:t>说明</w:t>
      </w:r>
      <w:bookmarkEnd w:id="1"/>
    </w:p>
    <w:p>
      <w:r>
        <w:rPr>
          <w:rFonts w:hint="eastAsia"/>
        </w:rPr>
        <w:t>如果coll的字段是mixed或者array，如果要对其中的元素执行</w:t>
      </w:r>
      <w:r>
        <w:rPr>
          <w:rFonts w:hint="eastAsia"/>
          <w:b/>
          <w:bCs/>
        </w:rPr>
        <w:t>add/remove/move</w:t>
      </w:r>
      <w:r>
        <w:rPr>
          <w:rFonts w:hint="eastAsia"/>
        </w:rPr>
        <w:t>操作，这要使用此参数提供对应的数据。</w:t>
      </w:r>
    </w:p>
    <w:p>
      <w:pPr>
        <w:pStyle w:val="4"/>
      </w:pPr>
      <w:bookmarkStart w:id="2" w:name="_Toc485803211"/>
      <w:r>
        <w:rPr>
          <w:rFonts w:hint="eastAsia"/>
        </w:rPr>
        <w:t>Enum定义：</w:t>
      </w:r>
      <w:bookmarkEnd w:id="2"/>
    </w:p>
    <w:p>
      <w:r>
        <w:rPr>
          <w:rFonts w:hint="eastAsia"/>
        </w:rPr>
        <w:t xml:space="preserve">UPDATE_SUB_FIELD: </w:t>
      </w:r>
      <w:r>
        <w:t>‘</w:t>
      </w:r>
      <w:r>
        <w:rPr>
          <w:rFonts w:hint="eastAsia"/>
        </w:rPr>
        <w:t>updateSubField</w:t>
      </w:r>
      <w:r>
        <w:t>’</w:t>
      </w:r>
    </w:p>
    <w:p>
      <w:pPr>
        <w:pStyle w:val="4"/>
      </w:pPr>
      <w:bookmarkStart w:id="3" w:name="_Toc485803212"/>
      <w:r>
        <w:rPr>
          <w:rFonts w:hint="eastAsia"/>
        </w:rPr>
        <w:t>字段定义和说明</w:t>
      </w:r>
      <w:bookmarkEnd w:id="3"/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from</w:t>
      </w:r>
      <w:r>
        <w:rPr>
          <w:rFonts w:hint="eastAsia"/>
        </w:rPr>
        <w:t>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eleArray中的数据从哪个记录中获得；如果没有，说明是add操作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To</w:t>
      </w:r>
      <w:r>
        <w:rPr>
          <w:rFonts w:hint="eastAsia"/>
        </w:rPr>
        <w:t>:object_Id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eleArray中的数据要移动到哪个记录；如果没有，说明是delete操作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eleArray</w:t>
      </w:r>
      <w:r>
        <w:rPr>
          <w:rFonts w:hint="eastAsia"/>
        </w:rPr>
        <w:t xml:space="preserve"> </w:t>
      </w:r>
    </w:p>
    <w:p>
      <w:r>
        <w:rPr>
          <w:rFonts w:hint="eastAsia"/>
        </w:rPr>
        <w:t>From/To至少有一个；如果都有，说明是move操作</w:t>
      </w:r>
    </w:p>
    <w:p/>
    <w:p>
      <w:pPr>
        <w:pStyle w:val="4"/>
      </w:pPr>
      <w:bookmarkStart w:id="4" w:name="_Toc485803213"/>
      <w:r>
        <w:rPr>
          <w:rFonts w:hint="eastAsia"/>
        </w:rPr>
        <w:t>格式检查步骤</w:t>
      </w:r>
      <w:bookmarkEnd w:id="4"/>
    </w:p>
    <w:p>
      <w:pPr>
        <w:numPr>
          <w:ilvl w:val="0"/>
          <w:numId w:val="2"/>
        </w:numPr>
      </w:pPr>
      <w:r>
        <w:rPr>
          <w:rFonts w:hint="eastAsia"/>
        </w:rPr>
        <w:t>字段数量是否在1到3之间</w:t>
      </w:r>
    </w:p>
    <w:p>
      <w:pPr>
        <w:numPr>
          <w:ilvl w:val="0"/>
          <w:numId w:val="2"/>
        </w:numPr>
      </w:pPr>
      <w:r>
        <w:rPr>
          <w:rFonts w:hint="eastAsia"/>
        </w:rPr>
        <w:t>每个字段名包含在[from,to,eleArray]</w:t>
      </w:r>
    </w:p>
    <w:p/>
    <w:p>
      <w:pPr>
        <w:pStyle w:val="4"/>
      </w:pPr>
      <w:bookmarkStart w:id="5" w:name="_Toc485803214"/>
      <w:r>
        <w:rPr>
          <w:rFonts w:hint="eastAsia"/>
        </w:rPr>
        <w:t>值检查步骤</w:t>
      </w:r>
      <w:bookmarkEnd w:id="5"/>
    </w:p>
    <w:p>
      <w:pPr>
        <w:numPr>
          <w:ilvl w:val="0"/>
          <w:numId w:val="3"/>
        </w:numPr>
      </w:pPr>
      <w:r>
        <w:rPr>
          <w:rFonts w:hint="eastAsia"/>
        </w:rPr>
        <w:t>from/to的值为objectId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eleArray的值类型为array，</w:t>
      </w:r>
      <w:r>
        <w:rPr>
          <w:rFonts w:hint="eastAsia"/>
          <w:lang w:eastAsia="zh-CN"/>
        </w:rPr>
        <w:t>且不能为空数组（空数组以为没有操作对应，则设置</w:t>
      </w:r>
      <w:r>
        <w:rPr>
          <w:rFonts w:hint="eastAsia"/>
        </w:rPr>
        <w:t>UPDATE_SUB_FIELD</w:t>
      </w:r>
      <w:r>
        <w:rPr>
          <w:rFonts w:hint="eastAsia"/>
          <w:lang w:eastAsia="zh-CN"/>
        </w:rPr>
        <w:t>无意义）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eleArray</w:t>
      </w:r>
      <w:bookmarkStart w:id="12" w:name="_GoBack"/>
      <w:bookmarkEnd w:id="12"/>
      <w:r>
        <w:rPr>
          <w:rFonts w:hint="eastAsia"/>
        </w:rPr>
        <w:t>中每个元素的值为object_id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85803215"/>
      <w:r>
        <w:rPr>
          <w:rFonts w:hint="eastAsia"/>
        </w:rPr>
        <w:t>EVENT_FIELD</w:t>
      </w:r>
      <w:bookmarkEnd w:id="6"/>
    </w:p>
    <w:p>
      <w:pPr>
        <w:pStyle w:val="4"/>
      </w:pPr>
      <w:bookmarkStart w:id="7" w:name="_Toc485803216"/>
      <w:r>
        <w:rPr>
          <w:rFonts w:hint="eastAsia"/>
        </w:rPr>
        <w:t>说明</w:t>
      </w:r>
      <w:bookmarkEnd w:id="7"/>
    </w:p>
    <w:p>
      <w:r>
        <w:rPr>
          <w:rFonts w:hint="eastAsia"/>
        </w:rPr>
        <w:t>暂时用来记录 群 中发生的事件（成员加入，退出等）。由server内部产生</w:t>
      </w:r>
    </w:p>
    <w:p>
      <w:pPr>
        <w:pStyle w:val="4"/>
      </w:pPr>
      <w:bookmarkStart w:id="8" w:name="_Toc485803217"/>
      <w:r>
        <w:rPr>
          <w:rFonts w:hint="eastAsia"/>
        </w:rPr>
        <w:t>Enum定义：</w:t>
      </w:r>
      <w:bookmarkEnd w:id="8"/>
    </w:p>
    <w:p>
      <w:r>
        <w:rPr>
          <w:rFonts w:hint="eastAsia"/>
        </w:rPr>
        <w:t xml:space="preserve">EVENT_FIELD: </w:t>
      </w:r>
      <w:r>
        <w:t>‘</w:t>
      </w:r>
      <w:r>
        <w:rPr>
          <w:rFonts w:hint="eastAsia"/>
        </w:rPr>
        <w:t>eventField</w:t>
      </w:r>
      <w:r>
        <w:t>’</w:t>
      </w:r>
    </w:p>
    <w:p>
      <w:pPr>
        <w:pStyle w:val="4"/>
      </w:pPr>
      <w:bookmarkStart w:id="9" w:name="_Toc485803218"/>
      <w:r>
        <w:rPr>
          <w:rFonts w:hint="eastAsia"/>
        </w:rPr>
        <w:t>字段定义和说明</w:t>
      </w:r>
      <w:bookmarkEnd w:id="9"/>
    </w:p>
    <w:p>
      <w:pPr>
        <w:rPr>
          <w:rFonts w:hint="eastAsia"/>
          <w:b/>
          <w:bCs/>
        </w:rPr>
      </w:pPr>
      <w:r>
        <w:rPr>
          <w:rFonts w:hint="eastAsia"/>
          <w:bCs/>
        </w:rPr>
        <w:t xml:space="preserve">1. eventId:enum(int):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必须。具体的事件，记录在js中，方便查找</w:t>
      </w:r>
    </w:p>
    <w:p>
      <w:r>
        <w:rPr>
          <w:rFonts w:hint="eastAsia"/>
          <w:bCs/>
        </w:rPr>
        <w:t>2.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sourceId</w:t>
      </w:r>
      <w:r>
        <w:rPr>
          <w:rFonts w:hint="eastAsia"/>
        </w:rPr>
        <w:t>: user_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必须。事件发起人</w:t>
      </w:r>
    </w:p>
    <w:p>
      <w:r>
        <w:rPr>
          <w:rFonts w:hint="eastAsia"/>
          <w:bCs/>
        </w:rPr>
        <w:t>3. targetId</w:t>
      </w:r>
      <w:r>
        <w:rPr>
          <w:rFonts w:hint="eastAsia"/>
        </w:rPr>
        <w:t>:</w:t>
      </w:r>
      <w:r>
        <w:t xml:space="preserve"> user_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可选。受事件影响的人</w:t>
      </w:r>
    </w:p>
    <w:p>
      <w:pPr>
        <w:numPr>
          <w:ilvl w:val="0"/>
          <w:numId w:val="1"/>
        </w:numPr>
      </w:pPr>
      <w:r>
        <w:rPr>
          <w:rFonts w:hint="eastAsia"/>
          <w:bCs/>
        </w:rPr>
        <w:t>status:  enum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必须。当前事件的状态</w:t>
      </w:r>
    </w:p>
    <w:p>
      <w:pPr>
        <w:rPr>
          <w:rFonts w:hint="eastAsia"/>
        </w:rPr>
      </w:pPr>
      <w:r>
        <w:rPr>
          <w:rFonts w:hint="eastAsia"/>
        </w:rPr>
        <w:t>5. cDate: 创建时间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</w:t>
      </w:r>
    </w:p>
    <w:p/>
    <w:p>
      <w:pPr>
        <w:pStyle w:val="4"/>
      </w:pPr>
      <w:bookmarkStart w:id="10" w:name="_Toc485803219"/>
      <w:r>
        <w:rPr>
          <w:rFonts w:hint="eastAsia"/>
        </w:rPr>
        <w:t>格式检查步骤</w:t>
      </w:r>
      <w:bookmarkEnd w:id="10"/>
    </w:p>
    <w:p>
      <w:r>
        <w:rPr>
          <w:rFonts w:hint="eastAsia"/>
        </w:rPr>
        <w:t>1. 字段数量是否在4到5之间</w:t>
      </w:r>
    </w:p>
    <w:p>
      <w:r>
        <w:rPr>
          <w:rFonts w:hint="eastAsia"/>
        </w:rPr>
        <w:t>2. 每个字段名包含在[eventId, sourceId, targetId, status]</w:t>
      </w:r>
    </w:p>
    <w:p/>
    <w:p>
      <w:pPr>
        <w:pStyle w:val="4"/>
      </w:pPr>
      <w:bookmarkStart w:id="11" w:name="_Toc485803220"/>
      <w:r>
        <w:rPr>
          <w:rFonts w:hint="eastAsia"/>
        </w:rPr>
        <w:t>值检查步骤</w:t>
      </w:r>
      <w:bookmarkEnd w:id="11"/>
    </w:p>
    <w:p>
      <w:pPr>
        <w:rPr>
          <w:rFonts w:hint="eastAsia"/>
        </w:rPr>
      </w:pPr>
      <w:r>
        <w:rPr>
          <w:rFonts w:hint="eastAsia"/>
        </w:rPr>
        <w:t>1. enentId是否在enum的指定范围内</w:t>
      </w:r>
    </w:p>
    <w:p>
      <w:r>
        <w:rPr>
          <w:rFonts w:hint="eastAsia"/>
        </w:rPr>
        <w:t>2. sourceId和targetId（如果存在）是否为objectId</w:t>
      </w:r>
    </w:p>
    <w:p>
      <w:r>
        <w:rPr>
          <w:rFonts w:hint="eastAsia"/>
        </w:rPr>
        <w:t>3. status是否位于enum指定范围内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2330"/>
    <w:multiLevelType w:val="singleLevel"/>
    <w:tmpl w:val="594623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4625C3"/>
    <w:multiLevelType w:val="singleLevel"/>
    <w:tmpl w:val="594625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462622"/>
    <w:multiLevelType w:val="singleLevel"/>
    <w:tmpl w:val="594626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A5482"/>
    <w:rsid w:val="004828C8"/>
    <w:rsid w:val="0087150E"/>
    <w:rsid w:val="009512A7"/>
    <w:rsid w:val="00AD14E1"/>
    <w:rsid w:val="00B83C23"/>
    <w:rsid w:val="00C64DD7"/>
    <w:rsid w:val="32AB0C8C"/>
    <w:rsid w:val="39D91353"/>
    <w:rsid w:val="3DA22EB4"/>
    <w:rsid w:val="3EF85150"/>
    <w:rsid w:val="53D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toc 2"/>
    <w:basedOn w:val="1"/>
    <w:next w:val="1"/>
    <w:uiPriority w:val="39"/>
    <w:pPr>
      <w:ind w:left="420" w:leftChars="200"/>
    </w:p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样式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737E02-9408-4A2A-A7C5-8864ACB2A5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444</Words>
  <Characters>1299</Characters>
  <Lines>10</Lines>
  <Paragraphs>3</Paragraphs>
  <TotalTime>0</TotalTime>
  <ScaleCrop>false</ScaleCrop>
  <LinksUpToDate>false</LinksUpToDate>
  <CharactersWithSpaces>1740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2017-06-21T12:06:37Z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