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290" w:rsidRDefault="00937B96" w:rsidP="00937B96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router</w:t>
      </w:r>
      <w:r>
        <w:rPr>
          <w:rFonts w:hint="eastAsia"/>
        </w:rPr>
        <w:t>中，如有</w:t>
      </w:r>
      <w:r>
        <w:rPr>
          <w:rFonts w:hint="eastAsia"/>
        </w:rPr>
        <w:t>/user/: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格式，则传入</w:t>
      </w:r>
      <w:r>
        <w:rPr>
          <w:rFonts w:hint="eastAsia"/>
        </w:rPr>
        <w:t>/user/login</w:t>
      </w:r>
      <w:r>
        <w:rPr>
          <w:rFonts w:hint="eastAsia"/>
        </w:rPr>
        <w:t>，也会被匹配到。解决方式：</w:t>
      </w:r>
      <w:r>
        <w:rPr>
          <w:rFonts w:hint="eastAsia"/>
        </w:rPr>
        <w:t>a</w:t>
      </w:r>
      <w:r>
        <w:t xml:space="preserve">. </w:t>
      </w:r>
      <w:r w:rsidR="002C40B7">
        <w:rPr>
          <w:rFonts w:hint="eastAsia"/>
        </w:rPr>
        <w:t>放在</w:t>
      </w:r>
      <w:r w:rsidR="002C40B7">
        <w:rPr>
          <w:rFonts w:hint="eastAsia"/>
        </w:rPr>
        <w:t>router</w:t>
      </w:r>
      <w:r w:rsidR="002C40B7">
        <w:rPr>
          <w:rFonts w:hint="eastAsia"/>
        </w:rPr>
        <w:t>的最后，</w:t>
      </w:r>
      <w:r w:rsidR="002C40B7">
        <w:rPr>
          <w:rFonts w:hint="eastAsia"/>
        </w:rPr>
        <w:t xml:space="preserve"> b</w:t>
      </w:r>
      <w:r w:rsidR="002C40B7">
        <w:t xml:space="preserve">. </w:t>
      </w:r>
      <w:r w:rsidR="002C40B7">
        <w:rPr>
          <w:rFonts w:hint="eastAsia"/>
        </w:rPr>
        <w:t>使用正则，缺点是使用的时候不够直观</w:t>
      </w:r>
      <w:r w:rsidR="002C40B7">
        <w:rPr>
          <w:rFonts w:asciiTheme="minorEastAsia" w:hAnsiTheme="minorEastAsia" w:cs="Courier New" w:hint="eastAsia"/>
          <w:sz w:val="20"/>
          <w:szCs w:val="20"/>
        </w:rPr>
        <w:t>，需要用数组</w:t>
      </w:r>
    </w:p>
    <w:p w:rsidR="002C40B7" w:rsidRPr="002C40B7" w:rsidRDefault="002C40B7" w:rsidP="002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C40B7">
        <w:rPr>
          <w:rFonts w:ascii="Courier New" w:eastAsia="Times New Roman" w:hAnsi="Courier New" w:cs="Courier New"/>
          <w:sz w:val="20"/>
          <w:szCs w:val="20"/>
        </w:rPr>
        <w:t>router.get</w:t>
      </w:r>
      <w:proofErr w:type="spellEnd"/>
      <w:r w:rsidRPr="002C40B7">
        <w:rPr>
          <w:rFonts w:ascii="Courier New" w:eastAsia="Times New Roman" w:hAnsi="Courier New" w:cs="Courier New"/>
          <w:sz w:val="20"/>
          <w:szCs w:val="20"/>
        </w:rPr>
        <w:t>(/^\/commits\/</w:t>
      </w:r>
      <w:r w:rsidRPr="002C40B7">
        <w:rPr>
          <w:rFonts w:ascii="Courier New" w:eastAsia="Times New Roman" w:hAnsi="Courier New" w:cs="Courier New"/>
          <w:b/>
          <w:sz w:val="20"/>
          <w:szCs w:val="20"/>
        </w:rPr>
        <w:t>(\w</w:t>
      </w:r>
      <w:proofErr w:type="gramStart"/>
      <w:r w:rsidRPr="002C40B7">
        <w:rPr>
          <w:rFonts w:ascii="Courier New" w:eastAsia="Times New Roman" w:hAnsi="Courier New" w:cs="Courier New"/>
          <w:b/>
          <w:sz w:val="20"/>
          <w:szCs w:val="20"/>
        </w:rPr>
        <w:t>+)</w:t>
      </w:r>
      <w:r w:rsidRPr="002C40B7">
        <w:rPr>
          <w:rFonts w:ascii="Courier New" w:eastAsia="Times New Roman" w:hAnsi="Courier New" w:cs="Courier New"/>
          <w:sz w:val="20"/>
          <w:szCs w:val="20"/>
        </w:rPr>
        <w:t>(?:</w:t>
      </w:r>
      <w:proofErr w:type="gramEnd"/>
      <w:r w:rsidRPr="002C40B7">
        <w:rPr>
          <w:rFonts w:ascii="Courier New" w:eastAsia="Times New Roman" w:hAnsi="Courier New" w:cs="Courier New"/>
          <w:sz w:val="20"/>
          <w:szCs w:val="20"/>
        </w:rPr>
        <w:t>\.\.</w:t>
      </w:r>
      <w:r w:rsidRPr="002C40B7">
        <w:rPr>
          <w:rFonts w:ascii="Courier New" w:eastAsia="Times New Roman" w:hAnsi="Courier New" w:cs="Courier New"/>
          <w:b/>
          <w:sz w:val="20"/>
          <w:szCs w:val="20"/>
        </w:rPr>
        <w:t>(\w+)</w:t>
      </w:r>
      <w:r w:rsidRPr="002C40B7">
        <w:rPr>
          <w:rFonts w:ascii="Courier New" w:eastAsia="Times New Roman" w:hAnsi="Courier New" w:cs="Courier New"/>
          <w:sz w:val="20"/>
          <w:szCs w:val="20"/>
        </w:rPr>
        <w:t>)?$/, function(</w:t>
      </w:r>
      <w:proofErr w:type="spellStart"/>
      <w:r w:rsidRPr="002C40B7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2C40B7">
        <w:rPr>
          <w:rFonts w:ascii="Courier New" w:eastAsia="Times New Roman" w:hAnsi="Courier New" w:cs="Courier New"/>
          <w:sz w:val="20"/>
          <w:szCs w:val="20"/>
        </w:rPr>
        <w:t>, res){</w:t>
      </w:r>
    </w:p>
    <w:p w:rsidR="002C40B7" w:rsidRPr="002C40B7" w:rsidRDefault="002C40B7" w:rsidP="002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C40B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C40B7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2C40B7">
        <w:rPr>
          <w:rFonts w:ascii="Courier New" w:eastAsia="Times New Roman" w:hAnsi="Courier New" w:cs="Courier New"/>
          <w:sz w:val="20"/>
          <w:szCs w:val="20"/>
        </w:rPr>
        <w:t xml:space="preserve"> from = </w:t>
      </w:r>
      <w:proofErr w:type="spellStart"/>
      <w:proofErr w:type="gramStart"/>
      <w:r w:rsidRPr="002C40B7">
        <w:rPr>
          <w:rFonts w:ascii="Courier New" w:eastAsia="Times New Roman" w:hAnsi="Courier New" w:cs="Courier New"/>
          <w:sz w:val="20"/>
          <w:szCs w:val="20"/>
        </w:rPr>
        <w:t>req.params</w:t>
      </w:r>
      <w:proofErr w:type="spellEnd"/>
      <w:proofErr w:type="gramEnd"/>
      <w:r w:rsidRPr="002C40B7">
        <w:rPr>
          <w:rFonts w:ascii="Courier New" w:eastAsia="Times New Roman" w:hAnsi="Courier New" w:cs="Courier New"/>
          <w:b/>
          <w:sz w:val="20"/>
          <w:szCs w:val="20"/>
        </w:rPr>
        <w:t>[0];</w:t>
      </w:r>
    </w:p>
    <w:p w:rsidR="002C40B7" w:rsidRPr="002C40B7" w:rsidRDefault="002C40B7" w:rsidP="002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C40B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C40B7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2C40B7">
        <w:rPr>
          <w:rFonts w:ascii="Courier New" w:eastAsia="Times New Roman" w:hAnsi="Courier New" w:cs="Courier New"/>
          <w:sz w:val="20"/>
          <w:szCs w:val="20"/>
        </w:rPr>
        <w:t xml:space="preserve"> to = </w:t>
      </w:r>
      <w:proofErr w:type="spellStart"/>
      <w:proofErr w:type="gramStart"/>
      <w:r w:rsidRPr="002C40B7">
        <w:rPr>
          <w:rFonts w:ascii="Courier New" w:eastAsia="Times New Roman" w:hAnsi="Courier New" w:cs="Courier New"/>
          <w:sz w:val="20"/>
          <w:szCs w:val="20"/>
        </w:rPr>
        <w:t>req.params</w:t>
      </w:r>
      <w:proofErr w:type="spellEnd"/>
      <w:proofErr w:type="gramEnd"/>
      <w:r w:rsidRPr="002C40B7">
        <w:rPr>
          <w:rFonts w:ascii="Courier New" w:eastAsia="Times New Roman" w:hAnsi="Courier New" w:cs="Courier New"/>
          <w:sz w:val="20"/>
          <w:szCs w:val="20"/>
        </w:rPr>
        <w:t>[1] || 'HEAD';</w:t>
      </w:r>
    </w:p>
    <w:p w:rsidR="002C40B7" w:rsidRPr="002C40B7" w:rsidRDefault="002C40B7" w:rsidP="002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C40B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C40B7">
        <w:rPr>
          <w:rFonts w:ascii="Courier New" w:eastAsia="Times New Roman" w:hAnsi="Courier New" w:cs="Courier New"/>
          <w:sz w:val="20"/>
          <w:szCs w:val="20"/>
        </w:rPr>
        <w:t>res.send</w:t>
      </w:r>
      <w:proofErr w:type="spellEnd"/>
      <w:proofErr w:type="gramEnd"/>
      <w:r w:rsidRPr="002C40B7">
        <w:rPr>
          <w:rFonts w:ascii="Courier New" w:eastAsia="Times New Roman" w:hAnsi="Courier New" w:cs="Courier New"/>
          <w:sz w:val="20"/>
          <w:szCs w:val="20"/>
        </w:rPr>
        <w:t>('commit range ' + from + '..' + to);</w:t>
      </w:r>
    </w:p>
    <w:p w:rsidR="002C40B7" w:rsidRPr="002C40B7" w:rsidRDefault="002C40B7" w:rsidP="002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C40B7">
        <w:rPr>
          <w:rFonts w:ascii="Courier New" w:eastAsia="Times New Roman" w:hAnsi="Courier New" w:cs="Courier New"/>
          <w:sz w:val="20"/>
          <w:szCs w:val="20"/>
        </w:rPr>
        <w:t>});</w:t>
      </w:r>
    </w:p>
    <w:p w:rsidR="002C40B7" w:rsidRDefault="002C40B7" w:rsidP="002C40B7">
      <w:pPr>
        <w:pStyle w:val="ListParagraph"/>
      </w:pPr>
      <w:r>
        <w:t>match “GET /commits/71dbb9c” as well as “GET /commits/71dbb9c..4c084f9”.</w:t>
      </w:r>
    </w:p>
    <w:p w:rsidR="002C40B7" w:rsidRDefault="002C40B7" w:rsidP="002C40B7">
      <w:pPr>
        <w:pStyle w:val="ListParagraph"/>
      </w:pPr>
    </w:p>
    <w:p w:rsidR="002C40B7" w:rsidRDefault="002C40B7" w:rsidP="002C40B7">
      <w:pPr>
        <w:pStyle w:val="ListParagraph"/>
      </w:pPr>
    </w:p>
    <w:p w:rsidR="002C40B7" w:rsidRDefault="002C40B7" w:rsidP="002C40B7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dispatch</w:t>
      </w:r>
      <w:r>
        <w:rPr>
          <w:rFonts w:hint="eastAsia"/>
        </w:rPr>
        <w:t>，有</w:t>
      </w:r>
      <w:r>
        <w:rPr>
          <w:rFonts w:hint="eastAsia"/>
        </w:rPr>
        <w:t>3</w:t>
      </w:r>
      <w:r>
        <w:rPr>
          <w:rFonts w:hint="eastAsia"/>
        </w:rPr>
        <w:t>中匹配方式</w:t>
      </w:r>
    </w:p>
    <w:p w:rsidR="002C40B7" w:rsidRDefault="002C40B7" w:rsidP="002C40B7">
      <w:pPr>
        <w:pStyle w:val="ListParagraph"/>
        <w:numPr>
          <w:ilvl w:val="1"/>
          <w:numId w:val="1"/>
        </w:numPr>
      </w:pPr>
      <w:r>
        <w:rPr>
          <w:rFonts w:hint="eastAsia"/>
        </w:rPr>
        <w:t>普通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，使用</w:t>
      </w:r>
      <w:proofErr w:type="spellStart"/>
      <w:r w:rsidRPr="002C40B7">
        <w:t>originalUrl</w:t>
      </w:r>
      <w:proofErr w:type="spellEnd"/>
      <w:r w:rsidRPr="002C40B7">
        <w:t>==='/user'</w:t>
      </w:r>
    </w:p>
    <w:p w:rsidR="002C40B7" w:rsidRDefault="002C40B7" w:rsidP="002C40B7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带</w:t>
      </w:r>
      <w:r>
        <w:rPr>
          <w:rFonts w:hint="eastAsia"/>
        </w:rPr>
        <w:t>id</w:t>
      </w:r>
      <w:r>
        <w:rPr>
          <w:rFonts w:hint="eastAsia"/>
        </w:rPr>
        <w:t>，使用正则</w:t>
      </w:r>
    </w:p>
    <w:p w:rsidR="002C40B7" w:rsidRPr="005D5370" w:rsidRDefault="002C40B7" w:rsidP="002C40B7">
      <w:pPr>
        <w:pStyle w:val="ListParagraph"/>
        <w:ind w:left="1100"/>
        <w:rPr>
          <w:color w:val="FF0000"/>
        </w:rPr>
      </w:pPr>
      <w:r>
        <w:t xml:space="preserve">let </w:t>
      </w:r>
      <w:proofErr w:type="spellStart"/>
      <w:r>
        <w:t>otherArticleUrl</w:t>
      </w:r>
      <w:proofErr w:type="spellEnd"/>
      <w:r>
        <w:t>=</w:t>
      </w:r>
      <w:bookmarkStart w:id="0" w:name="OLE_LINK1"/>
      <w:bookmarkStart w:id="1" w:name="_GoBack"/>
      <w:r w:rsidRPr="005D5370">
        <w:rPr>
          <w:b/>
          <w:color w:val="FF0000"/>
        </w:rPr>
        <w:t xml:space="preserve">new </w:t>
      </w:r>
      <w:proofErr w:type="spellStart"/>
      <w:r w:rsidRPr="005D5370">
        <w:rPr>
          <w:b/>
          <w:color w:val="FF0000"/>
        </w:rPr>
        <w:t>RegExp</w:t>
      </w:r>
      <w:proofErr w:type="spellEnd"/>
      <w:r w:rsidRPr="005D5370">
        <w:rPr>
          <w:b/>
          <w:color w:val="FF0000"/>
        </w:rPr>
        <w:t>(`/article/[0-9a-fA-</w:t>
      </w:r>
      <w:proofErr w:type="gramStart"/>
      <w:r w:rsidRPr="005D5370">
        <w:rPr>
          <w:b/>
          <w:color w:val="FF0000"/>
        </w:rPr>
        <w:t>F]{</w:t>
      </w:r>
      <w:proofErr w:type="gramEnd"/>
      <w:r w:rsidRPr="005D5370">
        <w:rPr>
          <w:b/>
          <w:color w:val="FF0000"/>
        </w:rPr>
        <w:t>64}/?`)</w:t>
      </w:r>
    </w:p>
    <w:p w:rsidR="002C40B7" w:rsidRDefault="002C40B7" w:rsidP="002C40B7">
      <w:pPr>
        <w:pStyle w:val="ListParagraph"/>
        <w:ind w:left="1100"/>
      </w:pPr>
      <w:r>
        <w:t xml:space="preserve">                if (true===</w:t>
      </w:r>
      <w:proofErr w:type="spellStart"/>
      <w:r w:rsidRPr="005D5370">
        <w:rPr>
          <w:b/>
          <w:color w:val="FF0000"/>
        </w:rPr>
        <w:t>otherArticleUrl.test</w:t>
      </w:r>
      <w:proofErr w:type="spellEnd"/>
      <w:r w:rsidRPr="005D5370">
        <w:rPr>
          <w:b/>
          <w:color w:val="FF0000"/>
        </w:rPr>
        <w:t>(</w:t>
      </w:r>
      <w:proofErr w:type="spellStart"/>
      <w:r w:rsidRPr="005D5370">
        <w:rPr>
          <w:b/>
          <w:color w:val="FF0000"/>
        </w:rPr>
        <w:t>originalUrl</w:t>
      </w:r>
      <w:proofErr w:type="spellEnd"/>
      <w:r w:rsidRPr="005D5370">
        <w:rPr>
          <w:b/>
          <w:color w:val="FF0000"/>
        </w:rPr>
        <w:t>))</w:t>
      </w:r>
      <w:r w:rsidRPr="005D5370">
        <w:rPr>
          <w:color w:val="FF0000"/>
        </w:rPr>
        <w:t xml:space="preserve"> </w:t>
      </w:r>
      <w:r>
        <w:t>{</w:t>
      </w:r>
    </w:p>
    <w:bookmarkEnd w:id="0"/>
    <w:bookmarkEnd w:id="1"/>
    <w:p w:rsidR="002C40B7" w:rsidRDefault="002C40B7" w:rsidP="002C40B7">
      <w:pPr>
        <w:pStyle w:val="ListParagraph"/>
        <w:ind w:left="1100"/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检测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并解密</w:t>
      </w:r>
    </w:p>
    <w:p w:rsidR="002C40B7" w:rsidRDefault="002C40B7" w:rsidP="002C40B7">
      <w:pPr>
        <w:pStyle w:val="ListParagraph"/>
        <w:ind w:left="1100"/>
      </w:pPr>
      <w:r>
        <w:t xml:space="preserve">                    await </w:t>
      </w:r>
      <w:r w:rsidRPr="005D5370">
        <w:rPr>
          <w:b/>
          <w:color w:val="FF0000"/>
        </w:rPr>
        <w:t>controllerPreCheck.checkObjectIdInReqParams_async</w:t>
      </w:r>
      <w:r>
        <w:t>({</w:t>
      </w:r>
      <w:proofErr w:type="gramStart"/>
      <w:r>
        <w:t>req:req</w:t>
      </w:r>
      <w:proofErr w:type="gramEnd"/>
      <w:r>
        <w:t>,parameterName:'articleId',cryptedError:controllerError.dispatch.get.cryptedArticleIdFormatInvalid,decryptedError:controllerError.dispatch.get.decryptedArticleIdFormatInvalid})</w:t>
      </w:r>
    </w:p>
    <w:p w:rsidR="002C40B7" w:rsidRDefault="002C40B7" w:rsidP="002C40B7">
      <w:pPr>
        <w:pStyle w:val="ListParagraph"/>
        <w:ind w:left="1100"/>
      </w:pPr>
    </w:p>
    <w:p w:rsidR="002C40B7" w:rsidRDefault="002C40B7" w:rsidP="002C40B7">
      <w:pPr>
        <w:pStyle w:val="ListParagraph"/>
        <w:ind w:left="1100"/>
      </w:pPr>
      <w:r>
        <w:t xml:space="preserve">                    result = await </w:t>
      </w:r>
      <w:proofErr w:type="spellStart"/>
      <w:r>
        <w:t>getArticle_</w:t>
      </w:r>
      <w:proofErr w:type="gramStart"/>
      <w:r>
        <w:t>async</w:t>
      </w:r>
      <w:proofErr w:type="spellEnd"/>
      <w:r>
        <w:t>(</w:t>
      </w:r>
      <w:proofErr w:type="gramEnd"/>
      <w:r>
        <w:t>{</w:t>
      </w:r>
      <w:proofErr w:type="spellStart"/>
      <w:r>
        <w:t>req</w:t>
      </w:r>
      <w:proofErr w:type="spellEnd"/>
      <w:r>
        <w:t xml:space="preserve">: </w:t>
      </w:r>
      <w:proofErr w:type="spellStart"/>
      <w:r>
        <w:t>req</w:t>
      </w:r>
      <w:proofErr w:type="spellEnd"/>
      <w:r>
        <w:t>})</w:t>
      </w:r>
    </w:p>
    <w:p w:rsidR="002C40B7" w:rsidRDefault="002C40B7" w:rsidP="002C40B7">
      <w:pPr>
        <w:pStyle w:val="ListParagraph"/>
        <w:ind w:left="1100"/>
      </w:pPr>
      <w:r>
        <w:t xml:space="preserve">                    return </w:t>
      </w:r>
      <w:proofErr w:type="spellStart"/>
      <w:r>
        <w:t>Promise.resolve</w:t>
      </w:r>
      <w:proofErr w:type="spellEnd"/>
      <w:r>
        <w:t>(result)</w:t>
      </w:r>
    </w:p>
    <w:p w:rsidR="002C40B7" w:rsidRDefault="002C40B7" w:rsidP="002C40B7">
      <w:pPr>
        <w:pStyle w:val="ListParagraph"/>
        <w:ind w:left="1100"/>
      </w:pPr>
      <w:r>
        <w:t xml:space="preserve">                }</w:t>
      </w:r>
    </w:p>
    <w:p w:rsidR="005D5370" w:rsidRDefault="005D5370" w:rsidP="005D5370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带</w:t>
      </w:r>
      <w:r>
        <w:rPr>
          <w:rFonts w:hint="eastAsia"/>
        </w:rPr>
        <w:t>Id</w:t>
      </w:r>
      <w:r>
        <w:rPr>
          <w:rFonts w:hint="eastAsia"/>
        </w:rPr>
        <w:t>，但是不用</w:t>
      </w:r>
      <w:r>
        <w:rPr>
          <w:rFonts w:hint="eastAsia"/>
        </w:rPr>
        <w:t>care</w:t>
      </w:r>
    </w:p>
    <w:p w:rsidR="005D5370" w:rsidRDefault="005D5370" w:rsidP="005D5370">
      <w:pPr>
        <w:pStyle w:val="ListParagraph"/>
        <w:ind w:left="1100"/>
        <w:rPr>
          <w:rFonts w:hint="eastAsia"/>
        </w:rPr>
      </w:pPr>
      <w:r w:rsidRPr="005D5370">
        <w:t>if ( -</w:t>
      </w:r>
      <w:proofErr w:type="gramStart"/>
      <w:r w:rsidRPr="005D5370">
        <w:t>1!==</w:t>
      </w:r>
      <w:proofErr w:type="spellStart"/>
      <w:r w:rsidRPr="005D5370">
        <w:t>originalUrl.</w:t>
      </w:r>
      <w:r w:rsidRPr="005D5370">
        <w:rPr>
          <w:b/>
          <w:color w:val="FF0000"/>
        </w:rPr>
        <w:t>search</w:t>
      </w:r>
      <w:proofErr w:type="spellEnd"/>
      <w:proofErr w:type="gramEnd"/>
      <w:r w:rsidRPr="005D5370">
        <w:t>( '/article/</w:t>
      </w:r>
      <w:proofErr w:type="spellStart"/>
      <w:r w:rsidRPr="005D5370">
        <w:t>getUpdateArticle</w:t>
      </w:r>
      <w:proofErr w:type="spellEnd"/>
      <w:r w:rsidRPr="005D5370">
        <w:t>/'))</w:t>
      </w:r>
    </w:p>
    <w:sectPr w:rsidR="005D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52C" w:rsidRDefault="0036052C" w:rsidP="005D5370">
      <w:pPr>
        <w:spacing w:after="0" w:line="240" w:lineRule="auto"/>
      </w:pPr>
      <w:r>
        <w:separator/>
      </w:r>
    </w:p>
  </w:endnote>
  <w:endnote w:type="continuationSeparator" w:id="0">
    <w:p w:rsidR="0036052C" w:rsidRDefault="0036052C" w:rsidP="005D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52C" w:rsidRDefault="0036052C" w:rsidP="005D5370">
      <w:pPr>
        <w:spacing w:after="0" w:line="240" w:lineRule="auto"/>
      </w:pPr>
      <w:r>
        <w:separator/>
      </w:r>
    </w:p>
  </w:footnote>
  <w:footnote w:type="continuationSeparator" w:id="0">
    <w:p w:rsidR="0036052C" w:rsidRDefault="0036052C" w:rsidP="005D5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13CA3"/>
    <w:multiLevelType w:val="multilevel"/>
    <w:tmpl w:val="6DDE4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AD"/>
    <w:rsid w:val="002C40B7"/>
    <w:rsid w:val="0036052C"/>
    <w:rsid w:val="005312DF"/>
    <w:rsid w:val="005D5370"/>
    <w:rsid w:val="006C36AD"/>
    <w:rsid w:val="00937B96"/>
    <w:rsid w:val="00CC3290"/>
    <w:rsid w:val="00CD3239"/>
    <w:rsid w:val="00F9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85176"/>
  <w15:chartTrackingRefBased/>
  <w15:docId w15:val="{6EBE16E9-9654-4AE8-BEF8-E247F622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B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0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40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4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7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Wei AG. (NSB - CN/Shanghai)</dc:creator>
  <cp:keywords/>
  <dc:description/>
  <cp:lastModifiedBy>Zhang, Wei AG. (NSB - CN/Shanghai)</cp:lastModifiedBy>
  <cp:revision>4</cp:revision>
  <dcterms:created xsi:type="dcterms:W3CDTF">2018-11-18T12:34:00Z</dcterms:created>
  <dcterms:modified xsi:type="dcterms:W3CDTF">2018-11-19T00:43:00Z</dcterms:modified>
</cp:coreProperties>
</file>