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3CA40" w14:textId="31AA086D" w:rsidR="009E3D3B" w:rsidRDefault="00EC4EFE">
      <w:r>
        <w:rPr>
          <w:rFonts w:hint="eastAsia"/>
        </w:rPr>
        <w:t>記錄每小時</w:t>
      </w:r>
      <w:r>
        <w:rPr>
          <w:rFonts w:hint="eastAsia"/>
        </w:rPr>
        <w:t xml:space="preserve"> </w:t>
      </w:r>
      <w:r>
        <w:rPr>
          <w:rFonts w:hint="eastAsia"/>
        </w:rPr>
        <w:t>從</w:t>
      </w:r>
      <w:r>
        <w:rPr>
          <w:rFonts w:hint="eastAsia"/>
        </w:rPr>
        <w:t xml:space="preserve">10.(11.)~23. </w:t>
      </w:r>
      <w:r>
        <w:rPr>
          <w:rFonts w:hint="eastAsia"/>
        </w:rPr>
        <w:t>且可能有缺失值</w:t>
      </w:r>
      <w:r>
        <w:rPr>
          <w:rFonts w:hint="eastAsia"/>
        </w:rPr>
        <w:t>(</w:t>
      </w:r>
      <w:r>
        <w:rPr>
          <w:rFonts w:hint="eastAsia"/>
        </w:rPr>
        <w:t>例如</w:t>
      </w:r>
      <w:r>
        <w:rPr>
          <w:rFonts w:hint="eastAsia"/>
        </w:rPr>
        <w:t>18)</w:t>
      </w:r>
    </w:p>
    <w:p w14:paraId="63121197" w14:textId="117DC94B" w:rsidR="00EC4EFE" w:rsidRDefault="00EC4EFE">
      <w:r>
        <w:rPr>
          <w:rFonts w:hint="eastAsia"/>
        </w:rPr>
        <w:t>-</w:t>
      </w:r>
      <w:r>
        <w:rPr>
          <w:rFonts w:hint="eastAsia"/>
        </w:rPr>
        <w:t>格式不統一，需嘗試進行資料整理</w:t>
      </w:r>
    </w:p>
    <w:p w14:paraId="21A00E00" w14:textId="77777777" w:rsidR="00792CFB" w:rsidRDefault="00792CFB">
      <w:pPr>
        <w:rPr>
          <w:rFonts w:hint="eastAsia"/>
        </w:rPr>
      </w:pPr>
    </w:p>
    <w:p w14:paraId="5DA6D38C" w14:textId="1445E1FB" w:rsidR="00792CFB" w:rsidRDefault="00792CFB">
      <w:r>
        <w:rPr>
          <w:rFonts w:hint="eastAsia"/>
        </w:rPr>
        <w:t>-</w:t>
      </w:r>
      <w:r>
        <w:rPr>
          <w:rFonts w:hint="eastAsia"/>
        </w:rPr>
        <w:t>位置名稱命名難以捉摸</w:t>
      </w:r>
      <w:r>
        <w:br/>
      </w:r>
      <w:r>
        <w:rPr>
          <w:rFonts w:hint="eastAsia"/>
        </w:rPr>
        <w:t>例如</w:t>
      </w:r>
      <w:r>
        <w:rPr>
          <w:rFonts w:hint="eastAsia"/>
        </w:rPr>
        <w:t>:</w:t>
      </w:r>
      <w:r w:rsidRPr="00792CFB">
        <w:rPr>
          <w:rFonts w:hint="eastAsia"/>
        </w:rPr>
        <w:t xml:space="preserve"> </w:t>
      </w:r>
      <w:r w:rsidRPr="00792CFB">
        <w:rPr>
          <w:rFonts w:hint="eastAsia"/>
        </w:rPr>
        <w:t>(</w:t>
      </w:r>
      <w:r w:rsidRPr="00792CFB">
        <w:rPr>
          <w:rFonts w:hint="eastAsia"/>
        </w:rPr>
        <w:t>佳冬鄉</w:t>
      </w:r>
      <w:r w:rsidRPr="00792CFB">
        <w:rPr>
          <w:rFonts w:hint="eastAsia"/>
        </w:rPr>
        <w:t>_</w:t>
      </w:r>
      <w:r w:rsidRPr="00792CFB">
        <w:rPr>
          <w:rFonts w:hint="eastAsia"/>
        </w:rPr>
        <w:t>中油加油站</w:t>
      </w:r>
      <w:r w:rsidRPr="00792CFB">
        <w:rPr>
          <w:rFonts w:hint="eastAsia"/>
        </w:rPr>
        <w:t>_</w:t>
      </w:r>
      <w:r w:rsidRPr="00792CFB">
        <w:rPr>
          <w:rFonts w:hint="eastAsia"/>
        </w:rPr>
        <w:t>淹水深度</w:t>
      </w:r>
      <w:r w:rsidRPr="00792CFB">
        <w:rPr>
          <w:rFonts w:hint="eastAsia"/>
        </w:rPr>
        <w:t>)</w:t>
      </w:r>
      <w:r>
        <w:br/>
      </w:r>
      <w:proofErr w:type="gramStart"/>
      <w:r w:rsidRPr="00792CFB">
        <w:rPr>
          <w:rFonts w:hint="eastAsia"/>
        </w:rPr>
        <w:t>嘉義松有休閒</w:t>
      </w:r>
      <w:proofErr w:type="gramEnd"/>
      <w:r w:rsidRPr="00792CFB">
        <w:rPr>
          <w:rFonts w:hint="eastAsia"/>
        </w:rPr>
        <w:t>客家</w:t>
      </w:r>
      <w:proofErr w:type="gramStart"/>
      <w:r w:rsidRPr="00792CFB">
        <w:rPr>
          <w:rFonts w:hint="eastAsia"/>
        </w:rPr>
        <w:t>庄</w:t>
      </w:r>
      <w:proofErr w:type="gramEnd"/>
      <w:r w:rsidRPr="00792CFB">
        <w:rPr>
          <w:rFonts w:hint="eastAsia"/>
        </w:rPr>
        <w:t>淹水高度</w:t>
      </w:r>
    </w:p>
    <w:p w14:paraId="57FB14B4" w14:textId="565611E9" w:rsidR="00792CFB" w:rsidRDefault="00792CFB"/>
    <w:p w14:paraId="3EF9ED4A" w14:textId="4F555CFA" w:rsidR="00792CFB" w:rsidRDefault="00792CFB">
      <w:r>
        <w:rPr>
          <w:rFonts w:hint="eastAsia"/>
        </w:rPr>
        <w:t>-</w:t>
      </w:r>
      <w:r>
        <w:t>---</w:t>
      </w:r>
      <w:r>
        <w:rPr>
          <w:rFonts w:hint="eastAsia"/>
        </w:rPr>
        <w:t>具位置資料</w:t>
      </w:r>
    </w:p>
    <w:p w14:paraId="18DCB1A6" w14:textId="6597E413" w:rsidR="00792CFB" w:rsidRDefault="00792CFB"/>
    <w:p w14:paraId="0F15A4A4" w14:textId="4C59E518" w:rsidR="00792CFB" w:rsidRDefault="00792CFB"/>
    <w:p w14:paraId="2FB6A86E" w14:textId="77E88667" w:rsidR="00792CFB" w:rsidRDefault="00792CFB">
      <w:r>
        <w:rPr>
          <w:rFonts w:hint="eastAsia"/>
        </w:rPr>
        <w:t>多個淹水資訊</w:t>
      </w:r>
    </w:p>
    <w:p w14:paraId="579CE622" w14:textId="39359BC4" w:rsidR="00792CFB" w:rsidRPr="00792CFB" w:rsidRDefault="00792CFB" w:rsidP="00792CFB">
      <w:pPr>
        <w:widowControl/>
        <w:rPr>
          <w:rFonts w:ascii="新細明體" w:eastAsia="新細明體" w:hAnsi="新細明體" w:cs="新細明體"/>
          <w:color w:val="000000"/>
          <w:kern w:val="0"/>
          <w:szCs w:val="24"/>
        </w:rPr>
      </w:pPr>
      <w:r>
        <w:rPr>
          <w:rFonts w:hint="eastAsia"/>
        </w:rPr>
        <w:t>例如</w:t>
      </w:r>
      <w:r>
        <w:rPr>
          <w:rFonts w:hint="eastAsia"/>
        </w:rPr>
        <w:t>:</w:t>
      </w:r>
      <w:r w:rsidRPr="00792CFB">
        <w:rPr>
          <w:rFonts w:hint="eastAsia"/>
          <w:color w:val="000000"/>
        </w:rPr>
        <w:t xml:space="preserve"> </w:t>
      </w:r>
      <w:r w:rsidRPr="00792CFB">
        <w:rPr>
          <w:rFonts w:ascii="新細明體" w:eastAsia="新細明體" w:hAnsi="新細明體" w:cs="新細明體" w:hint="eastAsia"/>
          <w:color w:val="000000"/>
          <w:kern w:val="0"/>
          <w:szCs w:val="24"/>
        </w:rPr>
        <w:t>淹水深度</w:t>
      </w:r>
    </w:p>
    <w:p w14:paraId="085994F1" w14:textId="77777777" w:rsidR="00792CFB" w:rsidRPr="00792CFB" w:rsidRDefault="00792CFB" w:rsidP="00792CFB">
      <w:pPr>
        <w:widowControl/>
        <w:rPr>
          <w:rFonts w:ascii="新細明體" w:eastAsia="新細明體" w:hAnsi="新細明體" w:cs="新細明體"/>
          <w:color w:val="000000"/>
          <w:kern w:val="0"/>
          <w:szCs w:val="24"/>
        </w:rPr>
      </w:pPr>
      <w:r w:rsidRPr="00792CFB">
        <w:rPr>
          <w:rFonts w:ascii="新細明體" w:eastAsia="新細明體" w:hAnsi="新細明體" w:cs="新細明體" w:hint="eastAsia"/>
          <w:color w:val="000000"/>
          <w:kern w:val="0"/>
          <w:szCs w:val="24"/>
        </w:rPr>
        <w:t>地面淹水感測</w:t>
      </w:r>
    </w:p>
    <w:p w14:paraId="2704545B" w14:textId="77777777" w:rsidR="00792CFB" w:rsidRPr="00792CFB" w:rsidRDefault="00792CFB" w:rsidP="00792CFB">
      <w:pPr>
        <w:widowControl/>
        <w:rPr>
          <w:rFonts w:ascii="新細明體" w:eastAsia="新細明體" w:hAnsi="新細明體" w:cs="新細明體"/>
          <w:color w:val="000000"/>
          <w:kern w:val="0"/>
          <w:szCs w:val="24"/>
        </w:rPr>
      </w:pPr>
      <w:r w:rsidRPr="00792CFB">
        <w:rPr>
          <w:rFonts w:ascii="新細明體" w:eastAsia="新細明體" w:hAnsi="新細明體" w:cs="新細明體" w:hint="eastAsia"/>
          <w:color w:val="000000"/>
          <w:kern w:val="0"/>
          <w:szCs w:val="24"/>
        </w:rPr>
        <w:t>Raw Data</w:t>
      </w:r>
    </w:p>
    <w:p w14:paraId="35C85780" w14:textId="77777777" w:rsidR="00792CFB" w:rsidRPr="00792CFB" w:rsidRDefault="00792CFB" w:rsidP="00792CFB">
      <w:pPr>
        <w:widowControl/>
        <w:rPr>
          <w:rFonts w:ascii="新細明體" w:eastAsia="新細明體" w:hAnsi="新細明體" w:cs="新細明體"/>
          <w:color w:val="000000"/>
          <w:kern w:val="0"/>
          <w:szCs w:val="24"/>
        </w:rPr>
      </w:pPr>
      <w:r w:rsidRPr="00792CFB">
        <w:rPr>
          <w:rFonts w:ascii="新細明體" w:eastAsia="新細明體" w:hAnsi="新細明體" w:cs="新細明體" w:hint="eastAsia"/>
          <w:color w:val="000000"/>
          <w:kern w:val="0"/>
          <w:szCs w:val="24"/>
        </w:rPr>
        <w:t>路面淹水深度量測</w:t>
      </w:r>
    </w:p>
    <w:p w14:paraId="68B3946D" w14:textId="77777777" w:rsidR="00792CFB" w:rsidRPr="00792CFB" w:rsidRDefault="00792CFB" w:rsidP="00792CFB">
      <w:pPr>
        <w:widowControl/>
        <w:rPr>
          <w:rFonts w:ascii="新細明體" w:eastAsia="新細明體" w:hAnsi="新細明體" w:cs="新細明體"/>
          <w:color w:val="000000"/>
          <w:kern w:val="0"/>
          <w:szCs w:val="24"/>
        </w:rPr>
      </w:pPr>
      <w:r w:rsidRPr="00792CFB">
        <w:rPr>
          <w:rFonts w:ascii="新細明體" w:eastAsia="新細明體" w:hAnsi="新細明體" w:cs="新細明體" w:hint="eastAsia"/>
          <w:color w:val="000000"/>
          <w:kern w:val="0"/>
          <w:szCs w:val="24"/>
        </w:rPr>
        <w:t>淹水深度量測</w:t>
      </w:r>
    </w:p>
    <w:p w14:paraId="6A11699E" w14:textId="77777777" w:rsidR="00792CFB" w:rsidRPr="00792CFB" w:rsidRDefault="00792CFB" w:rsidP="00792CFB">
      <w:pPr>
        <w:widowControl/>
        <w:rPr>
          <w:rFonts w:ascii="新細明體" w:eastAsia="新細明體" w:hAnsi="新細明體" w:cs="新細明體"/>
          <w:color w:val="000000"/>
          <w:kern w:val="0"/>
          <w:szCs w:val="24"/>
        </w:rPr>
      </w:pPr>
      <w:r w:rsidRPr="00792CFB">
        <w:rPr>
          <w:rFonts w:ascii="新細明體" w:eastAsia="新細明體" w:hAnsi="新細明體" w:cs="新細明體" w:hint="eastAsia"/>
          <w:color w:val="000000"/>
          <w:kern w:val="0"/>
          <w:szCs w:val="24"/>
        </w:rPr>
        <w:t>淹水高度量測(高度5cm以下每1HR回傳、5cm每10MIN回傳)</w:t>
      </w:r>
    </w:p>
    <w:p w14:paraId="2E791C33" w14:textId="26EC0A7B" w:rsidR="00792CFB" w:rsidRDefault="00792CFB">
      <w:proofErr w:type="gramStart"/>
      <w:r>
        <w:t>…</w:t>
      </w:r>
      <w:r>
        <w:rPr>
          <w:rFonts w:hint="eastAsia"/>
        </w:rPr>
        <w:t>..</w:t>
      </w:r>
      <w:proofErr w:type="gramEnd"/>
      <w:r>
        <w:rPr>
          <w:rFonts w:hint="eastAsia"/>
        </w:rPr>
        <w:t>(</w:t>
      </w:r>
      <w:r>
        <w:rPr>
          <w:rFonts w:hint="eastAsia"/>
        </w:rPr>
        <w:t>命名不統一</w:t>
      </w:r>
      <w:r>
        <w:rPr>
          <w:rFonts w:hint="eastAsia"/>
        </w:rPr>
        <w:t>)</w:t>
      </w:r>
    </w:p>
    <w:p w14:paraId="485AE341" w14:textId="61CD14E5" w:rsidR="00301BB2" w:rsidRDefault="00301BB2"/>
    <w:p w14:paraId="13A77EB2" w14:textId="1BB41C8D" w:rsidR="00301BB2" w:rsidRDefault="00301BB2"/>
    <w:p w14:paraId="67B8154D" w14:textId="446005E0" w:rsidR="00301BB2" w:rsidRDefault="00301BB2">
      <w:r>
        <w:rPr>
          <w:rFonts w:hint="eastAsia"/>
        </w:rPr>
        <w:t>--</w:t>
      </w:r>
      <w:r>
        <w:rPr>
          <w:rFonts w:hint="eastAsia"/>
        </w:rPr>
        <w:t>每份</w:t>
      </w:r>
      <w:r>
        <w:rPr>
          <w:rFonts w:hint="eastAsia"/>
        </w:rPr>
        <w:t>excel</w:t>
      </w:r>
      <w:r>
        <w:rPr>
          <w:rFonts w:hint="eastAsia"/>
        </w:rPr>
        <w:t>資料筆數</w:t>
      </w:r>
      <w:r w:rsidR="00A0113B">
        <w:rPr>
          <w:rFonts w:hint="eastAsia"/>
        </w:rPr>
        <w:t>不一</w:t>
      </w:r>
      <w:proofErr w:type="gramStart"/>
      <w:r w:rsidR="00A0113B">
        <w:t>—</w:t>
      </w:r>
      <w:proofErr w:type="gramEnd"/>
    </w:p>
    <w:p w14:paraId="725C227A" w14:textId="32CE4B6D" w:rsidR="00A0113B" w:rsidRDefault="00A0113B"/>
    <w:p w14:paraId="2F306167" w14:textId="4769008E" w:rsidR="00A0113B" w:rsidRPr="00A0113B" w:rsidRDefault="00A0113B">
      <w:pPr>
        <w:rPr>
          <w:rFonts w:hint="eastAsia"/>
        </w:rPr>
      </w:pPr>
      <w:r>
        <w:rPr>
          <w:rFonts w:hint="eastAsia"/>
        </w:rPr>
        <w:t>--</w:t>
      </w:r>
      <w:r>
        <w:rPr>
          <w:rFonts w:hint="eastAsia"/>
        </w:rPr>
        <w:t>傾向利用模擬資料</w:t>
      </w:r>
    </w:p>
    <w:sectPr w:rsidR="00A0113B" w:rsidRPr="00A011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11CFB" w14:textId="77777777" w:rsidR="008D7224" w:rsidRDefault="008D7224" w:rsidP="00792CFB">
      <w:r>
        <w:separator/>
      </w:r>
    </w:p>
  </w:endnote>
  <w:endnote w:type="continuationSeparator" w:id="0">
    <w:p w14:paraId="49FD746E" w14:textId="77777777" w:rsidR="008D7224" w:rsidRDefault="008D7224" w:rsidP="00792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65F61" w14:textId="77777777" w:rsidR="008D7224" w:rsidRDefault="008D7224" w:rsidP="00792CFB">
      <w:r>
        <w:separator/>
      </w:r>
    </w:p>
  </w:footnote>
  <w:footnote w:type="continuationSeparator" w:id="0">
    <w:p w14:paraId="1B265CDF" w14:textId="77777777" w:rsidR="008D7224" w:rsidRDefault="008D7224" w:rsidP="00792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B6"/>
    <w:rsid w:val="00301BB2"/>
    <w:rsid w:val="00792CFB"/>
    <w:rsid w:val="008D7224"/>
    <w:rsid w:val="009E3D3B"/>
    <w:rsid w:val="00A0113B"/>
    <w:rsid w:val="00EC4EFE"/>
    <w:rsid w:val="00F25CB6"/>
    <w:rsid w:val="00FF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2F9196"/>
  <w15:chartTrackingRefBased/>
  <w15:docId w15:val="{347CD212-4D1B-4A7B-85DE-E3BC07B4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2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92C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92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92CF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2025-12-29T16:13:00Z</dcterms:created>
  <dcterms:modified xsi:type="dcterms:W3CDTF">2025-12-29T19:16:00Z</dcterms:modified>
</cp:coreProperties>
</file>