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52873FDA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</w:t>
      </w:r>
      <w:r w:rsidR="000B78CB">
        <w:rPr>
          <w:rFonts w:ascii="黑体" w:eastAsia="黑体" w:hAnsi="黑体" w:hint="eastAsia"/>
          <w:sz w:val="32"/>
          <w:szCs w:val="32"/>
        </w:rPr>
        <w:t>换成</w:t>
      </w:r>
      <w:r>
        <w:rPr>
          <w:rFonts w:ascii="黑体" w:eastAsia="黑体" w:hAnsi="黑体" w:hint="eastAsia"/>
          <w:sz w:val="32"/>
          <w:szCs w:val="32"/>
        </w:rPr>
        <w:t>你</w:t>
      </w:r>
      <w:r w:rsidR="000B78CB">
        <w:rPr>
          <w:rFonts w:ascii="黑体" w:eastAsia="黑体" w:hAnsi="黑体" w:hint="eastAsia"/>
          <w:sz w:val="32"/>
          <w:szCs w:val="32"/>
        </w:rPr>
        <w:t>的</w:t>
      </w:r>
      <w:r>
        <w:rPr>
          <w:rFonts w:ascii="黑体" w:eastAsia="黑体" w:hAnsi="黑体" w:hint="eastAsia"/>
          <w:sz w:val="32"/>
          <w:szCs w:val="32"/>
        </w:rPr>
        <w:t>论文的标题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00FA10E2" w14:textId="77777777" w:rsidR="00161DA2" w:rsidRDefault="00161DA2" w:rsidP="00A11EC7">
      <w:pPr>
        <w:ind w:firstLineChars="0" w:firstLine="0"/>
      </w:pPr>
    </w:p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6A2A31B2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6FC16F86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注意：在写这部分的内容时，绝对不可照抄原题！（论文会查重）</w:t>
      </w:r>
    </w:p>
    <w:p w14:paraId="4FB76112" w14:textId="113F6368" w:rsidR="00B9341E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47D5413B" w14:textId="62ED861B" w:rsidR="00803316" w:rsidRPr="00803316" w:rsidRDefault="00803316" w:rsidP="00803316">
      <w:pPr>
        <w:ind w:firstLine="480"/>
        <w:rPr>
          <w:color w:val="FF0000"/>
        </w:rPr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274CB883" w14:textId="6278EF81" w:rsidR="008D7A98" w:rsidRDefault="008D7A98" w:rsidP="00476829">
      <w:pPr>
        <w:pStyle w:val="2"/>
        <w:spacing w:after="156"/>
        <w:rPr>
          <w:rFonts w:hint="eastAsia"/>
        </w:rPr>
      </w:pPr>
      <w:bookmarkStart w:id="2" w:name="_Toc57576279"/>
      <w:r>
        <w:rPr>
          <w:rFonts w:hint="eastAsia"/>
        </w:rPr>
        <w:t>问题一的分析</w:t>
      </w:r>
      <w:bookmarkEnd w:id="2"/>
    </w:p>
    <w:p w14:paraId="0EE8B1E3" w14:textId="5432F4B3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这部分的内容应包括：题目中包含的信息和条件，利用信息和条件对题目做整体分析，确定用什么方法建立模型，一般是每个问题单独分析一小节，分析过程要简明扼要，</w:t>
      </w:r>
      <w:r w:rsidRPr="00803316">
        <w:rPr>
          <w:rFonts w:hint="eastAsia"/>
          <w:color w:val="FF0000"/>
        </w:rPr>
        <w:t xml:space="preserve"> </w:t>
      </w:r>
      <w:r w:rsidRPr="00803316">
        <w:rPr>
          <w:rFonts w:hint="eastAsia"/>
          <w:color w:val="FF0000"/>
        </w:rPr>
        <w:t>不需要放结论。</w:t>
      </w:r>
    </w:p>
    <w:p w14:paraId="52E9E687" w14:textId="27088CFB" w:rsidR="00307689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66D823CC" w14:textId="286A43C0" w:rsidR="00803316" w:rsidRDefault="00803316" w:rsidP="00803316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</w:t>
      </w:r>
      <w:r w:rsidRPr="00803316">
        <w:rPr>
          <w:rFonts w:hint="eastAsia"/>
          <w:color w:val="FF0000"/>
        </w:rPr>
        <w:t>注意：问题分析这一部分放置的位置比较灵活，可以放在问题重述后面作为单独的一节</w:t>
      </w:r>
      <w:r w:rsidRPr="00803316">
        <w:rPr>
          <w:color w:val="FF0000"/>
        </w:rPr>
        <w:t>(</w:t>
      </w:r>
      <w:r w:rsidRPr="00803316">
        <w:rPr>
          <w:rFonts w:hint="eastAsia"/>
          <w:color w:val="FF0000"/>
        </w:rPr>
        <w:t>见到的频率最高</w:t>
      </w:r>
      <w:r w:rsidRPr="00803316">
        <w:rPr>
          <w:color w:val="FF0000"/>
        </w:rPr>
        <w:t>)</w:t>
      </w:r>
      <w:r w:rsidRPr="00803316">
        <w:rPr>
          <w:rFonts w:hint="eastAsia"/>
          <w:color w:val="FF0000"/>
        </w:rPr>
        <w:t>，也可以放在模型假设和符号说明后面作为单独的一节，还可以针对每个问题将其写在模型建立中。</w:t>
      </w:r>
      <w:r>
        <w:rPr>
          <w:rFonts w:hint="eastAsia"/>
          <w:color w:val="FF0000"/>
        </w:rPr>
        <w:t>具体可以看视频讲解）</w:t>
      </w:r>
    </w:p>
    <w:p w14:paraId="5AB9D211" w14:textId="77777777" w:rsidR="00803316" w:rsidRPr="00803316" w:rsidRDefault="00803316" w:rsidP="00803316">
      <w:pPr>
        <w:widowControl/>
        <w:ind w:firstLineChars="0" w:firstLine="0"/>
        <w:jc w:val="left"/>
        <w:rPr>
          <w:color w:val="FF0000"/>
        </w:rPr>
      </w:pPr>
    </w:p>
    <w:p w14:paraId="0AC2DDA8" w14:textId="545C63C2" w:rsidR="008D7A98" w:rsidRDefault="008D7A98" w:rsidP="00476829">
      <w:pPr>
        <w:pStyle w:val="2"/>
        <w:spacing w:after="156"/>
        <w:rPr>
          <w:rFonts w:hint="eastAsia"/>
        </w:rPr>
      </w:pPr>
      <w:bookmarkStart w:id="3" w:name="_Toc57576280"/>
      <w:r>
        <w:rPr>
          <w:rFonts w:hint="eastAsia"/>
        </w:rPr>
        <w:t>问题二的分析</w:t>
      </w:r>
      <w:bookmarkEnd w:id="3"/>
    </w:p>
    <w:p w14:paraId="4962F2DD" w14:textId="0B43E3D4" w:rsidR="008D7A98" w:rsidRDefault="008D7A98" w:rsidP="008D7A98">
      <w:pPr>
        <w:ind w:firstLine="480"/>
      </w:pPr>
    </w:p>
    <w:p w14:paraId="1739DF84" w14:textId="3ED04638" w:rsidR="00803316" w:rsidRDefault="00803316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问题三的分析</w:t>
      </w:r>
    </w:p>
    <w:p w14:paraId="73501919" w14:textId="77777777" w:rsidR="008A7A52" w:rsidRPr="008D7A98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4" w:name="_Toc57576281"/>
      <w:r w:rsidRPr="000375D8">
        <w:t>模型假设</w:t>
      </w:r>
      <w:bookmarkEnd w:id="4"/>
    </w:p>
    <w:p w14:paraId="7787CF71" w14:textId="6D897665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6</w:t>
      </w:r>
      <w:r w:rsidRPr="008A7A52">
        <w:rPr>
          <w:rFonts w:hint="eastAsia"/>
          <w:color w:val="FF0000"/>
        </w:rPr>
        <w:t>类常见的模型假设：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5" w:name="_Toc57576282"/>
      <w:r w:rsidRPr="000375D8">
        <w:lastRenderedPageBreak/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0361D4AD" w:rsidR="00064A61" w:rsidRDefault="00064A61" w:rsidP="0093758B">
      <w:pPr>
        <w:pStyle w:val="1"/>
        <w:rPr>
          <w:rFonts w:hint="eastAsia"/>
        </w:rPr>
      </w:pPr>
      <w:bookmarkStart w:id="6" w:name="_Toc57576283"/>
      <w:r w:rsidRPr="000375D8">
        <w:t>模型的建立与求解</w:t>
      </w:r>
      <w:bookmarkEnd w:id="6"/>
    </w:p>
    <w:p w14:paraId="5B28B27C" w14:textId="30823586" w:rsidR="002828E5" w:rsidRDefault="002828E5" w:rsidP="002828E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71689403" w14:textId="34D9BA68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问题一</w:t>
      </w:r>
      <w:r w:rsidRPr="008A7A52">
        <w:rPr>
          <w:rFonts w:hint="eastAsia"/>
        </w:rPr>
        <w:t>模型的建立与求解</w:t>
      </w:r>
    </w:p>
    <w:p w14:paraId="629F7C9B" w14:textId="2E03CA83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53158DA5" w14:textId="5579F6E1" w:rsid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4E396DAE" w14:textId="77777777" w:rsidR="0051597F" w:rsidRPr="00935461" w:rsidRDefault="0051597F" w:rsidP="00843CBC">
      <w:pPr>
        <w:ind w:firstLineChars="0" w:firstLine="0"/>
        <w:rPr>
          <w:color w:val="FF0000"/>
        </w:rPr>
      </w:pPr>
    </w:p>
    <w:p w14:paraId="23889872" w14:textId="5A1AA44C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73AA7BE0" w14:textId="41E25BA8" w:rsidR="008A7A52" w:rsidRPr="008A7A52" w:rsidRDefault="008A7A52" w:rsidP="00C62257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proofErr w:type="spellStart"/>
      <w:r w:rsidRPr="008A7A52">
        <w:rPr>
          <w:rFonts w:hint="eastAsia"/>
          <w:color w:val="FF0000"/>
        </w:rPr>
        <w:t>Matlab</w:t>
      </w:r>
      <w:proofErr w:type="spellEnd"/>
      <w:r w:rsidRPr="008A7A52">
        <w:rPr>
          <w:rFonts w:hint="eastAsia"/>
          <w:color w:val="FF0000"/>
        </w:rPr>
        <w:t xml:space="preserve">, </w:t>
      </w:r>
      <w:proofErr w:type="spellStart"/>
      <w:r w:rsidRPr="008A7A52">
        <w:rPr>
          <w:rFonts w:hint="eastAsia"/>
          <w:color w:val="FF0000"/>
        </w:rPr>
        <w:t>Spss</w:t>
      </w:r>
      <w:proofErr w:type="spellEnd"/>
      <w:r w:rsidRPr="008A7A52">
        <w:rPr>
          <w:rFonts w:hint="eastAsia"/>
          <w:color w:val="FF0000"/>
        </w:rPr>
        <w:t>, Lingo, Excel, Stata, Python</w:t>
      </w:r>
      <w:r w:rsidRPr="008A7A52"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14EA9BDC" w14:textId="17D6BCB7" w:rsidR="008A7A52" w:rsidRDefault="008A7A52" w:rsidP="00C62257">
      <w:pPr>
        <w:ind w:firstLine="480"/>
      </w:pPr>
    </w:p>
    <w:p w14:paraId="3426AA68" w14:textId="77777777" w:rsidR="00C3760F" w:rsidRPr="008A7A52" w:rsidRDefault="00C3760F" w:rsidP="00C62257">
      <w:pPr>
        <w:ind w:firstLine="480"/>
      </w:pPr>
    </w:p>
    <w:p w14:paraId="5307310E" w14:textId="2E1B5DC1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问题二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2015E38A" w14:textId="77777777" w:rsidTr="00E63F6D">
        <w:tc>
          <w:tcPr>
            <w:tcW w:w="8217" w:type="dxa"/>
            <w:vAlign w:val="center"/>
          </w:tcPr>
          <w:p w14:paraId="59E02F06" w14:textId="7C2D19A6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878DF29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5D5AD5E" w14:textId="2B8A681E" w:rsidR="008A7A52" w:rsidRDefault="008A7A52" w:rsidP="00C62257">
      <w:pPr>
        <w:ind w:firstLine="480"/>
      </w:pPr>
    </w:p>
    <w:p w14:paraId="77C91D36" w14:textId="77777777" w:rsidR="001F5C5A" w:rsidRPr="008A7A52" w:rsidRDefault="001F5C5A" w:rsidP="00C62257">
      <w:pPr>
        <w:ind w:firstLine="480"/>
      </w:pPr>
    </w:p>
    <w:p w14:paraId="31136571" w14:textId="1B7C2CF7" w:rsidR="00C62257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657F25F6" w14:textId="77777777" w:rsidTr="0019771A">
        <w:tc>
          <w:tcPr>
            <w:tcW w:w="8217" w:type="dxa"/>
            <w:vAlign w:val="center"/>
          </w:tcPr>
          <w:p w14:paraId="42A89304" w14:textId="1F6591FC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81CD75E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848CC3D" w14:textId="21DAAF21" w:rsidR="00E97B25" w:rsidRDefault="00E97B25" w:rsidP="00E97B25">
      <w:pPr>
        <w:pStyle w:val="1"/>
        <w:rPr>
          <w:rFonts w:hint="eastAsia"/>
        </w:rPr>
      </w:pPr>
      <w:r w:rsidRPr="00E97B25">
        <w:rPr>
          <w:rFonts w:hint="eastAsia"/>
        </w:rPr>
        <w:lastRenderedPageBreak/>
        <w:t>模型的分析与检验</w:t>
      </w:r>
    </w:p>
    <w:p w14:paraId="7F2423C6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287D4F0E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</w:t>
      </w:r>
      <w:r w:rsidRPr="00E97B25">
        <w:rPr>
          <w:rFonts w:hint="eastAsia"/>
          <w:color w:val="FF0000"/>
        </w:rPr>
        <w:t xml:space="preserve"> </w:t>
      </w:r>
      <w:r w:rsidRPr="00E97B25">
        <w:rPr>
          <w:rFonts w:hint="eastAsia"/>
          <w:color w:val="FF0000"/>
        </w:rPr>
        <w:t>：在建模比赛中模型分析主要有两种，一个是灵敏度</w:t>
      </w:r>
      <w:r w:rsidRPr="00E97B25">
        <w:rPr>
          <w:rFonts w:hint="eastAsia"/>
          <w:color w:val="FF0000"/>
        </w:rPr>
        <w:t>(</w:t>
      </w:r>
      <w:r w:rsidRPr="00E97B25">
        <w:rPr>
          <w:rFonts w:hint="eastAsia"/>
          <w:color w:val="FF0000"/>
        </w:rPr>
        <w:t>性</w:t>
      </w:r>
      <w:r w:rsidRPr="00E97B25">
        <w:rPr>
          <w:rFonts w:hint="eastAsia"/>
          <w:color w:val="FF0000"/>
        </w:rPr>
        <w:t>)</w:t>
      </w:r>
      <w:r w:rsidRPr="00E97B25">
        <w:rPr>
          <w:rFonts w:hint="eastAsia"/>
          <w:color w:val="FF0000"/>
        </w:rPr>
        <w:t>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5D7D48CC" w14:textId="27936F21" w:rsid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5E1B1D67" w14:textId="2122CAB5" w:rsidR="001F3C75" w:rsidRDefault="001F3C75" w:rsidP="0096636C">
      <w:pPr>
        <w:ind w:firstLineChars="0" w:firstLine="0"/>
        <w:jc w:val="center"/>
        <w:rPr>
          <w:color w:val="FF0000"/>
        </w:rPr>
      </w:pPr>
      <w:r w:rsidRPr="003A2C5A">
        <w:rPr>
          <w:rFonts w:hint="eastAsia"/>
          <w:color w:val="FF0000"/>
        </w:rPr>
        <w:t>(</w:t>
      </w:r>
      <w:r w:rsidRPr="003A2C5A">
        <w:rPr>
          <w:rFonts w:hint="eastAsia"/>
          <w:color w:val="FF0000"/>
        </w:rPr>
        <w:t>大家尽量在论文中使用灵敏度分析，视频中有详细的讲解</w:t>
      </w:r>
      <w:r w:rsidRPr="003A2C5A">
        <w:rPr>
          <w:color w:val="FF0000"/>
        </w:rPr>
        <w:t>)</w:t>
      </w:r>
    </w:p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5E253DA9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after="156"/>
        <w:rPr>
          <w:rFonts w:hint="eastAsia"/>
        </w:rPr>
      </w:pPr>
      <w:bookmarkStart w:id="7" w:name="_Toc57576292"/>
      <w:r>
        <w:rPr>
          <w:rFonts w:hint="eastAsia"/>
        </w:rPr>
        <w:t>模型的优点</w:t>
      </w:r>
      <w:bookmarkEnd w:id="7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  <w:rPr>
          <w:rFonts w:hint="eastAsia"/>
        </w:rPr>
      </w:pPr>
      <w:bookmarkStart w:id="8" w:name="_Toc57576293"/>
      <w:r>
        <w:rPr>
          <w:rFonts w:hint="eastAsia"/>
        </w:rPr>
        <w:t>模型的</w:t>
      </w:r>
      <w:bookmarkEnd w:id="8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after="156"/>
        <w:rPr>
          <w:rFonts w:hint="eastAsia"/>
        </w:rPr>
      </w:pPr>
      <w:bookmarkStart w:id="9" w:name="_Toc57576294"/>
      <w:r>
        <w:rPr>
          <w:rFonts w:hint="eastAsia"/>
        </w:rPr>
        <w:t>模型的推广</w:t>
      </w:r>
      <w:bookmarkEnd w:id="9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00EEA464" w14:textId="77777777" w:rsidR="003A2C5A" w:rsidRPr="003A2C5A" w:rsidRDefault="003A2C5A" w:rsidP="00443B9A">
      <w:pPr>
        <w:ind w:firstLine="480"/>
      </w:pPr>
    </w:p>
    <w:p w14:paraId="20F1A211" w14:textId="70E338E5" w:rsidR="00C31742" w:rsidRDefault="00C31742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10" w:name="_Toc57576295"/>
      <w:r w:rsidRPr="00C31742">
        <w:rPr>
          <w:rFonts w:hint="eastAsia"/>
        </w:rPr>
        <w:lastRenderedPageBreak/>
        <w:t>参考文献</w:t>
      </w:r>
      <w:bookmarkEnd w:id="10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常见的三种参考文献的表达方式（标准不唯一）：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796F3E51" w14:textId="3BB6B2D8" w:rsidR="0093239C" w:rsidRDefault="0093239C" w:rsidP="004E6053">
      <w:pPr>
        <w:ind w:firstLineChars="0" w:firstLine="0"/>
        <w:rPr>
          <w:color w:val="FF0000"/>
        </w:rPr>
      </w:pPr>
    </w:p>
    <w:p w14:paraId="0BE806EB" w14:textId="77777777" w:rsidR="00AE45BE" w:rsidRPr="00AE45BE" w:rsidRDefault="00AE45BE" w:rsidP="00AE45BE">
      <w:pPr>
        <w:ind w:firstLineChars="0" w:firstLine="0"/>
      </w:pPr>
    </w:p>
    <w:p w14:paraId="5F5E1566" w14:textId="77777777" w:rsidR="00AE45BE" w:rsidRPr="00AE45BE" w:rsidRDefault="00AE45BE" w:rsidP="00AE45BE">
      <w:pPr>
        <w:ind w:firstLineChars="0" w:firstLine="0"/>
      </w:pPr>
      <w:r w:rsidRPr="00AE45BE">
        <w:rPr>
          <w:rFonts w:hint="eastAsia"/>
        </w:rPr>
        <w:t xml:space="preserve"> </w:t>
      </w:r>
    </w:p>
    <w:p w14:paraId="3767D474" w14:textId="4D81295E" w:rsidR="00AE45BE" w:rsidRPr="00AE45BE" w:rsidRDefault="00AE45BE" w:rsidP="00AE45BE">
      <w:pPr>
        <w:ind w:firstLineChars="0" w:firstLine="0"/>
      </w:pPr>
      <w:r w:rsidRPr="00AE45BE">
        <w:rPr>
          <w:rFonts w:hint="eastAsia"/>
        </w:rPr>
        <w:t xml:space="preserve">[1] DeepSeek, DeepSeek-R1-0528, </w:t>
      </w:r>
      <w:r w:rsidRPr="00AE45BE">
        <w:rPr>
          <w:rFonts w:hint="eastAsia"/>
        </w:rPr>
        <w:t>深度求索</w:t>
      </w:r>
      <w:r>
        <w:rPr>
          <w:rFonts w:hint="eastAsia"/>
        </w:rPr>
        <w:t>（</w:t>
      </w:r>
      <w:r w:rsidRPr="00AE45BE">
        <w:rPr>
          <w:rFonts w:hint="eastAsia"/>
        </w:rPr>
        <w:t>DeepSeek</w:t>
      </w:r>
      <w:r>
        <w:rPr>
          <w:rFonts w:hint="eastAsia"/>
        </w:rPr>
        <w:t>）</w:t>
      </w:r>
      <w:r w:rsidRPr="00AE45BE">
        <w:rPr>
          <w:rFonts w:hint="eastAsia"/>
        </w:rPr>
        <w:t>, 2025-09-0</w:t>
      </w:r>
      <w:r>
        <w:rPr>
          <w:rFonts w:hint="eastAsia"/>
        </w:rPr>
        <w:t>4</w:t>
      </w:r>
    </w:p>
    <w:p w14:paraId="6AF7E767" w14:textId="4F09CFD3" w:rsidR="0093239C" w:rsidRPr="00AE45BE" w:rsidRDefault="0093239C" w:rsidP="00AE45BE">
      <w:pPr>
        <w:ind w:firstLineChars="0" w:firstLine="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36080C8F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006DD4">
              <w:rPr>
                <w:rFonts w:hint="eastAsia"/>
              </w:rPr>
              <w:t>1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749E8484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5C93025B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006DD4">
              <w:rPr>
                <w:rFonts w:hint="eastAsia"/>
              </w:rPr>
              <w:t>2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60550387" w14:textId="77777777" w:rsidR="004E6053" w:rsidRPr="004E6053" w:rsidRDefault="004E6053" w:rsidP="004E6053">
      <w:pPr>
        <w:ind w:firstLine="480"/>
        <w:rPr>
          <w:color w:val="FF0000"/>
        </w:rPr>
      </w:pPr>
      <w:r w:rsidRPr="004E6053">
        <w:rPr>
          <w:rFonts w:hint="eastAsia"/>
          <w:color w:val="FF0000"/>
        </w:rPr>
        <w:t>除了支撑材料的文件列表和源程序代码外，附录中还可以包括下面内容：</w:t>
      </w:r>
    </w:p>
    <w:p w14:paraId="38752E95" w14:textId="43840B67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某一问题的详细证明或求解过程；</w:t>
      </w:r>
    </w:p>
    <w:p w14:paraId="0288CA1F" w14:textId="75DA00B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自己在网上找到的数据；</w:t>
      </w:r>
    </w:p>
    <w:p w14:paraId="54BEBF62" w14:textId="2BF4FD60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比较大的流程图；</w:t>
      </w:r>
    </w:p>
    <w:p w14:paraId="34C0EE51" w14:textId="61EE370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较繁杂的图表或计算结果</w:t>
      </w:r>
    </w:p>
    <w:p w14:paraId="08AC1C1D" w14:textId="0AB36169" w:rsidR="0042468F" w:rsidRDefault="0042468F" w:rsidP="00F63512">
      <w:pPr>
        <w:ind w:firstLine="480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83ED" w14:textId="77777777" w:rsidR="00844824" w:rsidRDefault="00844824" w:rsidP="00575FCC">
      <w:pPr>
        <w:ind w:firstLine="480"/>
      </w:pPr>
      <w:r>
        <w:separator/>
      </w:r>
    </w:p>
  </w:endnote>
  <w:endnote w:type="continuationSeparator" w:id="0">
    <w:p w14:paraId="0A2A51F7" w14:textId="77777777" w:rsidR="00844824" w:rsidRDefault="00844824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>
    <w:pPr>
      <w:pStyle w:val="a5"/>
      <w:ind w:firstLine="42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95EC" w14:textId="77777777" w:rsidR="00844824" w:rsidRDefault="00844824" w:rsidP="00575FCC">
      <w:pPr>
        <w:ind w:firstLine="480"/>
      </w:pPr>
      <w:r>
        <w:separator/>
      </w:r>
    </w:p>
  </w:footnote>
  <w:footnote w:type="continuationSeparator" w:id="0">
    <w:p w14:paraId="0B4957CD" w14:textId="77777777" w:rsidR="00844824" w:rsidRDefault="00844824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134516488">
    <w:abstractNumId w:val="3"/>
  </w:num>
  <w:num w:numId="2" w16cid:durableId="846332650">
    <w:abstractNumId w:val="4"/>
  </w:num>
  <w:num w:numId="3" w16cid:durableId="772675800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5533205">
    <w:abstractNumId w:val="10"/>
  </w:num>
  <w:num w:numId="5" w16cid:durableId="2135512795">
    <w:abstractNumId w:val="9"/>
  </w:num>
  <w:num w:numId="6" w16cid:durableId="141309821">
    <w:abstractNumId w:val="8"/>
  </w:num>
  <w:num w:numId="7" w16cid:durableId="1798449683">
    <w:abstractNumId w:val="1"/>
  </w:num>
  <w:num w:numId="8" w16cid:durableId="412701284">
    <w:abstractNumId w:val="0"/>
  </w:num>
  <w:num w:numId="9" w16cid:durableId="1770658439">
    <w:abstractNumId w:val="5"/>
  </w:num>
  <w:num w:numId="10" w16cid:durableId="1854876744">
    <w:abstractNumId w:val="7"/>
  </w:num>
  <w:num w:numId="11" w16cid:durableId="746879729">
    <w:abstractNumId w:val="6"/>
  </w:num>
  <w:num w:numId="12" w16cid:durableId="1764380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5255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06DD4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975E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04CCA"/>
    <w:rsid w:val="0042468F"/>
    <w:rsid w:val="00432972"/>
    <w:rsid w:val="00443B9A"/>
    <w:rsid w:val="00473E70"/>
    <w:rsid w:val="00476829"/>
    <w:rsid w:val="004873A8"/>
    <w:rsid w:val="004973A7"/>
    <w:rsid w:val="004A1340"/>
    <w:rsid w:val="004A5FEA"/>
    <w:rsid w:val="004B2EE5"/>
    <w:rsid w:val="004C26BA"/>
    <w:rsid w:val="004D1774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4A9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803316"/>
    <w:rsid w:val="00822022"/>
    <w:rsid w:val="00822932"/>
    <w:rsid w:val="00830348"/>
    <w:rsid w:val="00840028"/>
    <w:rsid w:val="00843CBC"/>
    <w:rsid w:val="00844824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D1B57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AE45BE"/>
    <w:rsid w:val="00AF4DE5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52BA"/>
    <w:rsid w:val="00ED668A"/>
    <w:rsid w:val="00EE2107"/>
    <w:rsid w:val="00EF1CA6"/>
    <w:rsid w:val="00F03383"/>
    <w:rsid w:val="00F114B1"/>
    <w:rsid w:val="00F174EF"/>
    <w:rsid w:val="00F21999"/>
    <w:rsid w:val="00F32FB9"/>
    <w:rsid w:val="00F51D42"/>
    <w:rsid w:val="00F63512"/>
    <w:rsid w:val="00F91D20"/>
    <w:rsid w:val="00F9561D"/>
    <w:rsid w:val="00FA2AA2"/>
    <w:rsid w:val="00FB417A"/>
    <w:rsid w:val="00FB7BFE"/>
    <w:rsid w:val="00FE7B7A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xl z</cp:lastModifiedBy>
  <cp:revision>4</cp:revision>
  <cp:lastPrinted>2020-11-30T03:40:00Z</cp:lastPrinted>
  <dcterms:created xsi:type="dcterms:W3CDTF">2025-08-26T16:52:00Z</dcterms:created>
  <dcterms:modified xsi:type="dcterms:W3CDTF">2025-09-07T11:09:00Z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