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09841"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</w:p>
    <w:p w14:paraId="071ED6D2"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</w:p>
    <w:p w14:paraId="16124AAF"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课后练习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-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第18章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项目绩效域</w:t>
      </w:r>
    </w:p>
    <w:p w14:paraId="1E3A0384"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</w:p>
    <w:p w14:paraId="1E03276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571370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关于干系人绩效域，说法正确的是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2F1E177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在组建项目团队之前，只需要识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别高层级的干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594EE6C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B. 项目经理和项目团队需要对干系人进行优先级排序，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将管理焦点聚焦于权力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和利益小的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干系人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6A9A329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干系人绩效域涉及与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干系人相关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的活动和职能。。</w:t>
      </w:r>
    </w:p>
    <w:p w14:paraId="3F372E4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.预期目标包括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项目的干系人没有对项目产生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正面影响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505EA17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C17C9D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</w:p>
    <w:p w14:paraId="48FC305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《信息系统项目管理师教程（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2023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月第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版）》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P520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18.1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干系人绩效域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《信息系统项目管理师教程（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2023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月第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版）》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P520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45C08C1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干系人绩效域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-大纲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：掌握，选择，案例，论文都考）</w:t>
      </w:r>
    </w:p>
    <w:p w14:paraId="75C5DF5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037CE5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2】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关于团队绩效域，说法正确的是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14AD185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独裁是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有效执行团队绩效域可以实现预期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目标。</w:t>
      </w:r>
    </w:p>
    <w:p w14:paraId="2B2C96F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共享责任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:对项目团队成员处罚越严厉，扣工资越多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，表现得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就越好，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23BA26F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韧性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:出现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问题或故障时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，团队成员必须无偿加班。</w:t>
      </w:r>
    </w:p>
    <w:p w14:paraId="65EF120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.团队绩效域涉及项目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团队人员有关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的活动和职能。。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60FC68E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C73EDB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3D6DF57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《信息系统项目管理师教程（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月第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版）》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P522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47F748B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团队绩效域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《信息系统项目管理师教程（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2023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月第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版）》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P522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4E1EB8E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团队绩效域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-大纲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：掌握，选择，案例，论文都考）</w:t>
      </w:r>
    </w:p>
    <w:p w14:paraId="233839F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61114E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【问题3】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关于团队绩效域，说法正确的是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1A1A12C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A.自我意识是进行现实的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自我评估的能力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781088A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B.自我管理也称为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自我调节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”是控制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破坏性感受和冲动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并使它们改变方向的能力，冲动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的人，自我管理能力很强。</w:t>
      </w:r>
    </w:p>
    <w:p w14:paraId="7A34420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C.社交意识涉及体现同理心以及理解并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考虑他人的感受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的能力。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缺乏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同情心的人，社交意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识很强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6FDAF98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D.对团队成员的激励只能是内在的，但不能是外在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的，因为外在奖励成本很高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（如奖金）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01886EE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51077B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</w:p>
    <w:p w14:paraId="7B581FB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《信息系统项目管理师教程（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2023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月第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版）》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P522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领导力技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-大纲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：掌握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，选择，案例，论文都考）</w:t>
      </w:r>
    </w:p>
    <w:p w14:paraId="5584BD3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48C41E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4】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关于开发方法和生命周期绩效域，说法正确的是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1EF7DB1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建筑物一般是多次性交付，使用预测开发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方法。</w:t>
      </w:r>
    </w:p>
    <w:p w14:paraId="7B7CE7D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敏捷方法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可以视为一种预测性方法。</w:t>
      </w:r>
    </w:p>
    <w:p w14:paraId="43EF4A7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迭代型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方法是用于在一系列迭代过程中生成可交付物，每个迭代都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会在预先确定的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期限（时间盒）内增加功能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，该可交付物包含的功能只有在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最后一个迭代结束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后才被完成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6348FF5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.新药开发项目可能会进行多次交付。</w:t>
      </w:r>
    </w:p>
    <w:p w14:paraId="39587C6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90B432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68FCD5F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《信息系统项目管理师教程（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月第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版）》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P526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2C8C3F8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开发方法和生命周期绩效域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-大纲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：掌握，选择，案例，论文都考）</w:t>
      </w:r>
    </w:p>
    <w:p w14:paraId="70DA2CE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93E592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【问题5】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2023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年上半年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55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题】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不属于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规划绩效域的预期目标。</w:t>
      </w:r>
    </w:p>
    <w:p w14:paraId="6527DF2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项目以有条理、协调一致的方式推进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1DA0868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对项目状况充分了解，支持决策</w:t>
      </w:r>
    </w:p>
    <w:p w14:paraId="20FB224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应用系统的方法交付项目成果</w:t>
      </w:r>
    </w:p>
    <w:p w14:paraId="6FD079F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可以根据新出现的和不断变化的需求进行调整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5B8AF5C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7F59A2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</w:p>
    <w:p w14:paraId="4215DF4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《信息系统项目管理师教程（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月第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版）》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P526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69A73B1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规划绩效域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-大纲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：掌握，选择，案例，论文都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考）</w:t>
      </w:r>
    </w:p>
    <w:p w14:paraId="5D2C057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6CA3AC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【问题6】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2023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年上半年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56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题】</w:t>
      </w:r>
    </w:p>
    <w:p w14:paraId="56221CB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关于项目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工作绩效域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目标和工作内容的描述，不正确的是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:(    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3D2378D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、使干系人接受项目可交付物和成果，并对其满意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34DE773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、使项目团队保持专注，并使项目活动顺利进行</w:t>
      </w:r>
    </w:p>
    <w:p w14:paraId="6735074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、通过持续学习和过程改进，提高团队能力</w:t>
      </w:r>
    </w:p>
    <w:p w14:paraId="6B44F8B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、涉及大量的沟通工作，与干系人绩效域关联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 w14:paraId="07DBF1D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0FA383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</w:p>
    <w:p w14:paraId="0E4CEDE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《信息系统项目管理师教程（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2023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月第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版）》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P536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2C1668E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干系人绩效域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-大纲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：掌握，选择，案例，论文都考）</w:t>
      </w:r>
    </w:p>
    <w:p w14:paraId="083C0B7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A25386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【问题7】</w:t>
      </w:r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2023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年上半年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58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题】项目不确定性的应对方法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:(    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16CD44D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①听取专家分析和专项市场分析</w:t>
      </w:r>
    </w:p>
    <w:p w14:paraId="1123FC7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②提高组织和团队的适应性能力</w:t>
      </w:r>
    </w:p>
    <w:p w14:paraId="113AD54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③建立项目关键绩效指标</w:t>
      </w:r>
    </w:p>
    <w:p w14:paraId="3D0373A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④权衡项目多种因素选择最佳方案</w:t>
      </w:r>
    </w:p>
    <w:p w14:paraId="5C1F6DD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⑤应用系统的方法交付项目成果</w:t>
      </w:r>
    </w:p>
    <w:p w14:paraId="6778898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⑥对潜在的不确定性估算发生概率</w:t>
      </w:r>
    </w:p>
    <w:p w14:paraId="23F175A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、①②③⑤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、①③④⑥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、①③⑤⑥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、①②④⑥</w:t>
      </w:r>
    </w:p>
    <w:p w14:paraId="388819E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F2BFEF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【答案】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</w:t>
      </w:r>
    </w:p>
    <w:p w14:paraId="6423670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《信息系统项目管理师教程（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2023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月第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版）》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P550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</w:t>
      </w:r>
    </w:p>
    <w:p w14:paraId="720A103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不确定性绩效域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-大纲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：掌握，选择，案例，论文都考）</w:t>
      </w:r>
    </w:p>
    <w:p w14:paraId="16F9BA1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headerReference r:id="rId5" w:type="default"/>
      <w:footerReference r:id="rId6" w:type="default"/>
      <w:pgSz w:w="11900" w:h="16820"/>
      <w:pgMar w:top="400" w:right="1167" w:bottom="879" w:left="1134" w:header="0" w:footer="71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F92304">
    <w:pPr>
      <w:spacing w:line="176" w:lineRule="auto"/>
      <w:rPr>
        <w:rFonts w:ascii="Times New Roman" w:hAnsi="Times New Roman" w:eastAsia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78868E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GY3NGI4ZmJhZjdkYmYxY2ZjYTk4MmY0NGJlMGYyOTgifQ=="/>
  </w:docVars>
  <w:rsids>
    <w:rsidRoot w:val="00000000"/>
    <w:rsid w:val="112C24FB"/>
    <w:rsid w:val="15C85E95"/>
    <w:rsid w:val="160750FB"/>
    <w:rsid w:val="50A03429"/>
    <w:rsid w:val="67655131"/>
    <w:rsid w:val="7D244323"/>
    <w:rsid w:val="7DF372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3414</Words>
  <Characters>3594</Characters>
  <TotalTime>7</TotalTime>
  <ScaleCrop>false</ScaleCrop>
  <LinksUpToDate>false</LinksUpToDate>
  <CharactersWithSpaces>3903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2024-04-09T11:12:00Z</dcterms:created>
  <dc:creator>admin</dc:creator>
  <cp:lastModifiedBy>8237476547</cp:lastModifiedBy>
  <dcterms:modified xsi:type="dcterms:W3CDTF">2024-11-02T08:33:38Z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2024-11-02T16:22:39Z</vt:filetime>
  </property>
  <property fmtid="{D5CDD505-2E9C-101B-9397-08002B2CF9AE}" pid="4" name="KSOProductBuildVer">
    <vt:lpwstr>2052-12.1.0.18608</vt:lpwstr>
  </property>
  <property fmtid="{D5CDD505-2E9C-101B-9397-08002B2CF9AE}" pid="5" name="ICV">
    <vt:lpwstr>23DB388394714857A38D301DD271CBCA_12</vt:lpwstr>
  </property>
</Properties>
</file>