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D1C4E4">
      <w:pPr>
        <w:rPr>
          <w:rFonts w:hint="eastAsia" w:asciiTheme="minorEastAsia" w:hAnsiTheme="minorEastAsia" w:eastAsiaTheme="minorEastAsia" w:cstheme="minorEastAsia"/>
          <w:sz w:val="32"/>
          <w:szCs w:val="32"/>
        </w:rPr>
      </w:pPr>
    </w:p>
    <w:p w14:paraId="300083EC">
      <w:pPr>
        <w:rPr>
          <w:rFonts w:hint="eastAsia" w:asciiTheme="minorEastAsia" w:hAnsiTheme="minorEastAsia" w:eastAsiaTheme="minorEastAsia" w:cstheme="minorEastAsia"/>
          <w:sz w:val="32"/>
          <w:szCs w:val="32"/>
        </w:rPr>
      </w:pPr>
    </w:p>
    <w:p w14:paraId="3315F6B8">
      <w:pPr>
        <w:rPr>
          <w:rFonts w:hint="eastAsia" w:asciiTheme="minorEastAsia" w:hAnsiTheme="minorEastAsia" w:eastAsiaTheme="minorEastAsia" w:cstheme="minorEastAsia"/>
          <w:sz w:val="32"/>
          <w:szCs w:val="32"/>
        </w:rPr>
      </w:pPr>
    </w:p>
    <w:p w14:paraId="6ED46E02">
      <w:pPr>
        <w:rPr>
          <w:rFonts w:hint="eastAsia" w:asciiTheme="minorEastAsia" w:hAnsiTheme="minorEastAsia" w:eastAsiaTheme="minorEastAsia" w:cstheme="minorEastAsia"/>
          <w:sz w:val="32"/>
          <w:szCs w:val="32"/>
        </w:rPr>
      </w:pPr>
    </w:p>
    <w:p w14:paraId="0F2B48B1">
      <w:pPr>
        <w:jc w:val="center"/>
        <w:rPr>
          <w:rFonts w:hint="eastAsia" w:asciiTheme="minorEastAsia" w:hAnsiTheme="minorEastAsia" w:eastAsiaTheme="minorEastAsia" w:cstheme="minorEastAsia"/>
          <w:b/>
          <w:bCs/>
          <w:sz w:val="52"/>
          <w:szCs w:val="52"/>
        </w:rPr>
      </w:pPr>
      <w:r>
        <w:rPr>
          <w:rFonts w:hint="eastAsia" w:asciiTheme="minorEastAsia" w:hAnsiTheme="minorEastAsia" w:eastAsiaTheme="minorEastAsia" w:cstheme="minorEastAsia"/>
          <w:b/>
          <w:bCs/>
          <w:sz w:val="52"/>
          <w:szCs w:val="52"/>
        </w:rPr>
        <w:t>课后巩固练习-第2章信息技术发展</w:t>
      </w:r>
    </w:p>
    <w:p w14:paraId="25CDB727">
      <w:pPr>
        <w:jc w:val="center"/>
        <w:rPr>
          <w:rFonts w:hint="eastAsia" w:asciiTheme="minorEastAsia" w:hAnsiTheme="minorEastAsia" w:eastAsiaTheme="minorEastAsia" w:cstheme="minorEastAsia"/>
          <w:b/>
          <w:bCs/>
          <w:sz w:val="52"/>
          <w:szCs w:val="52"/>
        </w:rPr>
      </w:pPr>
    </w:p>
    <w:p w14:paraId="2A1C6620">
      <w:pPr>
        <w:rPr>
          <w:rFonts w:hint="eastAsia" w:asciiTheme="minorEastAsia" w:hAnsiTheme="minorEastAsia" w:eastAsiaTheme="minorEastAsia" w:cstheme="minorEastAsia"/>
          <w:sz w:val="32"/>
          <w:szCs w:val="32"/>
        </w:rPr>
      </w:pPr>
    </w:p>
    <w:p w14:paraId="45BD04D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【问题1】</w:t>
      </w:r>
      <w:r>
        <w:rPr>
          <w:rFonts w:hint="eastAsia" w:asciiTheme="minorEastAsia" w:hAnsiTheme="minorEastAsia" w:eastAsiaTheme="minorEastAsia" w:cstheme="minorEastAsia"/>
          <w:sz w:val="32"/>
          <w:szCs w:val="32"/>
        </w:rPr>
        <w:t>(2023年11月真题) 微信中语音转换为文字的功能，主要应用了(    ) 技 术 。</w:t>
      </w:r>
    </w:p>
    <w:p w14:paraId="7886E1F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 虚拟现实   B.专家系统  C.自然语言处理  D.大数据</w:t>
      </w:r>
    </w:p>
    <w:p w14:paraId="6A251AC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【参考答案】C</w:t>
      </w:r>
    </w:p>
    <w:p w14:paraId="12D7B86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】《信息系统项目管理师教程(2023年3月第4版)》P61 页</w:t>
      </w:r>
    </w:p>
    <w:p w14:paraId="6488DB3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自然语言处理主要应用于机器翻译、舆情监测、自动摘要、观点提取、文本分类、问题回答、文本语义 对比、语音识别一-选C、中文0CR等方面。</w:t>
      </w:r>
    </w:p>
    <w:p w14:paraId="6DC2CDF9">
      <w:pPr>
        <w:rPr>
          <w:rFonts w:hint="eastAsia" w:asciiTheme="minorEastAsia" w:hAnsiTheme="minorEastAsia" w:eastAsiaTheme="minorEastAsia" w:cstheme="minorEastAsia"/>
          <w:sz w:val="32"/>
          <w:szCs w:val="32"/>
        </w:rPr>
      </w:pPr>
    </w:p>
    <w:p w14:paraId="5A74ED1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【问题2】</w:t>
      </w:r>
      <w:r>
        <w:rPr>
          <w:rFonts w:hint="eastAsia" w:asciiTheme="minorEastAsia" w:hAnsiTheme="minorEastAsia" w:eastAsiaTheme="minorEastAsia" w:cstheme="minorEastAsia"/>
          <w:sz w:val="32"/>
          <w:szCs w:val="32"/>
        </w:rPr>
        <w:t xml:space="preserve"> 以下说法正确的 是(    ) 。</w:t>
      </w:r>
    </w:p>
    <w:p w14:paraId="7C52B72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A.信息技术是对信息进行获取、加工、处理、存储、传播的技术，但不包括使用。</w:t>
      </w:r>
    </w:p>
    <w:p w14:paraId="52F3864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B.计算机硬件是指计算机系统中的程序及其文档。</w:t>
      </w:r>
    </w:p>
    <w:p w14:paraId="5BABD45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C.FTP是应用层协议，TCP/IP第三层对应ISO的应用层，表示层和会话层。 </w:t>
      </w:r>
    </w:p>
    <w:p w14:paraId="0F5C592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D.UDP和 TCP都是传输层协议，TCP 比 UDP更可靠，但TCP效率不如UDP 。  </w:t>
      </w:r>
    </w:p>
    <w:p w14:paraId="50AB36CF">
      <w:pPr>
        <w:rPr>
          <w:rFonts w:hint="eastAsia" w:asciiTheme="minorEastAsia" w:hAnsiTheme="minorEastAsia" w:eastAsiaTheme="minorEastAsia" w:cstheme="minorEastAsia"/>
          <w:sz w:val="32"/>
          <w:szCs w:val="32"/>
        </w:rPr>
      </w:pPr>
    </w:p>
    <w:p w14:paraId="26CD6AB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 D</w:t>
      </w:r>
    </w:p>
    <w:p w14:paraId="154BAA6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】《信息系统项目管理师教程(2023年3月第4版)》 P38 页</w:t>
      </w:r>
    </w:p>
    <w:p w14:paraId="5B718D2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1.信息技术是对信息进行获取、加工、处理、存储、传播和使用的技术。---A 错， 包 括</w:t>
      </w:r>
    </w:p>
    <w:p w14:paraId="2A14EA1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 计算机硬件(Computer   Hardware) 是指计算机系统中由电子、机械和光电元件等组成的各 种物理装置的总称。</w:t>
      </w:r>
    </w:p>
    <w:p w14:paraId="0121808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3. 计算机软件(Computer     Software) 是 指计算机系统中的程序及其文档- B错，描述的是软件， 程序是计算任务的处理对象和处理规则的描述；文档是为了便于了解程序所需的阐明性资料。 程序必须安装入机器内部才能工作，文档一般是给人看的，不一定安装入机器。</w:t>
      </w:r>
    </w:p>
    <w:p w14:paraId="7B293B77">
      <w:pPr>
        <w:rPr>
          <w:rFonts w:hint="eastAsia" w:asciiTheme="minorEastAsia" w:hAnsiTheme="minorEastAsia" w:eastAsiaTheme="minorEastAsia" w:cstheme="minorEastAsia"/>
          <w:sz w:val="32"/>
          <w:szCs w:val="32"/>
        </w:rPr>
      </w:pPr>
    </w:p>
    <w:tbl>
      <w:tblPr>
        <w:tblStyle w:val="5"/>
        <w:tblW w:w="1540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73"/>
        <w:gridCol w:w="3118"/>
        <w:gridCol w:w="9115"/>
      </w:tblGrid>
      <w:tr w14:paraId="09B07F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3173" w:type="dxa"/>
            <w:vAlign w:val="top"/>
          </w:tcPr>
          <w:p w14:paraId="7E0D713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OSI七层协议：</w:t>
            </w:r>
          </w:p>
        </w:tc>
        <w:tc>
          <w:tcPr>
            <w:tcW w:w="12233" w:type="dxa"/>
            <w:gridSpan w:val="2"/>
            <w:vAlign w:val="top"/>
          </w:tcPr>
          <w:p w14:paraId="03862E9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物链网传话示(物联网传话使用藕丝)</w:t>
            </w:r>
          </w:p>
        </w:tc>
      </w:tr>
      <w:tr w14:paraId="452456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9" w:hRule="atLeast"/>
        </w:trPr>
        <w:tc>
          <w:tcPr>
            <w:tcW w:w="3173" w:type="dxa"/>
            <w:vAlign w:val="top"/>
          </w:tcPr>
          <w:p w14:paraId="34E8843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TCP/IP四层协议</w:t>
            </w:r>
          </w:p>
        </w:tc>
        <w:tc>
          <w:tcPr>
            <w:tcW w:w="12233" w:type="dxa"/>
            <w:gridSpan w:val="2"/>
            <w:vAlign w:val="top"/>
          </w:tcPr>
          <w:p w14:paraId="297CB72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3112</w:t>
            </w:r>
          </w:p>
        </w:tc>
      </w:tr>
      <w:tr w14:paraId="367747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0" w:hRule="atLeast"/>
        </w:trPr>
        <w:tc>
          <w:tcPr>
            <w:tcW w:w="3173" w:type="dxa"/>
            <w:vAlign w:val="top"/>
          </w:tcPr>
          <w:p w14:paraId="303188B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ISO七层</w:t>
            </w:r>
          </w:p>
        </w:tc>
        <w:tc>
          <w:tcPr>
            <w:tcW w:w="3118" w:type="dxa"/>
            <w:vAlign w:val="top"/>
          </w:tcPr>
          <w:p w14:paraId="65B5FA9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TCP/IP四层</w:t>
            </w:r>
          </w:p>
        </w:tc>
        <w:tc>
          <w:tcPr>
            <w:tcW w:w="9115" w:type="dxa"/>
            <w:vAlign w:val="top"/>
          </w:tcPr>
          <w:p w14:paraId="48F09E7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协议</w:t>
            </w:r>
          </w:p>
        </w:tc>
      </w:tr>
      <w:tr w14:paraId="171E72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9" w:hRule="atLeast"/>
        </w:trPr>
        <w:tc>
          <w:tcPr>
            <w:tcW w:w="3173" w:type="dxa"/>
            <w:vAlign w:val="top"/>
          </w:tcPr>
          <w:p w14:paraId="3A77956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应用层</w:t>
            </w:r>
          </w:p>
          <w:p w14:paraId="3B7A81D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(具体的网络应</w:t>
            </w:r>
          </w:p>
          <w:p w14:paraId="313E090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用 )</w:t>
            </w:r>
          </w:p>
        </w:tc>
        <w:tc>
          <w:tcPr>
            <w:tcW w:w="3118" w:type="dxa"/>
            <w:vMerge w:val="restart"/>
            <w:tcBorders>
              <w:bottom w:val="nil"/>
            </w:tcBorders>
            <w:vAlign w:val="top"/>
          </w:tcPr>
          <w:p w14:paraId="182C6414">
            <w:pPr>
              <w:rPr>
                <w:rFonts w:hint="eastAsia" w:asciiTheme="minorEastAsia" w:hAnsiTheme="minorEastAsia" w:eastAsiaTheme="minorEastAsia" w:cstheme="minorEastAsia"/>
                <w:sz w:val="32"/>
                <w:szCs w:val="32"/>
              </w:rPr>
            </w:pPr>
          </w:p>
          <w:p w14:paraId="4021B47D">
            <w:pPr>
              <w:rPr>
                <w:rFonts w:hint="eastAsia" w:asciiTheme="minorEastAsia" w:hAnsiTheme="minorEastAsia" w:eastAsiaTheme="minorEastAsia" w:cstheme="minorEastAsia"/>
                <w:sz w:val="32"/>
                <w:szCs w:val="32"/>
              </w:rPr>
            </w:pPr>
          </w:p>
          <w:p w14:paraId="69ADB6F0">
            <w:pPr>
              <w:rPr>
                <w:rFonts w:hint="eastAsia" w:asciiTheme="minorEastAsia" w:hAnsiTheme="minorEastAsia" w:eastAsiaTheme="minorEastAsia" w:cstheme="minorEastAsia"/>
                <w:sz w:val="32"/>
                <w:szCs w:val="32"/>
              </w:rPr>
            </w:pPr>
          </w:p>
          <w:p w14:paraId="650EC75F">
            <w:pPr>
              <w:rPr>
                <w:rFonts w:hint="eastAsia" w:asciiTheme="minorEastAsia" w:hAnsiTheme="minorEastAsia" w:eastAsiaTheme="minorEastAsia" w:cstheme="minorEastAsia"/>
                <w:sz w:val="32"/>
                <w:szCs w:val="32"/>
              </w:rPr>
            </w:pPr>
          </w:p>
          <w:p w14:paraId="0A3B3151">
            <w:pPr>
              <w:rPr>
                <w:rFonts w:hint="eastAsia" w:asciiTheme="minorEastAsia" w:hAnsiTheme="minorEastAsia" w:eastAsiaTheme="minorEastAsia" w:cstheme="minorEastAsia"/>
                <w:sz w:val="32"/>
                <w:szCs w:val="32"/>
              </w:rPr>
            </w:pPr>
          </w:p>
          <w:p w14:paraId="2E8D69DE">
            <w:pPr>
              <w:rPr>
                <w:rFonts w:hint="eastAsia" w:asciiTheme="minorEastAsia" w:hAnsiTheme="minorEastAsia" w:eastAsiaTheme="minorEastAsia" w:cstheme="minorEastAsia"/>
                <w:sz w:val="32"/>
                <w:szCs w:val="32"/>
              </w:rPr>
            </w:pPr>
          </w:p>
          <w:p w14:paraId="0326E691">
            <w:pPr>
              <w:rPr>
                <w:rFonts w:hint="eastAsia" w:asciiTheme="minorEastAsia" w:hAnsiTheme="minorEastAsia" w:eastAsiaTheme="minorEastAsia" w:cstheme="minorEastAsia"/>
                <w:sz w:val="32"/>
                <w:szCs w:val="32"/>
              </w:rPr>
            </w:pPr>
          </w:p>
          <w:p w14:paraId="77775CBF">
            <w:pPr>
              <w:rPr>
                <w:rFonts w:hint="eastAsia" w:asciiTheme="minorEastAsia" w:hAnsiTheme="minorEastAsia" w:eastAsiaTheme="minorEastAsia" w:cstheme="minorEastAsia"/>
                <w:sz w:val="32"/>
                <w:szCs w:val="32"/>
              </w:rPr>
            </w:pPr>
          </w:p>
          <w:p w14:paraId="7DBC266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应用层</w:t>
            </w:r>
          </w:p>
          <w:p w14:paraId="63F3C9C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1:3</w:t>
            </w:r>
          </w:p>
        </w:tc>
        <w:tc>
          <w:tcPr>
            <w:tcW w:w="9115" w:type="dxa"/>
            <w:vAlign w:val="top"/>
          </w:tcPr>
          <w:p w14:paraId="014F51F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FTP、SMTP、HTTP、Telnet、SNMP、POP3</w:t>
            </w:r>
          </w:p>
          <w:p w14:paraId="2DD484D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发图片、什么图片、合同图片、腾达、是那么胖、胖哦胖3</w:t>
            </w:r>
          </w:p>
        </w:tc>
      </w:tr>
      <w:tr w14:paraId="5C5881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9" w:hRule="atLeast"/>
        </w:trPr>
        <w:tc>
          <w:tcPr>
            <w:tcW w:w="3173" w:type="dxa"/>
            <w:vAlign w:val="top"/>
          </w:tcPr>
          <w:p w14:paraId="193AB80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表示层</w:t>
            </w:r>
          </w:p>
          <w:p w14:paraId="21BAA44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(定义数据格</w:t>
            </w:r>
          </w:p>
          <w:p w14:paraId="6616130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式，加密也属于</w:t>
            </w:r>
          </w:p>
          <w:p w14:paraId="5350D99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该层)</w:t>
            </w:r>
          </w:p>
        </w:tc>
        <w:tc>
          <w:tcPr>
            <w:tcW w:w="3118" w:type="dxa"/>
            <w:vMerge w:val="continue"/>
            <w:tcBorders>
              <w:top w:val="nil"/>
              <w:bottom w:val="nil"/>
            </w:tcBorders>
            <w:vAlign w:val="top"/>
          </w:tcPr>
          <w:p w14:paraId="52E23D56">
            <w:pPr>
              <w:rPr>
                <w:rFonts w:hint="eastAsia" w:asciiTheme="minorEastAsia" w:hAnsiTheme="minorEastAsia" w:eastAsiaTheme="minorEastAsia" w:cstheme="minorEastAsia"/>
                <w:sz w:val="32"/>
                <w:szCs w:val="32"/>
              </w:rPr>
            </w:pPr>
          </w:p>
        </w:tc>
        <w:tc>
          <w:tcPr>
            <w:tcW w:w="9115" w:type="dxa"/>
            <w:vAlign w:val="top"/>
          </w:tcPr>
          <w:p w14:paraId="7B9B3A3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GIF、JPEG、DES、ASCLL、MPEG</w:t>
            </w:r>
          </w:p>
          <w:p w14:paraId="7DCC9BB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狗京东爱买</w:t>
            </w:r>
          </w:p>
        </w:tc>
      </w:tr>
      <w:tr w14:paraId="327804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98" w:hRule="atLeast"/>
        </w:trPr>
        <w:tc>
          <w:tcPr>
            <w:tcW w:w="3173" w:type="dxa"/>
            <w:vAlign w:val="top"/>
          </w:tcPr>
          <w:p w14:paraId="7D82F4D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会话层</w:t>
            </w:r>
          </w:p>
          <w:p w14:paraId="735CF60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(两点之间建立</w:t>
            </w:r>
          </w:p>
          <w:p w14:paraId="44133C8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和维持通信交换</w:t>
            </w:r>
          </w:p>
          <w:p w14:paraId="7408B32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会话)</w:t>
            </w:r>
          </w:p>
        </w:tc>
        <w:tc>
          <w:tcPr>
            <w:tcW w:w="3118" w:type="dxa"/>
            <w:vMerge w:val="continue"/>
            <w:tcBorders>
              <w:top w:val="nil"/>
            </w:tcBorders>
            <w:vAlign w:val="top"/>
          </w:tcPr>
          <w:p w14:paraId="233356BF">
            <w:pPr>
              <w:rPr>
                <w:rFonts w:hint="eastAsia" w:asciiTheme="minorEastAsia" w:hAnsiTheme="minorEastAsia" w:eastAsiaTheme="minorEastAsia" w:cstheme="minorEastAsia"/>
                <w:sz w:val="32"/>
                <w:szCs w:val="32"/>
              </w:rPr>
            </w:pPr>
          </w:p>
        </w:tc>
        <w:tc>
          <w:tcPr>
            <w:tcW w:w="9115" w:type="dxa"/>
            <w:vAlign w:val="top"/>
          </w:tcPr>
          <w:p w14:paraId="4A111D4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SQL、NFS、RPC</w:t>
            </w:r>
          </w:p>
          <w:p w14:paraId="242F5CA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生气了、闹分手、人品差</w:t>
            </w:r>
          </w:p>
        </w:tc>
      </w:tr>
      <w:tr w14:paraId="371C52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1" w:hRule="atLeast"/>
        </w:trPr>
        <w:tc>
          <w:tcPr>
            <w:tcW w:w="3173" w:type="dxa"/>
            <w:tcBorders>
              <w:bottom w:val="nil"/>
            </w:tcBorders>
            <w:vAlign w:val="top"/>
          </w:tcPr>
          <w:p w14:paraId="492DFB5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传输层</w:t>
            </w:r>
          </w:p>
        </w:tc>
        <w:tc>
          <w:tcPr>
            <w:tcW w:w="3118" w:type="dxa"/>
            <w:tcBorders>
              <w:bottom w:val="nil"/>
            </w:tcBorders>
            <w:vAlign w:val="top"/>
          </w:tcPr>
          <w:p w14:paraId="1DE98DA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传输层</w:t>
            </w:r>
          </w:p>
        </w:tc>
        <w:tc>
          <w:tcPr>
            <w:tcW w:w="9115" w:type="dxa"/>
            <w:tcBorders>
              <w:bottom w:val="nil"/>
            </w:tcBorders>
            <w:vAlign w:val="top"/>
          </w:tcPr>
          <w:p w14:paraId="02B001D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TCP、UDP、SPX</w:t>
            </w:r>
          </w:p>
        </w:tc>
      </w:tr>
      <w:tr w14:paraId="26B7D4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3173" w:type="dxa"/>
            <w:tcBorders>
              <w:top w:val="nil"/>
              <w:bottom w:val="nil"/>
            </w:tcBorders>
            <w:vAlign w:val="top"/>
          </w:tcPr>
          <w:p w14:paraId="42362A2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(确保数据可靠</w:t>
            </w:r>
          </w:p>
        </w:tc>
        <w:tc>
          <w:tcPr>
            <w:tcW w:w="3118" w:type="dxa"/>
            <w:tcBorders>
              <w:top w:val="nil"/>
              <w:bottom w:val="nil"/>
            </w:tcBorders>
            <w:vAlign w:val="top"/>
          </w:tcPr>
          <w:p w14:paraId="65B94F8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1:1</w:t>
            </w:r>
          </w:p>
        </w:tc>
        <w:tc>
          <w:tcPr>
            <w:tcW w:w="9115" w:type="dxa"/>
            <w:tcBorders>
              <w:top w:val="nil"/>
              <w:bottom w:val="nil"/>
            </w:tcBorders>
            <w:vAlign w:val="top"/>
          </w:tcPr>
          <w:p w14:paraId="07B3793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脱层皮、有点偏、水平线</w:t>
            </w:r>
          </w:p>
        </w:tc>
      </w:tr>
      <w:tr w14:paraId="338FA8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8" w:hRule="atLeast"/>
        </w:trPr>
        <w:tc>
          <w:tcPr>
            <w:tcW w:w="3173" w:type="dxa"/>
            <w:tcBorders>
              <w:top w:val="nil"/>
            </w:tcBorders>
            <w:vAlign w:val="top"/>
          </w:tcPr>
          <w:p w14:paraId="290836C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从 A 到 B )</w:t>
            </w:r>
          </w:p>
        </w:tc>
        <w:tc>
          <w:tcPr>
            <w:tcW w:w="3118" w:type="dxa"/>
            <w:tcBorders>
              <w:top w:val="nil"/>
            </w:tcBorders>
            <w:vAlign w:val="top"/>
          </w:tcPr>
          <w:p w14:paraId="67B5154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C 错 ，TCP/IP 第三层对应ISO</w:t>
            </w:r>
          </w:p>
          <w:p w14:paraId="752D852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的传输层</w:t>
            </w:r>
          </w:p>
        </w:tc>
        <w:tc>
          <w:tcPr>
            <w:tcW w:w="9115" w:type="dxa"/>
            <w:tcBorders>
              <w:top w:val="nil"/>
            </w:tcBorders>
            <w:vAlign w:val="top"/>
          </w:tcPr>
          <w:p w14:paraId="1464321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注：TCP比UDP更可靠，但TCP效率不如UDP-</w:t>
            </w:r>
            <w:bookmarkStart w:id="0" w:name="_GoBack"/>
            <w:bookmarkEnd w:id="0"/>
            <w:r>
              <w:rPr>
                <w:rFonts w:hint="eastAsia" w:asciiTheme="minorEastAsia" w:hAnsiTheme="minorEastAsia" w:eastAsiaTheme="minorEastAsia" w:cstheme="minorEastAsia"/>
                <w:sz w:val="32"/>
                <w:szCs w:val="32"/>
              </w:rPr>
              <w:t>-D正确</w:t>
            </w:r>
          </w:p>
        </w:tc>
      </w:tr>
      <w:tr w14:paraId="675BE6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68" w:hRule="atLeast"/>
        </w:trPr>
        <w:tc>
          <w:tcPr>
            <w:tcW w:w="3173" w:type="dxa"/>
            <w:vAlign w:val="top"/>
          </w:tcPr>
          <w:p w14:paraId="5FF4609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网络层</w:t>
            </w:r>
          </w:p>
          <w:p w14:paraId="4B0A5CA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(将网络地址转</w:t>
            </w:r>
          </w:p>
          <w:p w14:paraId="2A99122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化成对应的物理</w:t>
            </w:r>
          </w:p>
          <w:p w14:paraId="70F38B7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地址)</w:t>
            </w:r>
          </w:p>
        </w:tc>
        <w:tc>
          <w:tcPr>
            <w:tcW w:w="3118" w:type="dxa"/>
            <w:vAlign w:val="top"/>
          </w:tcPr>
          <w:p w14:paraId="0166558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网络层</w:t>
            </w:r>
          </w:p>
          <w:p w14:paraId="48E5C0F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1:1</w:t>
            </w:r>
          </w:p>
        </w:tc>
        <w:tc>
          <w:tcPr>
            <w:tcW w:w="9115" w:type="dxa"/>
            <w:vAlign w:val="top"/>
          </w:tcPr>
          <w:p w14:paraId="29AB995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IP、IPX、ICMP</w:t>
            </w:r>
          </w:p>
          <w:p w14:paraId="72B048C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有IP就是网络层</w:t>
            </w:r>
          </w:p>
        </w:tc>
      </w:tr>
      <w:tr w14:paraId="113534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9" w:hRule="atLeast"/>
        </w:trPr>
        <w:tc>
          <w:tcPr>
            <w:tcW w:w="3173" w:type="dxa"/>
            <w:vAlign w:val="top"/>
          </w:tcPr>
          <w:p w14:paraId="489F5D2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数据链路层</w:t>
            </w:r>
          </w:p>
          <w:p w14:paraId="4968E6C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(网络层与物理 层之间的通信)</w:t>
            </w:r>
          </w:p>
        </w:tc>
        <w:tc>
          <w:tcPr>
            <w:tcW w:w="3118" w:type="dxa"/>
            <w:vMerge w:val="restart"/>
            <w:tcBorders>
              <w:bottom w:val="nil"/>
            </w:tcBorders>
            <w:vAlign w:val="top"/>
          </w:tcPr>
          <w:p w14:paraId="0522A9EA">
            <w:pPr>
              <w:rPr>
                <w:rFonts w:hint="eastAsia" w:asciiTheme="minorEastAsia" w:hAnsiTheme="minorEastAsia" w:eastAsiaTheme="minorEastAsia" w:cstheme="minorEastAsia"/>
                <w:sz w:val="32"/>
                <w:szCs w:val="32"/>
              </w:rPr>
            </w:pPr>
          </w:p>
          <w:p w14:paraId="3E4793E2">
            <w:pPr>
              <w:rPr>
                <w:rFonts w:hint="eastAsia" w:asciiTheme="minorEastAsia" w:hAnsiTheme="minorEastAsia" w:eastAsiaTheme="minorEastAsia" w:cstheme="minorEastAsia"/>
                <w:sz w:val="32"/>
                <w:szCs w:val="32"/>
              </w:rPr>
            </w:pPr>
          </w:p>
          <w:p w14:paraId="3611F70C">
            <w:pPr>
              <w:rPr>
                <w:rFonts w:hint="eastAsia" w:asciiTheme="minorEastAsia" w:hAnsiTheme="minorEastAsia" w:eastAsiaTheme="minorEastAsia" w:cstheme="minorEastAsia"/>
                <w:sz w:val="32"/>
                <w:szCs w:val="32"/>
              </w:rPr>
            </w:pPr>
          </w:p>
          <w:p w14:paraId="3422E70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网络接口层</w:t>
            </w:r>
          </w:p>
          <w:p w14:paraId="703A3E3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1:2</w:t>
            </w:r>
          </w:p>
        </w:tc>
        <w:tc>
          <w:tcPr>
            <w:tcW w:w="9115" w:type="dxa"/>
            <w:vAlign w:val="top"/>
          </w:tcPr>
          <w:p w14:paraId="2629AC1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HDLC、PPP、ATM、802.3/.2</w:t>
            </w:r>
          </w:p>
          <w:p w14:paraId="679948C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海底捞吃、3P、ATM取现、802.3/.2</w:t>
            </w:r>
          </w:p>
        </w:tc>
      </w:tr>
      <w:tr w14:paraId="04DC98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64" w:hRule="atLeast"/>
        </w:trPr>
        <w:tc>
          <w:tcPr>
            <w:tcW w:w="3173" w:type="dxa"/>
            <w:vAlign w:val="top"/>
          </w:tcPr>
          <w:p w14:paraId="4E476A7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物理层</w:t>
            </w:r>
          </w:p>
          <w:p w14:paraId="1C91B4D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(有关传输媒体</w:t>
            </w:r>
          </w:p>
          <w:p w14:paraId="1D05690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的物理特性的标</w:t>
            </w:r>
          </w:p>
          <w:p w14:paraId="4C982A7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准 )</w:t>
            </w:r>
          </w:p>
        </w:tc>
        <w:tc>
          <w:tcPr>
            <w:tcW w:w="3118" w:type="dxa"/>
            <w:vMerge w:val="continue"/>
            <w:tcBorders>
              <w:top w:val="nil"/>
            </w:tcBorders>
            <w:vAlign w:val="top"/>
          </w:tcPr>
          <w:p w14:paraId="4DC1E5D2">
            <w:pPr>
              <w:rPr>
                <w:rFonts w:hint="eastAsia" w:asciiTheme="minorEastAsia" w:hAnsiTheme="minorEastAsia" w:eastAsiaTheme="minorEastAsia" w:cstheme="minorEastAsia"/>
                <w:sz w:val="32"/>
                <w:szCs w:val="32"/>
              </w:rPr>
            </w:pPr>
          </w:p>
        </w:tc>
        <w:tc>
          <w:tcPr>
            <w:tcW w:w="9115" w:type="dxa"/>
            <w:vAlign w:val="top"/>
          </w:tcPr>
          <w:p w14:paraId="1E33A95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RS232,V3.5、RJ-45、FDDI</w:t>
            </w:r>
          </w:p>
          <w:p w14:paraId="7D937B1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三围：232-35-45,肥嘟嘟</w:t>
            </w:r>
          </w:p>
        </w:tc>
      </w:tr>
    </w:tbl>
    <w:p w14:paraId="11C3A1ED">
      <w:pPr>
        <w:rPr>
          <w:rFonts w:hint="eastAsia" w:asciiTheme="minorEastAsia" w:hAnsiTheme="minorEastAsia" w:eastAsiaTheme="minorEastAsia" w:cstheme="minorEastAsia"/>
          <w:sz w:val="32"/>
          <w:szCs w:val="32"/>
        </w:rPr>
      </w:pPr>
    </w:p>
    <w:p w14:paraId="19CE6488">
      <w:pPr>
        <w:rPr>
          <w:rFonts w:hint="eastAsia" w:asciiTheme="minorEastAsia" w:hAnsiTheme="minorEastAsia" w:eastAsiaTheme="minorEastAsia" w:cstheme="minorEastAsia"/>
          <w:sz w:val="32"/>
          <w:szCs w:val="32"/>
          <w:lang w:eastAsia="zh-CN"/>
        </w:rPr>
      </w:pPr>
    </w:p>
    <w:p w14:paraId="425BE94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w:t>
      </w:r>
      <w:r>
        <w:rPr>
          <w:rFonts w:hint="eastAsia" w:asciiTheme="minorEastAsia" w:hAnsiTheme="minorEastAsia" w:eastAsiaTheme="minorEastAsia" w:cstheme="minorEastAsia"/>
          <w:color w:val="FF0000"/>
          <w:sz w:val="32"/>
          <w:szCs w:val="32"/>
          <w:lang w:val="en-US" w:eastAsia="zh-CN"/>
        </w:rPr>
        <w:t>3</w:t>
      </w:r>
      <w:r>
        <w:rPr>
          <w:rFonts w:hint="eastAsia" w:asciiTheme="minorEastAsia" w:hAnsiTheme="minorEastAsia" w:eastAsiaTheme="minorEastAsia" w:cstheme="minorEastAsia"/>
          <w:color w:val="FF0000"/>
          <w:sz w:val="32"/>
          <w:szCs w:val="32"/>
        </w:rPr>
        <w:t>】</w:t>
      </w:r>
      <w:r>
        <w:rPr>
          <w:rFonts w:hint="eastAsia" w:asciiTheme="minorEastAsia" w:hAnsiTheme="minorEastAsia" w:eastAsiaTheme="minorEastAsia" w:cstheme="minorEastAsia"/>
          <w:sz w:val="32"/>
          <w:szCs w:val="32"/>
        </w:rPr>
        <w:t xml:space="preserve">  说法正确的是(    ) 。</w:t>
      </w:r>
    </w:p>
    <w:p w14:paraId="5EAEA154">
      <w:pPr>
        <w:numPr>
          <w:ilvl w:val="0"/>
          <w:numId w:val="1"/>
        </w:num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控制平面由交换机等网络通用硬件组成。 </w:t>
      </w:r>
    </w:p>
    <w:p w14:paraId="3FE75B2E">
      <w:pPr>
        <w:numPr>
          <w:ilvl w:val="0"/>
          <w:numId w:val="0"/>
        </w:num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B.北向接口负责与数据平面进行通信。</w:t>
      </w:r>
    </w:p>
    <w:p w14:paraId="353C8F2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C.东西向接口负责与应用平面进行通信。</w:t>
      </w:r>
    </w:p>
    <w:p w14:paraId="697790B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D.控制平面与应用平面之间通过北向接口进行通信。 </w:t>
      </w:r>
    </w:p>
    <w:p w14:paraId="034D1B49">
      <w:pPr>
        <w:rPr>
          <w:rFonts w:hint="eastAsia" w:asciiTheme="minorEastAsia" w:hAnsiTheme="minorEastAsia" w:eastAsiaTheme="minorEastAsia" w:cstheme="minorEastAsia"/>
          <w:sz w:val="32"/>
          <w:szCs w:val="32"/>
        </w:rPr>
      </w:pPr>
    </w:p>
    <w:p w14:paraId="7DE34E3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【参考答案】D</w:t>
      </w:r>
    </w:p>
    <w:p w14:paraId="0879F66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】《信息系统项目管理师教程(2023年3月第4版)》P39-40页</w:t>
      </w:r>
    </w:p>
    <w:tbl>
      <w:tblPr>
        <w:tblStyle w:val="5"/>
        <w:tblW w:w="1475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24"/>
        <w:gridCol w:w="2448"/>
        <w:gridCol w:w="8734"/>
        <w:gridCol w:w="1759"/>
        <w:gridCol w:w="394"/>
      </w:tblGrid>
      <w:tr w14:paraId="316EB8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424" w:type="dxa"/>
            <w:vAlign w:val="top"/>
          </w:tcPr>
          <w:p w14:paraId="20A82A3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序号</w:t>
            </w:r>
          </w:p>
        </w:tc>
        <w:tc>
          <w:tcPr>
            <w:tcW w:w="2448" w:type="dxa"/>
            <w:vAlign w:val="top"/>
          </w:tcPr>
          <w:p w14:paraId="23A6789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架构</w:t>
            </w:r>
          </w:p>
        </w:tc>
        <w:tc>
          <w:tcPr>
            <w:tcW w:w="10493" w:type="dxa"/>
            <w:gridSpan w:val="2"/>
            <w:vAlign w:val="top"/>
          </w:tcPr>
          <w:p w14:paraId="646BF63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c>
          <w:tcPr>
            <w:tcW w:w="394" w:type="dxa"/>
            <w:vAlign w:val="top"/>
          </w:tcPr>
          <w:p w14:paraId="6A36105E">
            <w:pPr>
              <w:rPr>
                <w:rFonts w:hint="eastAsia" w:asciiTheme="minorEastAsia" w:hAnsiTheme="minorEastAsia" w:eastAsiaTheme="minorEastAsia" w:cstheme="minorEastAsia"/>
                <w:sz w:val="32"/>
                <w:szCs w:val="32"/>
              </w:rPr>
            </w:pPr>
          </w:p>
        </w:tc>
      </w:tr>
      <w:tr w14:paraId="2410BA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8" w:hRule="atLeast"/>
        </w:trPr>
        <w:tc>
          <w:tcPr>
            <w:tcW w:w="1424" w:type="dxa"/>
            <w:vAlign w:val="top"/>
          </w:tcPr>
          <w:p w14:paraId="10138B4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w:t>
            </w:r>
          </w:p>
        </w:tc>
        <w:tc>
          <w:tcPr>
            <w:tcW w:w="2448" w:type="dxa"/>
            <w:vAlign w:val="top"/>
          </w:tcPr>
          <w:p w14:paraId="1E8CF16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数据平面 (下南)</w:t>
            </w:r>
          </w:p>
        </w:tc>
        <w:tc>
          <w:tcPr>
            <w:tcW w:w="10493" w:type="dxa"/>
            <w:gridSpan w:val="2"/>
            <w:vAlign w:val="top"/>
          </w:tcPr>
          <w:p w14:paraId="3A7473E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由交换机等网络通用硬件组成---A错，描述的是数据平面不是控 制平面，各个网络设备之间通过不同规则形成的SDN数据通路</w:t>
            </w:r>
          </w:p>
          <w:p w14:paraId="4066D6D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连 接 ；</w:t>
            </w:r>
          </w:p>
        </w:tc>
        <w:tc>
          <w:tcPr>
            <w:tcW w:w="394" w:type="dxa"/>
            <w:vAlign w:val="top"/>
          </w:tcPr>
          <w:p w14:paraId="1DEDE542">
            <w:pPr>
              <w:rPr>
                <w:rFonts w:hint="eastAsia" w:asciiTheme="minorEastAsia" w:hAnsiTheme="minorEastAsia" w:eastAsiaTheme="minorEastAsia" w:cstheme="minorEastAsia"/>
                <w:sz w:val="32"/>
                <w:szCs w:val="32"/>
              </w:rPr>
            </w:pPr>
          </w:p>
        </w:tc>
      </w:tr>
      <w:tr w14:paraId="069FF8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19" w:hRule="atLeast"/>
        </w:trPr>
        <w:tc>
          <w:tcPr>
            <w:tcW w:w="1424" w:type="dxa"/>
            <w:vAlign w:val="top"/>
          </w:tcPr>
          <w:p w14:paraId="39A5E63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w:t>
            </w:r>
          </w:p>
        </w:tc>
        <w:tc>
          <w:tcPr>
            <w:tcW w:w="2448" w:type="dxa"/>
            <w:vAlign w:val="top"/>
          </w:tcPr>
          <w:p w14:paraId="0E3F708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控制平面</w:t>
            </w:r>
          </w:p>
        </w:tc>
        <w:tc>
          <w:tcPr>
            <w:tcW w:w="10493" w:type="dxa"/>
            <w:gridSpan w:val="2"/>
            <w:vAlign w:val="top"/>
          </w:tcPr>
          <w:p w14:paraId="0FB8054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包含了逻辑上为中心的SDN控制器，它掌握着全局网络信息， 负责各种转发规则的控制</w:t>
            </w:r>
          </w:p>
        </w:tc>
        <w:tc>
          <w:tcPr>
            <w:tcW w:w="394" w:type="dxa"/>
            <w:vAlign w:val="top"/>
          </w:tcPr>
          <w:p w14:paraId="16B870B6">
            <w:pPr>
              <w:rPr>
                <w:rFonts w:hint="eastAsia" w:asciiTheme="minorEastAsia" w:hAnsiTheme="minorEastAsia" w:eastAsiaTheme="minorEastAsia" w:cstheme="minorEastAsia"/>
                <w:sz w:val="32"/>
                <w:szCs w:val="32"/>
              </w:rPr>
            </w:pPr>
          </w:p>
        </w:tc>
      </w:tr>
      <w:tr w14:paraId="5852DA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9" w:hRule="atLeast"/>
        </w:trPr>
        <w:tc>
          <w:tcPr>
            <w:tcW w:w="1424" w:type="dxa"/>
            <w:vAlign w:val="top"/>
          </w:tcPr>
          <w:p w14:paraId="7DF8A88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3</w:t>
            </w:r>
          </w:p>
        </w:tc>
        <w:tc>
          <w:tcPr>
            <w:tcW w:w="2448" w:type="dxa"/>
            <w:vAlign w:val="top"/>
          </w:tcPr>
          <w:p w14:paraId="07CAA34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应用平面 (上北)</w:t>
            </w:r>
          </w:p>
        </w:tc>
        <w:tc>
          <w:tcPr>
            <w:tcW w:w="10493" w:type="dxa"/>
            <w:gridSpan w:val="2"/>
            <w:vAlign w:val="top"/>
          </w:tcPr>
          <w:p w14:paraId="142CC5F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包含着各种基于SDN的网络应用，用户无须关心底层细节就可 以编程、部署新应用。</w:t>
            </w:r>
          </w:p>
        </w:tc>
        <w:tc>
          <w:tcPr>
            <w:tcW w:w="394" w:type="dxa"/>
            <w:vAlign w:val="top"/>
          </w:tcPr>
          <w:p w14:paraId="5F29D4E6">
            <w:pPr>
              <w:rPr>
                <w:rFonts w:hint="eastAsia" w:asciiTheme="minorEastAsia" w:hAnsiTheme="minorEastAsia" w:eastAsiaTheme="minorEastAsia" w:cstheme="minorEastAsia"/>
                <w:sz w:val="32"/>
                <w:szCs w:val="32"/>
              </w:rPr>
            </w:pPr>
          </w:p>
        </w:tc>
      </w:tr>
      <w:tr w14:paraId="1AC479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88" w:hRule="atLeast"/>
        </w:trPr>
        <w:tc>
          <w:tcPr>
            <w:tcW w:w="1424" w:type="dxa"/>
            <w:vAlign w:val="top"/>
          </w:tcPr>
          <w:p w14:paraId="267F6AC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4</w:t>
            </w:r>
          </w:p>
        </w:tc>
        <w:tc>
          <w:tcPr>
            <w:tcW w:w="2448" w:type="dxa"/>
            <w:vAlign w:val="top"/>
          </w:tcPr>
          <w:p w14:paraId="3889667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控制数据平 面接口</w:t>
            </w:r>
          </w:p>
        </w:tc>
        <w:tc>
          <w:tcPr>
            <w:tcW w:w="10493" w:type="dxa"/>
            <w:gridSpan w:val="2"/>
            <w:vAlign w:val="top"/>
          </w:tcPr>
          <w:p w14:paraId="0DE7C43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控制平面与数据平面之间通过SDN控制数据平面接口(Control-</w:t>
            </w:r>
          </w:p>
          <w:p w14:paraId="6729B19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Data-Plane Interface,CDPI)进行通信，它具有统一的通信标准， 主要负责将控制器中的转发规则下发至转发设备，最主要应用的 是OpenFlow协 议 。</w:t>
            </w:r>
          </w:p>
        </w:tc>
        <w:tc>
          <w:tcPr>
            <w:tcW w:w="394" w:type="dxa"/>
            <w:vAlign w:val="top"/>
          </w:tcPr>
          <w:p w14:paraId="748FB32E">
            <w:pPr>
              <w:rPr>
                <w:rFonts w:hint="eastAsia" w:asciiTheme="minorEastAsia" w:hAnsiTheme="minorEastAsia" w:eastAsiaTheme="minorEastAsia" w:cstheme="minorEastAsia"/>
                <w:sz w:val="32"/>
                <w:szCs w:val="32"/>
              </w:rPr>
            </w:pPr>
          </w:p>
        </w:tc>
      </w:tr>
      <w:tr w14:paraId="247C14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68" w:hRule="atLeast"/>
        </w:trPr>
        <w:tc>
          <w:tcPr>
            <w:tcW w:w="1424" w:type="dxa"/>
            <w:vAlign w:val="top"/>
          </w:tcPr>
          <w:p w14:paraId="6DD7521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5</w:t>
            </w:r>
          </w:p>
        </w:tc>
        <w:tc>
          <w:tcPr>
            <w:tcW w:w="2448" w:type="dxa"/>
            <w:vAlign w:val="top"/>
          </w:tcPr>
          <w:p w14:paraId="0DAF37E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北向接口</w:t>
            </w:r>
          </w:p>
        </w:tc>
        <w:tc>
          <w:tcPr>
            <w:tcW w:w="10493" w:type="dxa"/>
            <w:gridSpan w:val="2"/>
            <w:vAlign w:val="top"/>
          </w:tcPr>
          <w:p w14:paraId="344CAB6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①控制平面与应用平面之间通过SDN北向接口(NorthBound</w:t>
            </w:r>
          </w:p>
          <w:p w14:paraId="372D430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Interface,NBI)进行通信---D正确，而NBI并非统一标准，它允许 用户根据自身需求定制开发各种网络管理应用。</w:t>
            </w:r>
          </w:p>
          <w:p w14:paraId="29D9883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②负责与应用平面进行通信---C错，描述的是北向接口。</w:t>
            </w:r>
          </w:p>
        </w:tc>
        <w:tc>
          <w:tcPr>
            <w:tcW w:w="394" w:type="dxa"/>
            <w:vAlign w:val="top"/>
          </w:tcPr>
          <w:p w14:paraId="45AA0DE9">
            <w:pPr>
              <w:rPr>
                <w:rFonts w:hint="eastAsia" w:asciiTheme="minorEastAsia" w:hAnsiTheme="minorEastAsia" w:eastAsiaTheme="minorEastAsia" w:cstheme="minorEastAsia"/>
                <w:sz w:val="32"/>
                <w:szCs w:val="32"/>
              </w:rPr>
            </w:pPr>
          </w:p>
        </w:tc>
      </w:tr>
      <w:tr w14:paraId="25000F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9" w:hRule="atLeast"/>
        </w:trPr>
        <w:tc>
          <w:tcPr>
            <w:tcW w:w="1424" w:type="dxa"/>
            <w:vAlign w:val="top"/>
          </w:tcPr>
          <w:p w14:paraId="2A478DB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6</w:t>
            </w:r>
          </w:p>
        </w:tc>
        <w:tc>
          <w:tcPr>
            <w:tcW w:w="2448" w:type="dxa"/>
            <w:vAlign w:val="top"/>
          </w:tcPr>
          <w:p w14:paraId="3966DA2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南向接口</w:t>
            </w:r>
          </w:p>
        </w:tc>
        <w:tc>
          <w:tcPr>
            <w:tcW w:w="8734" w:type="dxa"/>
            <w:shd w:val="clear" w:color="auto" w:fill="FDFD08"/>
            <w:vAlign w:val="top"/>
          </w:tcPr>
          <w:p w14:paraId="3219FAB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负责与数据平面进行通信---3错，描述的是南向接口。</w:t>
            </w:r>
          </w:p>
        </w:tc>
        <w:tc>
          <w:tcPr>
            <w:tcW w:w="1759" w:type="dxa"/>
            <w:vAlign w:val="top"/>
          </w:tcPr>
          <w:p w14:paraId="746E4211">
            <w:pPr>
              <w:rPr>
                <w:rFonts w:hint="eastAsia" w:asciiTheme="minorEastAsia" w:hAnsiTheme="minorEastAsia" w:eastAsiaTheme="minorEastAsia" w:cstheme="minorEastAsia"/>
                <w:sz w:val="32"/>
                <w:szCs w:val="32"/>
              </w:rPr>
            </w:pPr>
          </w:p>
        </w:tc>
        <w:tc>
          <w:tcPr>
            <w:tcW w:w="394" w:type="dxa"/>
            <w:vAlign w:val="top"/>
          </w:tcPr>
          <w:p w14:paraId="674328D8">
            <w:pPr>
              <w:rPr>
                <w:rFonts w:hint="eastAsia" w:asciiTheme="minorEastAsia" w:hAnsiTheme="minorEastAsia" w:eastAsiaTheme="minorEastAsia" w:cstheme="minorEastAsia"/>
                <w:sz w:val="32"/>
                <w:szCs w:val="32"/>
              </w:rPr>
            </w:pPr>
          </w:p>
        </w:tc>
      </w:tr>
      <w:tr w14:paraId="4826CE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424" w:type="dxa"/>
            <w:vAlign w:val="top"/>
          </w:tcPr>
          <w:p w14:paraId="6994E87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7</w:t>
            </w:r>
          </w:p>
        </w:tc>
        <w:tc>
          <w:tcPr>
            <w:tcW w:w="2448" w:type="dxa"/>
            <w:vAlign w:val="top"/>
          </w:tcPr>
          <w:p w14:paraId="7401D65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东西向接口</w:t>
            </w:r>
          </w:p>
        </w:tc>
        <w:tc>
          <w:tcPr>
            <w:tcW w:w="10493" w:type="dxa"/>
            <w:gridSpan w:val="2"/>
            <w:vAlign w:val="top"/>
          </w:tcPr>
          <w:p w14:paraId="07B6CE5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负责多控制器之间的通信。</w:t>
            </w:r>
          </w:p>
        </w:tc>
        <w:tc>
          <w:tcPr>
            <w:tcW w:w="394" w:type="dxa"/>
            <w:vAlign w:val="top"/>
          </w:tcPr>
          <w:p w14:paraId="40E75D86">
            <w:pPr>
              <w:rPr>
                <w:rFonts w:hint="eastAsia" w:asciiTheme="minorEastAsia" w:hAnsiTheme="minorEastAsia" w:eastAsiaTheme="minorEastAsia" w:cstheme="minorEastAsia"/>
                <w:sz w:val="32"/>
                <w:szCs w:val="32"/>
              </w:rPr>
            </w:pPr>
          </w:p>
        </w:tc>
      </w:tr>
    </w:tbl>
    <w:p w14:paraId="1FBF358D">
      <w:pPr>
        <w:rPr>
          <w:rFonts w:hint="eastAsia" w:asciiTheme="minorEastAsia" w:hAnsiTheme="minorEastAsia" w:eastAsiaTheme="minorEastAsia" w:cstheme="minorEastAsia"/>
          <w:sz w:val="32"/>
          <w:szCs w:val="32"/>
        </w:rPr>
      </w:pPr>
    </w:p>
    <w:p w14:paraId="5B158149">
      <w:pPr>
        <w:rPr>
          <w:rFonts w:hint="eastAsia" w:asciiTheme="minorEastAsia" w:hAnsiTheme="minorEastAsia" w:eastAsiaTheme="minorEastAsia" w:cstheme="minorEastAsia"/>
          <w:sz w:val="32"/>
          <w:szCs w:val="32"/>
        </w:rPr>
      </w:pPr>
    </w:p>
    <w:p w14:paraId="0A832BE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w:t>
      </w:r>
      <w:r>
        <w:rPr>
          <w:rFonts w:hint="eastAsia" w:asciiTheme="minorEastAsia" w:hAnsiTheme="minorEastAsia" w:eastAsiaTheme="minorEastAsia" w:cstheme="minorEastAsia"/>
          <w:color w:val="FF0000"/>
          <w:sz w:val="32"/>
          <w:szCs w:val="32"/>
          <w:lang w:val="en-US" w:eastAsia="zh-CN"/>
        </w:rPr>
        <w:t>4</w:t>
      </w:r>
      <w:r>
        <w:rPr>
          <w:rFonts w:hint="eastAsia" w:asciiTheme="minorEastAsia" w:hAnsiTheme="minorEastAsia" w:eastAsiaTheme="minorEastAsia" w:cstheme="minorEastAsia"/>
          <w:color w:val="FF0000"/>
          <w:sz w:val="32"/>
          <w:szCs w:val="32"/>
        </w:rPr>
        <w:t>】</w:t>
      </w:r>
      <w:r>
        <w:rPr>
          <w:rFonts w:hint="eastAsia" w:asciiTheme="minorEastAsia" w:hAnsiTheme="minorEastAsia" w:eastAsiaTheme="minorEastAsia" w:cstheme="minorEastAsia"/>
          <w:sz w:val="32"/>
          <w:szCs w:val="32"/>
        </w:rPr>
        <w:t xml:space="preserve">  说法正确的是(      )。</w:t>
      </w:r>
    </w:p>
    <w:p w14:paraId="2373B08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A.5G 具有低速率、低时延和大连接特点。</w:t>
      </w:r>
    </w:p>
    <w:p w14:paraId="686762B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B.5G采用LDPC新型信道编码方案，但是不使用Polar。 </w:t>
      </w:r>
    </w:p>
    <w:p w14:paraId="70EF030F">
      <w:pPr>
        <w:numPr>
          <w:ilvl w:val="0"/>
          <w:numId w:val="0"/>
        </w:numPr>
        <w:ind w:left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val="en-US" w:eastAsia="zh-CN"/>
        </w:rPr>
        <w:t>C.</w:t>
      </w:r>
      <w:r>
        <w:rPr>
          <w:rFonts w:hint="eastAsia" w:asciiTheme="minorEastAsia" w:hAnsiTheme="minorEastAsia" w:eastAsiaTheme="minorEastAsia" w:cstheme="minorEastAsia"/>
          <w:sz w:val="32"/>
          <w:szCs w:val="32"/>
        </w:rPr>
        <w:t xml:space="preserve">增强移动宽带 (eMBB)属于5G三大类应用场景之一。 </w:t>
      </w:r>
    </w:p>
    <w:p w14:paraId="4C9FF455">
      <w:pPr>
        <w:numPr>
          <w:ilvl w:val="0"/>
          <w:numId w:val="0"/>
        </w:numPr>
        <w:ind w:left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w:t>
      </w:r>
      <w:r>
        <w:rPr>
          <w:rFonts w:hint="eastAsia" w:asciiTheme="minorEastAsia" w:hAnsiTheme="minorEastAsia" w:eastAsiaTheme="minorEastAsia" w:cstheme="minorEastAsia"/>
          <w:sz w:val="32"/>
          <w:szCs w:val="32"/>
          <w:lang w:val="en-US" w:eastAsia="zh-CN"/>
        </w:rPr>
        <w:t>.</w:t>
      </w:r>
      <w:r>
        <w:rPr>
          <w:rFonts w:hint="eastAsia" w:asciiTheme="minorEastAsia" w:hAnsiTheme="minorEastAsia" w:eastAsiaTheme="minorEastAsia" w:cstheme="minorEastAsia"/>
          <w:sz w:val="32"/>
          <w:szCs w:val="32"/>
        </w:rPr>
        <w:t>5G采用长帧、快速反馈、多层/多站数据重传等技术。</w:t>
      </w:r>
    </w:p>
    <w:p w14:paraId="10C4AE8E">
      <w:pPr>
        <w:rPr>
          <w:rFonts w:hint="eastAsia" w:asciiTheme="minorEastAsia" w:hAnsiTheme="minorEastAsia" w:eastAsiaTheme="minorEastAsia" w:cstheme="minorEastAsia"/>
          <w:sz w:val="32"/>
          <w:szCs w:val="32"/>
        </w:rPr>
      </w:pPr>
    </w:p>
    <w:p w14:paraId="6779F40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【参考答案】C</w:t>
      </w:r>
    </w:p>
    <w:p w14:paraId="1BCBE1C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】《信息系统项目管理师教程(2023年3月第4版)》P40-P41页</w:t>
      </w:r>
    </w:p>
    <w:tbl>
      <w:tblPr>
        <w:tblStyle w:val="5"/>
        <w:tblW w:w="1456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94"/>
        <w:gridCol w:w="4147"/>
        <w:gridCol w:w="9219"/>
      </w:tblGrid>
      <w:tr w14:paraId="0EF2F4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194" w:type="dxa"/>
            <w:vAlign w:val="top"/>
          </w:tcPr>
          <w:p w14:paraId="7F1C5A5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序号</w:t>
            </w:r>
          </w:p>
        </w:tc>
        <w:tc>
          <w:tcPr>
            <w:tcW w:w="4147" w:type="dxa"/>
            <w:vAlign w:val="top"/>
          </w:tcPr>
          <w:p w14:paraId="16E1BE26">
            <w:pPr>
              <w:rPr>
                <w:rFonts w:hint="eastAsia" w:asciiTheme="minorEastAsia" w:hAnsiTheme="minorEastAsia" w:eastAsiaTheme="minorEastAsia" w:cstheme="minorEastAsia"/>
                <w:sz w:val="32"/>
                <w:szCs w:val="32"/>
              </w:rPr>
            </w:pPr>
          </w:p>
        </w:tc>
        <w:tc>
          <w:tcPr>
            <w:tcW w:w="9219" w:type="dxa"/>
            <w:vAlign w:val="top"/>
          </w:tcPr>
          <w:p w14:paraId="2EF6E1E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r>
      <w:tr w14:paraId="27199A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7" w:hRule="atLeast"/>
        </w:trPr>
        <w:tc>
          <w:tcPr>
            <w:tcW w:w="1194" w:type="dxa"/>
            <w:vAlign w:val="top"/>
          </w:tcPr>
          <w:p w14:paraId="1F892C4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w:t>
            </w:r>
          </w:p>
        </w:tc>
        <w:tc>
          <w:tcPr>
            <w:tcW w:w="4147" w:type="dxa"/>
            <w:vAlign w:val="top"/>
          </w:tcPr>
          <w:p w14:paraId="5018B36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特点</w:t>
            </w:r>
          </w:p>
        </w:tc>
        <w:tc>
          <w:tcPr>
            <w:tcW w:w="9219" w:type="dxa"/>
            <w:vAlign w:val="top"/>
          </w:tcPr>
          <w:p w14:paraId="060D408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①高速率-A错，是高不是低 ②低时延</w:t>
            </w:r>
          </w:p>
          <w:p w14:paraId="1DCE70F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③大连接</w:t>
            </w:r>
          </w:p>
        </w:tc>
      </w:tr>
      <w:tr w14:paraId="4420A7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8" w:hRule="atLeast"/>
        </w:trPr>
        <w:tc>
          <w:tcPr>
            <w:tcW w:w="1194" w:type="dxa"/>
            <w:vAlign w:val="top"/>
          </w:tcPr>
          <w:p w14:paraId="70581BA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w:t>
            </w:r>
          </w:p>
        </w:tc>
        <w:tc>
          <w:tcPr>
            <w:tcW w:w="4147" w:type="dxa"/>
            <w:vAlign w:val="top"/>
          </w:tcPr>
          <w:p w14:paraId="25D94DE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信道编码方案</w:t>
            </w:r>
          </w:p>
        </w:tc>
        <w:tc>
          <w:tcPr>
            <w:tcW w:w="9219" w:type="dxa"/>
            <w:vAlign w:val="top"/>
          </w:tcPr>
          <w:p w14:paraId="1720282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①LDPC</w:t>
            </w:r>
          </w:p>
          <w:p w14:paraId="32A515E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③Polar-B 错 ，使用</w:t>
            </w:r>
          </w:p>
        </w:tc>
      </w:tr>
      <w:tr w14:paraId="7943E2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7" w:hRule="atLeast"/>
        </w:trPr>
        <w:tc>
          <w:tcPr>
            <w:tcW w:w="1194" w:type="dxa"/>
            <w:vAlign w:val="top"/>
          </w:tcPr>
          <w:p w14:paraId="59334BB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3</w:t>
            </w:r>
          </w:p>
        </w:tc>
        <w:tc>
          <w:tcPr>
            <w:tcW w:w="4147" w:type="dxa"/>
            <w:vAlign w:val="top"/>
          </w:tcPr>
          <w:p w14:paraId="301848A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低时延、高可靠技术</w:t>
            </w:r>
          </w:p>
        </w:tc>
        <w:tc>
          <w:tcPr>
            <w:tcW w:w="9219" w:type="dxa"/>
            <w:vAlign w:val="top"/>
          </w:tcPr>
          <w:p w14:paraId="61ACC8B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①短帧</w:t>
            </w:r>
          </w:p>
          <w:p w14:paraId="16C99B7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②快速反馈</w:t>
            </w:r>
          </w:p>
          <w:p w14:paraId="3C2243A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③多层/多站数据重传</w:t>
            </w:r>
          </w:p>
        </w:tc>
      </w:tr>
      <w:tr w14:paraId="4EF6B4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3" w:hRule="atLeast"/>
        </w:trPr>
        <w:tc>
          <w:tcPr>
            <w:tcW w:w="1194" w:type="dxa"/>
            <w:vAlign w:val="top"/>
          </w:tcPr>
          <w:p w14:paraId="38AB544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4</w:t>
            </w:r>
          </w:p>
        </w:tc>
        <w:tc>
          <w:tcPr>
            <w:tcW w:w="4147" w:type="dxa"/>
            <w:vAlign w:val="top"/>
          </w:tcPr>
          <w:p w14:paraId="1E31163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三大类应用场景</w:t>
            </w:r>
          </w:p>
        </w:tc>
        <w:tc>
          <w:tcPr>
            <w:tcW w:w="9219" w:type="dxa"/>
            <w:vAlign w:val="top"/>
          </w:tcPr>
          <w:p w14:paraId="3AC2359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①增强移动宽带(eMBB)--C正确</w:t>
            </w:r>
          </w:p>
          <w:p w14:paraId="1127051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②超高可靠低时延通信(uRLLC)</w:t>
            </w:r>
          </w:p>
          <w:p w14:paraId="55D73F2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drawing>
                <wp:inline distT="0" distB="0" distL="0" distR="0">
                  <wp:extent cx="6350" cy="35814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8"/>
                          <a:stretch>
                            <a:fillRect/>
                          </a:stretch>
                        </pic:blipFill>
                        <pic:spPr>
                          <a:xfrm>
                            <a:off x="0" y="0"/>
                            <a:ext cx="6502" cy="358725"/>
                          </a:xfrm>
                          <a:prstGeom prst="rect">
                            <a:avLst/>
                          </a:prstGeom>
                        </pic:spPr>
                      </pic:pic>
                    </a:graphicData>
                  </a:graphic>
                </wp:inline>
              </w:drawing>
            </w:r>
            <w:r>
              <w:rPr>
                <w:rFonts w:hint="eastAsia" w:asciiTheme="minorEastAsia" w:hAnsiTheme="minorEastAsia" w:eastAsiaTheme="minorEastAsia" w:cstheme="minorEastAsia"/>
                <w:sz w:val="32"/>
                <w:szCs w:val="32"/>
              </w:rPr>
              <w:t>③ 海量机器类通信(mMTC)</w:t>
            </w:r>
          </w:p>
        </w:tc>
      </w:tr>
    </w:tbl>
    <w:p w14:paraId="28561BB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drawing>
          <wp:inline distT="0" distB="0" distL="0" distR="0">
            <wp:extent cx="6350" cy="36449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9"/>
                    <a:stretch>
                      <a:fillRect/>
                    </a:stretch>
                  </pic:blipFill>
                  <pic:spPr>
                    <a:xfrm>
                      <a:off x="0" y="0"/>
                      <a:ext cx="6503" cy="364914"/>
                    </a:xfrm>
                    <a:prstGeom prst="rect">
                      <a:avLst/>
                    </a:prstGeom>
                  </pic:spPr>
                </pic:pic>
              </a:graphicData>
            </a:graphic>
          </wp:inline>
        </w:drawing>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drawing>
          <wp:inline distT="0" distB="0" distL="0" distR="0">
            <wp:extent cx="6350" cy="35179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0"/>
                    <a:stretch>
                      <a:fillRect/>
                    </a:stretch>
                  </pic:blipFill>
                  <pic:spPr>
                    <a:xfrm>
                      <a:off x="0" y="0"/>
                      <a:ext cx="6503" cy="352375"/>
                    </a:xfrm>
                    <a:prstGeom prst="rect">
                      <a:avLst/>
                    </a:prstGeom>
                  </pic:spPr>
                </pic:pic>
              </a:graphicData>
            </a:graphic>
          </wp:inline>
        </w:drawing>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drawing>
          <wp:inline distT="0" distB="0" distL="0" distR="0">
            <wp:extent cx="6350" cy="35179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0"/>
                    <a:stretch>
                      <a:fillRect/>
                    </a:stretch>
                  </pic:blipFill>
                  <pic:spPr>
                    <a:xfrm>
                      <a:off x="0" y="0"/>
                      <a:ext cx="6503" cy="352375"/>
                    </a:xfrm>
                    <a:prstGeom prst="rect">
                      <a:avLst/>
                    </a:prstGeom>
                  </pic:spPr>
                </pic:pic>
              </a:graphicData>
            </a:graphic>
          </wp:inline>
        </w:drawing>
      </w:r>
      <w:r>
        <w:rPr>
          <w:rFonts w:hint="eastAsia" w:asciiTheme="minorEastAsia" w:hAnsiTheme="minorEastAsia" w:eastAsiaTheme="minorEastAsia" w:cstheme="minorEastAsia"/>
          <w:sz w:val="32"/>
          <w:szCs w:val="32"/>
        </w:rPr>
        <w:t xml:space="preserve"> </w:t>
      </w:r>
    </w:p>
    <w:p w14:paraId="0DB0908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w:t>
      </w:r>
      <w:r>
        <w:rPr>
          <w:rFonts w:hint="eastAsia" w:asciiTheme="minorEastAsia" w:hAnsiTheme="minorEastAsia" w:eastAsiaTheme="minorEastAsia" w:cstheme="minorEastAsia"/>
          <w:color w:val="FF0000"/>
          <w:sz w:val="32"/>
          <w:szCs w:val="32"/>
          <w:lang w:val="en-US" w:eastAsia="zh-CN"/>
        </w:rPr>
        <w:t>5</w:t>
      </w:r>
      <w:r>
        <w:rPr>
          <w:rFonts w:hint="eastAsia" w:asciiTheme="minorEastAsia" w:hAnsiTheme="minorEastAsia" w:eastAsiaTheme="minorEastAsia" w:cstheme="minorEastAsia"/>
          <w:color w:val="FF0000"/>
          <w:sz w:val="32"/>
          <w:szCs w:val="32"/>
        </w:rPr>
        <w:t>】</w:t>
      </w:r>
      <w:r>
        <w:rPr>
          <w:rFonts w:hint="eastAsia" w:asciiTheme="minorEastAsia" w:hAnsiTheme="minorEastAsia" w:eastAsiaTheme="minorEastAsia" w:cstheme="minorEastAsia"/>
          <w:sz w:val="32"/>
          <w:szCs w:val="32"/>
        </w:rPr>
        <w:t xml:space="preserve">  说法正确的是(     )  。</w:t>
      </w:r>
    </w:p>
    <w:p w14:paraId="437D202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 麒麟、欧拉、UNIX 、Linux是封闭式系统。。</w:t>
      </w:r>
    </w:p>
    <w:p w14:paraId="46B80FA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B.SAN 安装简单，管理容易。</w:t>
      </w:r>
    </w:p>
    <w:p w14:paraId="28B7C94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C.绿色存储可以降低能耗。</w:t>
      </w:r>
    </w:p>
    <w:p w14:paraId="17924D3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D NAS 业务模式重点是大型资料库。 </w:t>
      </w:r>
    </w:p>
    <w:p w14:paraId="34386BDA">
      <w:pPr>
        <w:rPr>
          <w:rFonts w:hint="eastAsia" w:asciiTheme="minorEastAsia" w:hAnsiTheme="minorEastAsia" w:eastAsiaTheme="minorEastAsia" w:cstheme="minorEastAsia"/>
          <w:sz w:val="32"/>
          <w:szCs w:val="32"/>
        </w:rPr>
      </w:pPr>
    </w:p>
    <w:p w14:paraId="3C1BFBC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【参考答案】C</w:t>
      </w:r>
    </w:p>
    <w:p w14:paraId="6A6B0C3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】《信息系统项目管理师教程(2023年3月第4版)》P41-P42页</w:t>
      </w:r>
    </w:p>
    <w:tbl>
      <w:tblPr>
        <w:tblStyle w:val="5"/>
        <w:tblW w:w="14900" w:type="dxa"/>
        <w:tblInd w:w="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
        <w:gridCol w:w="1629"/>
        <w:gridCol w:w="15"/>
        <w:gridCol w:w="1994"/>
        <w:gridCol w:w="25"/>
        <w:gridCol w:w="5691"/>
        <w:gridCol w:w="15"/>
        <w:gridCol w:w="5491"/>
        <w:gridCol w:w="15"/>
      </w:tblGrid>
      <w:tr w14:paraId="40817E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gridAfter w:val="1"/>
          <w:wBefore w:w="25" w:type="dxa"/>
          <w:wAfter w:w="15" w:type="dxa"/>
          <w:trHeight w:val="455" w:hRule="atLeast"/>
        </w:trPr>
        <w:tc>
          <w:tcPr>
            <w:tcW w:w="1644" w:type="dxa"/>
            <w:gridSpan w:val="2"/>
            <w:vAlign w:val="top"/>
          </w:tcPr>
          <w:p w14:paraId="1ABE368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序号</w:t>
            </w:r>
          </w:p>
        </w:tc>
        <w:tc>
          <w:tcPr>
            <w:tcW w:w="2019" w:type="dxa"/>
            <w:gridSpan w:val="2"/>
            <w:vAlign w:val="top"/>
          </w:tcPr>
          <w:p w14:paraId="6B4FBC7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概念</w:t>
            </w:r>
          </w:p>
        </w:tc>
        <w:tc>
          <w:tcPr>
            <w:tcW w:w="5706" w:type="dxa"/>
            <w:gridSpan w:val="2"/>
            <w:vAlign w:val="top"/>
          </w:tcPr>
          <w:p w14:paraId="4FE33D0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c>
          <w:tcPr>
            <w:tcW w:w="5491" w:type="dxa"/>
            <w:vAlign w:val="top"/>
          </w:tcPr>
          <w:p w14:paraId="6C173FE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例子</w:t>
            </w:r>
          </w:p>
        </w:tc>
      </w:tr>
      <w:tr w14:paraId="72FA6F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gridAfter w:val="1"/>
          <w:wBefore w:w="25" w:type="dxa"/>
          <w:wAfter w:w="15" w:type="dxa"/>
          <w:trHeight w:val="489" w:hRule="atLeast"/>
        </w:trPr>
        <w:tc>
          <w:tcPr>
            <w:tcW w:w="1644" w:type="dxa"/>
            <w:gridSpan w:val="2"/>
            <w:vAlign w:val="top"/>
          </w:tcPr>
          <w:p w14:paraId="281344C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w:t>
            </w:r>
          </w:p>
        </w:tc>
        <w:tc>
          <w:tcPr>
            <w:tcW w:w="2019" w:type="dxa"/>
            <w:gridSpan w:val="2"/>
            <w:vAlign w:val="top"/>
          </w:tcPr>
          <w:p w14:paraId="7F6DD41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封闭系统</w:t>
            </w:r>
          </w:p>
        </w:tc>
        <w:tc>
          <w:tcPr>
            <w:tcW w:w="5706" w:type="dxa"/>
            <w:gridSpan w:val="2"/>
            <w:vAlign w:val="top"/>
          </w:tcPr>
          <w:p w14:paraId="24269A7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大型机等服务器</w:t>
            </w:r>
          </w:p>
        </w:tc>
        <w:tc>
          <w:tcPr>
            <w:tcW w:w="5491" w:type="dxa"/>
            <w:vAlign w:val="top"/>
          </w:tcPr>
          <w:p w14:paraId="707851A5">
            <w:pPr>
              <w:rPr>
                <w:rFonts w:hint="eastAsia" w:asciiTheme="minorEastAsia" w:hAnsiTheme="minorEastAsia" w:eastAsiaTheme="minorEastAsia" w:cstheme="minorEastAsia"/>
                <w:sz w:val="32"/>
                <w:szCs w:val="32"/>
              </w:rPr>
            </w:pPr>
          </w:p>
        </w:tc>
      </w:tr>
      <w:tr w14:paraId="393152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gridAfter w:val="1"/>
          <w:wBefore w:w="25" w:type="dxa"/>
          <w:wAfter w:w="15" w:type="dxa"/>
          <w:trHeight w:val="1389" w:hRule="atLeast"/>
        </w:trPr>
        <w:tc>
          <w:tcPr>
            <w:tcW w:w="1644" w:type="dxa"/>
            <w:gridSpan w:val="2"/>
            <w:vMerge w:val="restart"/>
            <w:tcBorders>
              <w:bottom w:val="nil"/>
            </w:tcBorders>
            <w:vAlign w:val="top"/>
          </w:tcPr>
          <w:p w14:paraId="541425B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w:t>
            </w:r>
          </w:p>
        </w:tc>
        <w:tc>
          <w:tcPr>
            <w:tcW w:w="2019" w:type="dxa"/>
            <w:gridSpan w:val="2"/>
            <w:vMerge w:val="restart"/>
            <w:tcBorders>
              <w:bottom w:val="nil"/>
            </w:tcBorders>
            <w:vAlign w:val="top"/>
          </w:tcPr>
          <w:p w14:paraId="2FA1230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开放系统</w:t>
            </w:r>
          </w:p>
        </w:tc>
        <w:tc>
          <w:tcPr>
            <w:tcW w:w="5706" w:type="dxa"/>
            <w:gridSpan w:val="2"/>
            <w:vAlign w:val="top"/>
          </w:tcPr>
          <w:p w14:paraId="01B16DA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①麒麟、欧拉、UNIX、Linux等</w:t>
            </w:r>
          </w:p>
          <w:p w14:paraId="30A62E9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操作系统的服务器---A错，是开放</w:t>
            </w:r>
          </w:p>
          <w:p w14:paraId="302CF75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系统</w:t>
            </w:r>
          </w:p>
        </w:tc>
        <w:tc>
          <w:tcPr>
            <w:tcW w:w="5491" w:type="dxa"/>
            <w:vAlign w:val="top"/>
          </w:tcPr>
          <w:p w14:paraId="11E005E9">
            <w:pPr>
              <w:rPr>
                <w:rFonts w:hint="eastAsia" w:asciiTheme="minorEastAsia" w:hAnsiTheme="minorEastAsia" w:eastAsiaTheme="minorEastAsia" w:cstheme="minorEastAsia"/>
                <w:sz w:val="32"/>
                <w:szCs w:val="32"/>
              </w:rPr>
            </w:pPr>
          </w:p>
        </w:tc>
      </w:tr>
      <w:tr w14:paraId="66C192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gridAfter w:val="1"/>
          <w:wBefore w:w="25" w:type="dxa"/>
          <w:wAfter w:w="15" w:type="dxa"/>
          <w:trHeight w:val="500" w:hRule="atLeast"/>
        </w:trPr>
        <w:tc>
          <w:tcPr>
            <w:tcW w:w="1644" w:type="dxa"/>
            <w:gridSpan w:val="2"/>
            <w:vMerge w:val="continue"/>
            <w:tcBorders>
              <w:top w:val="nil"/>
            </w:tcBorders>
            <w:vAlign w:val="top"/>
          </w:tcPr>
          <w:p w14:paraId="45F15C85">
            <w:pPr>
              <w:rPr>
                <w:rFonts w:hint="eastAsia" w:asciiTheme="minorEastAsia" w:hAnsiTheme="minorEastAsia" w:eastAsiaTheme="minorEastAsia" w:cstheme="minorEastAsia"/>
                <w:sz w:val="32"/>
                <w:szCs w:val="32"/>
              </w:rPr>
            </w:pPr>
          </w:p>
        </w:tc>
        <w:tc>
          <w:tcPr>
            <w:tcW w:w="2019" w:type="dxa"/>
            <w:gridSpan w:val="2"/>
            <w:vMerge w:val="continue"/>
            <w:tcBorders>
              <w:top w:val="nil"/>
            </w:tcBorders>
            <w:vAlign w:val="top"/>
          </w:tcPr>
          <w:p w14:paraId="19928D7C">
            <w:pPr>
              <w:rPr>
                <w:rFonts w:hint="eastAsia" w:asciiTheme="minorEastAsia" w:hAnsiTheme="minorEastAsia" w:eastAsiaTheme="minorEastAsia" w:cstheme="minorEastAsia"/>
                <w:sz w:val="32"/>
                <w:szCs w:val="32"/>
              </w:rPr>
            </w:pPr>
          </w:p>
        </w:tc>
        <w:tc>
          <w:tcPr>
            <w:tcW w:w="5706" w:type="dxa"/>
            <w:gridSpan w:val="2"/>
            <w:vAlign w:val="top"/>
          </w:tcPr>
          <w:p w14:paraId="5593917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②分为：内置存储和外挂存 储 。</w:t>
            </w:r>
          </w:p>
        </w:tc>
        <w:tc>
          <w:tcPr>
            <w:tcW w:w="5491" w:type="dxa"/>
            <w:vAlign w:val="top"/>
          </w:tcPr>
          <w:p w14:paraId="64FB4857">
            <w:pPr>
              <w:rPr>
                <w:rFonts w:hint="eastAsia" w:asciiTheme="minorEastAsia" w:hAnsiTheme="minorEastAsia" w:eastAsiaTheme="minorEastAsia" w:cstheme="minorEastAsia"/>
                <w:sz w:val="32"/>
                <w:szCs w:val="32"/>
              </w:rPr>
            </w:pPr>
          </w:p>
        </w:tc>
      </w:tr>
      <w:tr w14:paraId="1754A0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gridAfter w:val="1"/>
          <w:wBefore w:w="25" w:type="dxa"/>
          <w:wAfter w:w="15" w:type="dxa"/>
          <w:trHeight w:val="919" w:hRule="atLeast"/>
        </w:trPr>
        <w:tc>
          <w:tcPr>
            <w:tcW w:w="1644" w:type="dxa"/>
            <w:gridSpan w:val="2"/>
            <w:vAlign w:val="top"/>
          </w:tcPr>
          <w:p w14:paraId="5F82BD5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3</w:t>
            </w:r>
          </w:p>
        </w:tc>
        <w:tc>
          <w:tcPr>
            <w:tcW w:w="2019" w:type="dxa"/>
            <w:gridSpan w:val="2"/>
            <w:vAlign w:val="top"/>
          </w:tcPr>
          <w:p w14:paraId="7CA3FE7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外挂存储</w:t>
            </w:r>
          </w:p>
        </w:tc>
        <w:tc>
          <w:tcPr>
            <w:tcW w:w="5706" w:type="dxa"/>
            <w:gridSpan w:val="2"/>
            <w:vAlign w:val="top"/>
          </w:tcPr>
          <w:p w14:paraId="16B4060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直连式存储(DAS) 网络化存储(FAS)</w:t>
            </w:r>
          </w:p>
        </w:tc>
        <w:tc>
          <w:tcPr>
            <w:tcW w:w="5491" w:type="dxa"/>
            <w:vAlign w:val="top"/>
          </w:tcPr>
          <w:p w14:paraId="0302F333">
            <w:pPr>
              <w:rPr>
                <w:rFonts w:hint="eastAsia" w:asciiTheme="minorEastAsia" w:hAnsiTheme="minorEastAsia" w:eastAsiaTheme="minorEastAsia" w:cstheme="minorEastAsia"/>
                <w:sz w:val="32"/>
                <w:szCs w:val="32"/>
              </w:rPr>
            </w:pPr>
          </w:p>
        </w:tc>
      </w:tr>
      <w:tr w14:paraId="75A38E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gridBefore w:val="1"/>
          <w:gridAfter w:val="1"/>
          <w:wBefore w:w="25" w:type="dxa"/>
          <w:wAfter w:w="15" w:type="dxa"/>
          <w:trHeight w:val="960" w:hRule="atLeast"/>
        </w:trPr>
        <w:tc>
          <w:tcPr>
            <w:tcW w:w="1644" w:type="dxa"/>
            <w:gridSpan w:val="2"/>
            <w:vAlign w:val="top"/>
          </w:tcPr>
          <w:p w14:paraId="1CE07DA7">
            <w:pPr>
              <w:rPr>
                <w:rFonts w:hint="eastAsia" w:asciiTheme="minorEastAsia" w:hAnsiTheme="minorEastAsia" w:eastAsiaTheme="minorEastAsia" w:cstheme="minorEastAsia"/>
                <w:sz w:val="32"/>
                <w:szCs w:val="32"/>
              </w:rPr>
            </w:pPr>
          </w:p>
        </w:tc>
        <w:tc>
          <w:tcPr>
            <w:tcW w:w="2019" w:type="dxa"/>
            <w:gridSpan w:val="2"/>
            <w:vAlign w:val="top"/>
          </w:tcPr>
          <w:p w14:paraId="530C63F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存储虚拟 化</w:t>
            </w:r>
          </w:p>
        </w:tc>
        <w:tc>
          <w:tcPr>
            <w:tcW w:w="5706" w:type="dxa"/>
            <w:gridSpan w:val="2"/>
            <w:vAlign w:val="top"/>
          </w:tcPr>
          <w:p w14:paraId="4662618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使存储设备能够转换为逻辑数据存 储</w:t>
            </w:r>
          </w:p>
        </w:tc>
        <w:tc>
          <w:tcPr>
            <w:tcW w:w="5491" w:type="dxa"/>
            <w:vAlign w:val="top"/>
          </w:tcPr>
          <w:p w14:paraId="6B8A522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一个物理硬盘可以逻辑上分为</w:t>
            </w:r>
          </w:p>
          <w:p w14:paraId="6E52BFD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C,D , E 盘</w:t>
            </w:r>
          </w:p>
        </w:tc>
      </w:tr>
      <w:tr w14:paraId="183640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gridAfter w:val="1"/>
          <w:wBefore w:w="25" w:type="dxa"/>
          <w:wAfter w:w="15" w:type="dxa"/>
          <w:trHeight w:val="1849" w:hRule="atLeast"/>
        </w:trPr>
        <w:tc>
          <w:tcPr>
            <w:tcW w:w="1644" w:type="dxa"/>
            <w:gridSpan w:val="2"/>
            <w:vAlign w:val="top"/>
          </w:tcPr>
          <w:p w14:paraId="33EC603B">
            <w:pPr>
              <w:rPr>
                <w:rFonts w:hint="eastAsia" w:asciiTheme="minorEastAsia" w:hAnsiTheme="minorEastAsia" w:eastAsiaTheme="minorEastAsia" w:cstheme="minorEastAsia"/>
                <w:sz w:val="32"/>
                <w:szCs w:val="32"/>
              </w:rPr>
            </w:pPr>
          </w:p>
        </w:tc>
        <w:tc>
          <w:tcPr>
            <w:tcW w:w="2019" w:type="dxa"/>
            <w:gridSpan w:val="2"/>
            <w:vAlign w:val="top"/>
          </w:tcPr>
          <w:p w14:paraId="66A84E4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绿色存储 Green</w:t>
            </w:r>
          </w:p>
          <w:p w14:paraId="62BAFBE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Storage</w:t>
            </w:r>
          </w:p>
        </w:tc>
        <w:tc>
          <w:tcPr>
            <w:tcW w:w="5706" w:type="dxa"/>
            <w:gridSpan w:val="2"/>
            <w:vAlign w:val="top"/>
          </w:tcPr>
          <w:p w14:paraId="7497C10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从节能环保的角度出发，用来设计 生产能效更佳的存储产品，降低数 据存储设备的功耗---C正确，提高 存储设备每瓦性能的技术</w:t>
            </w:r>
          </w:p>
        </w:tc>
        <w:tc>
          <w:tcPr>
            <w:tcW w:w="5491" w:type="dxa"/>
            <w:vAlign w:val="top"/>
          </w:tcPr>
          <w:p w14:paraId="564C107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数据中心放海底</w:t>
            </w:r>
          </w:p>
        </w:tc>
      </w:tr>
      <w:tr w14:paraId="191A19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gridAfter w:val="1"/>
          <w:wBefore w:w="25" w:type="dxa"/>
          <w:wAfter w:w="15" w:type="dxa"/>
          <w:trHeight w:val="959" w:hRule="atLeast"/>
        </w:trPr>
        <w:tc>
          <w:tcPr>
            <w:tcW w:w="1644" w:type="dxa"/>
            <w:gridSpan w:val="2"/>
            <w:vAlign w:val="top"/>
          </w:tcPr>
          <w:p w14:paraId="39A4F4E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存储系 统架构</w:t>
            </w:r>
          </w:p>
        </w:tc>
        <w:tc>
          <w:tcPr>
            <w:tcW w:w="2019" w:type="dxa"/>
            <w:gridSpan w:val="2"/>
            <w:vAlign w:val="top"/>
          </w:tcPr>
          <w:p w14:paraId="18A03943">
            <w:pPr>
              <w:rPr>
                <w:rFonts w:hint="eastAsia" w:asciiTheme="minorEastAsia" w:hAnsiTheme="minorEastAsia" w:eastAsiaTheme="minorEastAsia" w:cstheme="minorEastAsia"/>
                <w:sz w:val="32"/>
                <w:szCs w:val="32"/>
              </w:rPr>
            </w:pPr>
          </w:p>
          <w:p w14:paraId="3D97008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DAS</w:t>
            </w:r>
          </w:p>
        </w:tc>
        <w:tc>
          <w:tcPr>
            <w:tcW w:w="5706" w:type="dxa"/>
            <w:gridSpan w:val="2"/>
            <w:vAlign w:val="top"/>
          </w:tcPr>
          <w:p w14:paraId="6DD93713">
            <w:pPr>
              <w:rPr>
                <w:rFonts w:hint="eastAsia" w:asciiTheme="minorEastAsia" w:hAnsiTheme="minorEastAsia" w:eastAsiaTheme="minorEastAsia" w:cstheme="minorEastAsia"/>
                <w:sz w:val="32"/>
                <w:szCs w:val="32"/>
              </w:rPr>
            </w:pPr>
          </w:p>
          <w:p w14:paraId="6C5162A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NAS</w:t>
            </w:r>
          </w:p>
        </w:tc>
        <w:tc>
          <w:tcPr>
            <w:tcW w:w="5491" w:type="dxa"/>
            <w:vAlign w:val="top"/>
          </w:tcPr>
          <w:p w14:paraId="1CE2B149">
            <w:pPr>
              <w:rPr>
                <w:rFonts w:hint="eastAsia" w:asciiTheme="minorEastAsia" w:hAnsiTheme="minorEastAsia" w:eastAsiaTheme="minorEastAsia" w:cstheme="minorEastAsia"/>
                <w:sz w:val="32"/>
                <w:szCs w:val="32"/>
              </w:rPr>
            </w:pPr>
          </w:p>
          <w:p w14:paraId="568460E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SAN</w:t>
            </w:r>
          </w:p>
        </w:tc>
      </w:tr>
      <w:tr w14:paraId="68AD58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gridAfter w:val="1"/>
          <w:wBefore w:w="25" w:type="dxa"/>
          <w:wAfter w:w="15" w:type="dxa"/>
          <w:trHeight w:val="930" w:hRule="atLeast"/>
        </w:trPr>
        <w:tc>
          <w:tcPr>
            <w:tcW w:w="1644" w:type="dxa"/>
            <w:gridSpan w:val="2"/>
            <w:vAlign w:val="top"/>
          </w:tcPr>
          <w:p w14:paraId="7F51136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安装难 易度</w:t>
            </w:r>
          </w:p>
        </w:tc>
        <w:tc>
          <w:tcPr>
            <w:tcW w:w="2019" w:type="dxa"/>
            <w:gridSpan w:val="2"/>
            <w:vAlign w:val="top"/>
          </w:tcPr>
          <w:p w14:paraId="35C19CF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不一定</w:t>
            </w:r>
          </w:p>
        </w:tc>
        <w:tc>
          <w:tcPr>
            <w:tcW w:w="5706" w:type="dxa"/>
            <w:gridSpan w:val="2"/>
            <w:vAlign w:val="top"/>
          </w:tcPr>
          <w:p w14:paraId="6554A84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简单</w:t>
            </w:r>
          </w:p>
        </w:tc>
        <w:tc>
          <w:tcPr>
            <w:tcW w:w="5491" w:type="dxa"/>
            <w:vAlign w:val="top"/>
          </w:tcPr>
          <w:p w14:paraId="73BD16E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困难—--B错，SAN安装难</w:t>
            </w:r>
          </w:p>
        </w:tc>
      </w:tr>
      <w:tr w14:paraId="6EBCA9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gridAfter w:val="1"/>
          <w:wBefore w:w="25" w:type="dxa"/>
          <w:wAfter w:w="15" w:type="dxa"/>
          <w:trHeight w:val="960" w:hRule="atLeast"/>
        </w:trPr>
        <w:tc>
          <w:tcPr>
            <w:tcW w:w="1644" w:type="dxa"/>
            <w:gridSpan w:val="2"/>
            <w:vAlign w:val="top"/>
          </w:tcPr>
          <w:p w14:paraId="072AF82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数据传 输协议</w:t>
            </w:r>
          </w:p>
        </w:tc>
        <w:tc>
          <w:tcPr>
            <w:tcW w:w="2019" w:type="dxa"/>
            <w:gridSpan w:val="2"/>
            <w:vAlign w:val="top"/>
          </w:tcPr>
          <w:p w14:paraId="41C3965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SCSI/FC/A TA</w:t>
            </w:r>
          </w:p>
        </w:tc>
        <w:tc>
          <w:tcPr>
            <w:tcW w:w="5706" w:type="dxa"/>
            <w:gridSpan w:val="2"/>
            <w:vAlign w:val="top"/>
          </w:tcPr>
          <w:p w14:paraId="05F293E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TCP/IP</w:t>
            </w:r>
          </w:p>
        </w:tc>
        <w:tc>
          <w:tcPr>
            <w:tcW w:w="5491" w:type="dxa"/>
            <w:vAlign w:val="top"/>
          </w:tcPr>
          <w:p w14:paraId="70D6EB0B">
            <w:pPr>
              <w:rPr>
                <w:rFonts w:hint="eastAsia" w:asciiTheme="minorEastAsia" w:hAnsiTheme="minorEastAsia" w:eastAsiaTheme="minorEastAsia" w:cstheme="minorEastAsia"/>
                <w:sz w:val="32"/>
                <w:szCs w:val="32"/>
              </w:rPr>
            </w:pPr>
          </w:p>
          <w:p w14:paraId="25984F6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FC</w:t>
            </w:r>
          </w:p>
        </w:tc>
      </w:tr>
      <w:tr w14:paraId="46BCDE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gridAfter w:val="1"/>
          <w:wBefore w:w="25" w:type="dxa"/>
          <w:wAfter w:w="15" w:type="dxa"/>
          <w:trHeight w:val="919" w:hRule="atLeast"/>
        </w:trPr>
        <w:tc>
          <w:tcPr>
            <w:tcW w:w="1644" w:type="dxa"/>
            <w:gridSpan w:val="2"/>
            <w:vAlign w:val="top"/>
          </w:tcPr>
          <w:p w14:paraId="6038FFA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传输对 象</w:t>
            </w:r>
          </w:p>
        </w:tc>
        <w:tc>
          <w:tcPr>
            <w:tcW w:w="2019" w:type="dxa"/>
            <w:gridSpan w:val="2"/>
            <w:vAlign w:val="top"/>
          </w:tcPr>
          <w:p w14:paraId="6EBFDB5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数据块</w:t>
            </w:r>
          </w:p>
        </w:tc>
        <w:tc>
          <w:tcPr>
            <w:tcW w:w="5706" w:type="dxa"/>
            <w:gridSpan w:val="2"/>
            <w:vAlign w:val="top"/>
          </w:tcPr>
          <w:p w14:paraId="45F911B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文件</w:t>
            </w:r>
          </w:p>
        </w:tc>
        <w:tc>
          <w:tcPr>
            <w:tcW w:w="5491" w:type="dxa"/>
            <w:vAlign w:val="top"/>
          </w:tcPr>
          <w:p w14:paraId="23B5EB4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数据块</w:t>
            </w:r>
          </w:p>
        </w:tc>
      </w:tr>
      <w:tr w14:paraId="01E38D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gridAfter w:val="1"/>
          <w:wBefore w:w="25" w:type="dxa"/>
          <w:wAfter w:w="15" w:type="dxa"/>
          <w:trHeight w:val="1889" w:hRule="atLeast"/>
        </w:trPr>
        <w:tc>
          <w:tcPr>
            <w:tcW w:w="1644" w:type="dxa"/>
            <w:gridSpan w:val="2"/>
            <w:vAlign w:val="top"/>
          </w:tcPr>
          <w:p w14:paraId="3CBB91C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使用标 准文件 共享协 议</w:t>
            </w:r>
          </w:p>
        </w:tc>
        <w:tc>
          <w:tcPr>
            <w:tcW w:w="2019" w:type="dxa"/>
            <w:gridSpan w:val="2"/>
            <w:vAlign w:val="top"/>
          </w:tcPr>
          <w:p w14:paraId="275B0F9E">
            <w:pPr>
              <w:rPr>
                <w:rFonts w:hint="eastAsia" w:asciiTheme="minorEastAsia" w:hAnsiTheme="minorEastAsia" w:eastAsiaTheme="minorEastAsia" w:cstheme="minorEastAsia"/>
                <w:sz w:val="32"/>
                <w:szCs w:val="32"/>
              </w:rPr>
            </w:pPr>
          </w:p>
          <w:p w14:paraId="1C3AA24A">
            <w:pPr>
              <w:rPr>
                <w:rFonts w:hint="eastAsia" w:asciiTheme="minorEastAsia" w:hAnsiTheme="minorEastAsia" w:eastAsiaTheme="minorEastAsia" w:cstheme="minorEastAsia"/>
                <w:sz w:val="32"/>
                <w:szCs w:val="32"/>
              </w:rPr>
            </w:pPr>
          </w:p>
          <w:p w14:paraId="5E1C8C4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否</w:t>
            </w:r>
          </w:p>
        </w:tc>
        <w:tc>
          <w:tcPr>
            <w:tcW w:w="5706" w:type="dxa"/>
            <w:gridSpan w:val="2"/>
            <w:vAlign w:val="top"/>
          </w:tcPr>
          <w:p w14:paraId="240D247B">
            <w:pPr>
              <w:rPr>
                <w:rFonts w:hint="eastAsia" w:asciiTheme="minorEastAsia" w:hAnsiTheme="minorEastAsia" w:eastAsiaTheme="minorEastAsia" w:cstheme="minorEastAsia"/>
                <w:sz w:val="32"/>
                <w:szCs w:val="32"/>
              </w:rPr>
            </w:pPr>
          </w:p>
          <w:p w14:paraId="43406458">
            <w:pPr>
              <w:rPr>
                <w:rFonts w:hint="eastAsia" w:asciiTheme="minorEastAsia" w:hAnsiTheme="minorEastAsia" w:eastAsiaTheme="minorEastAsia" w:cstheme="minorEastAsia"/>
                <w:sz w:val="32"/>
                <w:szCs w:val="32"/>
              </w:rPr>
            </w:pPr>
          </w:p>
          <w:p w14:paraId="6798AF2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是(NFS/CIFS…)</w:t>
            </w:r>
          </w:p>
        </w:tc>
        <w:tc>
          <w:tcPr>
            <w:tcW w:w="5491" w:type="dxa"/>
            <w:vAlign w:val="top"/>
          </w:tcPr>
          <w:p w14:paraId="49C4E351">
            <w:pPr>
              <w:rPr>
                <w:rFonts w:hint="eastAsia" w:asciiTheme="minorEastAsia" w:hAnsiTheme="minorEastAsia" w:eastAsiaTheme="minorEastAsia" w:cstheme="minorEastAsia"/>
                <w:sz w:val="32"/>
                <w:szCs w:val="32"/>
              </w:rPr>
            </w:pPr>
          </w:p>
          <w:p w14:paraId="7A7A36EF">
            <w:pPr>
              <w:rPr>
                <w:rFonts w:hint="eastAsia" w:asciiTheme="minorEastAsia" w:hAnsiTheme="minorEastAsia" w:eastAsiaTheme="minorEastAsia" w:cstheme="minorEastAsia"/>
                <w:sz w:val="32"/>
                <w:szCs w:val="32"/>
              </w:rPr>
            </w:pPr>
          </w:p>
          <w:p w14:paraId="73FFC10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否</w:t>
            </w:r>
          </w:p>
        </w:tc>
      </w:tr>
      <w:tr w14:paraId="7690F7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gridAfter w:val="1"/>
          <w:wBefore w:w="25" w:type="dxa"/>
          <w:wAfter w:w="15" w:type="dxa"/>
          <w:trHeight w:val="1859" w:hRule="atLeast"/>
        </w:trPr>
        <w:tc>
          <w:tcPr>
            <w:tcW w:w="1644" w:type="dxa"/>
            <w:gridSpan w:val="2"/>
            <w:vAlign w:val="top"/>
          </w:tcPr>
          <w:p w14:paraId="09E5BE1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异种操 作系统 文件共 享</w:t>
            </w:r>
          </w:p>
        </w:tc>
        <w:tc>
          <w:tcPr>
            <w:tcW w:w="2019" w:type="dxa"/>
            <w:gridSpan w:val="2"/>
            <w:vAlign w:val="top"/>
          </w:tcPr>
          <w:p w14:paraId="32AE2E5E">
            <w:pPr>
              <w:rPr>
                <w:rFonts w:hint="eastAsia" w:asciiTheme="minorEastAsia" w:hAnsiTheme="minorEastAsia" w:eastAsiaTheme="minorEastAsia" w:cstheme="minorEastAsia"/>
                <w:sz w:val="32"/>
                <w:szCs w:val="32"/>
              </w:rPr>
            </w:pPr>
          </w:p>
          <w:p w14:paraId="70A84F02">
            <w:pPr>
              <w:rPr>
                <w:rFonts w:hint="eastAsia" w:asciiTheme="minorEastAsia" w:hAnsiTheme="minorEastAsia" w:eastAsiaTheme="minorEastAsia" w:cstheme="minorEastAsia"/>
                <w:sz w:val="32"/>
                <w:szCs w:val="32"/>
              </w:rPr>
            </w:pPr>
          </w:p>
          <w:p w14:paraId="7FA06BF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否</w:t>
            </w:r>
          </w:p>
        </w:tc>
        <w:tc>
          <w:tcPr>
            <w:tcW w:w="5706" w:type="dxa"/>
            <w:gridSpan w:val="2"/>
            <w:vAlign w:val="top"/>
          </w:tcPr>
          <w:p w14:paraId="330F452B">
            <w:pPr>
              <w:rPr>
                <w:rFonts w:hint="eastAsia" w:asciiTheme="minorEastAsia" w:hAnsiTheme="minorEastAsia" w:eastAsiaTheme="minorEastAsia" w:cstheme="minorEastAsia"/>
                <w:sz w:val="32"/>
                <w:szCs w:val="32"/>
              </w:rPr>
            </w:pPr>
          </w:p>
          <w:p w14:paraId="66909B3A">
            <w:pPr>
              <w:rPr>
                <w:rFonts w:hint="eastAsia" w:asciiTheme="minorEastAsia" w:hAnsiTheme="minorEastAsia" w:eastAsiaTheme="minorEastAsia" w:cstheme="minorEastAsia"/>
                <w:sz w:val="32"/>
                <w:szCs w:val="32"/>
              </w:rPr>
            </w:pPr>
          </w:p>
          <w:p w14:paraId="76EAED4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是</w:t>
            </w:r>
          </w:p>
        </w:tc>
        <w:tc>
          <w:tcPr>
            <w:tcW w:w="5491" w:type="dxa"/>
            <w:vAlign w:val="top"/>
          </w:tcPr>
          <w:p w14:paraId="3D662D70">
            <w:pPr>
              <w:rPr>
                <w:rFonts w:hint="eastAsia" w:asciiTheme="minorEastAsia" w:hAnsiTheme="minorEastAsia" w:eastAsiaTheme="minorEastAsia" w:cstheme="minorEastAsia"/>
                <w:sz w:val="32"/>
                <w:szCs w:val="32"/>
              </w:rPr>
            </w:pPr>
          </w:p>
          <w:p w14:paraId="731F9B6D">
            <w:pPr>
              <w:rPr>
                <w:rFonts w:hint="eastAsia" w:asciiTheme="minorEastAsia" w:hAnsiTheme="minorEastAsia" w:eastAsiaTheme="minorEastAsia" w:cstheme="minorEastAsia"/>
                <w:sz w:val="32"/>
                <w:szCs w:val="32"/>
              </w:rPr>
            </w:pPr>
          </w:p>
          <w:p w14:paraId="275B099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需要转换设备</w:t>
            </w:r>
          </w:p>
        </w:tc>
      </w:tr>
      <w:tr w14:paraId="61EF17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gridAfter w:val="1"/>
          <w:wBefore w:w="25" w:type="dxa"/>
          <w:wAfter w:w="15" w:type="dxa"/>
          <w:trHeight w:val="930" w:hRule="atLeast"/>
        </w:trPr>
        <w:tc>
          <w:tcPr>
            <w:tcW w:w="1644" w:type="dxa"/>
            <w:gridSpan w:val="2"/>
            <w:vAlign w:val="top"/>
          </w:tcPr>
          <w:p w14:paraId="6F17F96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集中式 管理</w:t>
            </w:r>
          </w:p>
        </w:tc>
        <w:tc>
          <w:tcPr>
            <w:tcW w:w="2019" w:type="dxa"/>
            <w:gridSpan w:val="2"/>
            <w:vAlign w:val="top"/>
          </w:tcPr>
          <w:p w14:paraId="7E6414D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不一定</w:t>
            </w:r>
          </w:p>
        </w:tc>
        <w:tc>
          <w:tcPr>
            <w:tcW w:w="5706" w:type="dxa"/>
            <w:gridSpan w:val="2"/>
            <w:vAlign w:val="top"/>
          </w:tcPr>
          <w:p w14:paraId="1036EFF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是</w:t>
            </w:r>
          </w:p>
        </w:tc>
        <w:tc>
          <w:tcPr>
            <w:tcW w:w="5491" w:type="dxa"/>
            <w:vAlign w:val="top"/>
          </w:tcPr>
          <w:p w14:paraId="3A64D88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需要管理工具</w:t>
            </w:r>
          </w:p>
        </w:tc>
      </w:tr>
      <w:tr w14:paraId="5C14D4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gridAfter w:val="1"/>
          <w:wBefore w:w="25" w:type="dxa"/>
          <w:wAfter w:w="15" w:type="dxa"/>
          <w:trHeight w:val="949" w:hRule="atLeast"/>
        </w:trPr>
        <w:tc>
          <w:tcPr>
            <w:tcW w:w="1644" w:type="dxa"/>
            <w:gridSpan w:val="2"/>
            <w:vAlign w:val="top"/>
          </w:tcPr>
          <w:p w14:paraId="61C2792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管理难 易度</w:t>
            </w:r>
          </w:p>
        </w:tc>
        <w:tc>
          <w:tcPr>
            <w:tcW w:w="2019" w:type="dxa"/>
            <w:gridSpan w:val="2"/>
            <w:vAlign w:val="top"/>
          </w:tcPr>
          <w:p w14:paraId="0D1A9B1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不一定</w:t>
            </w:r>
          </w:p>
        </w:tc>
        <w:tc>
          <w:tcPr>
            <w:tcW w:w="5706" w:type="dxa"/>
            <w:gridSpan w:val="2"/>
            <w:vAlign w:val="top"/>
          </w:tcPr>
          <w:p w14:paraId="3482BFB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以网络为基础，容易</w:t>
            </w:r>
          </w:p>
        </w:tc>
        <w:tc>
          <w:tcPr>
            <w:tcW w:w="5491" w:type="dxa"/>
            <w:vAlign w:val="top"/>
          </w:tcPr>
          <w:p w14:paraId="7667E1D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不一定，但通常很难</w:t>
            </w:r>
          </w:p>
        </w:tc>
      </w:tr>
      <w:tr w14:paraId="272495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gridAfter w:val="1"/>
          <w:wBefore w:w="25" w:type="dxa"/>
          <w:wAfter w:w="15" w:type="dxa"/>
          <w:trHeight w:val="1394" w:hRule="atLeast"/>
        </w:trPr>
        <w:tc>
          <w:tcPr>
            <w:tcW w:w="1644" w:type="dxa"/>
            <w:gridSpan w:val="2"/>
            <w:vAlign w:val="top"/>
          </w:tcPr>
          <w:p w14:paraId="6270D7B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提高服</w:t>
            </w:r>
          </w:p>
          <w:p w14:paraId="08569CB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务器效 率</w:t>
            </w:r>
          </w:p>
        </w:tc>
        <w:tc>
          <w:tcPr>
            <w:tcW w:w="2019" w:type="dxa"/>
            <w:gridSpan w:val="2"/>
            <w:vAlign w:val="top"/>
          </w:tcPr>
          <w:p w14:paraId="0FDA6B4A">
            <w:pPr>
              <w:rPr>
                <w:rFonts w:hint="eastAsia" w:asciiTheme="minorEastAsia" w:hAnsiTheme="minorEastAsia" w:eastAsiaTheme="minorEastAsia" w:cstheme="minorEastAsia"/>
                <w:sz w:val="32"/>
                <w:szCs w:val="32"/>
              </w:rPr>
            </w:pPr>
          </w:p>
          <w:p w14:paraId="17FB186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否</w:t>
            </w:r>
          </w:p>
        </w:tc>
        <w:tc>
          <w:tcPr>
            <w:tcW w:w="5706" w:type="dxa"/>
            <w:gridSpan w:val="2"/>
            <w:vAlign w:val="top"/>
          </w:tcPr>
          <w:p w14:paraId="06C8C086">
            <w:pPr>
              <w:rPr>
                <w:rFonts w:hint="eastAsia" w:asciiTheme="minorEastAsia" w:hAnsiTheme="minorEastAsia" w:eastAsiaTheme="minorEastAsia" w:cstheme="minorEastAsia"/>
                <w:sz w:val="32"/>
                <w:szCs w:val="32"/>
              </w:rPr>
            </w:pPr>
          </w:p>
          <w:p w14:paraId="24C308E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是</w:t>
            </w:r>
          </w:p>
        </w:tc>
        <w:tc>
          <w:tcPr>
            <w:tcW w:w="5491" w:type="dxa"/>
            <w:vAlign w:val="top"/>
          </w:tcPr>
          <w:p w14:paraId="16AFD13D">
            <w:pPr>
              <w:rPr>
                <w:rFonts w:hint="eastAsia" w:asciiTheme="minorEastAsia" w:hAnsiTheme="minorEastAsia" w:eastAsiaTheme="minorEastAsia" w:cstheme="minorEastAsia"/>
                <w:sz w:val="32"/>
                <w:szCs w:val="32"/>
              </w:rPr>
            </w:pPr>
          </w:p>
          <w:p w14:paraId="03A8BAF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是</w:t>
            </w:r>
          </w:p>
        </w:tc>
      </w:tr>
      <w:tr w14:paraId="65253D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4" w:hRule="atLeast"/>
        </w:trPr>
        <w:tc>
          <w:tcPr>
            <w:tcW w:w="1654" w:type="dxa"/>
            <w:gridSpan w:val="2"/>
            <w:vAlign w:val="top"/>
          </w:tcPr>
          <w:p w14:paraId="5E15CA8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灾难忍 受度</w:t>
            </w:r>
          </w:p>
        </w:tc>
        <w:tc>
          <w:tcPr>
            <w:tcW w:w="2009" w:type="dxa"/>
            <w:gridSpan w:val="2"/>
            <w:vAlign w:val="top"/>
          </w:tcPr>
          <w:p w14:paraId="0B64611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低</w:t>
            </w:r>
          </w:p>
        </w:tc>
        <w:tc>
          <w:tcPr>
            <w:tcW w:w="5716" w:type="dxa"/>
            <w:gridSpan w:val="2"/>
            <w:vAlign w:val="top"/>
          </w:tcPr>
          <w:p w14:paraId="7602713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高</w:t>
            </w:r>
          </w:p>
        </w:tc>
        <w:tc>
          <w:tcPr>
            <w:tcW w:w="5521" w:type="dxa"/>
            <w:gridSpan w:val="3"/>
            <w:vAlign w:val="top"/>
          </w:tcPr>
          <w:p w14:paraId="25A84D1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高，专有方案</w:t>
            </w:r>
          </w:p>
        </w:tc>
      </w:tr>
      <w:tr w14:paraId="3049C8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68" w:hRule="atLeast"/>
        </w:trPr>
        <w:tc>
          <w:tcPr>
            <w:tcW w:w="1654" w:type="dxa"/>
            <w:gridSpan w:val="2"/>
            <w:vAlign w:val="top"/>
          </w:tcPr>
          <w:p w14:paraId="0025DE4D">
            <w:pPr>
              <w:rPr>
                <w:rFonts w:hint="eastAsia" w:asciiTheme="minorEastAsia" w:hAnsiTheme="minorEastAsia" w:eastAsiaTheme="minorEastAsia" w:cstheme="minorEastAsia"/>
                <w:sz w:val="32"/>
                <w:szCs w:val="32"/>
              </w:rPr>
            </w:pPr>
          </w:p>
          <w:p w14:paraId="4D0A0E60">
            <w:pPr>
              <w:rPr>
                <w:rFonts w:hint="eastAsia" w:asciiTheme="minorEastAsia" w:hAnsiTheme="minorEastAsia" w:eastAsiaTheme="minorEastAsia" w:cstheme="minorEastAsia"/>
                <w:sz w:val="32"/>
                <w:szCs w:val="32"/>
              </w:rPr>
            </w:pPr>
          </w:p>
          <w:p w14:paraId="75C2C48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适合对 象</w:t>
            </w:r>
          </w:p>
        </w:tc>
        <w:tc>
          <w:tcPr>
            <w:tcW w:w="2009" w:type="dxa"/>
            <w:gridSpan w:val="2"/>
            <w:vAlign w:val="top"/>
          </w:tcPr>
          <w:p w14:paraId="32DECB3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中小组织 服务器</w:t>
            </w:r>
          </w:p>
          <w:p w14:paraId="375380D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捆绑磁盘 (JBOD)</w:t>
            </w:r>
          </w:p>
        </w:tc>
        <w:tc>
          <w:tcPr>
            <w:tcW w:w="5716" w:type="dxa"/>
            <w:gridSpan w:val="2"/>
            <w:vAlign w:val="top"/>
          </w:tcPr>
          <w:p w14:paraId="745FDE4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中小组织</w:t>
            </w:r>
          </w:p>
          <w:p w14:paraId="5C4DFE0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SOHO族</w:t>
            </w:r>
          </w:p>
          <w:p w14:paraId="7434BE6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组织部门</w:t>
            </w:r>
          </w:p>
        </w:tc>
        <w:tc>
          <w:tcPr>
            <w:tcW w:w="5521" w:type="dxa"/>
            <w:gridSpan w:val="3"/>
            <w:vAlign w:val="top"/>
          </w:tcPr>
          <w:p w14:paraId="4AF1F7D3">
            <w:pPr>
              <w:rPr>
                <w:rFonts w:hint="eastAsia" w:asciiTheme="minorEastAsia" w:hAnsiTheme="minorEastAsia" w:eastAsiaTheme="minorEastAsia" w:cstheme="minorEastAsia"/>
                <w:sz w:val="32"/>
                <w:szCs w:val="32"/>
              </w:rPr>
            </w:pPr>
          </w:p>
          <w:p w14:paraId="4865F4AC">
            <w:pPr>
              <w:rPr>
                <w:rFonts w:hint="eastAsia" w:asciiTheme="minorEastAsia" w:hAnsiTheme="minorEastAsia" w:eastAsiaTheme="minorEastAsia" w:cstheme="minorEastAsia"/>
                <w:sz w:val="32"/>
                <w:szCs w:val="32"/>
              </w:rPr>
            </w:pPr>
          </w:p>
          <w:p w14:paraId="3B190CD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大型组织 数据中心</w:t>
            </w:r>
          </w:p>
        </w:tc>
      </w:tr>
      <w:tr w14:paraId="4E9357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7" w:hRule="atLeast"/>
        </w:trPr>
        <w:tc>
          <w:tcPr>
            <w:tcW w:w="1654" w:type="dxa"/>
            <w:gridSpan w:val="2"/>
            <w:vAlign w:val="top"/>
          </w:tcPr>
          <w:p w14:paraId="539FF957">
            <w:pPr>
              <w:rPr>
                <w:rFonts w:hint="eastAsia" w:asciiTheme="minorEastAsia" w:hAnsiTheme="minorEastAsia" w:eastAsiaTheme="minorEastAsia" w:cstheme="minorEastAsia"/>
                <w:sz w:val="32"/>
                <w:szCs w:val="32"/>
              </w:rPr>
            </w:pPr>
          </w:p>
          <w:p w14:paraId="1CB3ACFE">
            <w:pPr>
              <w:rPr>
                <w:rFonts w:hint="eastAsia" w:asciiTheme="minorEastAsia" w:hAnsiTheme="minorEastAsia" w:eastAsiaTheme="minorEastAsia" w:cstheme="minorEastAsia"/>
                <w:sz w:val="32"/>
                <w:szCs w:val="32"/>
              </w:rPr>
            </w:pPr>
          </w:p>
          <w:p w14:paraId="63E2B549">
            <w:pPr>
              <w:rPr>
                <w:rFonts w:hint="eastAsia" w:asciiTheme="minorEastAsia" w:hAnsiTheme="minorEastAsia" w:eastAsiaTheme="minorEastAsia" w:cstheme="minorEastAsia"/>
                <w:sz w:val="32"/>
                <w:szCs w:val="32"/>
              </w:rPr>
            </w:pPr>
          </w:p>
          <w:p w14:paraId="4A88312B">
            <w:pPr>
              <w:rPr>
                <w:rFonts w:hint="eastAsia" w:asciiTheme="minorEastAsia" w:hAnsiTheme="minorEastAsia" w:eastAsiaTheme="minorEastAsia" w:cstheme="minorEastAsia"/>
                <w:sz w:val="32"/>
                <w:szCs w:val="32"/>
              </w:rPr>
            </w:pPr>
          </w:p>
          <w:p w14:paraId="4C9AC3ED">
            <w:pPr>
              <w:rPr>
                <w:rFonts w:hint="eastAsia" w:asciiTheme="minorEastAsia" w:hAnsiTheme="minorEastAsia" w:eastAsiaTheme="minorEastAsia" w:cstheme="minorEastAsia"/>
                <w:sz w:val="32"/>
                <w:szCs w:val="32"/>
              </w:rPr>
            </w:pPr>
          </w:p>
          <w:p w14:paraId="313E168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应用环 境</w:t>
            </w:r>
          </w:p>
        </w:tc>
        <w:tc>
          <w:tcPr>
            <w:tcW w:w="2009" w:type="dxa"/>
            <w:gridSpan w:val="2"/>
            <w:vAlign w:val="top"/>
          </w:tcPr>
          <w:p w14:paraId="0C48442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局域网</w:t>
            </w:r>
          </w:p>
          <w:p w14:paraId="11DAC10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文档共享 程度低</w:t>
            </w:r>
          </w:p>
          <w:p w14:paraId="10C2B16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独立操作 平台</w:t>
            </w:r>
          </w:p>
          <w:p w14:paraId="19FDC09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服务器数 量少</w:t>
            </w:r>
          </w:p>
        </w:tc>
        <w:tc>
          <w:tcPr>
            <w:tcW w:w="5716" w:type="dxa"/>
            <w:gridSpan w:val="2"/>
            <w:vAlign w:val="top"/>
          </w:tcPr>
          <w:p w14:paraId="100C85B3">
            <w:pPr>
              <w:rPr>
                <w:rFonts w:hint="eastAsia" w:asciiTheme="minorEastAsia" w:hAnsiTheme="minorEastAsia" w:eastAsiaTheme="minorEastAsia" w:cstheme="minorEastAsia"/>
                <w:sz w:val="32"/>
                <w:szCs w:val="32"/>
              </w:rPr>
            </w:pPr>
          </w:p>
          <w:p w14:paraId="7466C417">
            <w:pPr>
              <w:rPr>
                <w:rFonts w:hint="eastAsia" w:asciiTheme="minorEastAsia" w:hAnsiTheme="minorEastAsia" w:eastAsiaTheme="minorEastAsia" w:cstheme="minorEastAsia"/>
                <w:sz w:val="32"/>
                <w:szCs w:val="32"/>
              </w:rPr>
            </w:pPr>
          </w:p>
          <w:p w14:paraId="0B00C7DA">
            <w:pPr>
              <w:rPr>
                <w:rFonts w:hint="eastAsia" w:asciiTheme="minorEastAsia" w:hAnsiTheme="minorEastAsia" w:eastAsiaTheme="minorEastAsia" w:cstheme="minorEastAsia"/>
                <w:sz w:val="32"/>
                <w:szCs w:val="32"/>
              </w:rPr>
            </w:pPr>
          </w:p>
          <w:p w14:paraId="2BFFD912">
            <w:pPr>
              <w:rPr>
                <w:rFonts w:hint="eastAsia" w:asciiTheme="minorEastAsia" w:hAnsiTheme="minorEastAsia" w:eastAsiaTheme="minorEastAsia" w:cstheme="minorEastAsia"/>
                <w:sz w:val="32"/>
                <w:szCs w:val="32"/>
              </w:rPr>
            </w:pPr>
          </w:p>
          <w:p w14:paraId="695F891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局域网</w:t>
            </w:r>
          </w:p>
          <w:p w14:paraId="05535D34">
            <w:pPr>
              <w:rPr>
                <w:rFonts w:hint="eastAsia" w:asciiTheme="minorEastAsia" w:hAnsiTheme="minorEastAsia" w:eastAsiaTheme="minorEastAsia" w:cstheme="minorEastAsia"/>
                <w:sz w:val="32"/>
                <w:szCs w:val="32"/>
              </w:rPr>
            </w:pPr>
          </w:p>
          <w:p w14:paraId="695E5EF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文档共享程度高</w:t>
            </w:r>
          </w:p>
          <w:p w14:paraId="155335C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异质格式存储需求高</w:t>
            </w:r>
          </w:p>
        </w:tc>
        <w:tc>
          <w:tcPr>
            <w:tcW w:w="5521" w:type="dxa"/>
            <w:gridSpan w:val="3"/>
            <w:vAlign w:val="top"/>
          </w:tcPr>
          <w:p w14:paraId="4C7DCA94">
            <w:pPr>
              <w:rPr>
                <w:rFonts w:hint="eastAsia" w:asciiTheme="minorEastAsia" w:hAnsiTheme="minorEastAsia" w:eastAsiaTheme="minorEastAsia" w:cstheme="minorEastAsia"/>
                <w:sz w:val="32"/>
                <w:szCs w:val="32"/>
              </w:rPr>
            </w:pPr>
          </w:p>
          <w:p w14:paraId="1EB369D9">
            <w:pPr>
              <w:rPr>
                <w:rFonts w:hint="eastAsia" w:asciiTheme="minorEastAsia" w:hAnsiTheme="minorEastAsia" w:eastAsiaTheme="minorEastAsia" w:cstheme="minorEastAsia"/>
                <w:sz w:val="32"/>
                <w:szCs w:val="32"/>
              </w:rPr>
            </w:pPr>
          </w:p>
          <w:p w14:paraId="3DAD3B8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光纤通道储域网 网络环境复杂</w:t>
            </w:r>
          </w:p>
          <w:p w14:paraId="3E50203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文档共享程度高</w:t>
            </w:r>
          </w:p>
          <w:p w14:paraId="6BBFD33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异质操作系统平台 服务器数量多</w:t>
            </w:r>
          </w:p>
        </w:tc>
      </w:tr>
      <w:tr w14:paraId="5699FA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78" w:hRule="atLeast"/>
        </w:trPr>
        <w:tc>
          <w:tcPr>
            <w:tcW w:w="1654" w:type="dxa"/>
            <w:gridSpan w:val="2"/>
            <w:vAlign w:val="top"/>
          </w:tcPr>
          <w:p w14:paraId="4429A267">
            <w:pPr>
              <w:rPr>
                <w:rFonts w:hint="eastAsia" w:asciiTheme="minorEastAsia" w:hAnsiTheme="minorEastAsia" w:eastAsiaTheme="minorEastAsia" w:cstheme="minorEastAsia"/>
                <w:sz w:val="32"/>
                <w:szCs w:val="32"/>
              </w:rPr>
            </w:pPr>
          </w:p>
          <w:p w14:paraId="287BFEE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业务模 式</w:t>
            </w:r>
          </w:p>
        </w:tc>
        <w:tc>
          <w:tcPr>
            <w:tcW w:w="2009" w:type="dxa"/>
            <w:gridSpan w:val="2"/>
            <w:vAlign w:val="top"/>
          </w:tcPr>
          <w:p w14:paraId="3A643FB8">
            <w:pPr>
              <w:rPr>
                <w:rFonts w:hint="eastAsia" w:asciiTheme="minorEastAsia" w:hAnsiTheme="minorEastAsia" w:eastAsiaTheme="minorEastAsia" w:cstheme="minorEastAsia"/>
                <w:sz w:val="32"/>
                <w:szCs w:val="32"/>
              </w:rPr>
            </w:pPr>
          </w:p>
          <w:p w14:paraId="3A51816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一般服务 器</w:t>
            </w:r>
          </w:p>
        </w:tc>
        <w:tc>
          <w:tcPr>
            <w:tcW w:w="5716" w:type="dxa"/>
            <w:gridSpan w:val="2"/>
            <w:vAlign w:val="top"/>
          </w:tcPr>
          <w:p w14:paraId="4F159BA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Web服务器</w:t>
            </w:r>
          </w:p>
          <w:p w14:paraId="1E14313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多媒体资料存储</w:t>
            </w:r>
          </w:p>
          <w:p w14:paraId="0DB6401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文件资料共享</w:t>
            </w:r>
          </w:p>
        </w:tc>
        <w:tc>
          <w:tcPr>
            <w:tcW w:w="5521" w:type="dxa"/>
            <w:gridSpan w:val="3"/>
            <w:vAlign w:val="top"/>
          </w:tcPr>
          <w:p w14:paraId="31A8A21B">
            <w:pPr>
              <w:rPr>
                <w:rFonts w:hint="eastAsia" w:asciiTheme="minorEastAsia" w:hAnsiTheme="minorEastAsia" w:eastAsiaTheme="minorEastAsia" w:cstheme="minorEastAsia"/>
                <w:sz w:val="32"/>
                <w:szCs w:val="32"/>
              </w:rPr>
            </w:pPr>
          </w:p>
          <w:p w14:paraId="1B78E11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大型资料库—--D错，SAN才是 数据库等</w:t>
            </w:r>
          </w:p>
        </w:tc>
      </w:tr>
      <w:tr w14:paraId="0BBB46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9" w:hRule="atLeast"/>
        </w:trPr>
        <w:tc>
          <w:tcPr>
            <w:tcW w:w="1654" w:type="dxa"/>
            <w:gridSpan w:val="2"/>
            <w:vAlign w:val="top"/>
          </w:tcPr>
          <w:p w14:paraId="23D4710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档案格 式复杂 度</w:t>
            </w:r>
          </w:p>
        </w:tc>
        <w:tc>
          <w:tcPr>
            <w:tcW w:w="2009" w:type="dxa"/>
            <w:gridSpan w:val="2"/>
            <w:vAlign w:val="top"/>
          </w:tcPr>
          <w:p w14:paraId="2B58A089">
            <w:pPr>
              <w:rPr>
                <w:rFonts w:hint="eastAsia" w:asciiTheme="minorEastAsia" w:hAnsiTheme="minorEastAsia" w:eastAsiaTheme="minorEastAsia" w:cstheme="minorEastAsia"/>
                <w:sz w:val="32"/>
                <w:szCs w:val="32"/>
              </w:rPr>
            </w:pPr>
          </w:p>
          <w:p w14:paraId="5C89CC9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低</w:t>
            </w:r>
          </w:p>
        </w:tc>
        <w:tc>
          <w:tcPr>
            <w:tcW w:w="5716" w:type="dxa"/>
            <w:gridSpan w:val="2"/>
            <w:vAlign w:val="top"/>
          </w:tcPr>
          <w:p w14:paraId="251C5627">
            <w:pPr>
              <w:rPr>
                <w:rFonts w:hint="eastAsia" w:asciiTheme="minorEastAsia" w:hAnsiTheme="minorEastAsia" w:eastAsiaTheme="minorEastAsia" w:cstheme="minorEastAsia"/>
                <w:sz w:val="32"/>
                <w:szCs w:val="32"/>
              </w:rPr>
            </w:pPr>
          </w:p>
          <w:p w14:paraId="7F0DC16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中</w:t>
            </w:r>
          </w:p>
        </w:tc>
        <w:tc>
          <w:tcPr>
            <w:tcW w:w="5521" w:type="dxa"/>
            <w:gridSpan w:val="3"/>
            <w:vAlign w:val="top"/>
          </w:tcPr>
          <w:p w14:paraId="6C53ACD6">
            <w:pPr>
              <w:rPr>
                <w:rFonts w:hint="eastAsia" w:asciiTheme="minorEastAsia" w:hAnsiTheme="minorEastAsia" w:eastAsiaTheme="minorEastAsia" w:cstheme="minorEastAsia"/>
                <w:sz w:val="32"/>
                <w:szCs w:val="32"/>
              </w:rPr>
            </w:pPr>
          </w:p>
          <w:p w14:paraId="5438BFD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高</w:t>
            </w:r>
          </w:p>
        </w:tc>
      </w:tr>
      <w:tr w14:paraId="3C2326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4" w:hRule="atLeast"/>
        </w:trPr>
        <w:tc>
          <w:tcPr>
            <w:tcW w:w="1654" w:type="dxa"/>
            <w:gridSpan w:val="2"/>
            <w:vAlign w:val="top"/>
          </w:tcPr>
          <w:p w14:paraId="0F1611E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容量扩 充能力</w:t>
            </w:r>
          </w:p>
        </w:tc>
        <w:tc>
          <w:tcPr>
            <w:tcW w:w="2009" w:type="dxa"/>
            <w:gridSpan w:val="2"/>
            <w:vAlign w:val="top"/>
          </w:tcPr>
          <w:p w14:paraId="4600B43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低</w:t>
            </w:r>
          </w:p>
        </w:tc>
        <w:tc>
          <w:tcPr>
            <w:tcW w:w="5716" w:type="dxa"/>
            <w:gridSpan w:val="2"/>
            <w:vAlign w:val="top"/>
          </w:tcPr>
          <w:p w14:paraId="02A7176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中</w:t>
            </w:r>
          </w:p>
        </w:tc>
        <w:tc>
          <w:tcPr>
            <w:tcW w:w="5521" w:type="dxa"/>
            <w:gridSpan w:val="3"/>
            <w:vAlign w:val="top"/>
          </w:tcPr>
          <w:p w14:paraId="2A46868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高</w:t>
            </w:r>
          </w:p>
        </w:tc>
      </w:tr>
    </w:tbl>
    <w:p w14:paraId="793DCA7E">
      <w:pPr>
        <w:rPr>
          <w:rFonts w:hint="eastAsia" w:asciiTheme="minorEastAsia" w:hAnsiTheme="minorEastAsia" w:eastAsiaTheme="minorEastAsia" w:cstheme="minorEastAsia"/>
          <w:sz w:val="32"/>
          <w:szCs w:val="32"/>
        </w:rPr>
      </w:pPr>
    </w:p>
    <w:p w14:paraId="6373E91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w:t>
      </w:r>
      <w:r>
        <w:rPr>
          <w:rFonts w:hint="eastAsia" w:asciiTheme="minorEastAsia" w:hAnsiTheme="minorEastAsia" w:eastAsiaTheme="minorEastAsia" w:cstheme="minorEastAsia"/>
          <w:color w:val="FF0000"/>
          <w:sz w:val="32"/>
          <w:szCs w:val="32"/>
          <w:lang w:val="en-US" w:eastAsia="zh-CN"/>
        </w:rPr>
        <w:t>6</w:t>
      </w:r>
      <w:r>
        <w:rPr>
          <w:rFonts w:hint="eastAsia" w:asciiTheme="minorEastAsia" w:hAnsiTheme="minorEastAsia" w:eastAsiaTheme="minorEastAsia" w:cstheme="minorEastAsia"/>
          <w:color w:val="FF0000"/>
          <w:sz w:val="32"/>
          <w:szCs w:val="32"/>
        </w:rPr>
        <w:t>】</w:t>
      </w:r>
      <w:r>
        <w:rPr>
          <w:rFonts w:hint="eastAsia" w:asciiTheme="minorEastAsia" w:hAnsiTheme="minorEastAsia" w:eastAsiaTheme="minorEastAsia" w:cstheme="minorEastAsia"/>
          <w:sz w:val="32"/>
          <w:szCs w:val="32"/>
        </w:rPr>
        <w:t xml:space="preserve">  以下说法正确的是(      ) 。</w:t>
      </w:r>
    </w:p>
    <w:p w14:paraId="6E8ECC1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 层次模型和关系模型(二维表)又统称为格式化数据模型</w:t>
      </w:r>
    </w:p>
    <w:p w14:paraId="358C736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 存储方式只有关系型数据库 (SQL)   存储。</w:t>
      </w:r>
    </w:p>
    <w:p w14:paraId="176FA5C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 关系型数据库支持事务的ACID原则：原子性，一次性，隔离性，持久性。</w:t>
      </w:r>
    </w:p>
    <w:p w14:paraId="7C26C25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w:t>
      </w: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eastAsiaTheme="minorEastAsia" w:cstheme="minorEastAsia"/>
          <w:sz w:val="32"/>
          <w:szCs w:val="32"/>
        </w:rPr>
        <w:t xml:space="preserve">非关系型数据库分布式的、非关系型的、不保证遵循ACID原则的数据存储系统。 </w:t>
      </w:r>
    </w:p>
    <w:p w14:paraId="4E5EEDE7">
      <w:pPr>
        <w:rPr>
          <w:rFonts w:hint="eastAsia" w:asciiTheme="minorEastAsia" w:hAnsiTheme="minorEastAsia" w:eastAsiaTheme="minorEastAsia" w:cstheme="minorEastAsia"/>
          <w:sz w:val="32"/>
          <w:szCs w:val="32"/>
        </w:rPr>
      </w:pPr>
    </w:p>
    <w:p w14:paraId="3F9A4B1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【参考答案】D</w:t>
      </w:r>
    </w:p>
    <w:p w14:paraId="0C21059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【点 评《息系统项目管理师教程(2023年3月第4版)》P42-P45页</w:t>
      </w:r>
    </w:p>
    <w:tbl>
      <w:tblPr>
        <w:tblStyle w:val="5"/>
        <w:tblW w:w="1476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94"/>
        <w:gridCol w:w="2498"/>
        <w:gridCol w:w="7475"/>
        <w:gridCol w:w="10"/>
        <w:gridCol w:w="3672"/>
        <w:gridCol w:w="20"/>
      </w:tblGrid>
      <w:tr w14:paraId="571EFD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094" w:type="dxa"/>
            <w:vAlign w:val="top"/>
          </w:tcPr>
          <w:p w14:paraId="1B3295D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序号</w:t>
            </w:r>
          </w:p>
        </w:tc>
        <w:tc>
          <w:tcPr>
            <w:tcW w:w="2498" w:type="dxa"/>
            <w:vAlign w:val="top"/>
          </w:tcPr>
          <w:p w14:paraId="15ADA885">
            <w:pPr>
              <w:rPr>
                <w:rFonts w:hint="eastAsia" w:asciiTheme="minorEastAsia" w:hAnsiTheme="minorEastAsia" w:eastAsiaTheme="minorEastAsia" w:cstheme="minorEastAsia"/>
                <w:sz w:val="32"/>
                <w:szCs w:val="32"/>
              </w:rPr>
            </w:pPr>
          </w:p>
        </w:tc>
        <w:tc>
          <w:tcPr>
            <w:tcW w:w="7485" w:type="dxa"/>
            <w:gridSpan w:val="2"/>
            <w:vAlign w:val="top"/>
          </w:tcPr>
          <w:p w14:paraId="18AD00D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c>
          <w:tcPr>
            <w:tcW w:w="3692" w:type="dxa"/>
            <w:gridSpan w:val="2"/>
            <w:vAlign w:val="top"/>
          </w:tcPr>
          <w:p w14:paraId="1FFEF10E">
            <w:pPr>
              <w:rPr>
                <w:rFonts w:hint="eastAsia" w:asciiTheme="minorEastAsia" w:hAnsiTheme="minorEastAsia" w:eastAsiaTheme="minorEastAsia" w:cstheme="minorEastAsia"/>
                <w:sz w:val="32"/>
                <w:szCs w:val="32"/>
              </w:rPr>
            </w:pPr>
          </w:p>
        </w:tc>
      </w:tr>
      <w:tr w14:paraId="2D511F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36" w:hRule="atLeast"/>
        </w:trPr>
        <w:tc>
          <w:tcPr>
            <w:tcW w:w="1094" w:type="dxa"/>
            <w:vAlign w:val="top"/>
          </w:tcPr>
          <w:p w14:paraId="7C3758C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w:t>
            </w:r>
          </w:p>
        </w:tc>
        <w:tc>
          <w:tcPr>
            <w:tcW w:w="2498" w:type="dxa"/>
            <w:vAlign w:val="top"/>
          </w:tcPr>
          <w:p w14:paraId="18B2E8D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数据结构模型</w:t>
            </w:r>
          </w:p>
        </w:tc>
        <w:tc>
          <w:tcPr>
            <w:tcW w:w="7485" w:type="dxa"/>
            <w:gridSpan w:val="2"/>
            <w:vAlign w:val="top"/>
          </w:tcPr>
          <w:p w14:paraId="64D4343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①层次模型(树)</w:t>
            </w:r>
          </w:p>
          <w:p w14:paraId="0FBD0E2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②网状模型</w:t>
            </w:r>
          </w:p>
          <w:p w14:paraId="0AA440C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③关系模型(二维表)</w:t>
            </w:r>
          </w:p>
          <w:p w14:paraId="39F1233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注：层次模型和网状模型又统称为格式化数 据模型。---A错，是网状，不是关系模型</w:t>
            </w:r>
          </w:p>
        </w:tc>
        <w:tc>
          <w:tcPr>
            <w:tcW w:w="3692" w:type="dxa"/>
            <w:gridSpan w:val="2"/>
            <w:vAlign w:val="top"/>
          </w:tcPr>
          <w:p w14:paraId="164D1724">
            <w:pPr>
              <w:rPr>
                <w:rFonts w:hint="eastAsia" w:asciiTheme="minorEastAsia" w:hAnsiTheme="minorEastAsia" w:eastAsiaTheme="minorEastAsia" w:cstheme="minorEastAsia"/>
                <w:sz w:val="32"/>
                <w:szCs w:val="32"/>
              </w:rPr>
            </w:pPr>
          </w:p>
        </w:tc>
      </w:tr>
      <w:tr w14:paraId="299796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8" w:hRule="atLeast"/>
        </w:trPr>
        <w:tc>
          <w:tcPr>
            <w:tcW w:w="1094" w:type="dxa"/>
            <w:vAlign w:val="top"/>
          </w:tcPr>
          <w:p w14:paraId="1A1D933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w:t>
            </w:r>
          </w:p>
        </w:tc>
        <w:tc>
          <w:tcPr>
            <w:tcW w:w="2498" w:type="dxa"/>
            <w:vAlign w:val="top"/>
          </w:tcPr>
          <w:p w14:paraId="00345C0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存储方式</w:t>
            </w:r>
          </w:p>
        </w:tc>
        <w:tc>
          <w:tcPr>
            <w:tcW w:w="7485" w:type="dxa"/>
            <w:gridSpan w:val="2"/>
            <w:vAlign w:val="top"/>
          </w:tcPr>
          <w:p w14:paraId="0D9903E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①关系型数据库(SQL)</w:t>
            </w:r>
          </w:p>
          <w:p w14:paraId="1F9FACB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②非关系型数据库(Not Only SQL,NoSQL) ---B错，还有NoSQL</w:t>
            </w:r>
          </w:p>
        </w:tc>
        <w:tc>
          <w:tcPr>
            <w:tcW w:w="3692" w:type="dxa"/>
            <w:gridSpan w:val="2"/>
            <w:vAlign w:val="top"/>
          </w:tcPr>
          <w:p w14:paraId="042C1439">
            <w:pPr>
              <w:rPr>
                <w:rFonts w:hint="eastAsia" w:asciiTheme="minorEastAsia" w:hAnsiTheme="minorEastAsia" w:eastAsiaTheme="minorEastAsia" w:cstheme="minorEastAsia"/>
                <w:sz w:val="32"/>
                <w:szCs w:val="32"/>
              </w:rPr>
            </w:pPr>
          </w:p>
        </w:tc>
      </w:tr>
      <w:tr w14:paraId="5FEB58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21" w:hRule="atLeast"/>
        </w:trPr>
        <w:tc>
          <w:tcPr>
            <w:tcW w:w="1094" w:type="dxa"/>
            <w:vAlign w:val="top"/>
          </w:tcPr>
          <w:p w14:paraId="3F6F36B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3</w:t>
            </w:r>
          </w:p>
        </w:tc>
        <w:tc>
          <w:tcPr>
            <w:tcW w:w="2498" w:type="dxa"/>
            <w:vAlign w:val="top"/>
          </w:tcPr>
          <w:p w14:paraId="441ED72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关系型数据库</w:t>
            </w:r>
          </w:p>
        </w:tc>
        <w:tc>
          <w:tcPr>
            <w:tcW w:w="7485" w:type="dxa"/>
            <w:gridSpan w:val="2"/>
            <w:vAlign w:val="top"/>
          </w:tcPr>
          <w:p w14:paraId="050E80A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支持事务的ACID原则</w:t>
            </w:r>
          </w:p>
          <w:p w14:paraId="292622A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①原子性(Atomicity)</w:t>
            </w:r>
          </w:p>
          <w:p w14:paraId="3819831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②一致性(Consistency)--C错，一致性不是 一次性</w:t>
            </w:r>
          </w:p>
          <w:p w14:paraId="5255720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③隔离性(Isolation)</w:t>
            </w:r>
          </w:p>
          <w:p w14:paraId="4445FDA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④持久性(Durability)</w:t>
            </w:r>
          </w:p>
        </w:tc>
        <w:tc>
          <w:tcPr>
            <w:tcW w:w="3692" w:type="dxa"/>
            <w:gridSpan w:val="2"/>
            <w:vAlign w:val="top"/>
          </w:tcPr>
          <w:p w14:paraId="26A1E6C8">
            <w:pPr>
              <w:rPr>
                <w:rFonts w:hint="eastAsia" w:asciiTheme="minorEastAsia" w:hAnsiTheme="minorEastAsia" w:eastAsiaTheme="minorEastAsia" w:cstheme="minorEastAsia"/>
                <w:sz w:val="32"/>
                <w:szCs w:val="32"/>
              </w:rPr>
            </w:pPr>
          </w:p>
        </w:tc>
      </w:tr>
      <w:tr w14:paraId="0DCE2B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0" w:type="dxa"/>
          <w:trHeight w:val="933" w:hRule="atLeast"/>
        </w:trPr>
        <w:tc>
          <w:tcPr>
            <w:tcW w:w="1094" w:type="dxa"/>
            <w:vAlign w:val="top"/>
          </w:tcPr>
          <w:p w14:paraId="74037306">
            <w:pPr>
              <w:rPr>
                <w:rFonts w:hint="eastAsia" w:asciiTheme="minorEastAsia" w:hAnsiTheme="minorEastAsia" w:eastAsiaTheme="minorEastAsia" w:cstheme="minorEastAsia"/>
                <w:sz w:val="32"/>
                <w:szCs w:val="32"/>
              </w:rPr>
            </w:pPr>
          </w:p>
        </w:tc>
        <w:tc>
          <w:tcPr>
            <w:tcW w:w="2498" w:type="dxa"/>
            <w:vAlign w:val="top"/>
          </w:tcPr>
          <w:p w14:paraId="7AEEE354">
            <w:pPr>
              <w:rPr>
                <w:rFonts w:hint="eastAsia" w:asciiTheme="minorEastAsia" w:hAnsiTheme="minorEastAsia" w:eastAsiaTheme="minorEastAsia" w:cstheme="minorEastAsia"/>
                <w:sz w:val="32"/>
                <w:szCs w:val="32"/>
              </w:rPr>
            </w:pPr>
          </w:p>
        </w:tc>
        <w:tc>
          <w:tcPr>
            <w:tcW w:w="7475" w:type="dxa"/>
            <w:vAlign w:val="top"/>
          </w:tcPr>
          <w:p w14:paraId="0C4ACFC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这四种原则保证在事务过程当中数据的正确 性。</w:t>
            </w:r>
          </w:p>
        </w:tc>
        <w:tc>
          <w:tcPr>
            <w:tcW w:w="3682" w:type="dxa"/>
            <w:gridSpan w:val="2"/>
            <w:vAlign w:val="top"/>
          </w:tcPr>
          <w:p w14:paraId="02C23B2E">
            <w:pPr>
              <w:rPr>
                <w:rFonts w:hint="eastAsia" w:asciiTheme="minorEastAsia" w:hAnsiTheme="minorEastAsia" w:eastAsiaTheme="minorEastAsia" w:cstheme="minorEastAsia"/>
                <w:sz w:val="32"/>
                <w:szCs w:val="32"/>
              </w:rPr>
            </w:pPr>
          </w:p>
        </w:tc>
      </w:tr>
      <w:tr w14:paraId="70E2EC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0" w:type="dxa"/>
          <w:trHeight w:val="3287" w:hRule="atLeast"/>
        </w:trPr>
        <w:tc>
          <w:tcPr>
            <w:tcW w:w="1094" w:type="dxa"/>
            <w:vAlign w:val="top"/>
          </w:tcPr>
          <w:p w14:paraId="47F3618D">
            <w:pPr>
              <w:rPr>
                <w:rFonts w:hint="eastAsia" w:asciiTheme="minorEastAsia" w:hAnsiTheme="minorEastAsia" w:eastAsiaTheme="minorEastAsia" w:cstheme="minorEastAsia"/>
                <w:sz w:val="32"/>
                <w:szCs w:val="32"/>
              </w:rPr>
            </w:pPr>
          </w:p>
        </w:tc>
        <w:tc>
          <w:tcPr>
            <w:tcW w:w="2498" w:type="dxa"/>
            <w:vAlign w:val="top"/>
          </w:tcPr>
          <w:p w14:paraId="64F40B3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非关系型数据 库</w:t>
            </w:r>
          </w:p>
        </w:tc>
        <w:tc>
          <w:tcPr>
            <w:tcW w:w="7475" w:type="dxa"/>
            <w:vAlign w:val="top"/>
          </w:tcPr>
          <w:p w14:paraId="116B62F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①分布式的 、非关系型 的 、不保证遵循ACID 原则的数据存储系统。---D正确</w:t>
            </w:r>
          </w:p>
          <w:p w14:paraId="5E44CC5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常见的非关系数据库分为：</w:t>
            </w:r>
          </w:p>
          <w:p w14:paraId="4645817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(1)键值数据库：</w:t>
            </w:r>
          </w:p>
          <w:p w14:paraId="2C964B2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(2)列存储(Column-oriented)数据库</w:t>
            </w:r>
          </w:p>
          <w:p w14:paraId="71B8E32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(3)面向文档(Document-Oriented)数据库</w:t>
            </w:r>
          </w:p>
          <w:p w14:paraId="699E42E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(4)图形数据库</w:t>
            </w:r>
          </w:p>
        </w:tc>
        <w:tc>
          <w:tcPr>
            <w:tcW w:w="3682" w:type="dxa"/>
            <w:gridSpan w:val="2"/>
            <w:vAlign w:val="top"/>
          </w:tcPr>
          <w:p w14:paraId="199B1F9E">
            <w:pPr>
              <w:rPr>
                <w:rFonts w:hint="eastAsia" w:asciiTheme="minorEastAsia" w:hAnsiTheme="minorEastAsia" w:eastAsiaTheme="minorEastAsia" w:cstheme="minorEastAsia"/>
                <w:sz w:val="32"/>
                <w:szCs w:val="32"/>
              </w:rPr>
            </w:pPr>
          </w:p>
        </w:tc>
      </w:tr>
    </w:tbl>
    <w:p w14:paraId="42FFD19F">
      <w:pPr>
        <w:rPr>
          <w:rFonts w:hint="eastAsia" w:asciiTheme="minorEastAsia" w:hAnsiTheme="minorEastAsia" w:eastAsiaTheme="minorEastAsia" w:cstheme="minorEastAsia"/>
          <w:sz w:val="32"/>
          <w:szCs w:val="32"/>
        </w:rPr>
      </w:pPr>
    </w:p>
    <w:p w14:paraId="79656C5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w:t>
      </w:r>
      <w:r>
        <w:rPr>
          <w:rFonts w:hint="eastAsia" w:asciiTheme="minorEastAsia" w:hAnsiTheme="minorEastAsia" w:eastAsiaTheme="minorEastAsia" w:cstheme="minorEastAsia"/>
          <w:color w:val="FF0000"/>
          <w:sz w:val="32"/>
          <w:szCs w:val="32"/>
          <w:lang w:val="en-US" w:eastAsia="zh-CN"/>
        </w:rPr>
        <w:t>7</w:t>
      </w:r>
      <w:r>
        <w:rPr>
          <w:rFonts w:hint="eastAsia" w:asciiTheme="minorEastAsia" w:hAnsiTheme="minorEastAsia" w:eastAsiaTheme="minorEastAsia" w:cstheme="minorEastAsia"/>
          <w:color w:val="FF0000"/>
          <w:sz w:val="32"/>
          <w:szCs w:val="32"/>
        </w:rPr>
        <w:t>】</w:t>
      </w:r>
      <w:r>
        <w:rPr>
          <w:rFonts w:hint="eastAsia" w:asciiTheme="minorEastAsia" w:hAnsiTheme="minorEastAsia" w:eastAsiaTheme="minorEastAsia" w:cstheme="minorEastAsia"/>
          <w:sz w:val="32"/>
          <w:szCs w:val="32"/>
        </w:rPr>
        <w:t xml:space="preserve">  说法正确的 是(      ) 。</w:t>
      </w:r>
    </w:p>
    <w:p w14:paraId="00F443E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A元 数据等于数据元。</w:t>
      </w:r>
    </w:p>
    <w:p w14:paraId="3D58623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  细化程度越高，粒度级就越高。</w:t>
      </w:r>
    </w:p>
    <w:p w14:paraId="7E8F120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 数据集市指的是结构相同的数据被分成多个数据物理单。</w:t>
      </w:r>
    </w:p>
    <w:p w14:paraId="75506D8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D   数据仓库面向主题的、集成的、非易失的且随时间变化的数据集合，用于支持管理决策. </w:t>
      </w:r>
    </w:p>
    <w:p w14:paraId="286FAB5D">
      <w:pPr>
        <w:rPr>
          <w:rFonts w:hint="eastAsia" w:asciiTheme="minorEastAsia" w:hAnsiTheme="minorEastAsia" w:eastAsiaTheme="minorEastAsia" w:cstheme="minorEastAsia"/>
          <w:sz w:val="32"/>
          <w:szCs w:val="32"/>
        </w:rPr>
      </w:pPr>
    </w:p>
    <w:p w14:paraId="2FA429E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【参考答案】D</w:t>
      </w:r>
    </w:p>
    <w:p w14:paraId="739E1F4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】《信息系统项目管理师教程(2023年3月第4版)》P45-P47页</w:t>
      </w:r>
    </w:p>
    <w:tbl>
      <w:tblPr>
        <w:tblStyle w:val="5"/>
        <w:tblW w:w="1477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
        <w:gridCol w:w="1214"/>
        <w:gridCol w:w="11"/>
        <w:gridCol w:w="2178"/>
        <w:gridCol w:w="20"/>
        <w:gridCol w:w="7525"/>
        <w:gridCol w:w="669"/>
        <w:gridCol w:w="10"/>
        <w:gridCol w:w="3123"/>
        <w:gridCol w:w="20"/>
      </w:tblGrid>
      <w:tr w14:paraId="0C29F6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wBefore w:w="9" w:type="dxa"/>
          <w:trHeight w:val="464" w:hRule="atLeast"/>
        </w:trPr>
        <w:tc>
          <w:tcPr>
            <w:tcW w:w="1214" w:type="dxa"/>
            <w:vAlign w:val="top"/>
          </w:tcPr>
          <w:p w14:paraId="2DC9E3D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序号</w:t>
            </w:r>
          </w:p>
        </w:tc>
        <w:tc>
          <w:tcPr>
            <w:tcW w:w="2209" w:type="dxa"/>
            <w:gridSpan w:val="3"/>
            <w:vAlign w:val="top"/>
          </w:tcPr>
          <w:p w14:paraId="5D85CA7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概念</w:t>
            </w:r>
          </w:p>
        </w:tc>
        <w:tc>
          <w:tcPr>
            <w:tcW w:w="8194" w:type="dxa"/>
            <w:gridSpan w:val="2"/>
            <w:vAlign w:val="top"/>
          </w:tcPr>
          <w:p w14:paraId="21043C8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c>
          <w:tcPr>
            <w:tcW w:w="3153" w:type="dxa"/>
            <w:gridSpan w:val="3"/>
            <w:vAlign w:val="top"/>
          </w:tcPr>
          <w:p w14:paraId="0DAAE92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例子</w:t>
            </w:r>
          </w:p>
        </w:tc>
      </w:tr>
      <w:tr w14:paraId="45E002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wBefore w:w="9" w:type="dxa"/>
          <w:trHeight w:val="1809" w:hRule="atLeast"/>
        </w:trPr>
        <w:tc>
          <w:tcPr>
            <w:tcW w:w="1214" w:type="dxa"/>
            <w:vAlign w:val="top"/>
          </w:tcPr>
          <w:p w14:paraId="26F4AEE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w:t>
            </w:r>
          </w:p>
        </w:tc>
        <w:tc>
          <w:tcPr>
            <w:tcW w:w="2209" w:type="dxa"/>
            <w:gridSpan w:val="3"/>
            <w:vAlign w:val="top"/>
          </w:tcPr>
          <w:p w14:paraId="389E69C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清洗/转换/ 加载</w:t>
            </w:r>
          </w:p>
        </w:tc>
        <w:tc>
          <w:tcPr>
            <w:tcW w:w="8194" w:type="dxa"/>
            <w:gridSpan w:val="2"/>
            <w:vAlign w:val="top"/>
          </w:tcPr>
          <w:p w14:paraId="7745427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用户从数据源抽取出所需的数据，经过数据清 洗、转换，最终按照预先定义好的数据仓库模 型，将数据加载到数据仓库中去 。</w:t>
            </w:r>
          </w:p>
        </w:tc>
        <w:tc>
          <w:tcPr>
            <w:tcW w:w="3153" w:type="dxa"/>
            <w:gridSpan w:val="3"/>
            <w:vAlign w:val="top"/>
          </w:tcPr>
          <w:p w14:paraId="0E9FCA54">
            <w:pPr>
              <w:rPr>
                <w:rFonts w:hint="eastAsia" w:asciiTheme="minorEastAsia" w:hAnsiTheme="minorEastAsia" w:eastAsiaTheme="minorEastAsia" w:cstheme="minorEastAsia"/>
                <w:sz w:val="32"/>
                <w:szCs w:val="32"/>
              </w:rPr>
            </w:pPr>
          </w:p>
        </w:tc>
      </w:tr>
      <w:tr w14:paraId="0F7F51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wBefore w:w="9" w:type="dxa"/>
          <w:trHeight w:val="3267" w:hRule="atLeast"/>
        </w:trPr>
        <w:tc>
          <w:tcPr>
            <w:tcW w:w="1214" w:type="dxa"/>
            <w:vAlign w:val="top"/>
          </w:tcPr>
          <w:p w14:paraId="62C6803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w:t>
            </w:r>
          </w:p>
        </w:tc>
        <w:tc>
          <w:tcPr>
            <w:tcW w:w="2209" w:type="dxa"/>
            <w:gridSpan w:val="3"/>
            <w:vAlign w:val="top"/>
          </w:tcPr>
          <w:p w14:paraId="68012B4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元数据</w:t>
            </w:r>
          </w:p>
        </w:tc>
        <w:tc>
          <w:tcPr>
            <w:tcW w:w="8194" w:type="dxa"/>
            <w:gridSpan w:val="2"/>
            <w:vAlign w:val="top"/>
          </w:tcPr>
          <w:p w14:paraId="2D8E19F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关于数据的数据，有关数据源定义、目标定义、 转换规则等相关的关键数据。</w:t>
            </w:r>
          </w:p>
          <w:p w14:paraId="4212D63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注 ：</w:t>
            </w:r>
          </w:p>
          <w:p w14:paraId="3D25105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元数据不等于数据元，区别：</w:t>
            </w:r>
          </w:p>
          <w:p w14:paraId="26DC25A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①元数据是定义           (元在前)</w:t>
            </w:r>
          </w:p>
          <w:p w14:paraId="192BF01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②数据元是基本数据单元。(元在后) ----A错，元数据不等于数据元</w:t>
            </w:r>
          </w:p>
        </w:tc>
        <w:tc>
          <w:tcPr>
            <w:tcW w:w="3153" w:type="dxa"/>
            <w:gridSpan w:val="3"/>
            <w:vAlign w:val="top"/>
          </w:tcPr>
          <w:p w14:paraId="58C446C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①表结构 ②表属性</w:t>
            </w:r>
          </w:p>
          <w:p w14:paraId="4EF3D5D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③源数据(记录 系统)</w:t>
            </w:r>
          </w:p>
          <w:p w14:paraId="1B3FB9C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④映射、</w:t>
            </w:r>
          </w:p>
          <w:p w14:paraId="6F9295D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⑤规格说明、</w:t>
            </w:r>
          </w:p>
          <w:p w14:paraId="6E55586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⑥公用例行程序</w:t>
            </w:r>
          </w:p>
        </w:tc>
      </w:tr>
      <w:tr w14:paraId="6E43B2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wBefore w:w="9" w:type="dxa"/>
          <w:trHeight w:val="1419" w:hRule="atLeast"/>
        </w:trPr>
        <w:tc>
          <w:tcPr>
            <w:tcW w:w="1214" w:type="dxa"/>
            <w:vAlign w:val="top"/>
          </w:tcPr>
          <w:p w14:paraId="23AB462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3</w:t>
            </w:r>
          </w:p>
        </w:tc>
        <w:tc>
          <w:tcPr>
            <w:tcW w:w="2209" w:type="dxa"/>
            <w:gridSpan w:val="3"/>
            <w:vAlign w:val="top"/>
          </w:tcPr>
          <w:p w14:paraId="3938A83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粒度</w:t>
            </w:r>
          </w:p>
        </w:tc>
        <w:tc>
          <w:tcPr>
            <w:tcW w:w="8194" w:type="dxa"/>
            <w:gridSpan w:val="2"/>
            <w:vAlign w:val="top"/>
          </w:tcPr>
          <w:p w14:paraId="65EA32E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细化程度越高，粒度级就越小； ---B错，越低。</w:t>
            </w:r>
          </w:p>
          <w:p w14:paraId="6483B4C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相反，细化程度越低，粒度级就越大</w:t>
            </w:r>
          </w:p>
        </w:tc>
        <w:tc>
          <w:tcPr>
            <w:tcW w:w="3153" w:type="dxa"/>
            <w:gridSpan w:val="3"/>
            <w:vAlign w:val="top"/>
          </w:tcPr>
          <w:p w14:paraId="5A8E1555">
            <w:pPr>
              <w:rPr>
                <w:rFonts w:hint="eastAsia" w:asciiTheme="minorEastAsia" w:hAnsiTheme="minorEastAsia" w:eastAsiaTheme="minorEastAsia" w:cstheme="minorEastAsia"/>
                <w:sz w:val="32"/>
                <w:szCs w:val="32"/>
              </w:rPr>
            </w:pPr>
          </w:p>
        </w:tc>
      </w:tr>
      <w:tr w14:paraId="09579D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wBefore w:w="9" w:type="dxa"/>
          <w:trHeight w:val="1809" w:hRule="atLeast"/>
        </w:trPr>
        <w:tc>
          <w:tcPr>
            <w:tcW w:w="1214" w:type="dxa"/>
            <w:vAlign w:val="top"/>
          </w:tcPr>
          <w:p w14:paraId="19EC209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4</w:t>
            </w:r>
          </w:p>
        </w:tc>
        <w:tc>
          <w:tcPr>
            <w:tcW w:w="2209" w:type="dxa"/>
            <w:gridSpan w:val="3"/>
            <w:vAlign w:val="top"/>
          </w:tcPr>
          <w:p w14:paraId="56D6D23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分割</w:t>
            </w:r>
          </w:p>
        </w:tc>
        <w:tc>
          <w:tcPr>
            <w:tcW w:w="8194" w:type="dxa"/>
            <w:gridSpan w:val="2"/>
            <w:vAlign w:val="top"/>
          </w:tcPr>
          <w:p w14:paraId="076AC54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结构相同的数据被分成多个数据物理单元。----C 错 ，描述的是分割。任何给定的数据单元属于且  仅属于一个分割。</w:t>
            </w:r>
          </w:p>
        </w:tc>
        <w:tc>
          <w:tcPr>
            <w:tcW w:w="3153" w:type="dxa"/>
            <w:gridSpan w:val="3"/>
            <w:vAlign w:val="top"/>
          </w:tcPr>
          <w:p w14:paraId="31DD2AD7">
            <w:pPr>
              <w:rPr>
                <w:rFonts w:hint="eastAsia" w:asciiTheme="minorEastAsia" w:hAnsiTheme="minorEastAsia" w:eastAsiaTheme="minorEastAsia" w:cstheme="minorEastAsia"/>
                <w:sz w:val="32"/>
                <w:szCs w:val="32"/>
              </w:rPr>
            </w:pPr>
          </w:p>
        </w:tc>
      </w:tr>
      <w:tr w14:paraId="062F88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wBefore w:w="9" w:type="dxa"/>
          <w:trHeight w:val="460" w:hRule="atLeast"/>
        </w:trPr>
        <w:tc>
          <w:tcPr>
            <w:tcW w:w="1214" w:type="dxa"/>
            <w:vAlign w:val="top"/>
          </w:tcPr>
          <w:p w14:paraId="4368212D">
            <w:pPr>
              <w:rPr>
                <w:rFonts w:hint="eastAsia" w:asciiTheme="minorEastAsia" w:hAnsiTheme="minorEastAsia" w:eastAsiaTheme="minorEastAsia" w:cstheme="minorEastAsia"/>
                <w:sz w:val="32"/>
                <w:szCs w:val="32"/>
              </w:rPr>
            </w:pPr>
          </w:p>
        </w:tc>
        <w:tc>
          <w:tcPr>
            <w:tcW w:w="2209" w:type="dxa"/>
            <w:gridSpan w:val="3"/>
            <w:vAlign w:val="top"/>
          </w:tcPr>
          <w:p w14:paraId="26229D1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数据集市</w:t>
            </w:r>
          </w:p>
        </w:tc>
        <w:tc>
          <w:tcPr>
            <w:tcW w:w="8194" w:type="dxa"/>
            <w:gridSpan w:val="2"/>
            <w:vAlign w:val="top"/>
          </w:tcPr>
          <w:p w14:paraId="2D3F8EE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小型的，面向部门或工作组级的数据仓库。</w:t>
            </w:r>
          </w:p>
        </w:tc>
        <w:tc>
          <w:tcPr>
            <w:tcW w:w="3153" w:type="dxa"/>
            <w:gridSpan w:val="3"/>
            <w:vAlign w:val="top"/>
          </w:tcPr>
          <w:p w14:paraId="2A6106F9">
            <w:pPr>
              <w:rPr>
                <w:rFonts w:hint="eastAsia" w:asciiTheme="minorEastAsia" w:hAnsiTheme="minorEastAsia" w:eastAsiaTheme="minorEastAsia" w:cstheme="minorEastAsia"/>
                <w:sz w:val="32"/>
                <w:szCs w:val="32"/>
              </w:rPr>
            </w:pPr>
          </w:p>
        </w:tc>
      </w:tr>
      <w:tr w14:paraId="075B15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wBefore w:w="9" w:type="dxa"/>
          <w:trHeight w:val="2348" w:hRule="atLeast"/>
        </w:trPr>
        <w:tc>
          <w:tcPr>
            <w:tcW w:w="1214" w:type="dxa"/>
            <w:vAlign w:val="top"/>
          </w:tcPr>
          <w:p w14:paraId="00E3EA4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5</w:t>
            </w:r>
          </w:p>
        </w:tc>
        <w:tc>
          <w:tcPr>
            <w:tcW w:w="2209" w:type="dxa"/>
            <w:gridSpan w:val="3"/>
            <w:vAlign w:val="top"/>
          </w:tcPr>
          <w:p w14:paraId="1C839CC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操作数据存 储(ODS)</w:t>
            </w:r>
          </w:p>
        </w:tc>
        <w:tc>
          <w:tcPr>
            <w:tcW w:w="8194" w:type="dxa"/>
            <w:gridSpan w:val="2"/>
            <w:vAlign w:val="top"/>
          </w:tcPr>
          <w:p w14:paraId="6D9B54B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能支持组织日常的全局应用的数据集合，是不同 于DB的一种新的数据环境，是DW扩展后得到</w:t>
            </w:r>
          </w:p>
          <w:p w14:paraId="0C70C2A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的一个混合形式。</w:t>
            </w:r>
          </w:p>
          <w:p w14:paraId="1084552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它具有四个基本特点：面向主题的、集成的、可变 的、当前或接近当前的。</w:t>
            </w:r>
          </w:p>
        </w:tc>
        <w:tc>
          <w:tcPr>
            <w:tcW w:w="3153" w:type="dxa"/>
            <w:gridSpan w:val="3"/>
            <w:vAlign w:val="top"/>
          </w:tcPr>
          <w:p w14:paraId="210F4FE8">
            <w:pPr>
              <w:rPr>
                <w:rFonts w:hint="eastAsia" w:asciiTheme="minorEastAsia" w:hAnsiTheme="minorEastAsia" w:eastAsiaTheme="minorEastAsia" w:cstheme="minorEastAsia"/>
                <w:sz w:val="32"/>
                <w:szCs w:val="32"/>
              </w:rPr>
            </w:pPr>
          </w:p>
        </w:tc>
      </w:tr>
      <w:tr w14:paraId="7C4250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wBefore w:w="9" w:type="dxa"/>
          <w:trHeight w:val="1419" w:hRule="atLeast"/>
        </w:trPr>
        <w:tc>
          <w:tcPr>
            <w:tcW w:w="1214" w:type="dxa"/>
            <w:vAlign w:val="top"/>
          </w:tcPr>
          <w:p w14:paraId="748A161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6</w:t>
            </w:r>
          </w:p>
        </w:tc>
        <w:tc>
          <w:tcPr>
            <w:tcW w:w="2209" w:type="dxa"/>
            <w:gridSpan w:val="3"/>
            <w:vAlign w:val="top"/>
          </w:tcPr>
          <w:p w14:paraId="436242D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数据模型</w:t>
            </w:r>
          </w:p>
        </w:tc>
        <w:tc>
          <w:tcPr>
            <w:tcW w:w="8194" w:type="dxa"/>
            <w:gridSpan w:val="2"/>
            <w:vAlign w:val="top"/>
          </w:tcPr>
          <w:p w14:paraId="0B42D13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逻辑数据结构，包括由数据库管理系统为有效进</w:t>
            </w:r>
          </w:p>
          <w:p w14:paraId="52CF334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行数据库处理提供的操作和约束；用于表示数据的 系统。</w:t>
            </w:r>
          </w:p>
        </w:tc>
        <w:tc>
          <w:tcPr>
            <w:tcW w:w="3153" w:type="dxa"/>
            <w:gridSpan w:val="3"/>
            <w:vAlign w:val="top"/>
          </w:tcPr>
          <w:p w14:paraId="4D5DF330">
            <w:pPr>
              <w:rPr>
                <w:rFonts w:hint="eastAsia" w:asciiTheme="minorEastAsia" w:hAnsiTheme="minorEastAsia" w:eastAsiaTheme="minorEastAsia" w:cstheme="minorEastAsia"/>
                <w:sz w:val="32"/>
                <w:szCs w:val="32"/>
              </w:rPr>
            </w:pPr>
          </w:p>
        </w:tc>
      </w:tr>
      <w:tr w14:paraId="29A38D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wBefore w:w="9" w:type="dxa"/>
          <w:trHeight w:val="465" w:hRule="atLeast"/>
        </w:trPr>
        <w:tc>
          <w:tcPr>
            <w:tcW w:w="1214" w:type="dxa"/>
            <w:vAlign w:val="top"/>
          </w:tcPr>
          <w:p w14:paraId="5404B03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7</w:t>
            </w:r>
          </w:p>
        </w:tc>
        <w:tc>
          <w:tcPr>
            <w:tcW w:w="2209" w:type="dxa"/>
            <w:gridSpan w:val="3"/>
            <w:vAlign w:val="top"/>
          </w:tcPr>
          <w:p w14:paraId="058695A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人工关系</w:t>
            </w:r>
          </w:p>
        </w:tc>
        <w:tc>
          <w:tcPr>
            <w:tcW w:w="8194" w:type="dxa"/>
            <w:gridSpan w:val="2"/>
            <w:vAlign w:val="top"/>
          </w:tcPr>
          <w:p w14:paraId="028F58E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在决策支持系统环境中用于表示参照完整性的一</w:t>
            </w:r>
          </w:p>
        </w:tc>
        <w:tc>
          <w:tcPr>
            <w:tcW w:w="3153" w:type="dxa"/>
            <w:gridSpan w:val="3"/>
            <w:vAlign w:val="top"/>
          </w:tcPr>
          <w:p w14:paraId="07454481">
            <w:pPr>
              <w:rPr>
                <w:rFonts w:hint="eastAsia" w:asciiTheme="minorEastAsia" w:hAnsiTheme="minorEastAsia" w:eastAsiaTheme="minorEastAsia" w:cstheme="minorEastAsia"/>
                <w:sz w:val="32"/>
                <w:szCs w:val="32"/>
              </w:rPr>
            </w:pPr>
          </w:p>
        </w:tc>
      </w:tr>
      <w:tr w14:paraId="193397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gridAfter w:val="1"/>
          <w:wAfter w:w="20" w:type="dxa"/>
          <w:trHeight w:val="870" w:hRule="atLeast"/>
        </w:trPr>
        <w:tc>
          <w:tcPr>
            <w:tcW w:w="1234" w:type="dxa"/>
            <w:gridSpan w:val="3"/>
            <w:vAlign w:val="top"/>
          </w:tcPr>
          <w:p w14:paraId="228D03DE">
            <w:pPr>
              <w:rPr>
                <w:rFonts w:hint="eastAsia" w:asciiTheme="minorEastAsia" w:hAnsiTheme="minorEastAsia" w:eastAsiaTheme="minorEastAsia" w:cstheme="minorEastAsia"/>
                <w:sz w:val="32"/>
                <w:szCs w:val="32"/>
              </w:rPr>
            </w:pPr>
          </w:p>
        </w:tc>
        <w:tc>
          <w:tcPr>
            <w:tcW w:w="2178" w:type="dxa"/>
            <w:vAlign w:val="top"/>
          </w:tcPr>
          <w:p w14:paraId="69AAE8DF">
            <w:pPr>
              <w:rPr>
                <w:rFonts w:hint="eastAsia" w:asciiTheme="minorEastAsia" w:hAnsiTheme="minorEastAsia" w:eastAsiaTheme="minorEastAsia" w:cstheme="minorEastAsia"/>
                <w:sz w:val="32"/>
                <w:szCs w:val="32"/>
              </w:rPr>
            </w:pPr>
          </w:p>
        </w:tc>
        <w:tc>
          <w:tcPr>
            <w:tcW w:w="8224" w:type="dxa"/>
            <w:gridSpan w:val="4"/>
            <w:vAlign w:val="top"/>
          </w:tcPr>
          <w:p w14:paraId="2AA62D9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种设计技术。</w:t>
            </w:r>
          </w:p>
        </w:tc>
        <w:tc>
          <w:tcPr>
            <w:tcW w:w="3123" w:type="dxa"/>
            <w:vAlign w:val="top"/>
          </w:tcPr>
          <w:p w14:paraId="280606D7">
            <w:pPr>
              <w:rPr>
                <w:rFonts w:hint="eastAsia" w:asciiTheme="minorEastAsia" w:hAnsiTheme="minorEastAsia" w:eastAsiaTheme="minorEastAsia" w:cstheme="minorEastAsia"/>
                <w:sz w:val="32"/>
                <w:szCs w:val="32"/>
              </w:rPr>
            </w:pPr>
          </w:p>
        </w:tc>
      </w:tr>
      <w:tr w14:paraId="089B12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20" w:type="dxa"/>
          <w:trHeight w:val="939" w:hRule="atLeast"/>
        </w:trPr>
        <w:tc>
          <w:tcPr>
            <w:tcW w:w="1234" w:type="dxa"/>
            <w:gridSpan w:val="3"/>
            <w:vAlign w:val="top"/>
          </w:tcPr>
          <w:p w14:paraId="721AA96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8</w:t>
            </w:r>
          </w:p>
        </w:tc>
        <w:tc>
          <w:tcPr>
            <w:tcW w:w="2178" w:type="dxa"/>
            <w:vAlign w:val="top"/>
          </w:tcPr>
          <w:p w14:paraId="7F4EE1B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数据仓库</w:t>
            </w:r>
          </w:p>
        </w:tc>
        <w:tc>
          <w:tcPr>
            <w:tcW w:w="7545" w:type="dxa"/>
            <w:gridSpan w:val="2"/>
            <w:vAlign w:val="top"/>
          </w:tcPr>
          <w:p w14:paraId="317EB55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是一个面向主题的、集成的、非易失的且随时 变化的数据集合，用于支持管理决策.--D正确</w:t>
            </w:r>
          </w:p>
        </w:tc>
        <w:tc>
          <w:tcPr>
            <w:tcW w:w="679" w:type="dxa"/>
            <w:gridSpan w:val="2"/>
            <w:vAlign w:val="top"/>
          </w:tcPr>
          <w:p w14:paraId="13E4BC3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间</w:t>
            </w:r>
          </w:p>
        </w:tc>
        <w:tc>
          <w:tcPr>
            <w:tcW w:w="3123" w:type="dxa"/>
            <w:vAlign w:val="top"/>
          </w:tcPr>
          <w:p w14:paraId="2A04FB80">
            <w:pPr>
              <w:rPr>
                <w:rFonts w:hint="eastAsia" w:asciiTheme="minorEastAsia" w:hAnsiTheme="minorEastAsia" w:eastAsiaTheme="minorEastAsia" w:cstheme="minorEastAsia"/>
                <w:sz w:val="32"/>
                <w:szCs w:val="32"/>
              </w:rPr>
            </w:pPr>
          </w:p>
        </w:tc>
      </w:tr>
    </w:tbl>
    <w:p w14:paraId="23A0D8E5">
      <w:pPr>
        <w:rPr>
          <w:rFonts w:hint="eastAsia" w:asciiTheme="minorEastAsia" w:hAnsiTheme="minorEastAsia" w:eastAsiaTheme="minorEastAsia" w:cstheme="minorEastAsia"/>
          <w:sz w:val="32"/>
          <w:szCs w:val="32"/>
        </w:rPr>
      </w:pPr>
    </w:p>
    <w:p w14:paraId="4EF9A21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【问题8】</w:t>
      </w:r>
      <w:r>
        <w:rPr>
          <w:rFonts w:hint="eastAsia" w:asciiTheme="minorEastAsia" w:hAnsiTheme="minorEastAsia" w:eastAsiaTheme="minorEastAsia" w:cstheme="minorEastAsia"/>
          <w:sz w:val="32"/>
          <w:szCs w:val="32"/>
        </w:rPr>
        <w:t xml:space="preserve"> 【2023年05月-第3题】</w:t>
      </w:r>
    </w:p>
    <w:p w14:paraId="24758FA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网络安全态势感知在 (     ) 的基础上，进行数据整合，特征提取等，应用一系列态势评估 算法，生成网络的整体态势情况。</w:t>
      </w:r>
    </w:p>
    <w:p w14:paraId="7753B5E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 、安全应用软件 B、安全基础设施 C 、安全网络环境 D、安全大数据</w:t>
      </w:r>
    </w:p>
    <w:p w14:paraId="0879C589">
      <w:pPr>
        <w:rPr>
          <w:rFonts w:hint="eastAsia" w:asciiTheme="minorEastAsia" w:hAnsiTheme="minorEastAsia" w:eastAsiaTheme="minorEastAsia" w:cstheme="minorEastAsia"/>
          <w:sz w:val="32"/>
          <w:szCs w:val="32"/>
        </w:rPr>
      </w:pPr>
    </w:p>
    <w:p w14:paraId="6220D42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【答案】D</w:t>
      </w:r>
    </w:p>
    <w:p w14:paraId="470B488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】《信息系统项目管理师教程(2023年3月第4版)》P48页</w:t>
      </w:r>
    </w:p>
    <w:tbl>
      <w:tblPr>
        <w:tblStyle w:val="5"/>
        <w:tblW w:w="14770" w:type="dxa"/>
        <w:tblInd w:w="2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94"/>
        <w:gridCol w:w="1809"/>
        <w:gridCol w:w="8904"/>
        <w:gridCol w:w="2963"/>
      </w:tblGrid>
      <w:tr w14:paraId="120D36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9" w:hRule="atLeast"/>
        </w:trPr>
        <w:tc>
          <w:tcPr>
            <w:tcW w:w="1094" w:type="dxa"/>
            <w:vAlign w:val="top"/>
          </w:tcPr>
          <w:p w14:paraId="585F39F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9</w:t>
            </w:r>
          </w:p>
        </w:tc>
        <w:tc>
          <w:tcPr>
            <w:tcW w:w="1809" w:type="dxa"/>
            <w:vAlign w:val="top"/>
          </w:tcPr>
          <w:p w14:paraId="4410771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网络安全</w:t>
            </w:r>
          </w:p>
          <w:p w14:paraId="7652B87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态势感知</w:t>
            </w:r>
          </w:p>
        </w:tc>
        <w:tc>
          <w:tcPr>
            <w:tcW w:w="8904" w:type="dxa"/>
            <w:vAlign w:val="top"/>
          </w:tcPr>
          <w:p w14:paraId="79AC0D1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预测未来的网络安全发展趋势。安全态势感知不仅是 一种安全技术，也是一种新兴的安全概念。它是一种 基于环境的、动态的、整体的洞悉安全风险的能力。 安全态势感知的前提是安全大数据----选D,大数据，</w:t>
            </w:r>
          </w:p>
          <w:p w14:paraId="28D686C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其在安全大数据的基础上进行数据整合、特征提取</w:t>
            </w:r>
          </w:p>
          <w:p w14:paraId="655E433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等，然后应用一系列态势评估算法生成网络的整体态 势状况，应用态势预测算法预测态势的发展状况，并 使用数据可视化技术，将态势状况和预测情况展示给 安全人员，方便安全人员直观便捷地了解网络当前状 态及预期的风险。</w:t>
            </w:r>
          </w:p>
        </w:tc>
        <w:tc>
          <w:tcPr>
            <w:tcW w:w="2963" w:type="dxa"/>
            <w:vAlign w:val="top"/>
          </w:tcPr>
          <w:p w14:paraId="5383154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①企业网络安全 预警</w:t>
            </w:r>
          </w:p>
          <w:p w14:paraId="22097AA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②政府部门网络 安全监测</w:t>
            </w:r>
          </w:p>
        </w:tc>
      </w:tr>
    </w:tbl>
    <w:p w14:paraId="39E9FDD0">
      <w:pPr>
        <w:rPr>
          <w:rFonts w:hint="eastAsia" w:asciiTheme="minorEastAsia" w:hAnsiTheme="minorEastAsia" w:eastAsiaTheme="minorEastAsia" w:cstheme="minorEastAsia"/>
          <w:sz w:val="32"/>
          <w:szCs w:val="32"/>
        </w:rPr>
      </w:pPr>
    </w:p>
    <w:p w14:paraId="1B2C595B">
      <w:pPr>
        <w:rPr>
          <w:rFonts w:hint="eastAsia" w:asciiTheme="minorEastAsia" w:hAnsiTheme="minorEastAsia" w:eastAsiaTheme="minorEastAsia" w:cstheme="minorEastAsia"/>
          <w:sz w:val="32"/>
          <w:szCs w:val="32"/>
        </w:rPr>
      </w:pPr>
    </w:p>
    <w:p w14:paraId="2820BDC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【问题9】</w:t>
      </w:r>
      <w:r>
        <w:rPr>
          <w:rFonts w:hint="eastAsia" w:asciiTheme="minorEastAsia" w:hAnsiTheme="minorEastAsia" w:eastAsiaTheme="minorEastAsia" w:cstheme="minorEastAsia"/>
          <w:sz w:val="32"/>
          <w:szCs w:val="32"/>
        </w:rPr>
        <w:t xml:space="preserve"> 关于信息安全说法正确的是(      )。</w:t>
      </w:r>
    </w:p>
    <w:p w14:paraId="51D6119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A完整性指的是信息丕被未授权者知晓的属性。 </w:t>
      </w:r>
    </w:p>
    <w:p w14:paraId="3A55DF0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 网络安全态势可视化不是态势感知关键技术。</w:t>
      </w:r>
    </w:p>
    <w:p w14:paraId="14E9DF9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C.UEBA包括数据获取层、算法分析层和场景应用层。</w:t>
      </w:r>
    </w:p>
    <w:p w14:paraId="1B4C723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w:t>
      </w:r>
      <w:r>
        <w:rPr>
          <w:rFonts w:hint="eastAsia" w:asciiTheme="minorEastAsia" w:hAnsiTheme="minorEastAsia" w:eastAsiaTheme="minorEastAsia" w:cstheme="minorEastAsia"/>
          <w:sz w:val="32"/>
          <w:szCs w:val="32"/>
          <w:lang w:val="en-US" w:eastAsia="zh-CN"/>
        </w:rPr>
        <w:t>.</w:t>
      </w:r>
      <w:r>
        <w:rPr>
          <w:rFonts w:hint="eastAsia" w:asciiTheme="minorEastAsia" w:hAnsiTheme="minorEastAsia" w:eastAsiaTheme="minorEastAsia" w:cstheme="minorEastAsia"/>
          <w:sz w:val="32"/>
          <w:szCs w:val="32"/>
        </w:rPr>
        <w:t xml:space="preserve">安全可以划分为三个层次：设备安全、数 据安全、内 容安全 </w:t>
      </w:r>
    </w:p>
    <w:p w14:paraId="592CE01A">
      <w:pPr>
        <w:rPr>
          <w:rFonts w:hint="eastAsia" w:asciiTheme="minorEastAsia" w:hAnsiTheme="minorEastAsia" w:eastAsiaTheme="minorEastAsia" w:cstheme="minorEastAsia"/>
          <w:sz w:val="32"/>
          <w:szCs w:val="32"/>
        </w:rPr>
      </w:pPr>
    </w:p>
    <w:p w14:paraId="6712CDE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【参考答案】C</w:t>
      </w:r>
    </w:p>
    <w:p w14:paraId="3D9934C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】P47-P49 页</w:t>
      </w:r>
    </w:p>
    <w:p w14:paraId="16D40F2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针对信息系统，安全可以划分为四个层次(</w:t>
      </w:r>
      <w:r>
        <w:rPr>
          <w:rFonts w:hint="eastAsia" w:asciiTheme="minorEastAsia" w:hAnsiTheme="minorEastAsia" w:eastAsiaTheme="minorEastAsia" w:cstheme="minorEastAsia"/>
          <w:sz w:val="32"/>
          <w:szCs w:val="32"/>
          <w:lang w:eastAsia="zh-CN"/>
        </w:rPr>
        <w:t>口诀</w:t>
      </w:r>
      <w:r>
        <w:rPr>
          <w:rFonts w:hint="eastAsia" w:asciiTheme="minorEastAsia" w:hAnsiTheme="minorEastAsia" w:eastAsiaTheme="minorEastAsia" w:cstheme="minorEastAsia"/>
          <w:sz w:val="32"/>
          <w:szCs w:val="32"/>
        </w:rPr>
        <w:t>：设数内行): 设备安全、数据安全、 内容安全、行 为安全。。----D不正确。</w:t>
      </w:r>
    </w:p>
    <w:p w14:paraId="0FE4FF9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信息安全(《信息系统项目管理师教程(2023年3月第4版)》P47页</w:t>
      </w:r>
    </w:p>
    <w:tbl>
      <w:tblPr>
        <w:tblStyle w:val="5"/>
        <w:tblW w:w="14739" w:type="dxa"/>
        <w:tblInd w:w="2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94"/>
        <w:gridCol w:w="1789"/>
        <w:gridCol w:w="3877"/>
        <w:gridCol w:w="5006"/>
        <w:gridCol w:w="2973"/>
      </w:tblGrid>
      <w:tr w14:paraId="2035C1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094" w:type="dxa"/>
            <w:vAlign w:val="top"/>
          </w:tcPr>
          <w:p w14:paraId="34EE599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序号</w:t>
            </w:r>
          </w:p>
        </w:tc>
        <w:tc>
          <w:tcPr>
            <w:tcW w:w="1789" w:type="dxa"/>
            <w:vAlign w:val="top"/>
          </w:tcPr>
          <w:p w14:paraId="4C5FCCA5">
            <w:pPr>
              <w:rPr>
                <w:rFonts w:hint="eastAsia" w:asciiTheme="minorEastAsia" w:hAnsiTheme="minorEastAsia" w:eastAsiaTheme="minorEastAsia" w:cstheme="minorEastAsia"/>
                <w:sz w:val="32"/>
                <w:szCs w:val="32"/>
              </w:rPr>
            </w:pPr>
          </w:p>
        </w:tc>
        <w:tc>
          <w:tcPr>
            <w:tcW w:w="8883" w:type="dxa"/>
            <w:gridSpan w:val="2"/>
            <w:vAlign w:val="top"/>
          </w:tcPr>
          <w:p w14:paraId="036AA4E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c>
          <w:tcPr>
            <w:tcW w:w="2973" w:type="dxa"/>
            <w:vAlign w:val="top"/>
          </w:tcPr>
          <w:p w14:paraId="06DD98A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例子</w:t>
            </w:r>
          </w:p>
        </w:tc>
      </w:tr>
      <w:tr w14:paraId="6E7261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9" w:hRule="atLeast"/>
        </w:trPr>
        <w:tc>
          <w:tcPr>
            <w:tcW w:w="1094" w:type="dxa"/>
            <w:vAlign w:val="top"/>
          </w:tcPr>
          <w:p w14:paraId="5E04D2F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w:t>
            </w:r>
          </w:p>
        </w:tc>
        <w:tc>
          <w:tcPr>
            <w:tcW w:w="1789" w:type="dxa"/>
            <w:vMerge w:val="restart"/>
            <w:tcBorders>
              <w:bottom w:val="nil"/>
            </w:tcBorders>
            <w:vAlign w:val="top"/>
          </w:tcPr>
          <w:p w14:paraId="5B6B2F7A">
            <w:pPr>
              <w:rPr>
                <w:rFonts w:hint="eastAsia" w:asciiTheme="minorEastAsia" w:hAnsiTheme="minorEastAsia" w:eastAsiaTheme="minorEastAsia" w:cstheme="minorEastAsia"/>
                <w:sz w:val="32"/>
                <w:szCs w:val="32"/>
              </w:rPr>
            </w:pPr>
          </w:p>
          <w:p w14:paraId="55899342">
            <w:pPr>
              <w:rPr>
                <w:rFonts w:hint="eastAsia" w:asciiTheme="minorEastAsia" w:hAnsiTheme="minorEastAsia" w:eastAsiaTheme="minorEastAsia" w:cstheme="minorEastAsia"/>
                <w:sz w:val="32"/>
                <w:szCs w:val="32"/>
              </w:rPr>
            </w:pPr>
          </w:p>
          <w:p w14:paraId="5CF0014E">
            <w:pPr>
              <w:rPr>
                <w:rFonts w:hint="eastAsia" w:asciiTheme="minorEastAsia" w:hAnsiTheme="minorEastAsia" w:eastAsiaTheme="minorEastAsia" w:cstheme="minorEastAsia"/>
                <w:sz w:val="32"/>
                <w:szCs w:val="32"/>
              </w:rPr>
            </w:pPr>
          </w:p>
          <w:p w14:paraId="129C06D9">
            <w:pPr>
              <w:rPr>
                <w:rFonts w:hint="eastAsia" w:asciiTheme="minorEastAsia" w:hAnsiTheme="minorEastAsia" w:eastAsiaTheme="minorEastAsia" w:cstheme="minorEastAsia"/>
                <w:sz w:val="32"/>
                <w:szCs w:val="32"/>
              </w:rPr>
            </w:pPr>
          </w:p>
          <w:p w14:paraId="25473077">
            <w:pPr>
              <w:rPr>
                <w:rFonts w:hint="eastAsia" w:asciiTheme="minorEastAsia" w:hAnsiTheme="minorEastAsia" w:eastAsiaTheme="minorEastAsia" w:cstheme="minorEastAsia"/>
                <w:sz w:val="32"/>
                <w:szCs w:val="32"/>
              </w:rPr>
            </w:pPr>
          </w:p>
          <w:p w14:paraId="7E9A5184">
            <w:pPr>
              <w:rPr>
                <w:rFonts w:hint="eastAsia" w:asciiTheme="minorEastAsia" w:hAnsiTheme="minorEastAsia" w:eastAsiaTheme="minorEastAsia" w:cstheme="minorEastAsia"/>
                <w:sz w:val="32"/>
                <w:szCs w:val="32"/>
              </w:rPr>
            </w:pPr>
          </w:p>
          <w:p w14:paraId="4E40B2D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安全属性</w:t>
            </w:r>
          </w:p>
        </w:tc>
        <w:tc>
          <w:tcPr>
            <w:tcW w:w="8883" w:type="dxa"/>
            <w:gridSpan w:val="2"/>
            <w:vAlign w:val="top"/>
          </w:tcPr>
          <w:p w14:paraId="4A8D8CD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eastAsia="zh-CN"/>
              </w:rPr>
              <w:t>口诀</w:t>
            </w:r>
            <w:r>
              <w:rPr>
                <w:rFonts w:hint="eastAsia" w:asciiTheme="minorEastAsia" w:hAnsiTheme="minorEastAsia" w:eastAsiaTheme="minorEastAsia" w:cstheme="minorEastAsia"/>
                <w:sz w:val="32"/>
                <w:szCs w:val="32"/>
              </w:rPr>
              <w:t>：可保完CIA</w:t>
            </w:r>
          </w:p>
        </w:tc>
        <w:tc>
          <w:tcPr>
            <w:tcW w:w="2973" w:type="dxa"/>
            <w:vAlign w:val="top"/>
          </w:tcPr>
          <w:p w14:paraId="4CA2334F">
            <w:pPr>
              <w:rPr>
                <w:rFonts w:hint="eastAsia" w:asciiTheme="minorEastAsia" w:hAnsiTheme="minorEastAsia" w:eastAsiaTheme="minorEastAsia" w:cstheme="minorEastAsia"/>
                <w:sz w:val="32"/>
                <w:szCs w:val="32"/>
              </w:rPr>
            </w:pPr>
          </w:p>
        </w:tc>
      </w:tr>
      <w:tr w14:paraId="257182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8" w:hRule="atLeast"/>
        </w:trPr>
        <w:tc>
          <w:tcPr>
            <w:tcW w:w="1094" w:type="dxa"/>
            <w:vAlign w:val="top"/>
          </w:tcPr>
          <w:p w14:paraId="47346AC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w:t>
            </w:r>
          </w:p>
        </w:tc>
        <w:tc>
          <w:tcPr>
            <w:tcW w:w="1789" w:type="dxa"/>
            <w:vMerge w:val="continue"/>
            <w:tcBorders>
              <w:top w:val="nil"/>
              <w:bottom w:val="nil"/>
            </w:tcBorders>
            <w:vAlign w:val="top"/>
          </w:tcPr>
          <w:p w14:paraId="3BDFA4CB">
            <w:pPr>
              <w:rPr>
                <w:rFonts w:hint="eastAsia" w:asciiTheme="minorEastAsia" w:hAnsiTheme="minorEastAsia" w:eastAsiaTheme="minorEastAsia" w:cstheme="minorEastAsia"/>
                <w:sz w:val="32"/>
                <w:szCs w:val="32"/>
              </w:rPr>
            </w:pPr>
          </w:p>
        </w:tc>
        <w:tc>
          <w:tcPr>
            <w:tcW w:w="3877" w:type="dxa"/>
            <w:vAlign w:val="top"/>
          </w:tcPr>
          <w:p w14:paraId="293C321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保密性</w:t>
            </w:r>
          </w:p>
          <w:p w14:paraId="6A42B69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(Confidentiality)</w:t>
            </w:r>
          </w:p>
        </w:tc>
        <w:tc>
          <w:tcPr>
            <w:tcW w:w="5006" w:type="dxa"/>
            <w:vAlign w:val="top"/>
          </w:tcPr>
          <w:p w14:paraId="13F58D3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信息不被未授权者知晓的属性 -A错，是保密性</w:t>
            </w:r>
          </w:p>
        </w:tc>
        <w:tc>
          <w:tcPr>
            <w:tcW w:w="2973" w:type="dxa"/>
            <w:vAlign w:val="top"/>
          </w:tcPr>
          <w:p w14:paraId="7C677ED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①密码</w:t>
            </w:r>
          </w:p>
          <w:p w14:paraId="29DCB2B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②权限分级</w:t>
            </w:r>
          </w:p>
        </w:tc>
      </w:tr>
      <w:tr w14:paraId="21042E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8" w:hRule="atLeast"/>
        </w:trPr>
        <w:tc>
          <w:tcPr>
            <w:tcW w:w="1094" w:type="dxa"/>
            <w:vAlign w:val="top"/>
          </w:tcPr>
          <w:p w14:paraId="31E582B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3</w:t>
            </w:r>
          </w:p>
        </w:tc>
        <w:tc>
          <w:tcPr>
            <w:tcW w:w="1789" w:type="dxa"/>
            <w:vMerge w:val="continue"/>
            <w:tcBorders>
              <w:top w:val="nil"/>
              <w:bottom w:val="nil"/>
            </w:tcBorders>
            <w:vAlign w:val="top"/>
          </w:tcPr>
          <w:p w14:paraId="0E2E72EE">
            <w:pPr>
              <w:rPr>
                <w:rFonts w:hint="eastAsia" w:asciiTheme="minorEastAsia" w:hAnsiTheme="minorEastAsia" w:eastAsiaTheme="minorEastAsia" w:cstheme="minorEastAsia"/>
                <w:sz w:val="32"/>
                <w:szCs w:val="32"/>
              </w:rPr>
            </w:pPr>
          </w:p>
        </w:tc>
        <w:tc>
          <w:tcPr>
            <w:tcW w:w="3877" w:type="dxa"/>
            <w:vAlign w:val="top"/>
          </w:tcPr>
          <w:p w14:paraId="13500DB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完整性(Integrity)</w:t>
            </w:r>
          </w:p>
        </w:tc>
        <w:tc>
          <w:tcPr>
            <w:tcW w:w="5006" w:type="dxa"/>
            <w:vAlign w:val="top"/>
          </w:tcPr>
          <w:p w14:paraId="526E18A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信息是正确的、真实的、未被 篡改的、完整无缺的属性</w:t>
            </w:r>
          </w:p>
        </w:tc>
        <w:tc>
          <w:tcPr>
            <w:tcW w:w="2973" w:type="dxa"/>
            <w:vAlign w:val="top"/>
          </w:tcPr>
          <w:p w14:paraId="273D827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①数字签名</w:t>
            </w:r>
          </w:p>
          <w:p w14:paraId="5B37150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②奇偶校验</w:t>
            </w:r>
          </w:p>
        </w:tc>
      </w:tr>
      <w:tr w14:paraId="064A08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7" w:hRule="atLeast"/>
        </w:trPr>
        <w:tc>
          <w:tcPr>
            <w:tcW w:w="1094" w:type="dxa"/>
            <w:vAlign w:val="top"/>
          </w:tcPr>
          <w:p w14:paraId="6405023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4</w:t>
            </w:r>
          </w:p>
        </w:tc>
        <w:tc>
          <w:tcPr>
            <w:tcW w:w="1789" w:type="dxa"/>
            <w:vMerge w:val="continue"/>
            <w:tcBorders>
              <w:top w:val="nil"/>
            </w:tcBorders>
            <w:vAlign w:val="top"/>
          </w:tcPr>
          <w:p w14:paraId="1904421E">
            <w:pPr>
              <w:rPr>
                <w:rFonts w:hint="eastAsia" w:asciiTheme="minorEastAsia" w:hAnsiTheme="minorEastAsia" w:eastAsiaTheme="minorEastAsia" w:cstheme="minorEastAsia"/>
                <w:sz w:val="32"/>
                <w:szCs w:val="32"/>
              </w:rPr>
            </w:pPr>
          </w:p>
        </w:tc>
        <w:tc>
          <w:tcPr>
            <w:tcW w:w="3877" w:type="dxa"/>
            <w:vAlign w:val="top"/>
          </w:tcPr>
          <w:p w14:paraId="61B81EE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可用性(Availability)</w:t>
            </w:r>
          </w:p>
        </w:tc>
        <w:tc>
          <w:tcPr>
            <w:tcW w:w="5006" w:type="dxa"/>
            <w:vAlign w:val="top"/>
          </w:tcPr>
          <w:p w14:paraId="53A70C3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信息可以随时正常使用的属性</w:t>
            </w:r>
          </w:p>
        </w:tc>
        <w:tc>
          <w:tcPr>
            <w:tcW w:w="2973" w:type="dxa"/>
            <w:vAlign w:val="top"/>
          </w:tcPr>
          <w:p w14:paraId="7F0C05E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①负载均衡</w:t>
            </w:r>
          </w:p>
          <w:p w14:paraId="124DAE0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②双机互备 ③热备份</w:t>
            </w:r>
          </w:p>
        </w:tc>
      </w:tr>
      <w:tr w14:paraId="1815FD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4" w:hRule="atLeast"/>
        </w:trPr>
        <w:tc>
          <w:tcPr>
            <w:tcW w:w="1094" w:type="dxa"/>
            <w:vAlign w:val="top"/>
          </w:tcPr>
          <w:p w14:paraId="5D0EC1F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5</w:t>
            </w:r>
          </w:p>
        </w:tc>
        <w:tc>
          <w:tcPr>
            <w:tcW w:w="1789" w:type="dxa"/>
            <w:vAlign w:val="top"/>
          </w:tcPr>
          <w:p w14:paraId="7C380F2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四个层次</w:t>
            </w:r>
          </w:p>
        </w:tc>
        <w:tc>
          <w:tcPr>
            <w:tcW w:w="8883" w:type="dxa"/>
            <w:gridSpan w:val="2"/>
            <w:vAlign w:val="top"/>
          </w:tcPr>
          <w:p w14:paraId="01D177C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lang w:eastAsia="zh-CN"/>
              </w:rPr>
              <w:t>口诀</w:t>
            </w:r>
            <w:r>
              <w:rPr>
                <w:rFonts w:hint="eastAsia" w:asciiTheme="minorEastAsia" w:hAnsiTheme="minorEastAsia" w:eastAsiaTheme="minorEastAsia" w:cstheme="minorEastAsia"/>
                <w:sz w:val="32"/>
                <w:szCs w:val="32"/>
              </w:rPr>
              <w:t>：设数内行)---D错，四个层次</w:t>
            </w:r>
          </w:p>
          <w:p w14:paraId="4A0DEAB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①设备安全</w:t>
            </w:r>
          </w:p>
        </w:tc>
        <w:tc>
          <w:tcPr>
            <w:tcW w:w="2973" w:type="dxa"/>
            <w:vAlign w:val="top"/>
          </w:tcPr>
          <w:p w14:paraId="260DF6E6">
            <w:pPr>
              <w:rPr>
                <w:rFonts w:hint="eastAsia" w:asciiTheme="minorEastAsia" w:hAnsiTheme="minorEastAsia" w:eastAsiaTheme="minorEastAsia" w:cstheme="minorEastAsia"/>
                <w:sz w:val="32"/>
                <w:szCs w:val="32"/>
              </w:rPr>
            </w:pPr>
          </w:p>
        </w:tc>
      </w:tr>
    </w:tbl>
    <w:p w14:paraId="79DC2E2F">
      <w:pPr>
        <w:rPr>
          <w:rFonts w:hint="eastAsia" w:asciiTheme="minorEastAsia" w:hAnsiTheme="minorEastAsia" w:eastAsiaTheme="minorEastAsia" w:cstheme="minorEastAsia"/>
          <w:sz w:val="32"/>
          <w:szCs w:val="32"/>
        </w:rPr>
      </w:pPr>
    </w:p>
    <w:p w14:paraId="38EA05E1">
      <w:pPr>
        <w:rPr>
          <w:rFonts w:hint="eastAsia" w:asciiTheme="minorEastAsia" w:hAnsiTheme="minorEastAsia" w:eastAsiaTheme="minorEastAsia" w:cstheme="minorEastAsia"/>
          <w:sz w:val="32"/>
          <w:szCs w:val="32"/>
          <w:lang w:eastAsia="zh-CN"/>
        </w:rPr>
      </w:pPr>
    </w:p>
    <w:p w14:paraId="5192314F">
      <w:pPr>
        <w:rPr>
          <w:rFonts w:hint="eastAsia" w:asciiTheme="minorEastAsia" w:hAnsiTheme="minorEastAsia" w:eastAsiaTheme="minorEastAsia" w:cstheme="minorEastAsia"/>
          <w:sz w:val="32"/>
          <w:szCs w:val="32"/>
        </w:rPr>
      </w:pPr>
    </w:p>
    <w:tbl>
      <w:tblPr>
        <w:tblStyle w:val="5"/>
        <w:tblW w:w="1474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04"/>
        <w:gridCol w:w="1789"/>
        <w:gridCol w:w="2388"/>
        <w:gridCol w:w="6505"/>
        <w:gridCol w:w="2963"/>
      </w:tblGrid>
      <w:tr w14:paraId="4834E0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4" w:hRule="atLeast"/>
        </w:trPr>
        <w:tc>
          <w:tcPr>
            <w:tcW w:w="1104" w:type="dxa"/>
            <w:vAlign w:val="top"/>
          </w:tcPr>
          <w:p w14:paraId="2F6CBB8E">
            <w:pPr>
              <w:rPr>
                <w:rFonts w:hint="eastAsia" w:asciiTheme="minorEastAsia" w:hAnsiTheme="minorEastAsia" w:eastAsiaTheme="minorEastAsia" w:cstheme="minorEastAsia"/>
                <w:sz w:val="32"/>
                <w:szCs w:val="32"/>
              </w:rPr>
            </w:pPr>
          </w:p>
        </w:tc>
        <w:tc>
          <w:tcPr>
            <w:tcW w:w="1789" w:type="dxa"/>
            <w:vAlign w:val="top"/>
          </w:tcPr>
          <w:p w14:paraId="593E810F">
            <w:pPr>
              <w:rPr>
                <w:rFonts w:hint="eastAsia" w:asciiTheme="minorEastAsia" w:hAnsiTheme="minorEastAsia" w:eastAsiaTheme="minorEastAsia" w:cstheme="minorEastAsia"/>
                <w:sz w:val="32"/>
                <w:szCs w:val="32"/>
              </w:rPr>
            </w:pPr>
          </w:p>
        </w:tc>
        <w:tc>
          <w:tcPr>
            <w:tcW w:w="8893" w:type="dxa"/>
            <w:gridSpan w:val="2"/>
            <w:vAlign w:val="top"/>
          </w:tcPr>
          <w:p w14:paraId="4E9C7C7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②数据安全</w:t>
            </w:r>
          </w:p>
          <w:p w14:paraId="1ED274C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③内容安全</w:t>
            </w:r>
          </w:p>
          <w:p w14:paraId="349F4A4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④行为安全。</w:t>
            </w:r>
          </w:p>
        </w:tc>
        <w:tc>
          <w:tcPr>
            <w:tcW w:w="2963" w:type="dxa"/>
            <w:vAlign w:val="top"/>
          </w:tcPr>
          <w:p w14:paraId="54730C64">
            <w:pPr>
              <w:rPr>
                <w:rFonts w:hint="eastAsia" w:asciiTheme="minorEastAsia" w:hAnsiTheme="minorEastAsia" w:eastAsiaTheme="minorEastAsia" w:cstheme="minorEastAsia"/>
                <w:sz w:val="32"/>
                <w:szCs w:val="32"/>
              </w:rPr>
            </w:pPr>
          </w:p>
        </w:tc>
      </w:tr>
      <w:tr w14:paraId="1FD873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8" w:hRule="atLeast"/>
        </w:trPr>
        <w:tc>
          <w:tcPr>
            <w:tcW w:w="1104" w:type="dxa"/>
            <w:vAlign w:val="top"/>
          </w:tcPr>
          <w:p w14:paraId="310EB45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6</w:t>
            </w:r>
          </w:p>
        </w:tc>
        <w:tc>
          <w:tcPr>
            <w:tcW w:w="1789" w:type="dxa"/>
            <w:vAlign w:val="top"/>
          </w:tcPr>
          <w:p w14:paraId="2EBD4B7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安全技术</w:t>
            </w:r>
          </w:p>
        </w:tc>
        <w:tc>
          <w:tcPr>
            <w:tcW w:w="8893" w:type="dxa"/>
            <w:gridSpan w:val="2"/>
            <w:vAlign w:val="top"/>
          </w:tcPr>
          <w:p w14:paraId="53394CF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①防火墙</w:t>
            </w:r>
          </w:p>
          <w:p w14:paraId="044E11B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②入侵检测与防护</w:t>
            </w:r>
          </w:p>
          <w:p w14:paraId="4D7B331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③VPN</w:t>
            </w:r>
          </w:p>
          <w:p w14:paraId="60FA823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④安全扫描</w:t>
            </w:r>
          </w:p>
          <w:p w14:paraId="5475BB0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⑤网络蜜罐技术</w:t>
            </w:r>
          </w:p>
          <w:p w14:paraId="39E52AD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⑥用户和实体行为分析技术</w:t>
            </w:r>
          </w:p>
        </w:tc>
        <w:tc>
          <w:tcPr>
            <w:tcW w:w="2963" w:type="dxa"/>
            <w:vAlign w:val="top"/>
          </w:tcPr>
          <w:p w14:paraId="6E0F2911">
            <w:pPr>
              <w:rPr>
                <w:rFonts w:hint="eastAsia" w:asciiTheme="minorEastAsia" w:hAnsiTheme="minorEastAsia" w:eastAsiaTheme="minorEastAsia" w:cstheme="minorEastAsia"/>
                <w:sz w:val="32"/>
                <w:szCs w:val="32"/>
              </w:rPr>
            </w:pPr>
          </w:p>
        </w:tc>
      </w:tr>
      <w:tr w14:paraId="05A057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8" w:hRule="atLeast"/>
        </w:trPr>
        <w:tc>
          <w:tcPr>
            <w:tcW w:w="1104" w:type="dxa"/>
            <w:vAlign w:val="top"/>
          </w:tcPr>
          <w:p w14:paraId="4862999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7</w:t>
            </w:r>
          </w:p>
        </w:tc>
        <w:tc>
          <w:tcPr>
            <w:tcW w:w="1789" w:type="dxa"/>
            <w:vAlign w:val="top"/>
          </w:tcPr>
          <w:p w14:paraId="7FD0628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加密技术</w:t>
            </w:r>
          </w:p>
        </w:tc>
        <w:tc>
          <w:tcPr>
            <w:tcW w:w="8893" w:type="dxa"/>
            <w:gridSpan w:val="2"/>
            <w:vAlign w:val="top"/>
          </w:tcPr>
          <w:p w14:paraId="6C0D67A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①包括两个元素：算法和密钥</w:t>
            </w:r>
          </w:p>
          <w:p w14:paraId="17BDC41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②分为对称密钥体制和非对称密钥体制两种</w:t>
            </w:r>
          </w:p>
          <w:p w14:paraId="33609EE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对称加密：对称加密的加密密钥和解密密钥相同，如</w:t>
            </w:r>
          </w:p>
          <w:p w14:paraId="583BC9B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DES</w:t>
            </w:r>
          </w:p>
          <w:p w14:paraId="3228D8D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非对称加密：加密的加密密钥和解密密钥不同，加密 密钥可以公开而解密密钥需要保密，如RSA</w:t>
            </w:r>
          </w:p>
        </w:tc>
        <w:tc>
          <w:tcPr>
            <w:tcW w:w="2963" w:type="dxa"/>
            <w:vAlign w:val="top"/>
          </w:tcPr>
          <w:p w14:paraId="147C4488">
            <w:pPr>
              <w:rPr>
                <w:rFonts w:hint="eastAsia" w:asciiTheme="minorEastAsia" w:hAnsiTheme="minorEastAsia" w:eastAsiaTheme="minorEastAsia" w:cstheme="minorEastAsia"/>
                <w:sz w:val="32"/>
                <w:szCs w:val="32"/>
              </w:rPr>
            </w:pPr>
          </w:p>
        </w:tc>
      </w:tr>
      <w:tr w14:paraId="43300C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8" w:hRule="atLeast"/>
        </w:trPr>
        <w:tc>
          <w:tcPr>
            <w:tcW w:w="1104" w:type="dxa"/>
            <w:vAlign w:val="top"/>
          </w:tcPr>
          <w:p w14:paraId="1E1FE36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8</w:t>
            </w:r>
          </w:p>
        </w:tc>
        <w:tc>
          <w:tcPr>
            <w:tcW w:w="1789" w:type="dxa"/>
            <w:vAlign w:val="top"/>
          </w:tcPr>
          <w:p w14:paraId="06F5975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用户和实 体行为分</w:t>
            </w:r>
          </w:p>
          <w:p w14:paraId="1328F30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析</w:t>
            </w:r>
          </w:p>
          <w:p w14:paraId="6DB42F8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UEBA</w:t>
            </w:r>
          </w:p>
        </w:tc>
        <w:tc>
          <w:tcPr>
            <w:tcW w:w="2388" w:type="dxa"/>
            <w:vAlign w:val="top"/>
          </w:tcPr>
          <w:p w14:paraId="5750ACA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①提供了用户</w:t>
            </w:r>
          </w:p>
          <w:p w14:paraId="313DA6E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以用户和实体</w:t>
            </w:r>
          </w:p>
          <w:p w14:paraId="5A54B31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器学习模型，</w:t>
            </w:r>
          </w:p>
          <w:p w14:paraId="0421340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为进行分析和</w:t>
            </w:r>
          </w:p>
          <w:p w14:paraId="361AEA3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和实体的可疑</w:t>
            </w:r>
          </w:p>
          <w:p w14:paraId="3F6A028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②UEBA包括</w:t>
            </w:r>
          </w:p>
          <w:p w14:paraId="59D0206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层。---C正确</w:t>
            </w:r>
          </w:p>
        </w:tc>
        <w:tc>
          <w:tcPr>
            <w:tcW w:w="6505" w:type="dxa"/>
            <w:vAlign w:val="top"/>
          </w:tcPr>
          <w:p w14:paraId="009D012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画像及基于各种分析方法的异常检测， 为对象，利用大数据，结合规则以及机 并通过定义此类基线，对用户和实体行 异常检测，尽可能快速地感知内部用户 或非法行为。</w:t>
            </w:r>
          </w:p>
          <w:p w14:paraId="42C9A2B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数据获取层、算法分析层和场景应用</w:t>
            </w:r>
          </w:p>
        </w:tc>
        <w:tc>
          <w:tcPr>
            <w:tcW w:w="2963" w:type="dxa"/>
            <w:vAlign w:val="top"/>
          </w:tcPr>
          <w:p w14:paraId="3E9BBB4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①淘宝用户画 像 ，推送产品</w:t>
            </w:r>
          </w:p>
          <w:p w14:paraId="3FFB5E7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②抖音用户画 像 ，推送视频</w:t>
            </w:r>
          </w:p>
          <w:p w14:paraId="622066A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③QQ异地登录</w:t>
            </w:r>
          </w:p>
          <w:p w14:paraId="262297A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异常校验。</w:t>
            </w:r>
          </w:p>
        </w:tc>
      </w:tr>
      <w:tr w14:paraId="693172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7" w:hRule="atLeast"/>
        </w:trPr>
        <w:tc>
          <w:tcPr>
            <w:tcW w:w="1104" w:type="dxa"/>
            <w:vAlign w:val="top"/>
          </w:tcPr>
          <w:p w14:paraId="370A4AF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9</w:t>
            </w:r>
          </w:p>
        </w:tc>
        <w:tc>
          <w:tcPr>
            <w:tcW w:w="1789" w:type="dxa"/>
            <w:vAlign w:val="top"/>
          </w:tcPr>
          <w:p w14:paraId="1A26D31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网络安全</w:t>
            </w:r>
          </w:p>
          <w:p w14:paraId="70D444C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态势感知</w:t>
            </w:r>
          </w:p>
        </w:tc>
        <w:tc>
          <w:tcPr>
            <w:tcW w:w="8893" w:type="dxa"/>
            <w:gridSpan w:val="2"/>
            <w:vAlign w:val="top"/>
          </w:tcPr>
          <w:p w14:paraId="583495F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预测未来的网络安全发展趋势。安全态势感知不仅是 一种安全技术，也是一种新兴的安全概念。它是一种 基于环境的、动态的、整体的洞悉安全风险的能力。 安全态势感知的前提是安全大数据，其在安全大数据 的基础上进行数据整合、特征提取等，然后应用一系 列态势评估算法生成网络的整体态势状况，应用态势 预测算法预测态势的发展状况，并使用数据可视化技 术，将态势状况和预测情况展示给安全人员，方便安 全人员直观便捷地了解网络当前状态及预期的风险。</w:t>
            </w:r>
          </w:p>
        </w:tc>
        <w:tc>
          <w:tcPr>
            <w:tcW w:w="2963" w:type="dxa"/>
            <w:vAlign w:val="top"/>
          </w:tcPr>
          <w:p w14:paraId="78AB754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①企业网络安全 预警</w:t>
            </w:r>
          </w:p>
          <w:p w14:paraId="509E78E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②政府部门网络 安全监测</w:t>
            </w:r>
          </w:p>
        </w:tc>
      </w:tr>
      <w:tr w14:paraId="281E16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4" w:hRule="atLeast"/>
        </w:trPr>
        <w:tc>
          <w:tcPr>
            <w:tcW w:w="1104" w:type="dxa"/>
            <w:vAlign w:val="top"/>
          </w:tcPr>
          <w:p w14:paraId="26FB07F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10</w:t>
            </w:r>
          </w:p>
        </w:tc>
        <w:tc>
          <w:tcPr>
            <w:tcW w:w="1789" w:type="dxa"/>
            <w:vAlign w:val="top"/>
          </w:tcPr>
          <w:p w14:paraId="1A318CE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态势感知</w:t>
            </w:r>
          </w:p>
          <w:p w14:paraId="07131C0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关键技术</w:t>
            </w:r>
          </w:p>
        </w:tc>
        <w:tc>
          <w:tcPr>
            <w:tcW w:w="8893" w:type="dxa"/>
            <w:gridSpan w:val="2"/>
            <w:vAlign w:val="top"/>
          </w:tcPr>
          <w:p w14:paraId="5B5E771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①海量多元异构数据的汇聚融合技术</w:t>
            </w:r>
          </w:p>
          <w:p w14:paraId="46C5738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②面向多类型的网络安全威胁评估技术</w:t>
            </w:r>
          </w:p>
          <w:p w14:paraId="602DB7A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③网络安全态势评估与决策支撑技术</w:t>
            </w:r>
          </w:p>
          <w:p w14:paraId="09B7994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④网络安全态势可视化等--B错，是关键技术</w:t>
            </w:r>
          </w:p>
        </w:tc>
        <w:tc>
          <w:tcPr>
            <w:tcW w:w="2963" w:type="dxa"/>
            <w:vAlign w:val="top"/>
          </w:tcPr>
          <w:p w14:paraId="5F5C2317">
            <w:pPr>
              <w:rPr>
                <w:rFonts w:hint="eastAsia" w:asciiTheme="minorEastAsia" w:hAnsiTheme="minorEastAsia" w:eastAsiaTheme="minorEastAsia" w:cstheme="minorEastAsia"/>
                <w:sz w:val="32"/>
                <w:szCs w:val="32"/>
              </w:rPr>
            </w:pPr>
          </w:p>
        </w:tc>
      </w:tr>
    </w:tbl>
    <w:p w14:paraId="679A3380">
      <w:pPr>
        <w:rPr>
          <w:rFonts w:hint="eastAsia" w:asciiTheme="minorEastAsia" w:hAnsiTheme="minorEastAsia" w:eastAsiaTheme="minorEastAsia" w:cstheme="minorEastAsia"/>
          <w:sz w:val="32"/>
          <w:szCs w:val="32"/>
        </w:rPr>
      </w:pPr>
    </w:p>
    <w:p w14:paraId="4C1E64F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【问题10】</w:t>
      </w:r>
      <w:r>
        <w:rPr>
          <w:rFonts w:hint="eastAsia" w:asciiTheme="minorEastAsia" w:hAnsiTheme="minorEastAsia" w:eastAsiaTheme="minorEastAsia" w:cstheme="minorEastAsia"/>
          <w:sz w:val="32"/>
          <w:szCs w:val="32"/>
        </w:rPr>
        <w:t xml:space="preserve"> 关于物联网说法不正确的是 (     ) 。</w:t>
      </w:r>
    </w:p>
    <w:p w14:paraId="68676D0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A物联网架构可分为三层：感知层、网络层和应用层。</w:t>
      </w:r>
    </w:p>
    <w:p w14:paraId="1C80BC0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B.感知层由各种传感器构成，是整个物联网的中 枢。</w:t>
      </w:r>
    </w:p>
    <w:p w14:paraId="49C0A98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C. 物联网的H2T指的是人与物品。T2T指的是物品与物品。 </w:t>
      </w:r>
    </w:p>
    <w:p w14:paraId="34143F1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  应用层是物联网和用户的接口</w:t>
      </w:r>
    </w:p>
    <w:p w14:paraId="79F88313">
      <w:pPr>
        <w:rPr>
          <w:rFonts w:hint="eastAsia" w:asciiTheme="minorEastAsia" w:hAnsiTheme="minorEastAsia" w:eastAsiaTheme="minorEastAsia" w:cstheme="minorEastAsia"/>
          <w:sz w:val="32"/>
          <w:szCs w:val="32"/>
        </w:rPr>
      </w:pPr>
    </w:p>
    <w:p w14:paraId="2C2F92C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【参考答案】B</w:t>
      </w:r>
    </w:p>
    <w:p w14:paraId="11CB62C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】P49 页</w:t>
      </w:r>
    </w:p>
    <w:p w14:paraId="4E99D91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网络层是整个物联网的中枢。----B不正确。</w:t>
      </w:r>
    </w:p>
    <w:p w14:paraId="0679E0DD">
      <w:pPr>
        <w:rPr>
          <w:rFonts w:hint="eastAsia" w:asciiTheme="minorEastAsia" w:hAnsiTheme="minorEastAsia" w:eastAsiaTheme="minorEastAsia" w:cstheme="minorEastAsia"/>
          <w:sz w:val="32"/>
          <w:szCs w:val="32"/>
          <w:lang w:eastAsia="zh-CN"/>
        </w:rPr>
      </w:pPr>
      <w:r>
        <w:rPr>
          <w:rFonts w:hint="eastAsia" w:asciiTheme="minorEastAsia" w:hAnsiTheme="minorEastAsia" w:eastAsiaTheme="minorEastAsia" w:cstheme="minorEastAsia"/>
          <w:sz w:val="32"/>
          <w:szCs w:val="32"/>
        </w:rPr>
        <w:t>(3)物联网关键技术主要涉及(</w:t>
      </w:r>
      <w:r>
        <w:rPr>
          <w:rFonts w:hint="eastAsia" w:asciiTheme="minorEastAsia" w:hAnsiTheme="minorEastAsia" w:eastAsiaTheme="minorEastAsia" w:cstheme="minorEastAsia"/>
          <w:sz w:val="32"/>
          <w:szCs w:val="32"/>
          <w:lang w:eastAsia="zh-CN"/>
        </w:rPr>
        <w:t>口诀</w:t>
      </w:r>
      <w:r>
        <w:rPr>
          <w:rFonts w:hint="eastAsia" w:asciiTheme="minorEastAsia" w:hAnsiTheme="minorEastAsia" w:eastAsiaTheme="minorEastAsia" w:cstheme="minorEastAsia"/>
          <w:sz w:val="32"/>
          <w:szCs w:val="32"/>
        </w:rPr>
        <w:t>：技网应):  传感器技术、传感网和应用系统框 架等 。</w:t>
      </w:r>
    </w:p>
    <w:p w14:paraId="70BEACC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  传感器技术：传感器是一种检测装置.</w:t>
      </w:r>
    </w:p>
    <w:p w14:paraId="00A63E1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 传感网：微机电系统(Micro-Electro-Mechanical Systems,MEMS)是由微传感器、微执行 器、信号处理和控制电路、通信接口和电源等部件组成的一体化的微型器件系统。</w:t>
      </w:r>
    </w:p>
    <w:p w14:paraId="0729C20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3)  应用系统框架：物联网应用系统框架是一种以机器终端智能交互为核心的、网络化的应 用与服务。它将使对象实现智能化的控制，涉及5个重要的技术部分：机器、传感器硬件、 通信网络、中间件和应用。</w:t>
      </w:r>
    </w:p>
    <w:p w14:paraId="6B95900B">
      <w:pPr>
        <w:rPr>
          <w:rFonts w:hint="eastAsia" w:asciiTheme="minorEastAsia" w:hAnsiTheme="minorEastAsia" w:eastAsiaTheme="minorEastAsia" w:cstheme="minorEastAsia"/>
          <w:sz w:val="32"/>
          <w:szCs w:val="32"/>
        </w:rPr>
      </w:pPr>
    </w:p>
    <w:p w14:paraId="785E491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【问题11】</w:t>
      </w:r>
      <w:r>
        <w:rPr>
          <w:rFonts w:hint="eastAsia" w:asciiTheme="minorEastAsia" w:hAnsiTheme="minorEastAsia" w:eastAsiaTheme="minorEastAsia" w:cstheme="minorEastAsia"/>
          <w:sz w:val="32"/>
          <w:szCs w:val="32"/>
        </w:rPr>
        <w:t xml:space="preserve">  关于物联网说法不正确的是 (     )      </w:t>
      </w:r>
    </w:p>
    <w:p w14:paraId="75D4603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A传感器是一种检测装置。</w:t>
      </w:r>
    </w:p>
    <w:p w14:paraId="143D98C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 物联网应用系统框架是一种以机器终端智能交互为核心的、网络化的应用与服务</w:t>
      </w:r>
    </w:p>
    <w:p w14:paraId="1471B40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C. 应用系统框架涉及4个重要的技术部分：机器、传感器硬件、中间件和应用。 </w:t>
      </w:r>
    </w:p>
    <w:p w14:paraId="0F124D4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w:t>
      </w: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eastAsiaTheme="minorEastAsia" w:cstheme="minorEastAsia"/>
          <w:sz w:val="32"/>
          <w:szCs w:val="32"/>
        </w:rPr>
        <w:t>物联网关键技术主要涉及传感器技术、传感网和应用系统框架等。</w:t>
      </w:r>
    </w:p>
    <w:p w14:paraId="7DFDD035">
      <w:pPr>
        <w:rPr>
          <w:rFonts w:hint="eastAsia" w:asciiTheme="minorEastAsia" w:hAnsiTheme="minorEastAsia" w:eastAsiaTheme="minorEastAsia" w:cstheme="minorEastAsia"/>
          <w:sz w:val="32"/>
          <w:szCs w:val="32"/>
        </w:rPr>
      </w:pPr>
    </w:p>
    <w:p w14:paraId="25DF7B5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【参考答案】C</w:t>
      </w:r>
    </w:p>
    <w:p w14:paraId="49F8F56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】P50-P51 页</w:t>
      </w:r>
    </w:p>
    <w:p w14:paraId="4A30A67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应用系统框架涉及5个重要的技术部分：机器、传感器硬件、通信网络、中间件和应用。----0</w:t>
      </w:r>
    </w:p>
    <w:p w14:paraId="54A4EA6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不正确，是5个，少了1个。  </w:t>
      </w:r>
    </w:p>
    <w:p w14:paraId="7D777086">
      <w:pPr>
        <w:rPr>
          <w:rFonts w:hint="eastAsia" w:asciiTheme="minorEastAsia" w:hAnsiTheme="minorEastAsia" w:eastAsiaTheme="minorEastAsia" w:cstheme="minorEastAsia"/>
          <w:sz w:val="32"/>
          <w:szCs w:val="32"/>
        </w:rPr>
      </w:pPr>
    </w:p>
    <w:p w14:paraId="3CD2221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【问题12】</w:t>
      </w:r>
      <w:r>
        <w:rPr>
          <w:rFonts w:hint="eastAsia" w:asciiTheme="minorEastAsia" w:hAnsiTheme="minorEastAsia" w:eastAsiaTheme="minorEastAsia" w:cstheme="minorEastAsia"/>
          <w:sz w:val="32"/>
          <w:szCs w:val="32"/>
        </w:rPr>
        <w:t xml:space="preserve"> (     ) 关键技术主要涉及传感器技术、传感网和应用系统架构等。</w:t>
      </w:r>
    </w:p>
    <w:p w14:paraId="3D2EA50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 物联网   B. 云计算   C. 大数据  D. 人工智能。</w:t>
      </w:r>
    </w:p>
    <w:p w14:paraId="1620C39D">
      <w:pPr>
        <w:rPr>
          <w:rFonts w:hint="eastAsia" w:asciiTheme="minorEastAsia" w:hAnsiTheme="minorEastAsia" w:eastAsiaTheme="minorEastAsia" w:cstheme="minorEastAsia"/>
          <w:sz w:val="32"/>
          <w:szCs w:val="32"/>
        </w:rPr>
      </w:pPr>
    </w:p>
    <w:p w14:paraId="5B887F6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【参考答案】A</w:t>
      </w:r>
    </w:p>
    <w:p w14:paraId="579551D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】P50-P51 页</w:t>
      </w:r>
    </w:p>
    <w:p w14:paraId="6ADD685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物联网关键技术主要涉及 (</w:t>
      </w:r>
      <w:r>
        <w:rPr>
          <w:rFonts w:hint="eastAsia" w:asciiTheme="minorEastAsia" w:hAnsiTheme="minorEastAsia" w:eastAsiaTheme="minorEastAsia" w:cstheme="minorEastAsia"/>
          <w:sz w:val="32"/>
          <w:szCs w:val="32"/>
          <w:lang w:eastAsia="zh-CN"/>
        </w:rPr>
        <w:t>口诀</w:t>
      </w:r>
      <w:r>
        <w:rPr>
          <w:rFonts w:hint="eastAsia" w:asciiTheme="minorEastAsia" w:hAnsiTheme="minorEastAsia" w:eastAsiaTheme="minorEastAsia" w:cstheme="minorEastAsia"/>
          <w:sz w:val="32"/>
          <w:szCs w:val="32"/>
        </w:rPr>
        <w:t>：技网应):  传感器技术、传感网和应用系统框架等--- ---选A。</w:t>
      </w:r>
    </w:p>
    <w:p w14:paraId="2B1EA3AA">
      <w:pPr>
        <w:rPr>
          <w:rFonts w:hint="eastAsia" w:asciiTheme="minorEastAsia" w:hAnsiTheme="minorEastAsia" w:eastAsiaTheme="minorEastAsia" w:cstheme="minorEastAsia"/>
          <w:sz w:val="32"/>
          <w:szCs w:val="32"/>
        </w:rPr>
      </w:pPr>
    </w:p>
    <w:p w14:paraId="5FBA409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 xml:space="preserve">【问题13】 </w:t>
      </w:r>
      <w:r>
        <w:rPr>
          <w:rFonts w:hint="eastAsia" w:asciiTheme="minorEastAsia" w:hAnsiTheme="minorEastAsia" w:eastAsiaTheme="minorEastAsia" w:cstheme="minorEastAsia"/>
          <w:sz w:val="32"/>
          <w:szCs w:val="32"/>
        </w:rPr>
        <w:t>关于云计算说法不正确的 是 (    ) 。</w:t>
      </w:r>
    </w:p>
    <w:p w14:paraId="6155940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 应用软件(如CRM、办公软件等),组件、工作流属于Iaas。</w:t>
      </w:r>
    </w:p>
    <w:p w14:paraId="1A71536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B.操作系统、数据库管理系统、Web 应用属于Pass。</w:t>
      </w:r>
    </w:p>
    <w:p w14:paraId="4533ACF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C.云计算实现了“快速、按需、弹性”的服务，按照实际需求获取或释放资源。 </w:t>
      </w:r>
    </w:p>
    <w:p w14:paraId="062F029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w:t>
      </w:r>
      <w:r>
        <w:rPr>
          <w:rFonts w:hint="eastAsia" w:asciiTheme="minorEastAsia" w:hAnsiTheme="minorEastAsia" w:eastAsiaTheme="minorEastAsia" w:cstheme="minorEastAsia"/>
          <w:sz w:val="32"/>
          <w:szCs w:val="32"/>
          <w:lang w:val="en-US" w:eastAsia="zh-CN"/>
        </w:rPr>
        <w:t>.</w:t>
      </w:r>
      <w:r>
        <w:rPr>
          <w:rFonts w:hint="eastAsia" w:asciiTheme="minorEastAsia" w:hAnsiTheme="minorEastAsia" w:eastAsiaTheme="minorEastAsia" w:cstheme="minorEastAsia"/>
          <w:sz w:val="32"/>
          <w:szCs w:val="32"/>
        </w:rPr>
        <w:t>云计算(Cloud Computing)是分布式计算的一种。</w:t>
      </w:r>
    </w:p>
    <w:p w14:paraId="1E69E692">
      <w:pPr>
        <w:rPr>
          <w:rFonts w:hint="eastAsia" w:asciiTheme="minorEastAsia" w:hAnsiTheme="minorEastAsia" w:eastAsiaTheme="minorEastAsia" w:cstheme="minorEastAsia"/>
          <w:sz w:val="32"/>
          <w:szCs w:val="32"/>
        </w:rPr>
      </w:pPr>
    </w:p>
    <w:p w14:paraId="2CB0932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【参考答案】A</w:t>
      </w:r>
    </w:p>
    <w:p w14:paraId="4AD02C0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】P51 页</w:t>
      </w:r>
    </w:p>
    <w:p w14:paraId="3932BD8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口诀</w:t>
      </w:r>
      <w:r>
        <w:rPr>
          <w:rFonts w:hint="eastAsia" w:asciiTheme="minorEastAsia" w:hAnsiTheme="minorEastAsia" w:eastAsiaTheme="minorEastAsia" w:cstheme="minorEastAsia"/>
          <w:sz w:val="32"/>
          <w:szCs w:val="32"/>
        </w:rPr>
        <w:t>：爱死基础，怕死平台(操数),杀死软件)----A不正确，应用软件属于Sass。</w:t>
      </w:r>
    </w:p>
    <w:tbl>
      <w:tblPr>
        <w:tblStyle w:val="5"/>
        <w:tblW w:w="1474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04"/>
        <w:gridCol w:w="4157"/>
        <w:gridCol w:w="4067"/>
        <w:gridCol w:w="4721"/>
      </w:tblGrid>
      <w:tr w14:paraId="2B2152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804" w:type="dxa"/>
            <w:vAlign w:val="top"/>
          </w:tcPr>
          <w:p w14:paraId="41C988DA">
            <w:pPr>
              <w:rPr>
                <w:rFonts w:hint="eastAsia" w:asciiTheme="minorEastAsia" w:hAnsiTheme="minorEastAsia" w:eastAsiaTheme="minorEastAsia" w:cstheme="minorEastAsia"/>
                <w:sz w:val="32"/>
                <w:szCs w:val="32"/>
              </w:rPr>
            </w:pPr>
          </w:p>
        </w:tc>
        <w:tc>
          <w:tcPr>
            <w:tcW w:w="4157" w:type="dxa"/>
            <w:vAlign w:val="top"/>
          </w:tcPr>
          <w:p w14:paraId="5386D9F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IaaS</w:t>
            </w:r>
          </w:p>
        </w:tc>
        <w:tc>
          <w:tcPr>
            <w:tcW w:w="4067" w:type="dxa"/>
            <w:vAlign w:val="top"/>
          </w:tcPr>
          <w:p w14:paraId="23BF860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PaaS</w:t>
            </w:r>
          </w:p>
        </w:tc>
        <w:tc>
          <w:tcPr>
            <w:tcW w:w="4721" w:type="dxa"/>
            <w:vAlign w:val="top"/>
          </w:tcPr>
          <w:p w14:paraId="6CD987D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SaaS</w:t>
            </w:r>
          </w:p>
        </w:tc>
      </w:tr>
      <w:tr w14:paraId="73C6B3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804" w:type="dxa"/>
            <w:vAlign w:val="top"/>
          </w:tcPr>
          <w:p w14:paraId="73764C9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名称</w:t>
            </w:r>
          </w:p>
        </w:tc>
        <w:tc>
          <w:tcPr>
            <w:tcW w:w="4157" w:type="dxa"/>
            <w:vAlign w:val="top"/>
          </w:tcPr>
          <w:p w14:paraId="72020F7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基础</w:t>
            </w:r>
          </w:p>
        </w:tc>
        <w:tc>
          <w:tcPr>
            <w:tcW w:w="4067" w:type="dxa"/>
            <w:vAlign w:val="top"/>
          </w:tcPr>
          <w:p w14:paraId="4B2A4A0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平台</w:t>
            </w:r>
          </w:p>
        </w:tc>
        <w:tc>
          <w:tcPr>
            <w:tcW w:w="4721" w:type="dxa"/>
            <w:vAlign w:val="top"/>
          </w:tcPr>
          <w:p w14:paraId="343F0B3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软件</w:t>
            </w:r>
          </w:p>
        </w:tc>
      </w:tr>
      <w:tr w14:paraId="3CED31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6" w:hRule="atLeast"/>
        </w:trPr>
        <w:tc>
          <w:tcPr>
            <w:tcW w:w="1804" w:type="dxa"/>
            <w:vAlign w:val="top"/>
          </w:tcPr>
          <w:p w14:paraId="1828E1D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服务内容</w:t>
            </w:r>
          </w:p>
        </w:tc>
        <w:tc>
          <w:tcPr>
            <w:tcW w:w="4157" w:type="dxa"/>
            <w:vAlign w:val="top"/>
          </w:tcPr>
          <w:p w14:paraId="7EE08D7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计算机能力、存储空间</w:t>
            </w:r>
          </w:p>
        </w:tc>
        <w:tc>
          <w:tcPr>
            <w:tcW w:w="4067" w:type="dxa"/>
            <w:vAlign w:val="top"/>
          </w:tcPr>
          <w:p w14:paraId="130A039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操作系统、数据库管理 系统、Web应用</w:t>
            </w:r>
          </w:p>
        </w:tc>
        <w:tc>
          <w:tcPr>
            <w:tcW w:w="4721" w:type="dxa"/>
            <w:vAlign w:val="top"/>
          </w:tcPr>
          <w:p w14:paraId="587D08C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应用软件(如CRM、办公软 件等),组件、工作流</w:t>
            </w:r>
          </w:p>
        </w:tc>
      </w:tr>
      <w:tr w14:paraId="7CA449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3" w:hRule="atLeast"/>
        </w:trPr>
        <w:tc>
          <w:tcPr>
            <w:tcW w:w="1804" w:type="dxa"/>
            <w:vAlign w:val="top"/>
          </w:tcPr>
          <w:p w14:paraId="740825D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英文全称</w:t>
            </w:r>
          </w:p>
        </w:tc>
        <w:tc>
          <w:tcPr>
            <w:tcW w:w="4157" w:type="dxa"/>
            <w:vAlign w:val="top"/>
          </w:tcPr>
          <w:p w14:paraId="60A37E2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Infrastructure as a Service</w:t>
            </w:r>
          </w:p>
        </w:tc>
        <w:tc>
          <w:tcPr>
            <w:tcW w:w="4067" w:type="dxa"/>
            <w:vAlign w:val="top"/>
          </w:tcPr>
          <w:p w14:paraId="6E6DC46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Platform as a Service</w:t>
            </w:r>
          </w:p>
        </w:tc>
        <w:tc>
          <w:tcPr>
            <w:tcW w:w="4721" w:type="dxa"/>
            <w:vAlign w:val="top"/>
          </w:tcPr>
          <w:p w14:paraId="3281B33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Software as a Service</w:t>
            </w:r>
          </w:p>
        </w:tc>
      </w:tr>
    </w:tbl>
    <w:p w14:paraId="327F9264">
      <w:pPr>
        <w:rPr>
          <w:rFonts w:hint="eastAsia" w:asciiTheme="minorEastAsia" w:hAnsiTheme="minorEastAsia" w:eastAsiaTheme="minorEastAsia" w:cstheme="minorEastAsia"/>
          <w:sz w:val="32"/>
          <w:szCs w:val="32"/>
        </w:rPr>
      </w:pPr>
    </w:p>
    <w:p w14:paraId="7638A26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【问题14】</w:t>
      </w:r>
      <w:r>
        <w:rPr>
          <w:rFonts w:hint="eastAsia" w:asciiTheme="minorEastAsia" w:hAnsiTheme="minorEastAsia" w:eastAsiaTheme="minorEastAsia" w:cstheme="minorEastAsia"/>
          <w:sz w:val="32"/>
          <w:szCs w:val="32"/>
        </w:rPr>
        <w:t xml:space="preserve"> 关于大数据说法不正确的是(     ) 。</w:t>
      </w:r>
    </w:p>
    <w:p w14:paraId="5C19CE8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 大数据(Big  Data)是具有更强的决策力、洞察发现力和流程优化能力的海量、高增长率 和多样化的信息资产。</w:t>
      </w:r>
    </w:p>
    <w:p w14:paraId="4A8445F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B.大数据主要特征包括：①数据海量②数据类型多样。③数据价值密度高。④数据处理 速度快。</w:t>
      </w:r>
    </w:p>
    <w:p w14:paraId="31BAEC3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C.Hadoop 常用于离线的复杂的大数据处理，Spark常用于离线的快速的大数据处理。</w:t>
      </w:r>
    </w:p>
    <w:p w14:paraId="3A17ABF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 大数据应用和服务技术主要包含分析应用技术和可视化技术。</w:t>
      </w:r>
    </w:p>
    <w:p w14:paraId="723ADAD6">
      <w:pPr>
        <w:rPr>
          <w:rFonts w:hint="eastAsia" w:asciiTheme="minorEastAsia" w:hAnsiTheme="minorEastAsia" w:eastAsiaTheme="minorEastAsia" w:cstheme="minorEastAsia"/>
          <w:sz w:val="32"/>
          <w:szCs w:val="32"/>
        </w:rPr>
      </w:pPr>
    </w:p>
    <w:p w14:paraId="44CE15E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【参考答案】B</w:t>
      </w:r>
    </w:p>
    <w:p w14:paraId="6CB78AE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】P55 页</w:t>
      </w:r>
    </w:p>
    <w:p w14:paraId="4052528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(2)大数据主要特征包括：( </w:t>
      </w:r>
      <w:r>
        <w:rPr>
          <w:rFonts w:hint="eastAsia" w:asciiTheme="minorEastAsia" w:hAnsiTheme="minorEastAsia" w:eastAsiaTheme="minorEastAsia" w:cstheme="minorEastAsia"/>
          <w:sz w:val="32"/>
          <w:szCs w:val="32"/>
          <w:lang w:eastAsia="zh-CN"/>
        </w:rPr>
        <w:t>口诀</w:t>
      </w:r>
      <w:r>
        <w:rPr>
          <w:rFonts w:hint="eastAsia" w:asciiTheme="minorEastAsia" w:hAnsiTheme="minorEastAsia" w:eastAsiaTheme="minorEastAsia" w:cstheme="minorEastAsia"/>
          <w:sz w:val="32"/>
          <w:szCs w:val="32"/>
        </w:rPr>
        <w:t>：海多低快)</w:t>
      </w:r>
    </w:p>
    <w:p w14:paraId="691393B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 数据海量②数据类型多样。③数据价值密度低。-----B不正确，是低不是高④数据处理 速 度快。</w:t>
      </w:r>
    </w:p>
    <w:p w14:paraId="2FF16C33">
      <w:pPr>
        <w:rPr>
          <w:rFonts w:hint="eastAsia" w:asciiTheme="minorEastAsia" w:hAnsiTheme="minorEastAsia" w:eastAsiaTheme="minorEastAsia" w:cstheme="minorEastAsia"/>
          <w:sz w:val="32"/>
          <w:szCs w:val="32"/>
        </w:rPr>
      </w:pPr>
    </w:p>
    <w:p w14:paraId="57A0650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【问题15】</w:t>
      </w:r>
      <w:r>
        <w:rPr>
          <w:rFonts w:hint="eastAsia" w:asciiTheme="minorEastAsia" w:hAnsiTheme="minorEastAsia" w:eastAsiaTheme="minorEastAsia" w:cstheme="minorEastAsia"/>
          <w:sz w:val="32"/>
          <w:szCs w:val="32"/>
        </w:rPr>
        <w:t xml:space="preserve"> 关于区块链说法不正确的 是(    )  。</w:t>
      </w:r>
    </w:p>
    <w:p w14:paraId="4763589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A “区块链”概念于2008年被首次提出，并在比特币系统的数据加密货币体系中成功应用。 </w:t>
      </w:r>
    </w:p>
    <w:p w14:paraId="6AE25F7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B.区块链的典型特征包括多中心化，多方维护，时序数据，智能合约，不可篡改，开放共识 和安全可信。</w:t>
      </w:r>
    </w:p>
    <w:p w14:paraId="4178645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C.区块链的关键技术包括分布式账本，加密算法，智能合约。 </w:t>
      </w:r>
    </w:p>
    <w:p w14:paraId="34E8CED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 区块链分为公有链、联盟链、私有链和混合链四大类。</w:t>
      </w:r>
    </w:p>
    <w:p w14:paraId="1B8B7774">
      <w:pPr>
        <w:rPr>
          <w:rFonts w:hint="eastAsia" w:asciiTheme="minorEastAsia" w:hAnsiTheme="minorEastAsia" w:eastAsiaTheme="minorEastAsia" w:cstheme="minorEastAsia"/>
          <w:sz w:val="32"/>
          <w:szCs w:val="32"/>
        </w:rPr>
      </w:pPr>
    </w:p>
    <w:p w14:paraId="11EE336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【参考答案】C</w:t>
      </w:r>
    </w:p>
    <w:p w14:paraId="27874A3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】P57 页</w:t>
      </w:r>
    </w:p>
    <w:p w14:paraId="0C5227A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区块链的关键技术包括分布式账本，加密算法，共识机制。-----C不正确，是共识机制不是 智能合约。</w:t>
      </w:r>
    </w:p>
    <w:p w14:paraId="0C61D5B2">
      <w:pPr>
        <w:rPr>
          <w:rFonts w:hint="eastAsia" w:asciiTheme="minorEastAsia" w:hAnsiTheme="minorEastAsia" w:eastAsiaTheme="minorEastAsia" w:cstheme="minorEastAsia"/>
          <w:sz w:val="32"/>
          <w:szCs w:val="32"/>
        </w:rPr>
      </w:pPr>
    </w:p>
    <w:p w14:paraId="5593986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【问题16】</w:t>
      </w:r>
      <w:r>
        <w:rPr>
          <w:rFonts w:hint="eastAsia" w:asciiTheme="minorEastAsia" w:hAnsiTheme="minorEastAsia" w:eastAsiaTheme="minorEastAsia" w:cstheme="minorEastAsia"/>
          <w:sz w:val="32"/>
          <w:szCs w:val="32"/>
        </w:rPr>
        <w:t>区块链有以下几种特性：多中心化、多方维护、时序数据、智能合约、开放共识、安全可 信 和 (    )  。</w:t>
      </w:r>
    </w:p>
    <w:p w14:paraId="0CDB1E9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A.可回溯性  B.不可篡改  C 周期性  D.稳定性</w:t>
      </w:r>
    </w:p>
    <w:p w14:paraId="1BFE20AE">
      <w:pPr>
        <w:rPr>
          <w:rFonts w:hint="eastAsia" w:asciiTheme="minorEastAsia" w:hAnsiTheme="minorEastAsia" w:eastAsiaTheme="minorEastAsia" w:cstheme="minorEastAsia"/>
          <w:sz w:val="32"/>
          <w:szCs w:val="32"/>
        </w:rPr>
      </w:pPr>
    </w:p>
    <w:p w14:paraId="1188535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 B</w:t>
      </w:r>
    </w:p>
    <w:p w14:paraId="2C151C2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】P57 页</w:t>
      </w:r>
    </w:p>
    <w:p w14:paraId="0AA4A58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区块链的典型特征包括：(</w:t>
      </w:r>
      <w:r>
        <w:rPr>
          <w:rFonts w:hint="eastAsia" w:asciiTheme="minorEastAsia" w:hAnsiTheme="minorEastAsia" w:eastAsiaTheme="minorEastAsia" w:cstheme="minorEastAsia"/>
          <w:sz w:val="32"/>
          <w:szCs w:val="32"/>
          <w:lang w:eastAsia="zh-CN"/>
        </w:rPr>
        <w:t>口诀</w:t>
      </w:r>
      <w:r>
        <w:rPr>
          <w:rFonts w:hint="eastAsia" w:asciiTheme="minorEastAsia" w:hAnsiTheme="minorEastAsia" w:eastAsiaTheme="minorEastAsia" w:cstheme="minorEastAsia"/>
          <w:sz w:val="32"/>
          <w:szCs w:val="32"/>
        </w:rPr>
        <w:t>：两多时智不开安)------选B。</w:t>
      </w:r>
    </w:p>
    <w:tbl>
      <w:tblPr>
        <w:tblStyle w:val="5"/>
        <w:tblW w:w="1475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84"/>
        <w:gridCol w:w="1829"/>
        <w:gridCol w:w="1838"/>
        <w:gridCol w:w="1858"/>
        <w:gridCol w:w="1819"/>
        <w:gridCol w:w="1819"/>
        <w:gridCol w:w="1939"/>
        <w:gridCol w:w="2173"/>
      </w:tblGrid>
      <w:tr w14:paraId="7A8BFE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1484" w:type="dxa"/>
            <w:vAlign w:val="top"/>
          </w:tcPr>
          <w:p w14:paraId="5614B80E">
            <w:pPr>
              <w:rPr>
                <w:rFonts w:hint="eastAsia" w:asciiTheme="minorEastAsia" w:hAnsiTheme="minorEastAsia" w:eastAsiaTheme="minorEastAsia" w:cstheme="minorEastAsia"/>
                <w:sz w:val="32"/>
                <w:szCs w:val="32"/>
              </w:rPr>
            </w:pPr>
          </w:p>
        </w:tc>
        <w:tc>
          <w:tcPr>
            <w:tcW w:w="1829" w:type="dxa"/>
            <w:vAlign w:val="top"/>
          </w:tcPr>
          <w:p w14:paraId="03A9FB3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多中心化</w:t>
            </w:r>
          </w:p>
        </w:tc>
        <w:tc>
          <w:tcPr>
            <w:tcW w:w="1838" w:type="dxa"/>
            <w:vAlign w:val="top"/>
          </w:tcPr>
          <w:p w14:paraId="0C0D1FA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多方维护</w:t>
            </w:r>
          </w:p>
        </w:tc>
        <w:tc>
          <w:tcPr>
            <w:tcW w:w="1858" w:type="dxa"/>
            <w:vAlign w:val="top"/>
          </w:tcPr>
          <w:p w14:paraId="712BA8D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时序数据</w:t>
            </w:r>
          </w:p>
        </w:tc>
        <w:tc>
          <w:tcPr>
            <w:tcW w:w="1819" w:type="dxa"/>
            <w:vAlign w:val="top"/>
          </w:tcPr>
          <w:p w14:paraId="37648D3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智能合约</w:t>
            </w:r>
          </w:p>
        </w:tc>
        <w:tc>
          <w:tcPr>
            <w:tcW w:w="1819" w:type="dxa"/>
            <w:vAlign w:val="top"/>
          </w:tcPr>
          <w:p w14:paraId="0F67337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不可篡改</w:t>
            </w:r>
          </w:p>
        </w:tc>
        <w:tc>
          <w:tcPr>
            <w:tcW w:w="1939" w:type="dxa"/>
            <w:vAlign w:val="top"/>
          </w:tcPr>
          <w:p w14:paraId="14CBB43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开放共识</w:t>
            </w:r>
          </w:p>
        </w:tc>
        <w:tc>
          <w:tcPr>
            <w:tcW w:w="2173" w:type="dxa"/>
            <w:vAlign w:val="top"/>
          </w:tcPr>
          <w:p w14:paraId="4F74D54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安全可信</w:t>
            </w:r>
          </w:p>
        </w:tc>
      </w:tr>
      <w:tr w14:paraId="09646A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1484" w:type="dxa"/>
            <w:vAlign w:val="top"/>
          </w:tcPr>
          <w:p w14:paraId="50443D9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关键字</w:t>
            </w:r>
          </w:p>
        </w:tc>
        <w:tc>
          <w:tcPr>
            <w:tcW w:w="1829" w:type="dxa"/>
            <w:vAlign w:val="top"/>
          </w:tcPr>
          <w:p w14:paraId="1852964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分布式</w:t>
            </w:r>
          </w:p>
        </w:tc>
        <w:tc>
          <w:tcPr>
            <w:tcW w:w="1838" w:type="dxa"/>
            <w:vAlign w:val="top"/>
          </w:tcPr>
          <w:p w14:paraId="61FE7AA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共识机制</w:t>
            </w:r>
          </w:p>
        </w:tc>
        <w:tc>
          <w:tcPr>
            <w:tcW w:w="1858" w:type="dxa"/>
            <w:vAlign w:val="top"/>
          </w:tcPr>
          <w:p w14:paraId="312FFFB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时间维度</w:t>
            </w:r>
          </w:p>
        </w:tc>
        <w:tc>
          <w:tcPr>
            <w:tcW w:w="1819" w:type="dxa"/>
            <w:vAlign w:val="top"/>
          </w:tcPr>
          <w:p w14:paraId="7064C7C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脚本代码</w:t>
            </w:r>
          </w:p>
        </w:tc>
        <w:tc>
          <w:tcPr>
            <w:tcW w:w="1819" w:type="dxa"/>
            <w:vAlign w:val="top"/>
          </w:tcPr>
          <w:p w14:paraId="4133DB5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计算代价</w:t>
            </w:r>
          </w:p>
        </w:tc>
        <w:tc>
          <w:tcPr>
            <w:tcW w:w="1939" w:type="dxa"/>
            <w:vAlign w:val="top"/>
          </w:tcPr>
          <w:p w14:paraId="1F6CC66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完整拷贝</w:t>
            </w:r>
          </w:p>
        </w:tc>
        <w:tc>
          <w:tcPr>
            <w:tcW w:w="2173" w:type="dxa"/>
            <w:vAlign w:val="top"/>
          </w:tcPr>
          <w:p w14:paraId="0E25207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非对称加密</w:t>
            </w:r>
          </w:p>
        </w:tc>
      </w:tr>
    </w:tbl>
    <w:p w14:paraId="578F6B26">
      <w:pPr>
        <w:rPr>
          <w:rFonts w:hint="eastAsia" w:asciiTheme="minorEastAsia" w:hAnsiTheme="minorEastAsia" w:eastAsiaTheme="minorEastAsia" w:cstheme="minorEastAsia"/>
          <w:sz w:val="32"/>
          <w:szCs w:val="32"/>
        </w:rPr>
      </w:pPr>
    </w:p>
    <w:p w14:paraId="7BB7E842">
      <w:pPr>
        <w:rPr>
          <w:rFonts w:hint="eastAsia" w:asciiTheme="minorEastAsia" w:hAnsiTheme="minorEastAsia" w:eastAsiaTheme="minorEastAsia" w:cstheme="minorEastAsia"/>
          <w:sz w:val="32"/>
          <w:szCs w:val="32"/>
        </w:rPr>
      </w:pPr>
    </w:p>
    <w:p w14:paraId="214A36E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【问题17】</w:t>
      </w:r>
      <w:r>
        <w:rPr>
          <w:rFonts w:hint="eastAsia" w:asciiTheme="minorEastAsia" w:hAnsiTheme="minorEastAsia" w:eastAsiaTheme="minorEastAsia" w:cstheme="minorEastAsia"/>
          <w:sz w:val="32"/>
          <w:szCs w:val="32"/>
        </w:rPr>
        <w:t xml:space="preserve"> 关于人工智能说法不正确的是(    )  。</w:t>
      </w:r>
    </w:p>
    <w:p w14:paraId="186C11E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A.NLP研究能实现人与计算机之间用自然语言进行有效通信的各种理论和方法</w:t>
      </w:r>
    </w:p>
    <w:p w14:paraId="5EDE878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B.强化学习指机器学习系统制订了目标而且迈向目标的每一步都会得到某种形式的奖励。</w:t>
      </w:r>
    </w:p>
    <w:p w14:paraId="3E22696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C.人工智能的关键技术主要涉及机器学习、自然语言处理、专家系统等技术。 </w:t>
      </w:r>
    </w:p>
    <w:p w14:paraId="1190B14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 专家系统是一种模拟人类专家解决所有问题的计算机程序系统。</w:t>
      </w:r>
    </w:p>
    <w:p w14:paraId="1940D8D7">
      <w:pPr>
        <w:rPr>
          <w:rFonts w:hint="eastAsia" w:asciiTheme="minorEastAsia" w:hAnsiTheme="minorEastAsia" w:eastAsiaTheme="minorEastAsia" w:cstheme="minorEastAsia"/>
          <w:sz w:val="32"/>
          <w:szCs w:val="32"/>
        </w:rPr>
      </w:pPr>
    </w:p>
    <w:p w14:paraId="7E8D28F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【参考答案】D</w:t>
      </w:r>
    </w:p>
    <w:p w14:paraId="552CA13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】P57 页</w:t>
      </w:r>
    </w:p>
    <w:p w14:paraId="6F27C78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专家系统是一种模拟人类专家解决领域问题的计算机程序系统。-----D不正确，不是所有，  是领域，所有太夸张了。  </w:t>
      </w:r>
    </w:p>
    <w:p w14:paraId="1EBD424F">
      <w:pPr>
        <w:rPr>
          <w:rFonts w:hint="eastAsia" w:asciiTheme="minorEastAsia" w:hAnsiTheme="minorEastAsia" w:eastAsiaTheme="minorEastAsia" w:cstheme="minorEastAsia"/>
          <w:sz w:val="32"/>
          <w:szCs w:val="32"/>
        </w:rPr>
      </w:pPr>
    </w:p>
    <w:p w14:paraId="18FC808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【问题18】</w:t>
      </w:r>
      <w:r>
        <w:rPr>
          <w:rFonts w:hint="eastAsia" w:asciiTheme="minorEastAsia" w:hAnsiTheme="minorEastAsia" w:eastAsiaTheme="minorEastAsia" w:cstheme="minorEastAsia"/>
          <w:sz w:val="32"/>
          <w:szCs w:val="32"/>
        </w:rPr>
        <w:t xml:space="preserve"> (      ) 关键技术主要涉及机器学习、自然语言处理、专家系统等技术。</w:t>
      </w:r>
    </w:p>
    <w:p w14:paraId="37C098A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A.物联网  B. 云计算  C. 大数据  D. 人工智能</w:t>
      </w:r>
    </w:p>
    <w:p w14:paraId="6AE43795">
      <w:pPr>
        <w:rPr>
          <w:rFonts w:hint="eastAsia" w:asciiTheme="minorEastAsia" w:hAnsiTheme="minorEastAsia" w:eastAsiaTheme="minorEastAsia" w:cstheme="minorEastAsia"/>
          <w:sz w:val="32"/>
          <w:szCs w:val="32"/>
        </w:rPr>
      </w:pPr>
    </w:p>
    <w:p w14:paraId="2AB60B8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 D</w:t>
      </w:r>
    </w:p>
    <w:p w14:paraId="4167A80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】P57 页</w:t>
      </w:r>
    </w:p>
    <w:p w14:paraId="0ACB50A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人工智能的关键技术主要涉及 (</w:t>
      </w:r>
      <w:r>
        <w:rPr>
          <w:rFonts w:hint="eastAsia" w:asciiTheme="minorEastAsia" w:hAnsiTheme="minorEastAsia" w:eastAsiaTheme="minorEastAsia" w:cstheme="minorEastAsia"/>
          <w:sz w:val="32"/>
          <w:szCs w:val="32"/>
          <w:lang w:eastAsia="zh-CN"/>
        </w:rPr>
        <w:t>口诀</w:t>
      </w:r>
      <w:r>
        <w:rPr>
          <w:rFonts w:hint="eastAsia" w:asciiTheme="minorEastAsia" w:hAnsiTheme="minorEastAsia" w:eastAsiaTheme="minorEastAsia" w:cstheme="minorEastAsia"/>
          <w:sz w:val="32"/>
          <w:szCs w:val="32"/>
        </w:rPr>
        <w:t>：专机语):  机器学习、自然语言处理、专家系统 等技术_-----选D</w:t>
      </w:r>
    </w:p>
    <w:p w14:paraId="55216F8D">
      <w:pPr>
        <w:rPr>
          <w:rFonts w:hint="eastAsia" w:asciiTheme="minorEastAsia" w:hAnsiTheme="minorEastAsia" w:eastAsiaTheme="minorEastAsia" w:cstheme="minorEastAsia"/>
          <w:sz w:val="32"/>
          <w:szCs w:val="32"/>
        </w:rPr>
      </w:pPr>
    </w:p>
    <w:p w14:paraId="47378BE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【问题19】</w:t>
      </w:r>
      <w:r>
        <w:rPr>
          <w:rFonts w:hint="eastAsia" w:asciiTheme="minorEastAsia" w:hAnsiTheme="minorEastAsia" w:eastAsiaTheme="minorEastAsia" w:cstheme="minorEastAsia"/>
          <w:sz w:val="32"/>
          <w:szCs w:val="32"/>
        </w:rPr>
        <w:t xml:space="preserve"> 【2023年上半年-第72题】 72.第2章信息技术发展-英语-自动驾驶</w:t>
      </w:r>
    </w:p>
    <w:p w14:paraId="68D84A6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Self-driving  technologies  are  important  for  the  research  and  development  in  the  field  of        。</w:t>
      </w:r>
    </w:p>
    <w:p w14:paraId="77C1747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w:t>
      </w:r>
      <w:r>
        <w:rPr>
          <w:rFonts w:hint="eastAsia" w:asciiTheme="minorEastAsia" w:hAnsiTheme="minorEastAsia" w:eastAsiaTheme="minorEastAsia" w:cstheme="minorEastAsia"/>
          <w:sz w:val="32"/>
          <w:szCs w:val="32"/>
          <w:lang w:eastAsia="zh-CN"/>
        </w:rPr>
        <w:t>、</w:t>
      </w:r>
      <w:r>
        <w:rPr>
          <w:rFonts w:hint="eastAsia" w:asciiTheme="minorEastAsia" w:hAnsiTheme="minorEastAsia" w:eastAsiaTheme="minorEastAsia" w:cstheme="minorEastAsia"/>
          <w:sz w:val="32"/>
          <w:szCs w:val="32"/>
        </w:rPr>
        <w:t>Cloud-Computing</w:t>
      </w:r>
    </w:p>
    <w:p w14:paraId="7A1BB0F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 、Digital Finance</w:t>
      </w:r>
    </w:p>
    <w:p w14:paraId="13718A7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 、Artificial Intelligence</w:t>
      </w:r>
    </w:p>
    <w:p w14:paraId="27C30D2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D 、Intelligent Manufacturing </w:t>
      </w:r>
    </w:p>
    <w:p w14:paraId="27FAC807">
      <w:pPr>
        <w:rPr>
          <w:rFonts w:hint="eastAsia" w:asciiTheme="minorEastAsia" w:hAnsiTheme="minorEastAsia" w:eastAsiaTheme="minorEastAsia" w:cstheme="minorEastAsia"/>
          <w:sz w:val="32"/>
          <w:szCs w:val="32"/>
        </w:rPr>
      </w:pPr>
    </w:p>
    <w:p w14:paraId="3565DB8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【答案】C</w:t>
      </w:r>
    </w:p>
    <w:p w14:paraId="2CE0022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】自动驾驶技术对于        领域的研发非常重要。</w:t>
      </w:r>
    </w:p>
    <w:p w14:paraId="33C8B3D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Self-driving technologies are important for the research and development in the field of      。 A  Cloud-Computing云计算</w:t>
      </w:r>
    </w:p>
    <w:p w14:paraId="260AAC9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 、Digital Finance数字金融</w:t>
      </w:r>
    </w:p>
    <w:p w14:paraId="67A239C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C、Artificial Intelligence人工智能</w:t>
      </w:r>
    </w:p>
    <w:p w14:paraId="21E016A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D、Intelligent Manufacturing智能制造</w:t>
      </w:r>
    </w:p>
    <w:p w14:paraId="2F230339">
      <w:pPr>
        <w:rPr>
          <w:rFonts w:hint="eastAsia" w:asciiTheme="minorEastAsia" w:hAnsiTheme="minorEastAsia" w:eastAsiaTheme="minorEastAsia" w:cstheme="minorEastAsia"/>
          <w:sz w:val="32"/>
          <w:szCs w:val="32"/>
        </w:rPr>
      </w:pPr>
    </w:p>
    <w:p w14:paraId="1559D58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 xml:space="preserve">【问题20】 </w:t>
      </w:r>
      <w:r>
        <w:rPr>
          <w:rFonts w:hint="eastAsia" w:asciiTheme="minorEastAsia" w:hAnsiTheme="minorEastAsia" w:eastAsiaTheme="minorEastAsia" w:cstheme="minorEastAsia"/>
          <w:sz w:val="32"/>
          <w:szCs w:val="32"/>
        </w:rPr>
        <w:t>关于虚拟现实说法不正确的是(     ) 。</w:t>
      </w:r>
    </w:p>
    <w:p w14:paraId="0E8B04D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 虚拟现实技术的主要特征包括沉浸性、交互性、多感知性、构想性(也称想象性)和自 主性</w:t>
      </w:r>
    </w:p>
    <w:p w14:paraId="0F0C749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B.虚拟世界是特定的虚拟环境。</w:t>
      </w:r>
    </w:p>
    <w:p w14:paraId="7117840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C.虚拟现实的关键技术主要涉及 (</w:t>
      </w:r>
      <w:r>
        <w:rPr>
          <w:rFonts w:hint="eastAsia" w:asciiTheme="minorEastAsia" w:hAnsiTheme="minorEastAsia" w:eastAsiaTheme="minorEastAsia" w:cstheme="minorEastAsia"/>
          <w:sz w:val="32"/>
          <w:szCs w:val="32"/>
          <w:lang w:eastAsia="zh-CN"/>
        </w:rPr>
        <w:t>口诀</w:t>
      </w:r>
      <w:r>
        <w:rPr>
          <w:rFonts w:hint="eastAsia" w:asciiTheme="minorEastAsia" w:hAnsiTheme="minorEastAsia" w:eastAsiaTheme="minorEastAsia" w:cstheme="minorEastAsia"/>
          <w:sz w:val="32"/>
          <w:szCs w:val="32"/>
        </w:rPr>
        <w:t>：仁川冬季)人机交互技术、传感器技术、动态 环境建模技术和系统集成技术。</w:t>
      </w:r>
    </w:p>
    <w:p w14:paraId="19554DC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D 虚拟现实 (Virtual      Reality,VR) 是一种可以创立和体验虚拟世界的计算机系统。 </w:t>
      </w:r>
    </w:p>
    <w:p w14:paraId="3DB29613">
      <w:pPr>
        <w:rPr>
          <w:rFonts w:hint="eastAsia" w:asciiTheme="minorEastAsia" w:hAnsiTheme="minorEastAsia" w:eastAsiaTheme="minorEastAsia" w:cstheme="minorEastAsia"/>
          <w:sz w:val="32"/>
          <w:szCs w:val="32"/>
        </w:rPr>
      </w:pPr>
    </w:p>
    <w:p w14:paraId="4F71BF8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 B</w:t>
      </w:r>
    </w:p>
    <w:p w14:paraId="18F4585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】P63 页</w:t>
      </w:r>
    </w:p>
    <w:p w14:paraId="741760A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虚拟世界是全体虚拟环境的总称。-----B不正确，是总称。</w:t>
      </w:r>
    </w:p>
    <w:sectPr>
      <w:headerReference r:id="rId5" w:type="default"/>
      <w:footerReference r:id="rId6" w:type="default"/>
      <w:pgSz w:w="17850" w:h="25230"/>
      <w:pgMar w:top="400" w:right="1882" w:bottom="1289" w:left="1629" w:header="0" w:footer="110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362FFC">
    <w:pPr>
      <w:spacing w:line="177" w:lineRule="auto"/>
      <w:rPr>
        <w:rFonts w:ascii="Times New Roman" w:hAnsi="Times New Roman" w:eastAsia="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C6C932">
    <w:pPr>
      <w:spacing w:line="14" w:lineRule="auto"/>
      <w:rPr>
        <w:rFonts w:ascii="Arial"/>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32FE54"/>
    <w:multiLevelType w:val="singleLevel"/>
    <w:tmpl w:val="CB32FE54"/>
    <w:lvl w:ilvl="0" w:tentative="0">
      <w:start w:val="1"/>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MGY3NGI4ZmJhZjdkYmYxY2ZjYTk4MmY0NGJlMGYyOTgifQ=="/>
  </w:docVars>
  <w:rsids>
    <w:rsidRoot w:val="00000000"/>
    <w:rsid w:val="2E12732F"/>
    <w:rsid w:val="34765DE5"/>
    <w:rsid w:val="54BB3E59"/>
    <w:rsid w:val="54F811D0"/>
    <w:rsid w:val="5A9179A2"/>
    <w:rsid w:val="74601A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35"/>
      <w:szCs w:val="35"/>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宋体" w:hAnsi="宋体" w:eastAsia="宋体" w:cs="宋体"/>
      <w:sz w:val="36"/>
      <w:szCs w:val="36"/>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6819</Words>
  <Characters>8162</Characters>
  <TotalTime>4</TotalTime>
  <ScaleCrop>false</ScaleCrop>
  <LinksUpToDate>false</LinksUpToDate>
  <CharactersWithSpaces>8833</CharactersWithSpaces>
  <Application>WPS Office_12.1.0.18608_F1E327BC-269C-435d-A152-05C5408002CA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2024-11-02T11:07:00Z</dcterms:created>
  <dc:creator>Kingsoft-PDF</dc:creator>
  <cp:lastModifiedBy>8237476547</cp:lastModifiedBy>
  <dcterms:modified xsi:type="dcterms:W3CDTF">2024-11-02T04:39:00Z</dcterms:modified>
  <dc:subject>pdfbuilder</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2024-11-02T11:07:38Z</vt:filetime>
  </property>
  <property fmtid="{D5CDD505-2E9C-101B-9397-08002B2CF9AE}" pid="4" name="UsrData">
    <vt:lpwstr>672597700d781900203fdc05wl</vt:lpwstr>
  </property>
  <property fmtid="{D5CDD505-2E9C-101B-9397-08002B2CF9AE}" pid="5" name="KSOProductBuildVer">
    <vt:lpwstr>2052-12.1.0.18608</vt:lpwstr>
  </property>
  <property fmtid="{D5CDD505-2E9C-101B-9397-08002B2CF9AE}" pid="6" name="ICV">
    <vt:lpwstr>9BCD573CD7954A15B9CB2B0178D93207_12</vt:lpwstr>
  </property>
</Properties>
</file>