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277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"https://github.com/???????.git"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https://github.com/</w:t>
      </w:r>
      <w:r>
        <w:rPr>
          <w:rStyle w:val="3"/>
          <w:rFonts w:hint="eastAsia" w:ascii="Lucida Console" w:hAnsi="Lucida Console" w:eastAsia="宋体"/>
          <w:sz w:val="18"/>
          <w:lang w:val="en-US" w:eastAsia="zh-CN"/>
        </w:rPr>
        <w:t>???????</w:t>
      </w:r>
      <w:r>
        <w:rPr>
          <w:rStyle w:val="3"/>
          <w:rFonts w:hint="eastAsia" w:ascii="Lucida Console" w:hAnsi="Lucida Console" w:eastAsia="Lucida Console"/>
          <w:sz w:val="18"/>
        </w:rPr>
        <w:t>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//</w:t>
      </w:r>
      <w:r>
        <w:rPr>
          <w:rFonts w:hint="eastAsia"/>
          <w:lang w:val="en-US" w:eastAsia="zh-CN"/>
        </w:rPr>
        <w:t>将远程仓库文件下载到本地 一个仓库仅需使用一次该命令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cd   Test (进入Test文件夹）//以Test为例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//注意该文件夹带有 .git 隐藏文件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69723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//将要上传的文件Copy 进 Test 文件夹 这里以a.txt(无内容）为例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770" cy="77597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 //将当前文件夹所有文件添加到缓冲区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  //查看缓冲区文件状态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0500" cy="34588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//填写提交备注 “”里内容随意 不可不填 注意 -m后面有空格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770" cy="346392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 //第一次push代码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343471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770" cy="145669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//第一次上传代码成功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//修改文件或新增上传 这里以修改a.txt为例 clear 清屏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3040" cy="343217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//填写提交备注 “”里内容随意 不可不填 注意 -m后面有空格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      //第二次就不需要git push -u origin 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3675" cy="3483610"/>
            <wp:effectExtent l="0" t="0" r="146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6055" cy="1191895"/>
            <wp:effectExtent l="0" t="0" r="698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//修改成功 如果文件不为空也可以在线修改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8595" cy="2489200"/>
            <wp:effectExtent l="0" t="0" r="44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//在线修改需要在线提交commit 备注信息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135" cy="1892935"/>
            <wp:effectExtent l="0" t="0" r="190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304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//也可以不使用git bash 使用在线上传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3040" cy="300863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//choose you files 填写备注 上传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442766"/>
    <w:rsid w:val="782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Administrator.MACHENI-KA32LTP</dc:creator>
  <cp:lastModifiedBy>Administrator</cp:lastModifiedBy>
  <dcterms:modified xsi:type="dcterms:W3CDTF">2018-10-30T09:14:19Z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