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728" w:rsidRDefault="001B2AF3">
      <w:pPr>
        <w:jc w:val="center"/>
      </w:pPr>
      <w:r>
        <w:rPr>
          <w:b/>
        </w:rPr>
        <w:t>Практическая работа № 7</w:t>
      </w:r>
    </w:p>
    <w:p w:rsidR="00AE6728" w:rsidRDefault="001B2AF3">
      <w:pPr>
        <w:spacing w:after="200"/>
        <w:jc w:val="center"/>
      </w:pPr>
      <w:r>
        <w:rPr>
          <w:b/>
        </w:rPr>
        <w:t>ОБМЕН ДАННЫМИ МЕЖДУ СТРАНИЦАМИ</w:t>
      </w:r>
    </w:p>
    <w:p w:rsidR="00AE6728" w:rsidRDefault="001B2AF3">
      <w:pPr>
        <w:spacing w:after="240"/>
        <w:jc w:val="both"/>
      </w:pPr>
      <w:r>
        <w:rPr>
          <w:b/>
        </w:rPr>
        <w:t>Цель работы:</w:t>
      </w:r>
      <w:r>
        <w:t xml:space="preserve"> создать приложение из двух окон с возможностью передачи данных между страницами в обе стороны.</w:t>
      </w:r>
    </w:p>
    <w:p w:rsidR="00AE6728" w:rsidRDefault="001B2AF3">
      <w:pPr>
        <w:spacing w:after="160"/>
        <w:jc w:val="center"/>
      </w:pPr>
      <w:r>
        <w:rPr>
          <w:b/>
        </w:rPr>
        <w:t>Ход работы</w:t>
      </w:r>
    </w:p>
    <w:p w:rsidR="00AE6728" w:rsidRDefault="001B2AF3">
      <w:pPr>
        <w:spacing w:after="160"/>
        <w:jc w:val="both"/>
      </w:pPr>
      <w:r>
        <w:t xml:space="preserve">В среде Android Studio создан проект Golubev7 на языке Java. С помощью </w:t>
      </w:r>
      <w:r>
        <w:t>визуального редактора Design разработаны два окна: первое содержит текстовое поле TextView и кнопку «Ввести имя», второе — поле ввода EditText и кнопку «Вернуть имя».</w:t>
      </w:r>
    </w:p>
    <w:p w:rsidR="00AE6728" w:rsidRDefault="001B2AF3">
      <w:pPr>
        <w:spacing w:after="180"/>
        <w:jc w:val="both"/>
      </w:pPr>
      <w:r>
        <w:t>Для перехода ко второй активности используется Intent. Результат ввода возвращается на пе</w:t>
      </w:r>
      <w:r>
        <w:t>рвую страницу методом setResult(), после чего текст на ней обновляется обработчиком onActivityResult().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AE6728">
        <w:trPr>
          <w:jc w:val="center"/>
        </w:trPr>
        <w:tc>
          <w:tcPr>
            <w:tcW w:w="4620" w:type="dxa"/>
            <w:vAlign w:val="center"/>
          </w:tcPr>
          <w:p w:rsidR="00AE6728" w:rsidRDefault="001B2AF3">
            <w:pPr>
              <w:keepNext/>
              <w:spacing w:after="6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268000" cy="461866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60049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461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vAlign w:val="center"/>
          </w:tcPr>
          <w:p w:rsidR="00AE6728" w:rsidRDefault="001B2AF3">
            <w:pPr>
              <w:keepNext/>
              <w:spacing w:after="6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268000" cy="48975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60105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489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728">
        <w:trPr>
          <w:jc w:val="center"/>
        </w:trPr>
        <w:tc>
          <w:tcPr>
            <w:tcW w:w="4620" w:type="dxa"/>
            <w:vAlign w:val="center"/>
          </w:tcPr>
          <w:p w:rsidR="00AE6728" w:rsidRDefault="001B2AF3">
            <w:pPr>
              <w:keepLines/>
              <w:jc w:val="center"/>
            </w:pPr>
            <w:r>
              <w:rPr>
                <w:sz w:val="25"/>
              </w:rPr>
              <w:t>Рис. 7.1. Первое окно приложения до ввода имени</w:t>
            </w:r>
          </w:p>
        </w:tc>
        <w:tc>
          <w:tcPr>
            <w:tcW w:w="4620" w:type="dxa"/>
            <w:vAlign w:val="center"/>
          </w:tcPr>
          <w:p w:rsidR="00AE6728" w:rsidRDefault="001B2AF3">
            <w:pPr>
              <w:keepLines/>
              <w:jc w:val="center"/>
            </w:pPr>
            <w:r>
              <w:rPr>
                <w:sz w:val="25"/>
              </w:rPr>
              <w:t>Рис. 7.2. Второе окно с полем ввода имени</w:t>
            </w:r>
          </w:p>
        </w:tc>
      </w:tr>
    </w:tbl>
    <w:p w:rsidR="00AE6728" w:rsidRDefault="001B2AF3">
      <w:r>
        <w:br w:type="page"/>
      </w:r>
    </w:p>
    <w:p w:rsidR="00AE6728" w:rsidRDefault="001B2AF3">
      <w:pPr>
        <w:spacing w:after="220"/>
        <w:jc w:val="both"/>
      </w:pPr>
      <w:bookmarkStart w:id="0" w:name="_GoBack"/>
      <w:bookmarkEnd w:id="0"/>
      <w:r>
        <w:lastRenderedPageBreak/>
        <w:t xml:space="preserve">После перехода во второе </w:t>
      </w:r>
      <w:r>
        <w:t>окно пользователь вводит имя и нажимает кнопку «Вернуть имя». Приложение закрывает вторую активность и выводит полученное значение в первом окне. На скриншоте показан результат передачи имени Evgenii.</w:t>
      </w:r>
    </w:p>
    <w:p w:rsidR="00AE6728" w:rsidRDefault="001B2AF3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466000" cy="5213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1-16011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000" cy="52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728" w:rsidRDefault="001B2AF3">
      <w:pPr>
        <w:spacing w:after="260"/>
        <w:jc w:val="center"/>
      </w:pPr>
      <w:r>
        <w:rPr>
          <w:sz w:val="25"/>
        </w:rPr>
        <w:t>Рис. 7.3. Первое окно после получения введённого имен</w:t>
      </w:r>
      <w:r>
        <w:rPr>
          <w:sz w:val="25"/>
        </w:rPr>
        <w:t>и</w:t>
      </w:r>
    </w:p>
    <w:p w:rsidR="00AE6728" w:rsidRDefault="001B2AF3">
      <w:pPr>
        <w:spacing w:after="260"/>
        <w:jc w:val="both"/>
      </w:pPr>
      <w:r>
        <w:rPr>
          <w:b/>
        </w:rPr>
        <w:t>Вывод:</w:t>
      </w:r>
      <w:r>
        <w:t xml:space="preserve"> в результате практической работы были изучены способы обмена данными между активностями Android-приложения. Создано приложение, в котором имя вводится во втором окне, передаётся через Intent и отображается в первом окне после возврата результата.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5102"/>
        <w:gridCol w:w="2381"/>
      </w:tblGrid>
      <w:tr w:rsidR="00AE6728">
        <w:trPr>
          <w:jc w:val="center"/>
        </w:trPr>
        <w:tc>
          <w:tcPr>
            <w:tcW w:w="1871" w:type="dxa"/>
            <w:vAlign w:val="center"/>
          </w:tcPr>
          <w:p w:rsidR="00AE6728" w:rsidRDefault="001B2AF3">
            <w:r>
              <w:rPr>
                <w:sz w:val="26"/>
              </w:rPr>
              <w:t>Выполнил</w:t>
            </w:r>
          </w:p>
        </w:tc>
        <w:tc>
          <w:tcPr>
            <w:tcW w:w="5102" w:type="dxa"/>
            <w:vAlign w:val="center"/>
          </w:tcPr>
          <w:p w:rsidR="00AE6728" w:rsidRDefault="001B2AF3">
            <w:r>
              <w:rPr>
                <w:sz w:val="26"/>
              </w:rPr>
              <w:t>Голубев Евгений Олегович</w:t>
            </w:r>
          </w:p>
        </w:tc>
        <w:tc>
          <w:tcPr>
            <w:tcW w:w="2381" w:type="dxa"/>
            <w:vAlign w:val="center"/>
          </w:tcPr>
          <w:p w:rsidR="00AE6728" w:rsidRDefault="00AE6728"/>
        </w:tc>
      </w:tr>
      <w:tr w:rsidR="00AE6728">
        <w:trPr>
          <w:jc w:val="center"/>
        </w:trPr>
        <w:tc>
          <w:tcPr>
            <w:tcW w:w="1871" w:type="dxa"/>
            <w:vAlign w:val="center"/>
          </w:tcPr>
          <w:p w:rsidR="00AE6728" w:rsidRDefault="001B2AF3">
            <w:r>
              <w:rPr>
                <w:sz w:val="26"/>
              </w:rPr>
              <w:t>Проверил</w:t>
            </w:r>
          </w:p>
        </w:tc>
        <w:tc>
          <w:tcPr>
            <w:tcW w:w="5102" w:type="dxa"/>
            <w:vAlign w:val="center"/>
          </w:tcPr>
          <w:p w:rsidR="00AE6728" w:rsidRDefault="001B2AF3">
            <w:r>
              <w:rPr>
                <w:sz w:val="26"/>
              </w:rPr>
              <w:t>Елкин Николай Сергеевич</w:t>
            </w:r>
          </w:p>
        </w:tc>
        <w:tc>
          <w:tcPr>
            <w:tcW w:w="2381" w:type="dxa"/>
            <w:vAlign w:val="center"/>
          </w:tcPr>
          <w:p w:rsidR="00AE6728" w:rsidRDefault="00AE6728"/>
        </w:tc>
      </w:tr>
    </w:tbl>
    <w:p w:rsidR="001B2AF3" w:rsidRDefault="001B2AF3"/>
    <w:sectPr w:rsidR="001B2AF3" w:rsidSect="00034616">
      <w:footerReference w:type="default" r:id="rId11"/>
      <w:pgSz w:w="11906" w:h="16838"/>
      <w:pgMar w:top="1134" w:right="850" w:bottom="1134" w:left="1701" w:header="567" w:footer="5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AF3" w:rsidRDefault="001B2AF3">
      <w:pPr>
        <w:spacing w:line="240" w:lineRule="auto"/>
      </w:pPr>
      <w:r>
        <w:separator/>
      </w:r>
    </w:p>
  </w:endnote>
  <w:endnote w:type="continuationSeparator" w:id="0">
    <w:p w:rsidR="001B2AF3" w:rsidRDefault="001B2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728" w:rsidRDefault="001B2AF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43E2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AF3" w:rsidRDefault="001B2AF3">
      <w:pPr>
        <w:spacing w:line="240" w:lineRule="auto"/>
      </w:pPr>
      <w:r>
        <w:separator/>
      </w:r>
    </w:p>
  </w:footnote>
  <w:footnote w:type="continuationSeparator" w:id="0">
    <w:p w:rsidR="001B2AF3" w:rsidRDefault="001B2A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2AF3"/>
    <w:rsid w:val="0029639D"/>
    <w:rsid w:val="00326F90"/>
    <w:rsid w:val="00543E2B"/>
    <w:rsid w:val="00AA1D8D"/>
    <w:rsid w:val="00AE67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2D5246B-718F-4871-9FD3-91452024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65FDB8-F92C-4718-A50E-97DFF2FC7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7. Обмен данными между страницами</dc:title>
  <dc:subject/>
  <dc:creator>Голубев Евгений Олегович</dc:creator>
  <cp:keywords/>
  <dc:description>generated by python-docx</dc:description>
  <cp:lastModifiedBy>Евгений Голубев</cp:lastModifiedBy>
  <cp:revision>2</cp:revision>
  <dcterms:created xsi:type="dcterms:W3CDTF">2013-12-23T23:15:00Z</dcterms:created>
  <dcterms:modified xsi:type="dcterms:W3CDTF">2026-10-21T16:52:00Z</dcterms:modified>
  <cp:category/>
</cp:coreProperties>
</file>