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Online Assessment Guideline</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ECS795P: Deep Learning and Computer Vision (2024)</w:t>
      </w:r>
    </w:p>
    <w:p w:rsidR="00000000" w:rsidDel="00000000" w:rsidP="00000000" w:rsidRDefault="00000000" w:rsidRPr="00000000" w14:paraId="00000003">
      <w:pPr>
        <w:pStyle w:val="Heading2"/>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Brief Description</w:t>
      </w:r>
    </w:p>
    <w:p w:rsidR="00000000" w:rsidDel="00000000" w:rsidP="00000000" w:rsidRDefault="00000000" w:rsidRPr="00000000" w14:paraId="00000004">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an online assessment for CW1: </w:t>
      </w:r>
    </w:p>
    <w:p w:rsidR="00000000" w:rsidDel="00000000" w:rsidP="00000000" w:rsidRDefault="00000000" w:rsidRPr="00000000" w14:paraId="00000005">
      <w:pPr>
        <w:numPr>
          <w:ilvl w:val="0"/>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Wk10 lab session – online assessment for Coursework 1 (CW1). </w:t>
      </w:r>
    </w:p>
    <w:p w:rsidR="00000000" w:rsidDel="00000000" w:rsidP="00000000" w:rsidRDefault="00000000" w:rsidRPr="00000000" w14:paraId="00000006">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compulsory to take the assessment in the lab (Queens Building QB-202), while the demonstrators will only provide technical support offline.</w:t>
      </w:r>
    </w:p>
    <w:p w:rsidR="00000000" w:rsidDel="00000000" w:rsidP="00000000" w:rsidRDefault="00000000" w:rsidRPr="00000000" w14:paraId="00000007">
      <w:pPr>
        <w:pStyle w:val="Heading2"/>
        <w:jc w:val="both"/>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Assessment Form</w:t>
      </w:r>
    </w:p>
    <w:p w:rsidR="00000000" w:rsidDel="00000000" w:rsidP="00000000" w:rsidRDefault="00000000" w:rsidRPr="00000000" w14:paraId="00000008">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assessment, you will be assigned with one Q (Question) and one E (Exercise) randomly sampled from the CW1 guideline at the beginning of week 10 lab session.</w:t>
      </w:r>
    </w:p>
    <w:p w:rsidR="00000000" w:rsidDel="00000000" w:rsidP="00000000" w:rsidRDefault="00000000" w:rsidRPr="00000000" w14:paraId="00000009">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will be available in the "online assessment webpage" (abbreviated to "webpage" as below) at the beginning of the assessment.</w:t>
      </w:r>
    </w:p>
    <w:p w:rsidR="00000000" w:rsidDel="00000000" w:rsidP="00000000" w:rsidRDefault="00000000" w:rsidRPr="00000000" w14:paraId="0000000A">
      <w:pPr>
        <w:numPr>
          <w:ilvl w:val="0"/>
          <w:numId w:val="2"/>
        </w:numPr>
        <w:ind w:left="720" w:hanging="360"/>
        <w:jc w:val="both"/>
        <w:rPr/>
      </w:pPr>
      <w:r w:rsidDel="00000000" w:rsidR="00000000" w:rsidRPr="00000000">
        <w:rPr>
          <w:rFonts w:ascii="Times New Roman" w:cs="Times New Roman" w:eastAsia="Times New Roman" w:hAnsi="Times New Roman"/>
          <w:rtl w:val="0"/>
        </w:rPr>
        <w:t xml:space="preserve">You must answer the given Q and E, and submit your answer in a</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single PDF</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file before the end of the lab session.</w:t>
      </w:r>
      <w:r w:rsidDel="00000000" w:rsidR="00000000" w:rsidRPr="00000000">
        <w:rPr>
          <w:rtl w:val="0"/>
        </w:rPr>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is randomly sampled from the guideline and specific for each individual. So use your own student ID to obtain your assignment from a webpage that will be given out at the beginning of week 10 lab sessions.</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must answer your assigned question and carry out the assigned exercise. Answering other questions from the guideline will result in 0 marks regardless of the correctness.</w:t>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given webpage, the index "Qi.j" means the j-th question of the "Questions" part  in the i-th part of the corresponding CW guideline. The same applies to the exercise - "Ei.j"</w:t>
      </w:r>
      <w:r w:rsidDel="00000000" w:rsidR="00000000" w:rsidRPr="00000000">
        <w:rPr>
          <w:rFonts w:ascii="SimSun" w:cs="SimSun" w:eastAsia="SimSun" w:hAnsi="SimSun"/>
          <w:rtl w:val="0"/>
        </w:rPr>
        <w:t xml:space="preserve">.</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check the full Q/E in the CW1 guideline to ensure you answer the right question and carry out the right exercise assigned to you.</w:t>
      </w:r>
    </w:p>
    <w:p w:rsidR="00000000" w:rsidDel="00000000" w:rsidP="00000000" w:rsidRDefault="00000000" w:rsidRPr="00000000" w14:paraId="0000000F">
      <w:pPr>
        <w:pStyle w:val="Heading2"/>
        <w:jc w:val="both"/>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Submission Instruction</w:t>
      </w:r>
    </w:p>
    <w:p w:rsidR="00000000" w:rsidDel="00000000" w:rsidP="00000000" w:rsidRDefault="00000000" w:rsidRPr="00000000" w14:paraId="00000010">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Wk10 lab session (28th, March) for CW1.</w:t>
      </w:r>
    </w:p>
    <w:p w:rsidR="00000000" w:rsidDel="00000000" w:rsidP="00000000" w:rsidRDefault="00000000" w:rsidRPr="00000000" w14:paraId="0000001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1pm – 3pm, 2 hours duration. You do not need to spend the whole 2 hours, but you must complete and submit your results within the 2 hours duration.</w:t>
      </w:r>
    </w:p>
    <w:p w:rsidR="00000000" w:rsidDel="00000000" w:rsidP="00000000" w:rsidRDefault="00000000" w:rsidRPr="00000000" w14:paraId="00000012">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portal: will be available at the beginning of the assessment.</w:t>
      </w:r>
    </w:p>
    <w:p w:rsidR="00000000" w:rsidDel="00000000" w:rsidP="00000000" w:rsidRDefault="00000000" w:rsidRPr="00000000" w14:paraId="00000013">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exception or no late submission is allowed.</w:t>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format: a single PDF file including answers for both question and exercise. Copy-paste your code for the exercise into the PDF submission rather than standalone python files.</w:t>
      </w:r>
    </w:p>
    <w:p w:rsidR="00000000" w:rsidDel="00000000" w:rsidP="00000000" w:rsidRDefault="00000000" w:rsidRPr="00000000" w14:paraId="00000015">
      <w:pPr>
        <w:pStyle w:val="Heading2"/>
        <w:jc w:val="both"/>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Others</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at the beginning of the lab session to ensure the accessibility to the webpage.</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Demonstrator will not give hints nor check the answer during the assessment.</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Demonstrator will not debug the code, including any issue regarding the programming environment during the assessment.</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any demonstrator without delay if you encounter any unexpected issue, </w:t>
      </w:r>
      <w:r w:rsidDel="00000000" w:rsidR="00000000" w:rsidRPr="00000000">
        <w:rPr>
          <w:rFonts w:ascii="Times New Roman" w:cs="Times New Roman" w:eastAsia="Times New Roman" w:hAnsi="Times New Roman"/>
          <w:i w:val="1"/>
          <w:rtl w:val="0"/>
        </w:rPr>
        <w:t xml:space="preserve">e.g.,</w:t>
      </w:r>
      <w:r w:rsidDel="00000000" w:rsidR="00000000" w:rsidRPr="00000000">
        <w:rPr>
          <w:rFonts w:ascii="Times New Roman" w:cs="Times New Roman" w:eastAsia="Times New Roman" w:hAnsi="Times New Roman"/>
          <w:rtl w:val="0"/>
        </w:rPr>
        <w:t xml:space="preserve"> you failed to get your Q/E using your student ID or you suddenly failed to access the webpage.</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exercise, the code snippet for the allocated exercise is required, and you may also include the results (if needed) or any pre-steps (like image/model loading) as support. You can use any part of the srcnn.py for your answers. And you could use any python commands whether it is out of srcnn.py file, if you think it is needed.</w:t>
      </w:r>
    </w:p>
    <w:sectPr>
      <w:pgSz w:h="16834" w:w="11909" w:orient="portrait"/>
      <w:pgMar w:bottom="873" w:top="873" w:left="873" w:right="87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wjjBfml2+ijhA2zZW0M0omwzSw==">CgMxLjAyCGguZ2pkZ3hzMgloLjMwajB6bGwyCWguMWZvYjl0ZTIJaC4zem55c2g3MgloLjJldDkycDA4AHIhMVIzLWxqR0lvWlhTU2pTX0ttY1dsczF1em45bWNQSFVG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