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将以下三个文件放在同一个目录下，建议新建一个目录，否则可能操作是影响其他文件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FIOgo.sh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libaio-devel-0.3.107-10.el6.x86_64.rpm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fio-fio-2.99.tar.gz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修改脚本中doDIR变量为存放上面文件的目录绝对路径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修改脚本中lvname为要测试用的lv绝对路径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如果现场没有安装过fio，则使用root账户执行脚本 sh ./FIOgo.sh anzhuang  执行后查看root.log中是否提示操作成功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进行测试：使用root账户进入刚才的目录执行 nohup sh ./FIOgo.sh go</w:t>
      </w:r>
      <w:bookmarkStart w:id="0" w:name="_GoBack"/>
      <w:bookmarkEnd w:id="0"/>
      <w:r>
        <w:rPr>
          <w:rFonts w:hint="eastAsia"/>
          <w:lang w:val="en-US" w:eastAsia="zh-CN"/>
        </w:rPr>
        <w:t xml:space="preserve"> 1&gt;jieguo.log 2&gt;&amp;1 &amp;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观察root.log提示运行完成后，下载html文件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8626A"/>
    <w:multiLevelType w:val="singleLevel"/>
    <w:tmpl w:val="5E3862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06A2"/>
    <w:rsid w:val="1C9B356F"/>
    <w:rsid w:val="6817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2018-06-15T07:44:19Z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