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3C" w:rsidRDefault="00E616BF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Memo</w:t>
      </w:r>
    </w:p>
    <w:p w:rsidR="00431F3C" w:rsidRDefault="00E616BF">
      <w:pPr>
        <w:tabs>
          <w:tab w:val="left" w:pos="4008"/>
        </w:tabs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31F3C" w:rsidRDefault="00E616BF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To: </w:t>
      </w:r>
      <w:r>
        <w:rPr>
          <w:rFonts w:ascii="Times New Roman" w:hAnsi="Times New Roman"/>
          <w:sz w:val="24"/>
          <w:szCs w:val="24"/>
        </w:rPr>
        <w:tab/>
        <w:t>Micah Taylor</w:t>
      </w:r>
    </w:p>
    <w:p w:rsidR="00431F3C" w:rsidRDefault="00E616BF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From: </w:t>
      </w:r>
      <w:r>
        <w:rPr>
          <w:rFonts w:ascii="Times New Roman" w:hAnsi="Times New Roman"/>
          <w:sz w:val="24"/>
          <w:szCs w:val="24"/>
        </w:rPr>
        <w:tab/>
        <w:t>Group D Section 4</w:t>
      </w:r>
    </w:p>
    <w:p w:rsidR="00431F3C" w:rsidRDefault="00E616BF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</w:t>
      </w:r>
      <w:r>
        <w:rPr>
          <w:rFonts w:ascii="Times New Roman" w:hAnsi="Times New Roman"/>
          <w:sz w:val="24"/>
          <w:szCs w:val="24"/>
        </w:rPr>
        <w:tab/>
        <w:t>October 21, 2014</w:t>
      </w:r>
    </w:p>
    <w:p w:rsidR="00431F3C" w:rsidRDefault="00E616BF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Re: </w:t>
      </w:r>
      <w:r>
        <w:rPr>
          <w:rFonts w:ascii="Times New Roman" w:hAnsi="Times New Roman"/>
          <w:sz w:val="24"/>
          <w:szCs w:val="24"/>
        </w:rPr>
        <w:tab/>
        <w:t>Milestone 3</w:t>
      </w:r>
    </w:p>
    <w:p w:rsidR="00431F3C" w:rsidRDefault="00431F3C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 w:rsidR="00431F3C" w:rsidRDefault="00E616BF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Professor,</w:t>
      </w:r>
    </w:p>
    <w:p w:rsidR="00E616BF" w:rsidRPr="00E616BF" w:rsidRDefault="00E616BF">
      <w:pPr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ab/>
        <w:t xml:space="preserve">In regards to finishing Milestone 2, the group rewrote some of the RTL code and redid the test cases. The </w:t>
      </w:r>
      <w:proofErr w:type="spellStart"/>
      <w:r>
        <w:rPr>
          <w:rFonts w:ascii="Times New Roman" w:hAnsi="Times New Roman"/>
          <w:sz w:val="24"/>
          <w:szCs w:val="24"/>
        </w:rPr>
        <w:t>datapath</w:t>
      </w:r>
      <w:proofErr w:type="spellEnd"/>
      <w:r>
        <w:rPr>
          <w:rFonts w:ascii="Times New Roman" w:hAnsi="Times New Roman"/>
          <w:sz w:val="24"/>
          <w:szCs w:val="24"/>
        </w:rPr>
        <w:t xml:space="preserve"> was completed during Milestone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. Though it needs great amount of change. Bo did the </w:t>
      </w:r>
      <w:proofErr w:type="spellStart"/>
      <w:r>
        <w:rPr>
          <w:rFonts w:ascii="Times New Roman" w:eastAsia="宋体" w:hAnsi="Times New Roman" w:hint="eastAsia"/>
          <w:sz w:val="24"/>
          <w:szCs w:val="24"/>
          <w:lang w:eastAsia="zh-CN"/>
        </w:rPr>
        <w:t>datapath</w:t>
      </w:r>
      <w:proofErr w:type="spellEnd"/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part, description of </w:t>
      </w:r>
      <w:proofErr w:type="spellStart"/>
      <w:r>
        <w:rPr>
          <w:rFonts w:ascii="Times New Roman" w:eastAsia="宋体" w:hAnsi="Times New Roman" w:hint="eastAsia"/>
          <w:sz w:val="24"/>
          <w:szCs w:val="24"/>
          <w:lang w:eastAsia="zh-CN"/>
        </w:rPr>
        <w:t>countrol</w:t>
      </w:r>
      <w:proofErr w:type="spellEnd"/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signal part and the explanation of how the components, </w:t>
      </w:r>
      <w:proofErr w:type="spellStart"/>
      <w:r>
        <w:rPr>
          <w:rFonts w:ascii="Times New Roman" w:eastAsia="宋体" w:hAnsi="Times New Roman" w:hint="eastAsia"/>
          <w:sz w:val="24"/>
          <w:szCs w:val="24"/>
          <w:lang w:eastAsia="zh-CN"/>
        </w:rPr>
        <w:t>datapath</w:t>
      </w:r>
      <w:proofErr w:type="spellEnd"/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and control units are implemented in Xilinx. Also, Bo modified the problem of RTL and descriptions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of the components in Milestone 2. Other members are focusing on the description of the tests and integration of test plan. </w:t>
      </w:r>
      <w:r>
        <w:rPr>
          <w:rFonts w:ascii="Times New Roman" w:eastAsia="宋体" w:hAnsi="Times New Roman"/>
          <w:sz w:val="24"/>
          <w:szCs w:val="24"/>
          <w:lang w:eastAsia="zh-CN"/>
        </w:rPr>
        <w:t>Neo and Bo finished the test case for state 1,2,4,5 and part of state 3.</w:t>
      </w:r>
      <w:bookmarkStart w:id="0" w:name="_GoBack"/>
      <w:bookmarkEnd w:id="0"/>
    </w:p>
    <w:p w:rsidR="00431F3C" w:rsidRDefault="00E616B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Sincerely,</w:t>
      </w:r>
    </w:p>
    <w:p w:rsidR="00431F3C" w:rsidRDefault="00E616B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4D</w:t>
      </w:r>
    </w:p>
    <w:p w:rsidR="00431F3C" w:rsidRDefault="00431F3C"/>
    <w:sectPr w:rsidR="0043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1F3C"/>
    <w:rsid w:val="00431F3C"/>
    <w:rsid w:val="00E6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9C846AD-7B5A-4E14-BD23-BBE5DDDD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Pr>
      <w:rFonts w:ascii="Calibri Light" w:hAnsi="Calibri Light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>Rose-Hulman Institute of Technology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Jackie Preston</dc:creator>
  <cp:lastModifiedBy>Yicheng Tong</cp:lastModifiedBy>
  <cp:revision>1</cp:revision>
  <dcterms:created xsi:type="dcterms:W3CDTF">2014-10-20T20:45:00Z</dcterms:created>
  <dcterms:modified xsi:type="dcterms:W3CDTF">2014-10-22T05:49:00Z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