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98629">
      <w:pPr>
        <w:jc w:val="center"/>
        <w:rPr>
          <w:rFonts w:ascii="微软雅黑" w:hAnsi="微软雅黑" w:eastAsia="微软雅黑"/>
          <w:b/>
          <w:bCs/>
          <w:color w:val="C00000"/>
          <w:sz w:val="48"/>
          <w:szCs w:val="52"/>
        </w:rPr>
      </w:pPr>
      <w:r>
        <w:rPr>
          <w:rFonts w:hint="eastAsia" w:ascii="微软雅黑" w:hAnsi="微软雅黑" w:eastAsia="微软雅黑"/>
          <w:b/>
          <w:bCs/>
          <w:sz w:val="48"/>
          <w:szCs w:val="52"/>
        </w:rPr>
        <w:t>第</w:t>
      </w:r>
      <w:r>
        <w:rPr>
          <w:rFonts w:ascii="微软雅黑" w:hAnsi="微软雅黑" w:eastAsia="微软雅黑"/>
          <w:b/>
          <w:bCs/>
          <w:color w:val="C00000"/>
          <w:sz w:val="48"/>
          <w:szCs w:val="52"/>
        </w:rPr>
        <w:t>2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周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 xml:space="preserve"> xx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班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>xxx</w:t>
      </w:r>
    </w:p>
    <w:p w14:paraId="24A1FFD5">
      <w:pPr>
        <w:pStyle w:val="7"/>
        <w:spacing w:before="60" w:beforeAutospacing="0" w:after="60" w:afterAutospacing="0"/>
        <w:jc w:val="left"/>
        <w:rPr>
          <w:rFonts w:ascii="微软雅黑" w:hAnsi="微软雅黑" w:eastAsia="微软雅黑"/>
          <w:i/>
          <w:iCs/>
          <w:color w:val="808080" w:themeColor="background1" w:themeShade="80"/>
        </w:rPr>
      </w:pPr>
      <w:r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【作业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t>要求</w:t>
      </w:r>
      <w:r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】</w:t>
      </w:r>
    </w:p>
    <w:p w14:paraId="1CEAFAC5">
      <w:pPr>
        <w:pStyle w:val="7"/>
        <w:numPr>
          <w:ilvl w:val="0"/>
          <w:numId w:val="1"/>
        </w:numPr>
        <w:spacing w:before="60" w:beforeAutospacing="0" w:after="60" w:afterAutospacing="0"/>
        <w:jc w:val="both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按照选题模版，写出一个选题。</w:t>
      </w:r>
    </w:p>
    <w:p w14:paraId="714F8882">
      <w:pPr>
        <w:pStyle w:val="7"/>
        <w:numPr>
          <w:ilvl w:val="0"/>
          <w:numId w:val="1"/>
        </w:numPr>
        <w:spacing w:before="60" w:beforeAutospacing="0" w:after="60" w:afterAutospacing="0"/>
        <w:jc w:val="both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基于选题模版，写出对应的主角和反派的人设，包含背景设计和性格设计。</w:t>
      </w:r>
    </w:p>
    <w:p w14:paraId="5D2091E8">
      <w:pPr>
        <w:pStyle w:val="7"/>
        <w:spacing w:before="60" w:beforeAutospacing="0" w:after="60" w:afterAutospacing="0"/>
        <w:jc w:val="both"/>
        <w:rPr>
          <w:rFonts w:hint="eastAsia" w:ascii="微软雅黑" w:hAnsi="微软雅黑" w:eastAsia="微软雅黑" w:cs="Helvetica"/>
          <w:color w:val="808080" w:themeColor="background1" w:themeShade="8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Helvetica"/>
          <w:color w:val="808080" w:themeColor="background1" w:themeShade="80"/>
          <w:sz w:val="32"/>
          <w:szCs w:val="32"/>
          <w:lang w:val="en-US" w:eastAsia="zh-CN"/>
        </w:rPr>
        <w:t>一、交互链接：</w:t>
      </w:r>
    </w:p>
    <w:p w14:paraId="43D08885">
      <w:pPr>
        <w:pStyle w:val="7"/>
        <w:spacing w:before="60" w:beforeAutospacing="0" w:after="60" w:afterAutospacing="0"/>
        <w:jc w:val="both"/>
        <w:rPr>
          <w:rFonts w:hint="eastAsia" w:ascii="微软雅黑" w:hAnsi="微软雅黑" w:eastAsia="微软雅黑" w:cs="Helvetica"/>
          <w:color w:val="808080" w:themeColor="background1" w:themeShade="80"/>
          <w:sz w:val="32"/>
          <w:szCs w:val="32"/>
          <w:lang w:val="en-US" w:eastAsia="zh-CN"/>
        </w:rPr>
      </w:pPr>
    </w:p>
    <w:p w14:paraId="260B6E17">
      <w:pPr>
        <w:pStyle w:val="7"/>
        <w:spacing w:before="60" w:beforeAutospacing="0" w:after="60" w:afterAutospacing="0"/>
        <w:jc w:val="both"/>
        <w:rPr>
          <w:rFonts w:hint="eastAsia" w:ascii="微软雅黑" w:hAnsi="微软雅黑" w:eastAsia="微软雅黑" w:cs="Helvetica"/>
          <w:color w:val="808080" w:themeColor="background1" w:themeShade="80"/>
          <w:sz w:val="32"/>
          <w:szCs w:val="32"/>
          <w:lang w:val="en-US" w:eastAsia="zh-CN"/>
        </w:rPr>
      </w:pPr>
    </w:p>
    <w:p w14:paraId="520B2C36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color w:val="808080" w:themeColor="background1" w:themeShade="8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Helvetica"/>
          <w:color w:val="808080" w:themeColor="background1" w:themeShade="80"/>
          <w:sz w:val="32"/>
          <w:szCs w:val="32"/>
          <w:lang w:val="en-US" w:eastAsia="zh-CN"/>
        </w:rPr>
        <w:t>二、作业内容：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C632A"/>
    <w:multiLevelType w:val="multilevel"/>
    <w:tmpl w:val="006C632A"/>
    <w:lvl w:ilvl="0" w:tentative="0">
      <w:start w:val="1"/>
      <w:numFmt w:val="decimal"/>
      <w:lvlText w:val="%1."/>
      <w:lvlJc w:val="left"/>
      <w:pPr>
        <w:ind w:left="384" w:hanging="384"/>
      </w:pPr>
      <w:rPr>
        <w:rFonts w:hint="default" w:cs="宋体"/>
        <w:color w:val="000000"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F50"/>
    <w:rsid w:val="00150A4D"/>
    <w:rsid w:val="00154C6C"/>
    <w:rsid w:val="005E6776"/>
    <w:rsid w:val="009A5F50"/>
    <w:rsid w:val="00A35E53"/>
    <w:rsid w:val="00BF7A89"/>
    <w:rsid w:val="50B3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9EA53-04D6-4EBB-A279-2B48467F78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</Words>
  <Characters>62</Characters>
  <Lines>1</Lines>
  <Paragraphs>1</Paragraphs>
  <TotalTime>4</TotalTime>
  <ScaleCrop>false</ScaleCrop>
  <LinksUpToDate>false</LinksUpToDate>
  <CharactersWithSpaces>63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2025-03-23T18:59:00Z</dcterms:created>
  <dc:creator>Jennifer Woo</dc:creator>
  <cp:lastModifiedBy>云云</cp:lastModifiedBy>
  <dcterms:modified xsi:type="dcterms:W3CDTF">2025-03-24T03:21:59Z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eyJoZGlkIjoiMWQzMDU2Yzk3ZGFjY2I5OWE4OGVmYTI5ZTFiMjIwOGQiLCJ1c2VySWQiOiIyNDQxNjI2NDEifQ==</vt:lpwstr>
  </property>
  <property fmtid="{D5CDD505-2E9C-101B-9397-08002B2CF9AE}" pid="3" name="KSOProductBuildVer">
    <vt:lpwstr>2052-12.1.0.20305</vt:lpwstr>
  </property>
  <property fmtid="{D5CDD505-2E9C-101B-9397-08002B2CF9AE}" pid="4" name="ICV">
    <vt:lpwstr>2529DCF929014BC8AC60EB9CDFCC4F18_13</vt:lpwstr>
  </property>
</Properties>
</file>