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B475E" w14:textId="6520FF4E" w:rsidR="00EC5FDF" w:rsidRDefault="003654FB">
      <w:pPr>
        <w:pStyle w:val="aa"/>
        <w:jc w:val="center"/>
        <w:rPr>
          <w:lang w:eastAsia="zh-TW"/>
        </w:rPr>
      </w:pPr>
      <w:r>
        <w:rPr>
          <w:lang w:eastAsia="zh-TW"/>
        </w:rPr>
        <w:t>國家地震工程研究中心</w:t>
      </w:r>
      <w:r>
        <w:rPr>
          <w:lang w:eastAsia="zh-TW"/>
        </w:rPr>
        <w:t xml:space="preserve"> </w:t>
      </w:r>
      <w:r>
        <w:rPr>
          <w:lang w:eastAsia="zh-TW"/>
        </w:rPr>
        <w:t>參觀心得報告</w:t>
      </w:r>
    </w:p>
    <w:p w14:paraId="14491A14" w14:textId="2E0A2820" w:rsidR="007F2F59" w:rsidRPr="007F2F59" w:rsidRDefault="007F2F59" w:rsidP="007F2F59">
      <w:pPr>
        <w:rPr>
          <w:rFonts w:eastAsia="新細明體" w:hint="eastAsia"/>
          <w:lang w:eastAsia="zh-TW"/>
        </w:rPr>
      </w:pPr>
      <w:proofErr w:type="spellStart"/>
      <w:r>
        <w:rPr>
          <w:rFonts w:eastAsia="新細明體"/>
          <w:lang w:eastAsia="zh-TW"/>
        </w:rPr>
        <w:t>Huggingface_link</w:t>
      </w:r>
      <w:proofErr w:type="spellEnd"/>
      <w:r>
        <w:rPr>
          <w:rFonts w:eastAsia="新細明體"/>
          <w:lang w:eastAsia="zh-TW"/>
        </w:rPr>
        <w:t xml:space="preserve">: </w:t>
      </w:r>
      <w:hyperlink r:id="rId8" w:history="1">
        <w:r w:rsidRPr="007F2F59">
          <w:rPr>
            <w:rStyle w:val="affa"/>
            <w:rFonts w:eastAsia="新細明體"/>
            <w:lang w:eastAsia="zh-TW"/>
          </w:rPr>
          <w:t>https://huggingface.co/spaces/Lee010043/earthquake_engineering</w:t>
        </w:r>
      </w:hyperlink>
    </w:p>
    <w:p w14:paraId="3D8DE147" w14:textId="77777777" w:rsidR="00EC5FDF" w:rsidRDefault="003654FB">
      <w:pPr>
        <w:pStyle w:val="1"/>
        <w:rPr>
          <w:lang w:eastAsia="zh-TW"/>
        </w:rPr>
      </w:pPr>
      <w:r>
        <w:rPr>
          <w:lang w:eastAsia="zh-TW"/>
        </w:rPr>
        <w:t>1.</w:t>
      </w:r>
      <w:r>
        <w:rPr>
          <w:lang w:eastAsia="zh-TW"/>
        </w:rPr>
        <w:t>參觀過程</w:t>
      </w:r>
    </w:p>
    <w:p w14:paraId="07082BA6" w14:textId="77777777" w:rsidR="00EC5FDF" w:rsidRDefault="003654FB">
      <w:pPr>
        <w:jc w:val="both"/>
        <w:rPr>
          <w:lang w:eastAsia="zh-TW"/>
        </w:rPr>
      </w:pPr>
      <w:r>
        <w:rPr>
          <w:lang w:eastAsia="zh-TW"/>
        </w:rPr>
        <w:t>本次參觀的第一站是了解「國家地震工程研究中心」（</w:t>
      </w:r>
      <w:r>
        <w:rPr>
          <w:lang w:eastAsia="zh-TW"/>
        </w:rPr>
        <w:t>NCREE</w:t>
      </w:r>
      <w:r>
        <w:rPr>
          <w:lang w:eastAsia="zh-TW"/>
        </w:rPr>
        <w:t>）的核心使命。該中心致力於研發最先進的地震工程技術，從建築減震、強震觀測到災後防災評估，目標在於將天災對人類社會造成的傷亡與經濟損失減至最低。導覽員詳細介紹了台灣的地質背景，特別是位於歐亞板塊與菲律賓海板塊交界處的特殊位置，造就了頻繁的地震活動。</w:t>
      </w:r>
    </w:p>
    <w:p w14:paraId="5F7F4463" w14:textId="77777777" w:rsidR="00EC5FDF" w:rsidRDefault="003654FB">
      <w:pPr>
        <w:jc w:val="both"/>
        <w:rPr>
          <w:lang w:eastAsia="zh-TW"/>
        </w:rPr>
      </w:pPr>
      <w:r>
        <w:rPr>
          <w:lang w:eastAsia="zh-TW"/>
        </w:rPr>
        <w:t>在基礎知識環節，我們討論了「彈性反彈理論」（</w:t>
      </w:r>
      <w:r>
        <w:rPr>
          <w:lang w:eastAsia="zh-TW"/>
        </w:rPr>
        <w:t>Elastic Rebound Theory</w:t>
      </w:r>
      <w:r>
        <w:rPr>
          <w:lang w:eastAsia="zh-TW"/>
        </w:rPr>
        <w:t>）。這個理論將地殼板塊比作一根巨大的彈簧，雖然每年僅移動數公分，但長時間的應力累積會在超過地殼強度時突然爆發釋放能量，</w:t>
      </w:r>
      <w:r>
        <w:rPr>
          <w:lang w:eastAsia="zh-TW"/>
        </w:rPr>
        <w:t>造成強烈震動。隨後，導覽員透過生動的比喻與模型，解釋了「共振現象」對於建築物的威脅。例如，低頻的地震波（長週期）容易與超高層建築產生共振，而高頻波（短週期）則對低矮透天厝威脅較大，這是耐震設計中必須優先考量的動態反應因素。</w:t>
      </w:r>
    </w:p>
    <w:p w14:paraId="306F75F0" w14:textId="77777777" w:rsidR="00EC5FDF" w:rsidRDefault="003654FB">
      <w:pPr>
        <w:jc w:val="both"/>
        <w:rPr>
          <w:lang w:eastAsia="zh-TW"/>
        </w:rPr>
      </w:pPr>
      <w:r>
        <w:rPr>
          <w:lang w:eastAsia="zh-TW"/>
        </w:rPr>
        <w:t>緊接著，我們深入探討了現代建築的三大「保命符」：</w:t>
      </w:r>
    </w:p>
    <w:p w14:paraId="3F0C4836" w14:textId="77777777" w:rsidR="00EC5FDF" w:rsidRDefault="003654FB">
      <w:pPr>
        <w:jc w:val="both"/>
        <w:rPr>
          <w:lang w:eastAsia="zh-TW"/>
        </w:rPr>
      </w:pPr>
      <w:r>
        <w:rPr>
          <w:lang w:eastAsia="zh-TW"/>
        </w:rPr>
        <w:t>1. **</w:t>
      </w:r>
      <w:r>
        <w:rPr>
          <w:lang w:eastAsia="zh-TW"/>
        </w:rPr>
        <w:t>調諧質量阻尼器</w:t>
      </w:r>
      <w:r>
        <w:rPr>
          <w:lang w:eastAsia="zh-TW"/>
        </w:rPr>
        <w:t xml:space="preserve"> (TMD)**</w:t>
      </w:r>
      <w:r>
        <w:rPr>
          <w:lang w:eastAsia="zh-TW"/>
        </w:rPr>
        <w:t>：類似台北</w:t>
      </w:r>
      <w:r>
        <w:rPr>
          <w:lang w:eastAsia="zh-TW"/>
        </w:rPr>
        <w:t xml:space="preserve"> 101 </w:t>
      </w:r>
      <w:r>
        <w:rPr>
          <w:lang w:eastAsia="zh-TW"/>
        </w:rPr>
        <w:t>的金球，利用慣性來抵銷晃動；</w:t>
      </w:r>
    </w:p>
    <w:p w14:paraId="553B1928" w14:textId="77777777" w:rsidR="00EC5FDF" w:rsidRDefault="003654FB">
      <w:pPr>
        <w:jc w:val="both"/>
        <w:rPr>
          <w:lang w:eastAsia="zh-TW"/>
        </w:rPr>
      </w:pPr>
      <w:r>
        <w:rPr>
          <w:lang w:eastAsia="zh-TW"/>
        </w:rPr>
        <w:t>2. **</w:t>
      </w:r>
      <w:r>
        <w:rPr>
          <w:lang w:eastAsia="zh-TW"/>
        </w:rPr>
        <w:t>油壓阻尼器</w:t>
      </w:r>
      <w:r>
        <w:rPr>
          <w:lang w:eastAsia="zh-TW"/>
        </w:rPr>
        <w:t xml:space="preserve"> (Viscous Damper)**</w:t>
      </w:r>
      <w:r>
        <w:rPr>
          <w:lang w:eastAsia="zh-TW"/>
        </w:rPr>
        <w:t>：利用高黏滯性流體的阻尼係數來吸收動能，轉化為熱能消散；</w:t>
      </w:r>
    </w:p>
    <w:p w14:paraId="5740EFB1" w14:textId="77777777" w:rsidR="00EC5FDF" w:rsidRDefault="003654FB">
      <w:pPr>
        <w:jc w:val="both"/>
        <w:rPr>
          <w:lang w:eastAsia="zh-TW"/>
        </w:rPr>
      </w:pPr>
      <w:r>
        <w:rPr>
          <w:lang w:eastAsia="zh-TW"/>
        </w:rPr>
        <w:t>3. **</w:t>
      </w:r>
      <w:r>
        <w:rPr>
          <w:lang w:eastAsia="zh-TW"/>
        </w:rPr>
        <w:t>挫曲束制支撐</w:t>
      </w:r>
      <w:r>
        <w:rPr>
          <w:lang w:eastAsia="zh-TW"/>
        </w:rPr>
        <w:t xml:space="preserve"> (BRB</w:t>
      </w:r>
      <w:r>
        <w:rPr>
          <w:lang w:eastAsia="zh-TW"/>
        </w:rPr>
        <w:t>)**</w:t>
      </w:r>
      <w:r>
        <w:rPr>
          <w:lang w:eastAsia="zh-TW"/>
        </w:rPr>
        <w:t>：傳統鋼構支撐在受壓時極易發生「挫曲」變形而失效，</w:t>
      </w:r>
      <w:r>
        <w:rPr>
          <w:lang w:eastAsia="zh-TW"/>
        </w:rPr>
        <w:t xml:space="preserve">BRB </w:t>
      </w:r>
      <w:r>
        <w:rPr>
          <w:lang w:eastAsia="zh-TW"/>
        </w:rPr>
        <w:t>則在核心鋼材外圍加上套管與塗層，約束其局部變形，使其在受拉與受壓時都能穩定吸收能量。</w:t>
      </w:r>
    </w:p>
    <w:p w14:paraId="7138432C" w14:textId="77777777" w:rsidR="00EC5FDF" w:rsidRDefault="003654FB">
      <w:pPr>
        <w:jc w:val="both"/>
        <w:rPr>
          <w:lang w:eastAsia="zh-TW"/>
        </w:rPr>
      </w:pPr>
      <w:r>
        <w:rPr>
          <w:lang w:eastAsia="zh-TW"/>
        </w:rPr>
        <w:t>參觀的重頭戲是實體實驗室區。步入其中，可以看見極為厚實、充滿孔洞的地板構造，那是為了固定各種大型實驗儀器與建築構件。現場最令人震撼的是「多軸向測試系統」（</w:t>
      </w:r>
      <w:r>
        <w:rPr>
          <w:lang w:eastAsia="zh-TW"/>
        </w:rPr>
        <w:t>MATS</w:t>
      </w:r>
      <w:r>
        <w:rPr>
          <w:lang w:eastAsia="zh-TW"/>
        </w:rPr>
        <w:t>），該系統能模擬多維度的強烈位移與應力，測試各種新型隔震</w:t>
      </w:r>
      <w:r>
        <w:rPr>
          <w:lang w:eastAsia="zh-TW"/>
        </w:rPr>
        <w:lastRenderedPageBreak/>
        <w:t>墊或建材在面臨</w:t>
      </w:r>
      <w:r>
        <w:rPr>
          <w:lang w:eastAsia="zh-TW"/>
        </w:rPr>
        <w:t xml:space="preserve"> 5500 </w:t>
      </w:r>
      <w:r>
        <w:rPr>
          <w:lang w:eastAsia="zh-TW"/>
        </w:rPr>
        <w:t>公噸重壓下的表現。最後，我們前往七樓參觀各式迷你模型，親自體驗當地震來襲時，傳統結構、防震結構與先進隔震墊（如鉛芯橡膠</w:t>
      </w:r>
      <w:r>
        <w:rPr>
          <w:lang w:eastAsia="zh-TW"/>
        </w:rPr>
        <w:t>支承）在穩定度上的天壤之別。</w:t>
      </w:r>
    </w:p>
    <w:p w14:paraId="1675E214" w14:textId="77777777" w:rsidR="00EC5FDF" w:rsidRDefault="003654FB">
      <w:pPr>
        <w:pStyle w:val="1"/>
      </w:pPr>
      <w:r>
        <w:t>2.</w:t>
      </w:r>
      <w:r>
        <w:t>照片分享</w:t>
      </w:r>
    </w:p>
    <w:p w14:paraId="436ECCBE" w14:textId="77777777" w:rsidR="00EC5FDF" w:rsidRDefault="003654FB">
      <w:r>
        <w:rPr>
          <w:noProof/>
        </w:rPr>
        <w:drawing>
          <wp:inline distT="0" distB="0" distL="0" distR="0" wp14:anchorId="27FC8376" wp14:editId="1D4BFE11">
            <wp:extent cx="4572000" cy="6094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390_0.jpg"/>
                    <pic:cNvPicPr/>
                  </pic:nvPicPr>
                  <pic:blipFill>
                    <a:blip r:embed="rId9"/>
                    <a:stretch>
                      <a:fillRect/>
                    </a:stretch>
                  </pic:blipFill>
                  <pic:spPr>
                    <a:xfrm>
                      <a:off x="0" y="0"/>
                      <a:ext cx="4572000" cy="6094625"/>
                    </a:xfrm>
                    <a:prstGeom prst="rect">
                      <a:avLst/>
                    </a:prstGeom>
                  </pic:spPr>
                </pic:pic>
              </a:graphicData>
            </a:graphic>
          </wp:inline>
        </w:drawing>
      </w:r>
    </w:p>
    <w:p w14:paraId="0CB166B3" w14:textId="77777777" w:rsidR="00EC5FDF" w:rsidRDefault="003654FB">
      <w:pPr>
        <w:pStyle w:val="af7"/>
      </w:pPr>
      <w:r>
        <w:t>圖：</w:t>
      </w:r>
      <w:r>
        <w:t>91390_0.jpg</w:t>
      </w:r>
    </w:p>
    <w:p w14:paraId="0CBD940F" w14:textId="77777777" w:rsidR="00EC5FDF" w:rsidRDefault="003654FB">
      <w:r>
        <w:rPr>
          <w:noProof/>
        </w:rPr>
        <w:lastRenderedPageBreak/>
        <w:drawing>
          <wp:inline distT="0" distB="0" distL="0" distR="0" wp14:anchorId="075E8E7F" wp14:editId="518D5A14">
            <wp:extent cx="4572000" cy="6094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391_0.jpg"/>
                    <pic:cNvPicPr/>
                  </pic:nvPicPr>
                  <pic:blipFill>
                    <a:blip r:embed="rId10"/>
                    <a:stretch>
                      <a:fillRect/>
                    </a:stretch>
                  </pic:blipFill>
                  <pic:spPr>
                    <a:xfrm>
                      <a:off x="0" y="0"/>
                      <a:ext cx="4572000" cy="6094625"/>
                    </a:xfrm>
                    <a:prstGeom prst="rect">
                      <a:avLst/>
                    </a:prstGeom>
                  </pic:spPr>
                </pic:pic>
              </a:graphicData>
            </a:graphic>
          </wp:inline>
        </w:drawing>
      </w:r>
    </w:p>
    <w:p w14:paraId="5FE5AB4F" w14:textId="77777777" w:rsidR="00EC5FDF" w:rsidRDefault="003654FB">
      <w:pPr>
        <w:pStyle w:val="af7"/>
      </w:pPr>
      <w:r>
        <w:t>圖：</w:t>
      </w:r>
      <w:r>
        <w:t>91391_0.jpg</w:t>
      </w:r>
    </w:p>
    <w:p w14:paraId="08E9E7D2" w14:textId="77777777" w:rsidR="00EC5FDF" w:rsidRDefault="003654FB">
      <w:r>
        <w:rPr>
          <w:noProof/>
        </w:rPr>
        <w:lastRenderedPageBreak/>
        <w:drawing>
          <wp:inline distT="0" distB="0" distL="0" distR="0" wp14:anchorId="36C59718" wp14:editId="554247CA">
            <wp:extent cx="4572000" cy="6094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392_0.jpg"/>
                    <pic:cNvPicPr/>
                  </pic:nvPicPr>
                  <pic:blipFill>
                    <a:blip r:embed="rId11"/>
                    <a:stretch>
                      <a:fillRect/>
                    </a:stretch>
                  </pic:blipFill>
                  <pic:spPr>
                    <a:xfrm>
                      <a:off x="0" y="0"/>
                      <a:ext cx="4572000" cy="6094625"/>
                    </a:xfrm>
                    <a:prstGeom prst="rect">
                      <a:avLst/>
                    </a:prstGeom>
                  </pic:spPr>
                </pic:pic>
              </a:graphicData>
            </a:graphic>
          </wp:inline>
        </w:drawing>
      </w:r>
    </w:p>
    <w:p w14:paraId="106F08E8" w14:textId="77777777" w:rsidR="00EC5FDF" w:rsidRDefault="003654FB">
      <w:pPr>
        <w:pStyle w:val="af7"/>
        <w:rPr>
          <w:lang w:eastAsia="zh-TW"/>
        </w:rPr>
      </w:pPr>
      <w:r>
        <w:rPr>
          <w:lang w:eastAsia="zh-TW"/>
        </w:rPr>
        <w:t>圖：</w:t>
      </w:r>
      <w:r>
        <w:rPr>
          <w:lang w:eastAsia="zh-TW"/>
        </w:rPr>
        <w:t>91392_0.jpg</w:t>
      </w:r>
    </w:p>
    <w:p w14:paraId="0EB566CE" w14:textId="77777777" w:rsidR="00EC5FDF" w:rsidRDefault="003654FB">
      <w:pPr>
        <w:jc w:val="both"/>
        <w:rPr>
          <w:lang w:eastAsia="zh-TW"/>
        </w:rPr>
      </w:pPr>
      <w:r>
        <w:rPr>
          <w:lang w:eastAsia="zh-TW"/>
        </w:rPr>
        <w:t>(</w:t>
      </w:r>
      <w:r>
        <w:rPr>
          <w:lang w:eastAsia="zh-TW"/>
        </w:rPr>
        <w:t>請參見互動網頁之照片集錦與</w:t>
      </w:r>
      <w:r>
        <w:rPr>
          <w:lang w:eastAsia="zh-TW"/>
        </w:rPr>
        <w:t xml:space="preserve"> </w:t>
      </w:r>
      <w:proofErr w:type="spellStart"/>
      <w:r>
        <w:rPr>
          <w:lang w:eastAsia="zh-TW"/>
        </w:rPr>
        <w:t>EE_picture</w:t>
      </w:r>
      <w:proofErr w:type="spellEnd"/>
      <w:r>
        <w:rPr>
          <w:lang w:eastAsia="zh-TW"/>
        </w:rPr>
        <w:t xml:space="preserve"> </w:t>
      </w:r>
      <w:r>
        <w:rPr>
          <w:lang w:eastAsia="zh-TW"/>
        </w:rPr>
        <w:t>目錄</w:t>
      </w:r>
      <w:r>
        <w:rPr>
          <w:lang w:eastAsia="zh-TW"/>
        </w:rPr>
        <w:t>)</w:t>
      </w:r>
    </w:p>
    <w:p w14:paraId="60359AFD" w14:textId="77777777" w:rsidR="00EC5FDF" w:rsidRDefault="003654FB">
      <w:pPr>
        <w:pStyle w:val="1"/>
        <w:rPr>
          <w:lang w:eastAsia="zh-TW"/>
        </w:rPr>
      </w:pPr>
      <w:r>
        <w:rPr>
          <w:lang w:eastAsia="zh-TW"/>
        </w:rPr>
        <w:t>3.</w:t>
      </w:r>
      <w:r>
        <w:rPr>
          <w:lang w:eastAsia="zh-TW"/>
        </w:rPr>
        <w:t>心得感想</w:t>
      </w:r>
    </w:p>
    <w:p w14:paraId="0387D7EC" w14:textId="77777777" w:rsidR="00EC5FDF" w:rsidRDefault="003654FB">
      <w:pPr>
        <w:jc w:val="both"/>
        <w:rPr>
          <w:lang w:eastAsia="zh-TW"/>
        </w:rPr>
      </w:pPr>
      <w:r>
        <w:rPr>
          <w:lang w:eastAsia="zh-TW"/>
        </w:rPr>
        <w:t>站在</w:t>
      </w:r>
      <w:r>
        <w:rPr>
          <w:lang w:eastAsia="zh-TW"/>
        </w:rPr>
        <w:t xml:space="preserve"> NCREE </w:t>
      </w:r>
      <w:r>
        <w:rPr>
          <w:lang w:eastAsia="zh-TW"/>
        </w:rPr>
        <w:t>展示的「土壤液化與地質風險潛勢圖」前，我心中感觸良多。特別是看見台北市士林區、社子島一帶被標示為高潛勢紅色區塊時，腦中浮現的是該地兩河匯流堆積的柔軟土層。這讓我深刻體會到，雖然土地天生脆弱，但這正是人類智</w:t>
      </w:r>
      <w:r>
        <w:rPr>
          <w:lang w:eastAsia="zh-TW"/>
        </w:rPr>
        <w:lastRenderedPageBreak/>
        <w:t>慧與工程技術必須介入的地方。如果我們無法改變居住的土地，那麼我們就必須強化居</w:t>
      </w:r>
      <w:r>
        <w:rPr>
          <w:lang w:eastAsia="zh-TW"/>
        </w:rPr>
        <w:t>住的結構。</w:t>
      </w:r>
    </w:p>
    <w:p w14:paraId="0D731D74" w14:textId="77777777" w:rsidR="00EC5FDF" w:rsidRDefault="003654FB">
      <w:pPr>
        <w:jc w:val="both"/>
        <w:rPr>
          <w:lang w:eastAsia="zh-TW"/>
        </w:rPr>
      </w:pPr>
      <w:r>
        <w:rPr>
          <w:lang w:eastAsia="zh-TW"/>
        </w:rPr>
        <w:t>進入實驗區時那種「工業感」的嚴肅氣氛也讓我印象深刻。每個人戴上工程安全帽的那一刻，彷彿參與了一場守衛城市安全的科學聖戰。看著那些冷冰冰的巨大鋼構與液壓機組，我卻感受到了一種守護生命的溫暖。尤其是</w:t>
      </w:r>
      <w:r>
        <w:rPr>
          <w:lang w:eastAsia="zh-TW"/>
        </w:rPr>
        <w:t xml:space="preserve"> MATS </w:t>
      </w:r>
      <w:r>
        <w:rPr>
          <w:lang w:eastAsia="zh-TW"/>
        </w:rPr>
        <w:t>測試區那</w:t>
      </w:r>
      <w:r>
        <w:rPr>
          <w:lang w:eastAsia="zh-TW"/>
        </w:rPr>
        <w:t xml:space="preserve"> 5500 </w:t>
      </w:r>
      <w:r>
        <w:rPr>
          <w:lang w:eastAsia="zh-TW"/>
        </w:rPr>
        <w:t>公噸的數據，這已經遠遠超出了常規思考的範疇，展現了人類在對抗極端天災時的不屈毅力。</w:t>
      </w:r>
    </w:p>
    <w:p w14:paraId="143D9EC5" w14:textId="77777777" w:rsidR="00EC5FDF" w:rsidRDefault="003654FB">
      <w:pPr>
        <w:jc w:val="both"/>
        <w:rPr>
          <w:lang w:eastAsia="zh-TW"/>
        </w:rPr>
      </w:pPr>
      <w:r>
        <w:rPr>
          <w:lang w:eastAsia="zh-TW"/>
        </w:rPr>
        <w:t>此外，我也從中思考了一些更深層的工程實務問題。例如：當現今技術已經能做到全方位的隔震，使整棟建築與地盤分離時，地下的供水、供電與瓦斯管線要如何維持彈性連接而不斷裂？雖然目前主流仍以增加韌性結</w:t>
      </w:r>
      <w:r>
        <w:rPr>
          <w:lang w:eastAsia="zh-TW"/>
        </w:rPr>
        <w:t>構（如</w:t>
      </w:r>
      <w:r>
        <w:rPr>
          <w:lang w:eastAsia="zh-TW"/>
        </w:rPr>
        <w:t xml:space="preserve"> BRB </w:t>
      </w:r>
      <w:r>
        <w:rPr>
          <w:lang w:eastAsia="zh-TW"/>
        </w:rPr>
        <w:t>或窗旁加強柱）為主，但這種對極致安全的不懈追求，正是人類進步的動力。雖然相對於壯闊的地球，人類的大腦或許渺小如沙礫，但我們卻能透過科學方法，將原本混亂無序的天災，轉化為可以計算、分析並克服的挑戰。這場參觀，不只是關於冷冰冰的鋼筋混凝土，更是一場關於生存智慧的啟示錄。</w:t>
      </w:r>
    </w:p>
    <w:p w14:paraId="1B00A4D0" w14:textId="77777777" w:rsidR="00EC5FDF" w:rsidRDefault="003654FB">
      <w:pPr>
        <w:pStyle w:val="1"/>
        <w:rPr>
          <w:lang w:eastAsia="zh-TW"/>
        </w:rPr>
      </w:pPr>
      <w:r>
        <w:rPr>
          <w:lang w:eastAsia="zh-TW"/>
        </w:rPr>
        <w:t>4.</w:t>
      </w:r>
      <w:r>
        <w:rPr>
          <w:lang w:eastAsia="zh-TW"/>
        </w:rPr>
        <w:t>心得報告問題</w:t>
      </w:r>
    </w:p>
    <w:p w14:paraId="02BF90B7" w14:textId="77777777" w:rsidR="00EC5FDF" w:rsidRDefault="003654FB">
      <w:pPr>
        <w:jc w:val="both"/>
        <w:rPr>
          <w:lang w:eastAsia="zh-TW"/>
        </w:rPr>
      </w:pPr>
      <w:r>
        <w:rPr>
          <w:lang w:eastAsia="zh-TW"/>
        </w:rPr>
        <w:t>**a. 101</w:t>
      </w:r>
      <w:r>
        <w:rPr>
          <w:lang w:eastAsia="zh-TW"/>
        </w:rPr>
        <w:t>大樓的阻尼器主要任務是甚麼？為什麼</w:t>
      </w:r>
      <w:r>
        <w:rPr>
          <w:lang w:eastAsia="zh-TW"/>
        </w:rPr>
        <w:t xml:space="preserve"> 101 </w:t>
      </w:r>
      <w:r>
        <w:rPr>
          <w:lang w:eastAsia="zh-TW"/>
        </w:rPr>
        <w:t>對大部分從遠方來的地震無感？</w:t>
      </w:r>
      <w:r>
        <w:rPr>
          <w:lang w:eastAsia="zh-TW"/>
        </w:rPr>
        <w:t>**</w:t>
      </w:r>
    </w:p>
    <w:p w14:paraId="0A1F6518" w14:textId="77777777" w:rsidR="00EC5FDF" w:rsidRDefault="003654FB">
      <w:pPr>
        <w:jc w:val="both"/>
        <w:rPr>
          <w:lang w:eastAsia="zh-TW"/>
        </w:rPr>
      </w:pPr>
      <w:r>
        <w:rPr>
          <w:lang w:eastAsia="zh-TW"/>
        </w:rPr>
        <w:t>台北</w:t>
      </w:r>
      <w:r>
        <w:rPr>
          <w:lang w:eastAsia="zh-TW"/>
        </w:rPr>
        <w:t xml:space="preserve"> 101 </w:t>
      </w:r>
      <w:r>
        <w:rPr>
          <w:lang w:eastAsia="zh-TW"/>
        </w:rPr>
        <w:t>的調諧質量阻尼器（</w:t>
      </w:r>
      <w:r>
        <w:rPr>
          <w:lang w:eastAsia="zh-TW"/>
        </w:rPr>
        <w:t>TMD</w:t>
      </w:r>
      <w:r>
        <w:rPr>
          <w:lang w:eastAsia="zh-TW"/>
        </w:rPr>
        <w:t>）主要任務有二：一是「減震」，即在地震發生時吸收震動能量；二是「舒適」，減緩強</w:t>
      </w:r>
      <w:r>
        <w:rPr>
          <w:lang w:eastAsia="zh-TW"/>
        </w:rPr>
        <w:t>風（如颱風）造成的高頻微幅晃動，避免高樓辦公人員產生眩暈。</w:t>
      </w:r>
    </w:p>
    <w:p w14:paraId="71760E6D" w14:textId="77777777" w:rsidR="00EC5FDF" w:rsidRDefault="003654FB">
      <w:pPr>
        <w:jc w:val="both"/>
        <w:rPr>
          <w:lang w:eastAsia="zh-TW"/>
        </w:rPr>
      </w:pPr>
      <w:r>
        <w:rPr>
          <w:lang w:eastAsia="zh-TW"/>
        </w:rPr>
        <w:t xml:space="preserve">101 </w:t>
      </w:r>
      <w:r>
        <w:rPr>
          <w:lang w:eastAsia="zh-TW"/>
        </w:rPr>
        <w:t>對遠方地震「無感」的原因有三：</w:t>
      </w:r>
    </w:p>
    <w:p w14:paraId="59147215" w14:textId="77777777" w:rsidR="00EC5FDF" w:rsidRDefault="003654FB">
      <w:pPr>
        <w:jc w:val="both"/>
        <w:rPr>
          <w:lang w:eastAsia="zh-TW"/>
        </w:rPr>
      </w:pPr>
      <w:r>
        <w:rPr>
          <w:lang w:eastAsia="zh-TW"/>
        </w:rPr>
        <w:t>1. **</w:t>
      </w:r>
      <w:r>
        <w:rPr>
          <w:lang w:eastAsia="zh-TW"/>
        </w:rPr>
        <w:t>能量衰減</w:t>
      </w:r>
      <w:r>
        <w:rPr>
          <w:lang w:eastAsia="zh-TW"/>
        </w:rPr>
        <w:t>**</w:t>
      </w:r>
      <w:r>
        <w:rPr>
          <w:lang w:eastAsia="zh-TW"/>
        </w:rPr>
        <w:t>：遠方地震波在傳至台北盆地過程中已大幅衰減；</w:t>
      </w:r>
    </w:p>
    <w:p w14:paraId="00698259" w14:textId="77777777" w:rsidR="00EC5FDF" w:rsidRDefault="003654FB">
      <w:pPr>
        <w:jc w:val="both"/>
        <w:rPr>
          <w:lang w:eastAsia="zh-TW"/>
        </w:rPr>
      </w:pPr>
      <w:r>
        <w:rPr>
          <w:lang w:eastAsia="zh-TW"/>
        </w:rPr>
        <w:t>2. **</w:t>
      </w:r>
      <w:r>
        <w:rPr>
          <w:lang w:eastAsia="zh-TW"/>
        </w:rPr>
        <w:t>基盤穩定</w:t>
      </w:r>
      <w:r>
        <w:rPr>
          <w:lang w:eastAsia="zh-TW"/>
        </w:rPr>
        <w:t>**</w:t>
      </w:r>
      <w:r>
        <w:rPr>
          <w:lang w:eastAsia="zh-TW"/>
        </w:rPr>
        <w:t>：</w:t>
      </w:r>
      <w:r>
        <w:rPr>
          <w:lang w:eastAsia="zh-TW"/>
        </w:rPr>
        <w:t xml:space="preserve">101 </w:t>
      </w:r>
      <w:r>
        <w:rPr>
          <w:lang w:eastAsia="zh-TW"/>
        </w:rPr>
        <w:t>的基礎深入岩盤，地基極其穩固；</w:t>
      </w:r>
    </w:p>
    <w:p w14:paraId="6ABA4754" w14:textId="77777777" w:rsidR="00EC5FDF" w:rsidRDefault="003654FB">
      <w:pPr>
        <w:jc w:val="both"/>
        <w:rPr>
          <w:lang w:eastAsia="zh-TW"/>
        </w:rPr>
      </w:pPr>
      <w:r>
        <w:rPr>
          <w:lang w:eastAsia="zh-TW"/>
        </w:rPr>
        <w:t>3. **</w:t>
      </w:r>
      <w:r>
        <w:rPr>
          <w:lang w:eastAsia="zh-TW"/>
        </w:rPr>
        <w:t>動態消能</w:t>
      </w:r>
      <w:r>
        <w:rPr>
          <w:lang w:eastAsia="zh-TW"/>
        </w:rPr>
        <w:t>**</w:t>
      </w:r>
      <w:r>
        <w:rPr>
          <w:lang w:eastAsia="zh-TW"/>
        </w:rPr>
        <w:t>：即便長週期地震波引起微幅共振，強大的</w:t>
      </w:r>
      <w:r>
        <w:rPr>
          <w:lang w:eastAsia="zh-TW"/>
        </w:rPr>
        <w:t xml:space="preserve"> TMD </w:t>
      </w:r>
      <w:r>
        <w:rPr>
          <w:lang w:eastAsia="zh-TW"/>
        </w:rPr>
        <w:t>與阻尼系統也會迅速介入，將能量轉化為阻尼器的運動動能而非結構位移，因此內部感受微乎其微。</w:t>
      </w:r>
    </w:p>
    <w:p w14:paraId="074F47CC" w14:textId="77777777" w:rsidR="00EC5FDF" w:rsidRDefault="003654FB">
      <w:pPr>
        <w:jc w:val="both"/>
        <w:rPr>
          <w:lang w:eastAsia="zh-TW"/>
        </w:rPr>
      </w:pPr>
      <w:r>
        <w:rPr>
          <w:lang w:eastAsia="zh-TW"/>
        </w:rPr>
        <w:t xml:space="preserve">**b. </w:t>
      </w:r>
      <w:r>
        <w:rPr>
          <w:lang w:eastAsia="zh-TW"/>
        </w:rPr>
        <w:t>甚麼是建築物反應譜？甚麼是耐震設計？</w:t>
      </w:r>
      <w:r>
        <w:rPr>
          <w:lang w:eastAsia="zh-TW"/>
        </w:rPr>
        <w:t>**</w:t>
      </w:r>
    </w:p>
    <w:p w14:paraId="07821CA7" w14:textId="77777777" w:rsidR="00EC5FDF" w:rsidRDefault="003654FB">
      <w:pPr>
        <w:jc w:val="both"/>
        <w:rPr>
          <w:lang w:eastAsia="zh-TW"/>
        </w:rPr>
      </w:pPr>
      <w:r>
        <w:rPr>
          <w:lang w:eastAsia="zh-TW"/>
        </w:rPr>
        <w:lastRenderedPageBreak/>
        <w:t>*   **</w:t>
      </w:r>
      <w:r>
        <w:rPr>
          <w:lang w:eastAsia="zh-TW"/>
        </w:rPr>
        <w:t>建築物反應譜</w:t>
      </w:r>
      <w:r>
        <w:rPr>
          <w:lang w:eastAsia="zh-TW"/>
        </w:rPr>
        <w:t xml:space="preserve"> (Response </w:t>
      </w:r>
      <w:r>
        <w:rPr>
          <w:lang w:eastAsia="zh-TW"/>
        </w:rPr>
        <w:t>Spectrum)**</w:t>
      </w:r>
      <w:r>
        <w:rPr>
          <w:lang w:eastAsia="zh-TW"/>
        </w:rPr>
        <w:t>：這是一張結合了地震波特徵與建築動力特性的圖表。它顯示在同一地震下，具有不同自然週期（即不同高度與剛度）的建築物，會產生的最大加速度、速度或位移反應。工程師可以藉此快速查詢特定高度的建築物在當地下地震時會承受多大的「地震力」。</w:t>
      </w:r>
    </w:p>
    <w:p w14:paraId="2591E758" w14:textId="77777777" w:rsidR="00EC5FDF" w:rsidRDefault="003654FB">
      <w:pPr>
        <w:jc w:val="both"/>
        <w:rPr>
          <w:lang w:eastAsia="zh-TW"/>
        </w:rPr>
      </w:pPr>
      <w:r>
        <w:rPr>
          <w:lang w:eastAsia="zh-TW"/>
        </w:rPr>
        <w:t>*   **</w:t>
      </w:r>
      <w:r>
        <w:rPr>
          <w:lang w:eastAsia="zh-TW"/>
        </w:rPr>
        <w:t>耐震設計</w:t>
      </w:r>
      <w:r>
        <w:rPr>
          <w:lang w:eastAsia="zh-TW"/>
        </w:rPr>
        <w:t xml:space="preserve"> (Seismic Design)**</w:t>
      </w:r>
      <w:r>
        <w:rPr>
          <w:lang w:eastAsia="zh-TW"/>
        </w:rPr>
        <w:t>：這是一種包含結構配置與材料挑選的整體工程程序。其目標是賦予建築物足夠的「強度」來抗衡地震力，以及足夠的「韌性」來讓結構在受損後不至於立即崩塌。核心理念為「小震不壞、中震可修、大震不倒」。</w:t>
      </w:r>
    </w:p>
    <w:p w14:paraId="6964E90B" w14:textId="77777777" w:rsidR="00EC5FDF" w:rsidRDefault="003654FB">
      <w:pPr>
        <w:jc w:val="both"/>
        <w:rPr>
          <w:lang w:eastAsia="zh-TW"/>
        </w:rPr>
      </w:pPr>
      <w:r>
        <w:rPr>
          <w:lang w:eastAsia="zh-TW"/>
        </w:rPr>
        <w:t xml:space="preserve">**c. </w:t>
      </w:r>
      <w:r>
        <w:rPr>
          <w:lang w:eastAsia="zh-TW"/>
        </w:rPr>
        <w:t>甚麼</w:t>
      </w:r>
      <w:r>
        <w:rPr>
          <w:lang w:eastAsia="zh-TW"/>
        </w:rPr>
        <w:t>樣的建築物具有較高的</w:t>
      </w:r>
      <w:r>
        <w:rPr>
          <w:lang w:eastAsia="zh-TW"/>
        </w:rPr>
        <w:t xml:space="preserve"> seismic risk ? </w:t>
      </w:r>
      <w:r>
        <w:rPr>
          <w:lang w:eastAsia="zh-TW"/>
        </w:rPr>
        <w:t>有哪些</w:t>
      </w:r>
      <w:r>
        <w:rPr>
          <w:lang w:eastAsia="zh-TW"/>
        </w:rPr>
        <w:t xml:space="preserve"> NG </w:t>
      </w:r>
      <w:r>
        <w:rPr>
          <w:lang w:eastAsia="zh-TW"/>
        </w:rPr>
        <w:t>事項，讓建築物的抗震能力較低</w:t>
      </w:r>
      <w:r>
        <w:rPr>
          <w:lang w:eastAsia="zh-TW"/>
        </w:rPr>
        <w:t xml:space="preserve"> ?**</w:t>
      </w:r>
    </w:p>
    <w:p w14:paraId="5F4D2F2C" w14:textId="77777777" w:rsidR="00EC5FDF" w:rsidRDefault="003654FB">
      <w:pPr>
        <w:jc w:val="both"/>
        <w:rPr>
          <w:lang w:eastAsia="zh-TW"/>
        </w:rPr>
      </w:pPr>
      <w:r>
        <w:rPr>
          <w:lang w:eastAsia="zh-TW"/>
        </w:rPr>
        <w:t>*   **</w:t>
      </w:r>
      <w:r>
        <w:rPr>
          <w:lang w:eastAsia="zh-TW"/>
        </w:rPr>
        <w:t>高</w:t>
      </w:r>
      <w:r>
        <w:rPr>
          <w:lang w:eastAsia="zh-TW"/>
        </w:rPr>
        <w:t xml:space="preserve"> Seismic Risk </w:t>
      </w:r>
      <w:r>
        <w:rPr>
          <w:lang w:eastAsia="zh-TW"/>
        </w:rPr>
        <w:t>建築物特徵</w:t>
      </w:r>
      <w:r>
        <w:rPr>
          <w:lang w:eastAsia="zh-TW"/>
        </w:rPr>
        <w:t>**</w:t>
      </w:r>
      <w:r>
        <w:rPr>
          <w:lang w:eastAsia="zh-TW"/>
        </w:rPr>
        <w:t>：</w:t>
      </w:r>
    </w:p>
    <w:p w14:paraId="2F17A592" w14:textId="77777777" w:rsidR="00EC5FDF" w:rsidRDefault="003654FB">
      <w:pPr>
        <w:jc w:val="both"/>
        <w:rPr>
          <w:lang w:eastAsia="zh-TW"/>
        </w:rPr>
      </w:pPr>
      <w:r>
        <w:rPr>
          <w:lang w:eastAsia="zh-TW"/>
        </w:rPr>
        <w:t>1. **</w:t>
      </w:r>
      <w:r>
        <w:rPr>
          <w:lang w:eastAsia="zh-TW"/>
        </w:rPr>
        <w:t>選址不佳</w:t>
      </w:r>
      <w:r>
        <w:rPr>
          <w:lang w:eastAsia="zh-TW"/>
        </w:rPr>
        <w:t>**</w:t>
      </w:r>
      <w:r>
        <w:rPr>
          <w:lang w:eastAsia="zh-TW"/>
        </w:rPr>
        <w:t>：位於活動斷層帶、土壤液化高潛勢區或地質鬆軟的沖積層。</w:t>
      </w:r>
    </w:p>
    <w:p w14:paraId="39378BCF" w14:textId="77777777" w:rsidR="00EC5FDF" w:rsidRDefault="003654FB">
      <w:pPr>
        <w:jc w:val="both"/>
        <w:rPr>
          <w:lang w:eastAsia="zh-TW"/>
        </w:rPr>
      </w:pPr>
      <w:r>
        <w:rPr>
          <w:lang w:eastAsia="zh-TW"/>
        </w:rPr>
        <w:t>2. **</w:t>
      </w:r>
      <w:r>
        <w:rPr>
          <w:lang w:eastAsia="zh-TW"/>
        </w:rPr>
        <w:t>規範過時</w:t>
      </w:r>
      <w:r>
        <w:rPr>
          <w:lang w:eastAsia="zh-TW"/>
        </w:rPr>
        <w:t>**</w:t>
      </w:r>
      <w:r>
        <w:rPr>
          <w:lang w:eastAsia="zh-TW"/>
        </w:rPr>
        <w:t>：在</w:t>
      </w:r>
      <w:r>
        <w:rPr>
          <w:lang w:eastAsia="zh-TW"/>
        </w:rPr>
        <w:t xml:space="preserve"> 921 </w:t>
      </w:r>
      <w:r>
        <w:rPr>
          <w:lang w:eastAsia="zh-TW"/>
        </w:rPr>
        <w:t>地震前建造、未符合現代嚴格耐震設計與施工規範的老舊建築。</w:t>
      </w:r>
    </w:p>
    <w:p w14:paraId="22FB5FC4" w14:textId="77777777" w:rsidR="00EC5FDF" w:rsidRDefault="003654FB">
      <w:pPr>
        <w:jc w:val="both"/>
        <w:rPr>
          <w:lang w:eastAsia="zh-TW"/>
        </w:rPr>
      </w:pPr>
      <w:r>
        <w:rPr>
          <w:lang w:eastAsia="zh-TW"/>
        </w:rPr>
        <w:t>3. **</w:t>
      </w:r>
      <w:r>
        <w:rPr>
          <w:lang w:eastAsia="zh-TW"/>
        </w:rPr>
        <w:t>幾何不規則</w:t>
      </w:r>
      <w:r>
        <w:rPr>
          <w:lang w:eastAsia="zh-TW"/>
        </w:rPr>
        <w:t>**</w:t>
      </w:r>
      <w:r>
        <w:rPr>
          <w:lang w:eastAsia="zh-TW"/>
        </w:rPr>
        <w:t>：平面形狀呈</w:t>
      </w:r>
      <w:r>
        <w:rPr>
          <w:lang w:eastAsia="zh-TW"/>
        </w:rPr>
        <w:t xml:space="preserve"> L </w:t>
      </w:r>
      <w:r>
        <w:rPr>
          <w:lang w:eastAsia="zh-TW"/>
        </w:rPr>
        <w:t>型、</w:t>
      </w:r>
      <w:r>
        <w:rPr>
          <w:lang w:eastAsia="zh-TW"/>
        </w:rPr>
        <w:t xml:space="preserve">U </w:t>
      </w:r>
      <w:r>
        <w:rPr>
          <w:lang w:eastAsia="zh-TW"/>
        </w:rPr>
        <w:t>型或立面突然內縮的建築，地震時會產生嚴重的扭轉力矩。</w:t>
      </w:r>
    </w:p>
    <w:p w14:paraId="20959455" w14:textId="77777777" w:rsidR="00EC5FDF" w:rsidRDefault="003654FB">
      <w:pPr>
        <w:jc w:val="both"/>
        <w:rPr>
          <w:lang w:eastAsia="zh-TW"/>
        </w:rPr>
      </w:pPr>
      <w:r>
        <w:rPr>
          <w:lang w:eastAsia="zh-TW"/>
        </w:rPr>
        <w:t>4. **</w:t>
      </w:r>
      <w:r>
        <w:rPr>
          <w:lang w:eastAsia="zh-TW"/>
        </w:rPr>
        <w:t>軟弱底層</w:t>
      </w:r>
      <w:r>
        <w:rPr>
          <w:lang w:eastAsia="zh-TW"/>
        </w:rPr>
        <w:t>**</w:t>
      </w:r>
      <w:r>
        <w:rPr>
          <w:lang w:eastAsia="zh-TW"/>
        </w:rPr>
        <w:t>：一樓挑高、門面寬大但缺乏牆體支撐（如常見的底層挑</w:t>
      </w:r>
      <w:r>
        <w:rPr>
          <w:lang w:eastAsia="zh-TW"/>
        </w:rPr>
        <w:t>高店面）。</w:t>
      </w:r>
    </w:p>
    <w:p w14:paraId="25684836" w14:textId="77777777" w:rsidR="00EC5FDF" w:rsidRDefault="003654FB">
      <w:pPr>
        <w:jc w:val="both"/>
        <w:rPr>
          <w:lang w:eastAsia="zh-TW"/>
        </w:rPr>
      </w:pPr>
      <w:r>
        <w:rPr>
          <w:lang w:eastAsia="zh-TW"/>
        </w:rPr>
        <w:t>*   **</w:t>
      </w:r>
      <w:r>
        <w:rPr>
          <w:lang w:eastAsia="zh-TW"/>
        </w:rPr>
        <w:t>影響抗震能力的</w:t>
      </w:r>
      <w:r>
        <w:rPr>
          <w:lang w:eastAsia="zh-TW"/>
        </w:rPr>
        <w:t xml:space="preserve"> NG </w:t>
      </w:r>
      <w:r>
        <w:rPr>
          <w:lang w:eastAsia="zh-TW"/>
        </w:rPr>
        <w:t>事項</w:t>
      </w:r>
      <w:r>
        <w:rPr>
          <w:lang w:eastAsia="zh-TW"/>
        </w:rPr>
        <w:t>**</w:t>
      </w:r>
      <w:r>
        <w:rPr>
          <w:lang w:eastAsia="zh-TW"/>
        </w:rPr>
        <w:t>：</w:t>
      </w:r>
    </w:p>
    <w:p w14:paraId="2CA71676" w14:textId="77777777" w:rsidR="00EC5FDF" w:rsidRDefault="003654FB">
      <w:pPr>
        <w:jc w:val="both"/>
        <w:rPr>
          <w:lang w:eastAsia="zh-TW"/>
        </w:rPr>
      </w:pPr>
      <w:r>
        <w:rPr>
          <w:lang w:eastAsia="zh-TW"/>
        </w:rPr>
        <w:t>1. **</w:t>
      </w:r>
      <w:r>
        <w:rPr>
          <w:lang w:eastAsia="zh-TW"/>
        </w:rPr>
        <w:t>拆除承重牆</w:t>
      </w:r>
      <w:r>
        <w:rPr>
          <w:lang w:eastAsia="zh-TW"/>
        </w:rPr>
        <w:t>/</w:t>
      </w:r>
      <w:r>
        <w:rPr>
          <w:lang w:eastAsia="zh-TW"/>
        </w:rPr>
        <w:t>剪力牆</w:t>
      </w:r>
      <w:r>
        <w:rPr>
          <w:lang w:eastAsia="zh-TW"/>
        </w:rPr>
        <w:t>**</w:t>
      </w:r>
      <w:r>
        <w:rPr>
          <w:lang w:eastAsia="zh-TW"/>
        </w:rPr>
        <w:t>：為了室內採光或打通店面而隨意抽掉結構牆，直接破壞建築的「脊椎」。</w:t>
      </w:r>
    </w:p>
    <w:p w14:paraId="2115745A" w14:textId="77777777" w:rsidR="00EC5FDF" w:rsidRDefault="003654FB">
      <w:pPr>
        <w:jc w:val="both"/>
        <w:rPr>
          <w:lang w:eastAsia="zh-TW"/>
        </w:rPr>
      </w:pPr>
      <w:r>
        <w:rPr>
          <w:lang w:eastAsia="zh-TW"/>
        </w:rPr>
        <w:t>2. **</w:t>
      </w:r>
      <w:r>
        <w:rPr>
          <w:lang w:eastAsia="zh-TW"/>
        </w:rPr>
        <w:t>非法加蓋</w:t>
      </w:r>
      <w:r>
        <w:rPr>
          <w:lang w:eastAsia="zh-TW"/>
        </w:rPr>
        <w:t>**</w:t>
      </w:r>
      <w:r>
        <w:rPr>
          <w:lang w:eastAsia="zh-TW"/>
        </w:rPr>
        <w:t>：頂樓加蓋會增加整棟樓的「頂部質量」，造成地震時的慣性力大幅增加。</w:t>
      </w:r>
    </w:p>
    <w:p w14:paraId="4F1D5F1C" w14:textId="77777777" w:rsidR="00EC5FDF" w:rsidRDefault="003654FB">
      <w:pPr>
        <w:jc w:val="both"/>
        <w:rPr>
          <w:lang w:eastAsia="zh-TW"/>
        </w:rPr>
      </w:pPr>
      <w:r>
        <w:rPr>
          <w:lang w:eastAsia="zh-TW"/>
        </w:rPr>
        <w:t>3. **</w:t>
      </w:r>
      <w:r>
        <w:rPr>
          <w:lang w:eastAsia="zh-TW"/>
        </w:rPr>
        <w:t>梁柱任意洗洞</w:t>
      </w:r>
      <w:r>
        <w:rPr>
          <w:lang w:eastAsia="zh-TW"/>
        </w:rPr>
        <w:t>**</w:t>
      </w:r>
      <w:r>
        <w:rPr>
          <w:lang w:eastAsia="zh-TW"/>
        </w:rPr>
        <w:t>：為了裝潢管線在樑柱受力區任意鑽大孔，導致結構斷面積縮減，甚至切斷主鋼筋。</w:t>
      </w:r>
    </w:p>
    <w:p w14:paraId="34D69AC7" w14:textId="77777777" w:rsidR="00EC5FDF" w:rsidRDefault="003654FB">
      <w:pPr>
        <w:jc w:val="both"/>
        <w:rPr>
          <w:lang w:eastAsia="zh-TW"/>
        </w:rPr>
      </w:pPr>
      <w:r>
        <w:rPr>
          <w:lang w:eastAsia="zh-TW"/>
        </w:rPr>
        <w:t>4. **</w:t>
      </w:r>
      <w:r>
        <w:rPr>
          <w:lang w:eastAsia="zh-TW"/>
        </w:rPr>
        <w:t>未補強的老舊建築</w:t>
      </w:r>
      <w:r>
        <w:rPr>
          <w:lang w:eastAsia="zh-TW"/>
        </w:rPr>
        <w:t>**</w:t>
      </w:r>
      <w:r>
        <w:rPr>
          <w:lang w:eastAsia="zh-TW"/>
        </w:rPr>
        <w:t>：明知有结构裂縫或傾斜卻不進行耐震補強。</w:t>
      </w:r>
    </w:p>
    <w:sectPr w:rsidR="00EC5FD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923ED" w14:textId="77777777" w:rsidR="003654FB" w:rsidRDefault="003654FB" w:rsidP="007F2F59">
      <w:pPr>
        <w:spacing w:after="0" w:line="240" w:lineRule="auto"/>
      </w:pPr>
      <w:r>
        <w:separator/>
      </w:r>
    </w:p>
  </w:endnote>
  <w:endnote w:type="continuationSeparator" w:id="0">
    <w:p w14:paraId="74E4CFB4" w14:textId="77777777" w:rsidR="003654FB" w:rsidRDefault="003654FB" w:rsidP="007F2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A4B873" w14:textId="77777777" w:rsidR="003654FB" w:rsidRDefault="003654FB" w:rsidP="007F2F59">
      <w:pPr>
        <w:spacing w:after="0" w:line="240" w:lineRule="auto"/>
      </w:pPr>
      <w:r>
        <w:separator/>
      </w:r>
    </w:p>
  </w:footnote>
  <w:footnote w:type="continuationSeparator" w:id="0">
    <w:p w14:paraId="1FB5DF93" w14:textId="77777777" w:rsidR="003654FB" w:rsidRDefault="003654FB" w:rsidP="007F2F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54FB"/>
    <w:rsid w:val="007F2F59"/>
    <w:rsid w:val="00AA1D8D"/>
    <w:rsid w:val="00B47730"/>
    <w:rsid w:val="00CB0664"/>
    <w:rsid w:val="00EC5F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EE60C6"/>
  <w14:defaultImageDpi w14:val="300"/>
  <w15:docId w15:val="{5D076325-7301-4FBA-9CE2-89B1B8A4F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軟正黑體" w:hAnsi="微軟正黑體"/>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7F2F59"/>
    <w:rPr>
      <w:color w:val="0000FF" w:themeColor="hyperlink"/>
      <w:u w:val="single"/>
    </w:rPr>
  </w:style>
  <w:style w:type="character" w:styleId="affb">
    <w:name w:val="Unresolved Mention"/>
    <w:basedOn w:val="a2"/>
    <w:uiPriority w:val="99"/>
    <w:semiHidden/>
    <w:unhideWhenUsed/>
    <w:rsid w:val="007F2F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spaces/Lee010043/earthquake_engineerin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Paramecium .</cp:lastModifiedBy>
  <cp:revision>2</cp:revision>
  <cp:lastPrinted>2026-04-13T19:02:00Z</cp:lastPrinted>
  <dcterms:created xsi:type="dcterms:W3CDTF">2013-12-23T23:15:00Z</dcterms:created>
  <dcterms:modified xsi:type="dcterms:W3CDTF">2026-04-13T19:03:00Z</dcterms:modified>
  <cp:category/>
</cp:coreProperties>
</file>