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Html主要的侧重点是显示内容。Html的标签(元素)自己带有自己的样式。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CSS是主要侧重内容的显示方式。修饰内容，使得html更美观。主要的作用就是定义html标签(元素)的样式。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 指层叠样式表 (Cascading Style Sheets)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是为了解决内容与表现分离的问题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css的第一个案例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css有3种定义方式：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行级样式：定义在html标签的style属性上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内部样式：定义在&lt;style&gt;标签内部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外部样式：定义在css文件中  通过link标签来引入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内容显示为红色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blue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内容显示为蓝色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行级样式会让内容和样式合并在一起，更新麻烦。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内部样式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&lt;!--定义内部样式--&gt;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&lt;!--所有的p标签的内容都为红色--&gt;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内容显示为红色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内容显示为蓝色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定义一个css文件：outerstyle.css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定义html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外部样式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&lt;!--引入外部样式--&gt;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"text/css"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"css/outerstyle.css"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内容显示为红色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内容显示为蓝色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语法由三部分构成：选择器、属性和值：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>selector {property: value}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 (selector) 通常是你希望定义的 HTML 元素或标签，属性 (property) 是你希望改变的属性，并且每个属性都有一个值。属性和值被冒号分开，并由花括号包围，这样就组成了一个完整的样式声明（declaration）：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body {color: blue}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选择器是用于说明，html中有哪个或者哪些元素被选中，并且修改其样式。可以理解为被修改样式的范围。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选择器的分类：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标签选择器：selector本身就是一个html标签，那么表示html文档所有该标签都会被修改。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类选择器：selector的名称 以.开头,跟上一个自定义的名称 ，那么html文档中如果有元素要想被修改为这个类样式，那么直接在标签的class属性上，指明类名即可。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blue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"red"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内容显示为红色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"blue"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内容显示为蓝色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Id选择器：selector的名称 以#开头，跟上的是要修饰的html元素的id属性值。通常一个html文档中的元素id是唯一的。Id选择器是用于修饰某一个元素的。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#p1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green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"red"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内容显示为红色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"blue"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内容显示为蓝色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"p1"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内容显示为绿色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标签选择器范围最广，类选择器次之，id选择器范围最小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标签选择器优先级最低，类选择器次之，id选择器优先级最高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选择器的分组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所谓的选择器的分组就是不同选择器，具有相同的样式声明，那么可以合并。只需将选择器名称用逗号分隔即可。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</w:pPr>
            <w:r>
              <w:rPr>
                <w:rStyle w:val="12"/>
              </w:rPr>
              <w:t>h1,h2,h3,h4,h5,h6</w:t>
            </w:r>
            <w:r>
              <w:t xml:space="preserve">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color: green;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子元素默认情况下会继承父元素的样式。如果要考虑浏览器兼容问题，那么需要进行测试，有的继承会出问题。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派生选择器用于当父级元素不一样的时候 修饰这个父级元素的某个子集元素。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#000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div 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blue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 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红色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内容显示为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蓝色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背景属性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6687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背景位置的值：</w:t>
      </w:r>
    </w:p>
    <w:p>
      <w:r>
        <w:drawing>
          <wp:inline distT="0" distB="0" distL="114300" distR="114300">
            <wp:extent cx="5274310" cy="29965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background 简写属性在一个声明中设置所有的背景属性。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可以按顺序设置如下属性：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background-color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background-image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background-repeat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background-attachment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background-position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背景属性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&lt;!--当有背景颜色和背景图片时，背景图片将背景颜色盖住--&gt;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1366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700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black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background-image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"image/bg.jpg"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background-repeat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no-repeat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background-position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center 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background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cyan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"image/bg.jpg"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no-repeat fixed center center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45" w:beforeAutospacing="0" w:after="0" w:afterAutospacing="0"/>
        <w:ind w:right="0" w:rightChars="0"/>
        <w:jc w:val="left"/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文本属性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通过文本属性，您可以改变文本的颜色、字符间距，对齐文本，装饰文本，对文本进行缩进，等等。</w:t>
      </w:r>
    </w:p>
    <w:p>
      <w:r>
        <w:drawing>
          <wp:inline distT="0" distB="0" distL="114300" distR="114300">
            <wp:extent cx="5269865" cy="31991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文本属性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line-height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letter-spacing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text-align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text-decoration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white-space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nowrap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green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text-indent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text-decoration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文本属性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那年冬天，祖母死了父亲的差使1也交卸了，正是祸不单行的日子。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我从北京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"#"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ttt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字体属性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字体属性允许您设置字体系列 (font-family) 和字体加粗 (font-weight)，您还可以设置字体的大小、字体风格（如斜体）和字体变形（如小型大写字母）。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24047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font 简写属性在一个声明中设置所有字体属性。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按顺序设置如下属性：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font-style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font-variant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font-weight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font-size/line-height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font-family </w:t>
      </w:r>
    </w:p>
    <w:p>
      <w:pPr>
        <w:rPr>
          <w:rFonts w:hint="eastAsia"/>
          <w:lang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font属性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font-family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黑体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font-size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font-style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italic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font-variant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small-caps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font-weight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bold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那年冬天，祖母死了父亲的差使1也交卸了，正是祸不单行的日子。ABCadsf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我从北京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列表属性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17040"/>
            <wp:effectExtent l="0" t="0" r="57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列表属性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list-style-type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list-style-image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"image/logo.jpg"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blue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python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ul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表格属性</w:t>
      </w:r>
    </w:p>
    <w:p>
      <w:r>
        <w:drawing>
          <wp:inline distT="0" distB="0" distL="114300" distR="114300">
            <wp:extent cx="5272405" cy="202628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轮廓属性</w:t>
      </w:r>
    </w:p>
    <w:p>
      <w:r>
        <w:drawing>
          <wp:inline distT="0" distB="0" distL="114300" distR="114300">
            <wp:extent cx="5268595" cy="1167130"/>
            <wp:effectExtent l="0" t="0" r="825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outline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outline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red dotted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ttt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框模型 (Box Model) 规定了元素框处理元素内容、内边距、边框 和 外边距 的方式。</w:t>
      </w:r>
    </w:p>
    <w:p>
      <w:r>
        <w:drawing>
          <wp:inline distT="0" distB="0" distL="114300" distR="114300">
            <wp:extent cx="4095115" cy="43141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定位</w:t>
      </w:r>
    </w:p>
    <w:p>
      <w:r>
        <w:drawing>
          <wp:inline distT="0" distB="0" distL="114300" distR="114300">
            <wp:extent cx="5271135" cy="2810510"/>
            <wp:effectExtent l="0" t="0" r="571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absolute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700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margin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auto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black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300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display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block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blue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#box2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absolute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left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z-index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#box1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relative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white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z-index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"box1"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"box2"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"box3"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浮动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#box1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rebeccapurple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#box2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blue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#box3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green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#box4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border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px solid 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clear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both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float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#box2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#box3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float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"box1"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&amp;nbsp;&amp;nbsp;&amp;nbsp;&amp;nbsp;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"box2"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"box3"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"box4"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339C8"/>
    <w:multiLevelType w:val="multilevel"/>
    <w:tmpl w:val="D5E339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A0A80B5"/>
    <w:multiLevelType w:val="multilevel"/>
    <w:tmpl w:val="3A0A8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16768"/>
    <w:rsid w:val="037E395B"/>
    <w:rsid w:val="03D269A1"/>
    <w:rsid w:val="0862687E"/>
    <w:rsid w:val="087E08F1"/>
    <w:rsid w:val="08FD090F"/>
    <w:rsid w:val="09473401"/>
    <w:rsid w:val="0AA05EE2"/>
    <w:rsid w:val="0B08624F"/>
    <w:rsid w:val="0EBD2E12"/>
    <w:rsid w:val="13D24C53"/>
    <w:rsid w:val="155B1210"/>
    <w:rsid w:val="16E144F1"/>
    <w:rsid w:val="1A6515B3"/>
    <w:rsid w:val="223E729B"/>
    <w:rsid w:val="22A953BD"/>
    <w:rsid w:val="25A548BB"/>
    <w:rsid w:val="27183D72"/>
    <w:rsid w:val="27C92CD3"/>
    <w:rsid w:val="29AC6D4E"/>
    <w:rsid w:val="29DF54DA"/>
    <w:rsid w:val="2AF20692"/>
    <w:rsid w:val="2C81354F"/>
    <w:rsid w:val="2D377F60"/>
    <w:rsid w:val="344A335A"/>
    <w:rsid w:val="386C01C7"/>
    <w:rsid w:val="3A863E58"/>
    <w:rsid w:val="3F4925BC"/>
    <w:rsid w:val="42265517"/>
    <w:rsid w:val="42670D16"/>
    <w:rsid w:val="42EC4C92"/>
    <w:rsid w:val="43BA3CFE"/>
    <w:rsid w:val="45774788"/>
    <w:rsid w:val="46EB2444"/>
    <w:rsid w:val="47E76226"/>
    <w:rsid w:val="4F252B0E"/>
    <w:rsid w:val="4F2D3111"/>
    <w:rsid w:val="50F82E7C"/>
    <w:rsid w:val="52031184"/>
    <w:rsid w:val="53405F1D"/>
    <w:rsid w:val="54921659"/>
    <w:rsid w:val="54F834A2"/>
    <w:rsid w:val="592A2387"/>
    <w:rsid w:val="644D6269"/>
    <w:rsid w:val="65466434"/>
    <w:rsid w:val="66B755A5"/>
    <w:rsid w:val="696A7E8B"/>
    <w:rsid w:val="6ACB0D32"/>
    <w:rsid w:val="6B8823B0"/>
    <w:rsid w:val="6C516768"/>
    <w:rsid w:val="6D535020"/>
    <w:rsid w:val="6ECC17C9"/>
    <w:rsid w:val="72062E74"/>
    <w:rsid w:val="75146F59"/>
    <w:rsid w:val="7B9D43DA"/>
    <w:rsid w:val="7DA151F3"/>
    <w:rsid w:val="7DD17A6D"/>
    <w:rsid w:val="7E0144E7"/>
    <w:rsid w:val="7E5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80" w:beforeAutospacing="0" w:after="0" w:afterAutospacing="0" w:line="360" w:lineRule="auto"/>
      <w:ind w:left="0" w:right="0"/>
      <w:jc w:val="left"/>
    </w:pPr>
    <w:rPr>
      <w:color w:val="900B09"/>
      <w:kern w:val="0"/>
      <w:sz w:val="24"/>
      <w:u w:val="single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</w:rPr>
  </w:style>
  <w:style w:type="character" w:styleId="11">
    <w:name w:val="Hyperlink"/>
    <w:basedOn w:val="7"/>
    <w:uiPriority w:val="0"/>
    <w:rPr>
      <w:color w:val="900B09"/>
      <w:u w:val="single"/>
    </w:rPr>
  </w:style>
  <w:style w:type="character" w:styleId="12">
    <w:name w:val="HTML Code"/>
    <w:basedOn w:val="7"/>
    <w:uiPriority w:val="0"/>
    <w:rPr>
      <w:rFonts w:ascii="Courier New" w:hAnsi="Courier New"/>
      <w:sz w:val="20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deprecated"/>
    <w:basedOn w:val="7"/>
    <w:uiPriority w:val="0"/>
    <w:rPr>
      <w:color w:val="FF0000"/>
    </w:rPr>
  </w:style>
  <w:style w:type="character" w:customStyle="1" w:styleId="16">
    <w:name w:val="i"/>
    <w:basedOn w:val="7"/>
    <w:uiPriority w:val="0"/>
    <w:rPr>
      <w:i/>
    </w:rPr>
  </w:style>
  <w:style w:type="character" w:customStyle="1" w:styleId="17">
    <w:name w:val="marked"/>
    <w:basedOn w:val="7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2018-10-10T01:05:00Z</dcterms:created>
  <dc:creator>Administrator</dc:creator>
  <cp:lastModifiedBy>Administrator</cp:lastModifiedBy>
  <dcterms:modified xsi:type="dcterms:W3CDTF">2018-10-10T09:03:11Z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