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D6248" w14:textId="77777777" w:rsidR="00EF4C25" w:rsidRDefault="00EF4C25" w:rsidP="00EF4C25">
      <w:pPr>
        <w:pStyle w:val="2"/>
        <w:spacing w:before="0" w:after="0" w:line="240" w:lineRule="auto"/>
        <w:ind w:firstLineChars="200" w:firstLine="560"/>
        <w:rPr>
          <w:rFonts w:ascii="黑体" w:eastAsia="黑体" w:hAnsi="黑体" w:cs="Times New Roman"/>
          <w:b w:val="0"/>
          <w:bCs w:val="0"/>
          <w:sz w:val="28"/>
          <w:szCs w:val="28"/>
        </w:rPr>
      </w:pPr>
      <w:r w:rsidRPr="0076544C"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第</w:t>
      </w:r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一阶段</w:t>
      </w:r>
      <w:r w:rsidRPr="0076544C"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，</w:t>
      </w:r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作战</w:t>
      </w:r>
      <w:r w:rsidRPr="0076544C"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任务</w:t>
      </w:r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分解</w:t>
      </w:r>
    </w:p>
    <w:p w14:paraId="6E303633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作战任务分解根据红方上级给定的作战目标，依据从仿真系统（</w:t>
      </w:r>
      <w:r w:rsidRPr="006B4590">
        <w:rPr>
          <w:rFonts w:ascii="Times New Roman" w:eastAsia="仿宋" w:hAnsi="Times New Roman" w:cs="Times New Roman"/>
          <w:sz w:val="28"/>
          <w:szCs w:val="28"/>
        </w:rPr>
        <w:t>AFSIM</w:t>
      </w:r>
      <w:r>
        <w:rPr>
          <w:rFonts w:ascii="Times New Roman" w:eastAsia="仿宋" w:hAnsi="Times New Roman" w:cs="Times New Roman" w:hint="eastAsia"/>
          <w:sz w:val="28"/>
          <w:szCs w:val="28"/>
        </w:rPr>
        <w:t>）获取的战场态势，基于预设的</w:t>
      </w:r>
      <w:r w:rsidRPr="00E128AA">
        <w:rPr>
          <w:rFonts w:ascii="Times New Roman" w:eastAsia="仿宋" w:hAnsi="Times New Roman" w:cs="Times New Roman" w:hint="eastAsia"/>
          <w:sz w:val="28"/>
          <w:szCs w:val="28"/>
        </w:rPr>
        <w:t>作战任务分解规则库（</w:t>
      </w:r>
      <w:r w:rsidRPr="00E128AA">
        <w:rPr>
          <w:rFonts w:ascii="Times New Roman" w:eastAsia="仿宋" w:hAnsi="Times New Roman" w:cs="Times New Roman"/>
          <w:sz w:val="28"/>
          <w:szCs w:val="28"/>
        </w:rPr>
        <w:t>TRR-001</w:t>
      </w:r>
      <w:r w:rsidRPr="00E128AA">
        <w:rPr>
          <w:rFonts w:ascii="Times New Roman" w:eastAsia="仿宋" w:hAnsi="Times New Roman" w:cs="Times New Roman"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，通过</w:t>
      </w:r>
      <w:r w:rsidRPr="00E128AA">
        <w:rPr>
          <w:rFonts w:ascii="Times New Roman" w:eastAsia="仿宋" w:hAnsi="Times New Roman" w:cs="Times New Roman"/>
          <w:sz w:val="28"/>
          <w:szCs w:val="28"/>
        </w:rPr>
        <w:t>深度语义解析、军事知识推理与战术规划，</w:t>
      </w:r>
      <w:r>
        <w:rPr>
          <w:rFonts w:ascii="Times New Roman" w:eastAsia="仿宋" w:hAnsi="Times New Roman" w:cs="Times New Roman" w:hint="eastAsia"/>
          <w:sz w:val="28"/>
          <w:szCs w:val="28"/>
        </w:rPr>
        <w:t>自动将作战目标分解为具体作战场景，并以杀伤链“发现、定位、跟踪、瞄准、交战、评估”</w:t>
      </w:r>
      <w:r w:rsidRPr="00371793">
        <w:rPr>
          <w:rFonts w:ascii="Times New Roman" w:eastAsia="仿宋" w:hAnsi="Times New Roman" w:cs="Times New Roman"/>
          <w:sz w:val="28"/>
          <w:szCs w:val="28"/>
        </w:rPr>
        <w:t>（</w:t>
      </w:r>
      <w:r w:rsidRPr="00371793">
        <w:rPr>
          <w:rFonts w:ascii="Times New Roman" w:eastAsia="仿宋" w:hAnsi="Times New Roman" w:cs="Times New Roman"/>
          <w:sz w:val="28"/>
          <w:szCs w:val="28"/>
        </w:rPr>
        <w:t>F2T2EA</w:t>
      </w:r>
      <w:r w:rsidRPr="00371793">
        <w:rPr>
          <w:rFonts w:ascii="Times New Roman" w:eastAsia="仿宋" w:hAnsi="Times New Roman" w:cs="Times New Roman"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6</w:t>
      </w:r>
      <w:r>
        <w:rPr>
          <w:rFonts w:ascii="Times New Roman" w:eastAsia="仿宋" w:hAnsi="Times New Roman" w:cs="Times New Roman" w:hint="eastAsia"/>
          <w:sz w:val="28"/>
          <w:szCs w:val="28"/>
        </w:rPr>
        <w:t>个基本环节，</w:t>
      </w:r>
      <w:r w:rsidRPr="00371793">
        <w:rPr>
          <w:rFonts w:ascii="Times New Roman" w:eastAsia="仿宋" w:hAnsi="Times New Roman" w:cs="Times New Roman"/>
          <w:sz w:val="28"/>
          <w:szCs w:val="28"/>
        </w:rPr>
        <w:t>结合有无人协同作战的特点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371793">
        <w:rPr>
          <w:rFonts w:ascii="Times New Roman" w:eastAsia="仿宋" w:hAnsi="Times New Roman" w:cs="Times New Roman"/>
          <w:sz w:val="28"/>
          <w:szCs w:val="28"/>
        </w:rPr>
        <w:t>为每个场景生成基于拓展杀伤链的元（原子）任务序列</w:t>
      </w:r>
      <w:r w:rsidRPr="00E128AA">
        <w:rPr>
          <w:rFonts w:ascii="Times New Roman" w:eastAsia="仿宋" w:hAnsi="Times New Roman" w:cs="Times New Roman"/>
          <w:sz w:val="28"/>
          <w:szCs w:val="28"/>
        </w:rPr>
        <w:t>。该过程实现从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E128AA">
        <w:rPr>
          <w:rFonts w:ascii="Times New Roman" w:eastAsia="仿宋" w:hAnsi="Times New Roman" w:cs="Times New Roman"/>
          <w:sz w:val="28"/>
          <w:szCs w:val="28"/>
        </w:rPr>
        <w:t>战略意图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E128AA">
        <w:rPr>
          <w:rFonts w:ascii="Times New Roman" w:eastAsia="仿宋" w:hAnsi="Times New Roman" w:cs="Times New Roman"/>
          <w:sz w:val="28"/>
          <w:szCs w:val="28"/>
        </w:rPr>
        <w:t>到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E128AA">
        <w:rPr>
          <w:rFonts w:ascii="Times New Roman" w:eastAsia="仿宋" w:hAnsi="Times New Roman" w:cs="Times New Roman"/>
          <w:sz w:val="28"/>
          <w:szCs w:val="28"/>
        </w:rPr>
        <w:t>战术动作清单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E128AA">
        <w:rPr>
          <w:rFonts w:ascii="Times New Roman" w:eastAsia="仿宋" w:hAnsi="Times New Roman" w:cs="Times New Roman"/>
          <w:sz w:val="28"/>
          <w:szCs w:val="28"/>
        </w:rPr>
        <w:t>的自动化转化，是整个有人</w:t>
      </w:r>
      <w:r w:rsidRPr="00E128AA">
        <w:rPr>
          <w:rFonts w:ascii="Times New Roman" w:eastAsia="仿宋" w:hAnsi="Times New Roman" w:cs="Times New Roman"/>
          <w:sz w:val="28"/>
          <w:szCs w:val="28"/>
        </w:rPr>
        <w:t>-</w:t>
      </w:r>
      <w:r w:rsidRPr="00E128AA">
        <w:rPr>
          <w:rFonts w:ascii="Times New Roman" w:eastAsia="仿宋" w:hAnsi="Times New Roman" w:cs="Times New Roman"/>
          <w:sz w:val="28"/>
          <w:szCs w:val="28"/>
        </w:rPr>
        <w:t>无人</w:t>
      </w:r>
      <w:r>
        <w:rPr>
          <w:rFonts w:ascii="Times New Roman" w:eastAsia="仿宋" w:hAnsi="Times New Roman" w:cs="Times New Roman" w:hint="eastAsia"/>
          <w:sz w:val="28"/>
          <w:szCs w:val="28"/>
        </w:rPr>
        <w:t>协同作战</w:t>
      </w:r>
      <w:proofErr w:type="gramStart"/>
      <w:r w:rsidRPr="00E128AA">
        <w:rPr>
          <w:rFonts w:ascii="Times New Roman" w:eastAsia="仿宋" w:hAnsi="Times New Roman" w:cs="Times New Roman"/>
          <w:sz w:val="28"/>
          <w:szCs w:val="28"/>
        </w:rPr>
        <w:t>杀伤网</w:t>
      </w:r>
      <w:proofErr w:type="gramEnd"/>
      <w:r w:rsidRPr="00E128AA">
        <w:rPr>
          <w:rFonts w:ascii="Times New Roman" w:eastAsia="仿宋" w:hAnsi="Times New Roman" w:cs="Times New Roman"/>
          <w:sz w:val="28"/>
          <w:szCs w:val="28"/>
        </w:rPr>
        <w:t>构建的</w:t>
      </w:r>
      <w:r>
        <w:rPr>
          <w:rFonts w:ascii="Times New Roman" w:eastAsia="仿宋" w:hAnsi="Times New Roman" w:cs="Times New Roman" w:hint="eastAsia"/>
          <w:sz w:val="28"/>
          <w:szCs w:val="28"/>
        </w:rPr>
        <w:t>基础和前提</w:t>
      </w:r>
      <w:r w:rsidRPr="00E128AA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4A9C3EC2" w14:textId="77777777" w:rsidR="00EF4C25" w:rsidRPr="00CF2F3B" w:rsidRDefault="00EF4C25" w:rsidP="00EF4C25">
      <w:pPr>
        <w:pStyle w:val="3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CF2F3B"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CF2F3B">
        <w:rPr>
          <w:rFonts w:ascii="Times New Roman" w:eastAsia="仿宋" w:hAnsi="Times New Roman" w:cs="Times New Roman" w:hint="eastAsia"/>
          <w:sz w:val="28"/>
          <w:szCs w:val="28"/>
        </w:rPr>
        <w:t>1</w:t>
      </w:r>
      <w:r w:rsidRPr="00CF2F3B">
        <w:rPr>
          <w:rFonts w:ascii="Times New Roman" w:eastAsia="仿宋" w:hAnsi="Times New Roman" w:cs="Times New Roman" w:hint="eastAsia"/>
          <w:sz w:val="28"/>
          <w:szCs w:val="28"/>
        </w:rPr>
        <w:t>）输入</w:t>
      </w:r>
    </w:p>
    <w:p w14:paraId="6720789C" w14:textId="77777777" w:rsidR="00EF4C25" w:rsidRPr="005A4279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5A427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</w:t>
      </w:r>
      <w:proofErr w:type="gramStart"/>
      <w:r w:rsidRPr="005A427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一</w:t>
      </w:r>
      <w:proofErr w:type="gramEnd"/>
      <w:r w:rsidRPr="005A427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（</w:t>
      </w:r>
      <w:r w:rsidRPr="005A4279">
        <w:rPr>
          <w:rFonts w:ascii="Times New Roman" w:eastAsia="仿宋" w:hAnsi="Times New Roman" w:cs="Times New Roman"/>
          <w:b/>
          <w:bCs/>
          <w:sz w:val="28"/>
          <w:szCs w:val="28"/>
        </w:rPr>
        <w:t>I1</w:t>
      </w:r>
      <w:r w:rsidRPr="005A427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：</w:t>
      </w:r>
      <w:r w:rsidRPr="00F65B4D">
        <w:rPr>
          <w:rFonts w:ascii="Times New Roman" w:eastAsia="仿宋" w:hAnsi="Times New Roman" w:cs="Times New Roman"/>
          <w:b/>
          <w:bCs/>
          <w:sz w:val="28"/>
          <w:szCs w:val="28"/>
        </w:rPr>
        <w:t>红方作战目标文本（自然语言）</w:t>
      </w:r>
      <w:r>
        <w:rPr>
          <w:rFonts w:ascii="Times New Roman" w:eastAsia="仿宋" w:hAnsi="Times New Roman" w:cs="Times New Roman" w:hint="eastAsia"/>
          <w:sz w:val="28"/>
          <w:szCs w:val="28"/>
        </w:rPr>
        <w:t>。本案例的红方作战目标是“</w:t>
      </w:r>
      <w:r w:rsidRPr="00996313">
        <w:rPr>
          <w:rFonts w:ascii="Times New Roman" w:eastAsia="仿宋" w:hAnsi="Times New Roman" w:cs="Times New Roman"/>
          <w:b/>
          <w:bCs/>
          <w:sz w:val="28"/>
          <w:szCs w:val="28"/>
        </w:rPr>
        <w:t>以空中兵力（包括舰载、岸基航空兵）为主体，在作战前沿开辟空中走廊，拦阻蓝方空中兵力，夺取局部制空权；压制</w:t>
      </w:r>
      <w:r w:rsidRPr="00996313">
        <w:rPr>
          <w:rFonts w:ascii="Times New Roman" w:eastAsia="仿宋" w:hAnsi="Times New Roman" w:cs="Times New Roman"/>
          <w:b/>
          <w:bCs/>
          <w:sz w:val="28"/>
          <w:szCs w:val="28"/>
        </w:rPr>
        <w:t>/</w:t>
      </w:r>
      <w:r w:rsidRPr="00996313">
        <w:rPr>
          <w:rFonts w:ascii="Times New Roman" w:eastAsia="仿宋" w:hAnsi="Times New Roman" w:cs="Times New Roman"/>
          <w:b/>
          <w:bCs/>
          <w:sz w:val="28"/>
          <w:szCs w:val="28"/>
        </w:rPr>
        <w:t>摧毁蓝方地面防空导弹系统，寻歼蓝方前沿水面作战舰艇，解除红方海空兵力前出作战威胁</w:t>
      </w:r>
      <w:r>
        <w:rPr>
          <w:rFonts w:ascii="Times New Roman" w:eastAsia="仿宋" w:hAnsi="Times New Roman" w:cs="Times New Roman" w:hint="eastAsia"/>
          <w:sz w:val="28"/>
          <w:szCs w:val="28"/>
        </w:rPr>
        <w:t>”。</w:t>
      </w:r>
    </w:p>
    <w:p w14:paraId="63BFD43B" w14:textId="77777777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6D4B8B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输入二（</w:t>
      </w:r>
      <w:r w:rsidRPr="006D4B8B">
        <w:rPr>
          <w:rFonts w:ascii="Times New Roman" w:eastAsia="仿宋" w:hAnsi="Times New Roman" w:cs="Times New Roman"/>
          <w:b/>
          <w:bCs/>
          <w:sz w:val="28"/>
          <w:szCs w:val="28"/>
        </w:rPr>
        <w:t>I2</w:t>
      </w:r>
      <w:r w:rsidRPr="006D4B8B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）</w:t>
      </w:r>
      <w:r w:rsidRPr="005A4279">
        <w:rPr>
          <w:rFonts w:ascii="Times New Roman" w:eastAsia="仿宋" w:hAnsi="Times New Roman" w:cs="Times New Roman"/>
          <w:sz w:val="28"/>
          <w:szCs w:val="28"/>
        </w:rPr>
        <w:t>：</w:t>
      </w:r>
      <w:bookmarkStart w:id="0" w:name="OLE_LINK48"/>
      <w:r w:rsidRPr="00F65B4D">
        <w:rPr>
          <w:rFonts w:ascii="Times New Roman" w:eastAsia="仿宋" w:hAnsi="Times New Roman" w:cs="Times New Roman"/>
          <w:b/>
          <w:bCs/>
          <w:sz w:val="28"/>
          <w:szCs w:val="28"/>
        </w:rPr>
        <w:t>实时</w:t>
      </w:r>
      <w:r w:rsidRPr="00F65B4D">
        <w:rPr>
          <w:rFonts w:ascii="Times New Roman" w:eastAsia="仿宋" w:hAnsi="Times New Roman" w:cs="Times New Roman"/>
          <w:b/>
          <w:bCs/>
          <w:sz w:val="28"/>
          <w:szCs w:val="28"/>
        </w:rPr>
        <w:t>/</w:t>
      </w:r>
      <w:r w:rsidRPr="00F65B4D">
        <w:rPr>
          <w:rFonts w:ascii="Times New Roman" w:eastAsia="仿宋" w:hAnsi="Times New Roman" w:cs="Times New Roman"/>
          <w:b/>
          <w:bCs/>
          <w:sz w:val="28"/>
          <w:szCs w:val="28"/>
        </w:rPr>
        <w:t>初始战场态势信息（结构化数据）</w:t>
      </w:r>
      <w:bookmarkEnd w:id="0"/>
      <w:r>
        <w:rPr>
          <w:rFonts w:ascii="Times New Roman" w:eastAsia="仿宋" w:hAnsi="Times New Roman" w:cs="Times New Roman" w:hint="eastAsia"/>
          <w:sz w:val="28"/>
          <w:szCs w:val="28"/>
        </w:rPr>
        <w:t>。本案例中，依据仿真系统（</w:t>
      </w:r>
      <w:r w:rsidRPr="006B4590">
        <w:rPr>
          <w:rFonts w:ascii="Times New Roman" w:eastAsia="仿宋" w:hAnsi="Times New Roman" w:cs="Times New Roman"/>
          <w:sz w:val="28"/>
          <w:szCs w:val="28"/>
        </w:rPr>
        <w:t>AFSIM</w:t>
      </w:r>
      <w:r>
        <w:rPr>
          <w:rFonts w:ascii="Times New Roman" w:eastAsia="仿宋" w:hAnsi="Times New Roman" w:cs="Times New Roman" w:hint="eastAsia"/>
          <w:sz w:val="28"/>
          <w:szCs w:val="28"/>
        </w:rPr>
        <w:t>）输入的战场态势，</w:t>
      </w:r>
      <w:r w:rsidRPr="00A7534D">
        <w:rPr>
          <w:rFonts w:ascii="Times New Roman" w:eastAsia="仿宋" w:hAnsi="Times New Roman" w:cs="Times New Roman"/>
          <w:sz w:val="28"/>
          <w:szCs w:val="28"/>
        </w:rPr>
        <w:t>想定时间</w:t>
      </w:r>
      <w:r w:rsidRPr="00A7534D">
        <w:rPr>
          <w:rFonts w:ascii="Times New Roman" w:eastAsia="仿宋" w:hAnsi="Times New Roman" w:cs="Times New Roman"/>
          <w:sz w:val="28"/>
          <w:szCs w:val="28"/>
        </w:rPr>
        <w:t> 20</w:t>
      </w:r>
      <w:r>
        <w:rPr>
          <w:rFonts w:ascii="Times New Roman" w:eastAsia="仿宋" w:hAnsi="Times New Roman" w:cs="Times New Roman"/>
          <w:sz w:val="28"/>
          <w:szCs w:val="28"/>
        </w:rPr>
        <w:t>XX</w:t>
      </w:r>
      <w:r>
        <w:rPr>
          <w:rFonts w:ascii="Times New Roman" w:eastAsia="仿宋" w:hAnsi="Times New Roman" w:cs="Times New Roman" w:hint="eastAsia"/>
          <w:sz w:val="28"/>
          <w:szCs w:val="28"/>
        </w:rPr>
        <w:t>年</w:t>
      </w:r>
      <w:r>
        <w:rPr>
          <w:rFonts w:ascii="Times New Roman" w:eastAsia="仿宋" w:hAnsi="Times New Roman" w:cs="Times New Roman"/>
          <w:sz w:val="28"/>
          <w:szCs w:val="28"/>
        </w:rPr>
        <w:t>XX</w:t>
      </w:r>
      <w:r>
        <w:rPr>
          <w:rFonts w:ascii="Times New Roman" w:eastAsia="仿宋" w:hAnsi="Times New Roman" w:cs="Times New Roman" w:hint="eastAsia"/>
          <w:sz w:val="28"/>
          <w:szCs w:val="28"/>
        </w:rPr>
        <w:t>月</w:t>
      </w:r>
      <w:r>
        <w:rPr>
          <w:rFonts w:ascii="Times New Roman" w:eastAsia="仿宋" w:hAnsi="Times New Roman" w:cs="Times New Roman"/>
          <w:sz w:val="28"/>
          <w:szCs w:val="28"/>
        </w:rPr>
        <w:t>XX</w:t>
      </w:r>
      <w:r>
        <w:rPr>
          <w:rFonts w:ascii="Times New Roman" w:eastAsia="仿宋" w:hAnsi="Times New Roman" w:cs="Times New Roman" w:hint="eastAsia"/>
          <w:sz w:val="28"/>
          <w:szCs w:val="28"/>
        </w:rPr>
        <w:t>日</w:t>
      </w:r>
      <w:r>
        <w:rPr>
          <w:rFonts w:ascii="Times New Roman" w:eastAsia="仿宋" w:hAnsi="Times New Roman" w:cs="Times New Roman" w:hint="eastAsia"/>
          <w:sz w:val="28"/>
          <w:szCs w:val="28"/>
        </w:rPr>
        <w:t>X</w:t>
      </w:r>
      <w:r>
        <w:rPr>
          <w:rFonts w:ascii="Times New Roman" w:eastAsia="仿宋" w:hAnsi="Times New Roman" w:cs="Times New Roman"/>
          <w:sz w:val="28"/>
          <w:szCs w:val="28"/>
        </w:rPr>
        <w:t>X</w:t>
      </w:r>
      <w:r>
        <w:rPr>
          <w:rFonts w:ascii="Times New Roman" w:eastAsia="仿宋" w:hAnsi="Times New Roman" w:cs="Times New Roman" w:hint="eastAsia"/>
          <w:sz w:val="28"/>
          <w:szCs w:val="28"/>
        </w:rPr>
        <w:t>时</w:t>
      </w:r>
      <w:r>
        <w:rPr>
          <w:rFonts w:ascii="Times New Roman" w:eastAsia="仿宋" w:hAnsi="Times New Roman" w:cs="Times New Roman"/>
          <w:sz w:val="28"/>
          <w:szCs w:val="28"/>
        </w:rPr>
        <w:t>XX</w:t>
      </w:r>
      <w:r>
        <w:rPr>
          <w:rFonts w:ascii="Times New Roman" w:eastAsia="仿宋" w:hAnsi="Times New Roman" w:cs="Times New Roman" w:hint="eastAsia"/>
          <w:sz w:val="28"/>
          <w:szCs w:val="28"/>
        </w:rPr>
        <w:t>分</w:t>
      </w:r>
      <w:r>
        <w:rPr>
          <w:rFonts w:ascii="Times New Roman" w:eastAsia="仿宋" w:hAnsi="Times New Roman" w:cs="Times New Roman"/>
          <w:sz w:val="28"/>
          <w:szCs w:val="28"/>
        </w:rPr>
        <w:t>XX</w:t>
      </w:r>
      <w:r>
        <w:rPr>
          <w:rFonts w:ascii="Times New Roman" w:eastAsia="仿宋" w:hAnsi="Times New Roman" w:cs="Times New Roman" w:hint="eastAsia"/>
          <w:sz w:val="28"/>
          <w:szCs w:val="28"/>
        </w:rPr>
        <w:t>秒，</w:t>
      </w:r>
      <w:r w:rsidRPr="007D4906">
        <w:rPr>
          <w:rFonts w:ascii="Times New Roman" w:eastAsia="仿宋" w:hAnsi="Times New Roman" w:cs="Times New Roman" w:hint="eastAsia"/>
          <w:sz w:val="28"/>
          <w:szCs w:val="28"/>
        </w:rPr>
        <w:t>红方侦察探测体系感知到的</w:t>
      </w:r>
      <w:r>
        <w:rPr>
          <w:rFonts w:ascii="Times New Roman" w:eastAsia="仿宋" w:hAnsi="Times New Roman" w:cs="Times New Roman" w:hint="eastAsia"/>
          <w:sz w:val="28"/>
          <w:szCs w:val="28"/>
        </w:rPr>
        <w:t>蓝方前沿兵力（仅列举威胁等级高的目标）如下：</w:t>
      </w:r>
    </w:p>
    <w:p w14:paraId="513DDA49" w14:textId="77777777" w:rsidR="00EF4C25" w:rsidRPr="00BB37DF" w:rsidRDefault="00EF4C25" w:rsidP="00EF4C25">
      <w:pPr>
        <w:ind w:firstLineChars="200" w:firstLine="562"/>
        <w:rPr>
          <w:rFonts w:ascii="Times New Roman" w:eastAsia="仿宋" w:hAnsi="Times New Roman" w:cs="Times New Roman"/>
          <w:b/>
          <w:bCs/>
          <w:sz w:val="28"/>
          <w:szCs w:val="28"/>
        </w:rPr>
      </w:pPr>
      <w:r w:rsidRPr="00BB37DF">
        <w:rPr>
          <w:rFonts w:ascii="Times New Roman" w:eastAsia="仿宋" w:hAnsi="Times New Roman" w:cs="Times New Roman"/>
          <w:b/>
          <w:bCs/>
          <w:sz w:val="28"/>
          <w:szCs w:val="28"/>
        </w:rPr>
        <w:t>空中</w:t>
      </w:r>
      <w:r w:rsidRPr="00BB37DF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单元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4181"/>
        <w:gridCol w:w="4111"/>
      </w:tblGrid>
      <w:tr w:rsidR="00EF4C25" w:rsidRPr="00C160C0" w14:paraId="6DC40F21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C1037" w14:textId="77777777" w:rsidR="00EF4C25" w:rsidRPr="00C160C0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属性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6E4D3" w14:textId="77777777" w:rsidR="00EF4C25" w:rsidRPr="00C160C0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蓝方编队</w:t>
            </w:r>
            <w:r>
              <w:rPr>
                <w:rFonts w:ascii="Times New Roman" w:eastAsia="黑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（</w:t>
            </w: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F-15EX</w:t>
            </w: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FF53A23" w14:textId="77777777" w:rsidR="00EF4C25" w:rsidRPr="00C160C0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蓝方编队</w:t>
            </w:r>
            <w:r>
              <w:rPr>
                <w:rFonts w:ascii="Times New Roman" w:eastAsia="黑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黑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F-35</w:t>
            </w:r>
            <w:r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C</w:t>
            </w:r>
            <w:r>
              <w:rPr>
                <w:rFonts w:ascii="Times New Roman" w:eastAsia="黑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</w:tr>
      <w:tr w:rsidR="00EF4C25" w:rsidRPr="00C160C0" w14:paraId="19664594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54A98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单元</w:t>
            </w: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ID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B6862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BLUE-AIR-001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05629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BLUE-AIR-002</w:t>
            </w:r>
          </w:p>
        </w:tc>
      </w:tr>
      <w:tr w:rsidR="00EF4C25" w:rsidRPr="00C160C0" w14:paraId="22DECDBA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7FAB6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类型</w:t>
            </w: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子类型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9D796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战斗机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/ 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第三代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04333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战斗机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/ 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隐身战斗机</w:t>
            </w:r>
          </w:p>
        </w:tc>
      </w:tr>
      <w:tr w:rsidR="00EF4C25" w:rsidRPr="00C160C0" w14:paraId="46C382CD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71603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编队信息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448D5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架飞机，编队完整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AE1C2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4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架飞机，编队完整</w:t>
            </w:r>
          </w:p>
        </w:tc>
      </w:tr>
      <w:tr w:rsidR="00EF4C25" w:rsidRPr="00C160C0" w14:paraId="3AE0B52A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DDC92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位置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3AEAB" w14:textId="77777777" w:rsidR="00EF4C25" w:rsidRPr="00C160C0" w:rsidRDefault="00EF4C25" w:rsidP="00022C99">
            <w:pPr>
              <w:spacing w:line="200" w:lineRule="exact"/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坐标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NXXXXXX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5"/>
                <w:szCs w:val="15"/>
              </w:rPr>
              <w:t>，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WXXXXXXX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，高度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XXXX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米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0C9F6" w14:textId="77777777" w:rsidR="00EF4C25" w:rsidRPr="000E115D" w:rsidRDefault="00EF4C25" w:rsidP="00022C99">
            <w:pPr>
              <w:spacing w:line="200" w:lineRule="exact"/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坐标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NXXXXXX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5"/>
                <w:szCs w:val="15"/>
              </w:rPr>
              <w:t>，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WXXXXXXX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，高度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XXXXX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米</w:t>
            </w:r>
          </w:p>
        </w:tc>
      </w:tr>
      <w:tr w:rsidR="00EF4C25" w:rsidRPr="00C160C0" w14:paraId="4798346E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2DB15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运动状态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B91C3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航向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XXX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°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，速度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XXX km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/h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，巡航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3DD93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航向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XXX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°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，速度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XXX km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/h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，突防</w:t>
            </w:r>
          </w:p>
        </w:tc>
      </w:tr>
      <w:tr w:rsidR="00EF4C25" w:rsidRPr="00C160C0" w14:paraId="51A3E036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04CAF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电磁辐射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2A9E8E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雷达：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持续扫描，信号强</w:t>
            </w:r>
          </w:p>
          <w:p w14:paraId="05118448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数据链：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编队内通信，信号中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0C77B4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雷达：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间歇性开机，低截获概率模式，信号极弱</w:t>
            </w:r>
          </w:p>
          <w:p w14:paraId="5558FB0C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数据链：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静默或使用隐身链路</w:t>
            </w:r>
          </w:p>
        </w:tc>
      </w:tr>
      <w:tr w:rsidR="00EF4C25" w:rsidRPr="00C160C0" w14:paraId="08188D95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D6431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关键特征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966D8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R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CS 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3.0 m²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B4B66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R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CS 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0.001m²</w:t>
            </w:r>
          </w:p>
        </w:tc>
      </w:tr>
      <w:tr w:rsidR="00EF4C25" w:rsidRPr="00C160C0" w14:paraId="51A2762F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C349E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威胁等级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B60AC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88711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极高</w:t>
            </w:r>
          </w:p>
        </w:tc>
      </w:tr>
      <w:tr w:rsidR="00EF4C25" w:rsidRPr="00C160C0" w14:paraId="6D453B7F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CCF33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航迹置信度</w:t>
            </w:r>
          </w:p>
        </w:tc>
        <w:tc>
          <w:tcPr>
            <w:tcW w:w="41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5C778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95%</w:t>
            </w:r>
          </w:p>
        </w:tc>
        <w:tc>
          <w:tcPr>
            <w:tcW w:w="41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22EAC" w14:textId="77777777" w:rsidR="00EF4C25" w:rsidRPr="00C160C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65% 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160C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因隐身特性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</w:tr>
    </w:tbl>
    <w:p w14:paraId="14086E20" w14:textId="77777777" w:rsidR="00EF4C25" w:rsidRPr="00BB37DF" w:rsidRDefault="00EF4C25" w:rsidP="00EF4C25">
      <w:pPr>
        <w:ind w:firstLineChars="200" w:firstLine="562"/>
        <w:rPr>
          <w:rFonts w:ascii="Times New Roman" w:eastAsia="仿宋" w:hAnsi="Times New Roman" w:cs="Times New Roman"/>
          <w:b/>
          <w:bCs/>
          <w:sz w:val="28"/>
          <w:szCs w:val="28"/>
        </w:rPr>
      </w:pP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海上</w:t>
      </w:r>
      <w:r w:rsidRPr="00BB37DF">
        <w:rPr>
          <w:rFonts w:ascii="Times New Roman" w:eastAsia="仿宋" w:hAnsi="Times New Roman" w:cs="Times New Roman"/>
          <w:b/>
          <w:bCs/>
          <w:sz w:val="28"/>
          <w:szCs w:val="28"/>
        </w:rPr>
        <w:t>单元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4186"/>
        <w:gridCol w:w="4115"/>
      </w:tblGrid>
      <w:tr w:rsidR="00EF4C25" w:rsidRPr="001E247B" w14:paraId="725A4356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58630" w14:textId="77777777" w:rsidR="00EF4C25" w:rsidRPr="001E247B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属性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99AA2" w14:textId="77777777" w:rsidR="00EF4C25" w:rsidRPr="001E247B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蓝方驱逐舰</w:t>
            </w: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001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29DFF5C" w14:textId="77777777" w:rsidR="00EF4C25" w:rsidRPr="001E247B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蓝方驱逐舰</w:t>
            </w: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002</w:t>
            </w:r>
          </w:p>
        </w:tc>
      </w:tr>
      <w:tr w:rsidR="00EF4C25" w:rsidRPr="001E247B" w14:paraId="6BF23AE5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62F0F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单元</w:t>
            </w: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ID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D80CD2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BLUE-NAVY-001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09AE0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BLUE-NAVY-002</w:t>
            </w:r>
          </w:p>
        </w:tc>
      </w:tr>
      <w:tr w:rsidR="00EF4C25" w:rsidRPr="001E247B" w14:paraId="53523A99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A53E2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类型</w:t>
            </w: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子类型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0E622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军舰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/ 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导弹驱逐舰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988CF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军舰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/ 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导弹驱逐舰</w:t>
            </w:r>
          </w:p>
        </w:tc>
      </w:tr>
      <w:tr w:rsidR="00EF4C25" w:rsidRPr="001E247B" w14:paraId="4B09AC9C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9EF1C7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位置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AE0BE0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坐标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NXXXXXX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5"/>
                <w:szCs w:val="15"/>
              </w:rPr>
              <w:t>，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WXXXXXXX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A6D23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坐标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NXXXXXX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5"/>
                <w:szCs w:val="15"/>
              </w:rPr>
              <w:t>，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WXXXXXXX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</w:tr>
      <w:tr w:rsidR="00EF4C25" w:rsidRPr="001E247B" w14:paraId="5CF6DF46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FAECB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运动状态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17E95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航向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°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，速度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节，巡逻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1F5FF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航向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°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，速度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节，巡逻</w:t>
            </w:r>
          </w:p>
        </w:tc>
      </w:tr>
      <w:tr w:rsidR="00EF4C25" w:rsidRPr="001E247B" w14:paraId="715E0012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05DA5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电磁辐射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534EC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雷达：对空搜索，信号极强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BFB22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雷达：对海搜索，信号极强</w:t>
            </w:r>
          </w:p>
        </w:tc>
      </w:tr>
      <w:tr w:rsidR="00EF4C25" w:rsidRPr="001E247B" w14:paraId="7274459A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59FA3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防空火力圈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9F5AD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远程：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XXX 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中程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XX 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点防御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XX 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2AFF0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XXX 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中程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XX 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点防御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XX </w:t>
            </w: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</w:p>
        </w:tc>
      </w:tr>
      <w:tr w:rsidR="00EF4C25" w:rsidRPr="001E247B" w14:paraId="0EE6197A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F26B8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威胁等级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D51C4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6757E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</w:t>
            </w:r>
          </w:p>
        </w:tc>
      </w:tr>
      <w:tr w:rsidR="00EF4C25" w:rsidRPr="001E247B" w14:paraId="1C667CFB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C0CDD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航迹置信度</w:t>
            </w:r>
          </w:p>
        </w:tc>
        <w:tc>
          <w:tcPr>
            <w:tcW w:w="41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64A92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98%</w:t>
            </w:r>
          </w:p>
        </w:tc>
        <w:tc>
          <w:tcPr>
            <w:tcW w:w="41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7A1C9" w14:textId="77777777" w:rsidR="00EF4C25" w:rsidRPr="001E247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E247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98%</w:t>
            </w:r>
          </w:p>
        </w:tc>
      </w:tr>
    </w:tbl>
    <w:p w14:paraId="22D55E4F" w14:textId="77777777" w:rsidR="00EF4C25" w:rsidRPr="00BB37DF" w:rsidRDefault="00EF4C25" w:rsidP="00EF4C25">
      <w:pPr>
        <w:ind w:firstLineChars="200" w:firstLine="562"/>
        <w:rPr>
          <w:rFonts w:ascii="Times New Roman" w:eastAsia="仿宋" w:hAnsi="Times New Roman" w:cs="Times New Roman"/>
          <w:b/>
          <w:bCs/>
          <w:sz w:val="28"/>
          <w:szCs w:val="28"/>
        </w:rPr>
      </w:pPr>
      <w:r w:rsidRPr="00BB37DF">
        <w:rPr>
          <w:rFonts w:ascii="Times New Roman" w:eastAsia="仿宋" w:hAnsi="Times New Roman" w:cs="Times New Roman"/>
          <w:b/>
          <w:bCs/>
          <w:sz w:val="28"/>
          <w:szCs w:val="28"/>
        </w:rPr>
        <w:t>地面单元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4200"/>
      </w:tblGrid>
      <w:tr w:rsidR="00EF4C25" w:rsidRPr="006479DB" w14:paraId="4895F770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FCE38" w14:textId="77777777" w:rsidR="00EF4C25" w:rsidRPr="006479DB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属性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DE72C2A" w14:textId="77777777" w:rsidR="00EF4C25" w:rsidRPr="006479DB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蓝方防空系统</w:t>
            </w: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001</w:t>
            </w:r>
          </w:p>
        </w:tc>
      </w:tr>
      <w:tr w:rsidR="00EF4C25" w:rsidRPr="006479DB" w14:paraId="54D43859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255A9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单元</w:t>
            </w: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ID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D034B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BLUE-GROUND-001</w:t>
            </w:r>
          </w:p>
        </w:tc>
      </w:tr>
      <w:tr w:rsidR="00EF4C25" w:rsidRPr="006479DB" w14:paraId="0A4C3DF6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2A1F2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类型</w:t>
            </w: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子类型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BA52A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防空系统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/ 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远程防空导弹阵地</w:t>
            </w:r>
          </w:p>
        </w:tc>
      </w:tr>
      <w:tr w:rsidR="00EF4C25" w:rsidRPr="006479DB" w14:paraId="381EDDF6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1C9F4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位置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D6956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坐标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NXXXXXX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5"/>
                <w:szCs w:val="15"/>
              </w:rPr>
              <w:t>，</w:t>
            </w:r>
            <w:r w:rsidRPr="00872395">
              <w:rPr>
                <w:rFonts w:ascii="Times New Roman" w:eastAsia="宋体" w:hAnsi="Times New Roman" w:cs="Times New Roman"/>
                <w:color w:val="000000"/>
                <w:kern w:val="0"/>
                <w:sz w:val="15"/>
                <w:szCs w:val="15"/>
              </w:rPr>
              <w:t>WXXXXXXX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</w:tr>
      <w:tr w:rsidR="00EF4C25" w:rsidRPr="006479DB" w14:paraId="2D51D2DC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5F86B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运动状态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7D061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静止，已部署</w:t>
            </w:r>
          </w:p>
        </w:tc>
      </w:tr>
      <w:tr w:rsidR="00EF4C25" w:rsidRPr="006479DB" w14:paraId="7DFBE3CC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30F8C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电磁辐射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484E97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雷达：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持续搜索，信号强</w:t>
            </w:r>
          </w:p>
        </w:tc>
      </w:tr>
      <w:tr w:rsidR="00EF4C25" w:rsidRPr="006479DB" w14:paraId="076CF670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F0D82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攻击区域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60C91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最大射程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XXX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km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射高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XX 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m 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–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XXXXX </w:t>
            </w: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</w:t>
            </w:r>
          </w:p>
        </w:tc>
      </w:tr>
      <w:tr w:rsidR="00EF4C25" w:rsidRPr="006479DB" w14:paraId="088DCE33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6DF68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威胁等级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585E1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极高</w:t>
            </w:r>
          </w:p>
        </w:tc>
      </w:tr>
      <w:tr w:rsidR="00EF4C25" w:rsidRPr="006479DB" w14:paraId="08DD1158" w14:textId="77777777" w:rsidTr="00022C99">
        <w:trPr>
          <w:tblHeader/>
        </w:trPr>
        <w:tc>
          <w:tcPr>
            <w:tcW w:w="10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C3C9D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航迹置信度</w:t>
            </w:r>
          </w:p>
        </w:tc>
        <w:tc>
          <w:tcPr>
            <w:tcW w:w="42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E34D2" w14:textId="77777777" w:rsidR="00EF4C25" w:rsidRPr="006479DB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479DB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99%</w:t>
            </w:r>
          </w:p>
        </w:tc>
      </w:tr>
    </w:tbl>
    <w:p w14:paraId="23EF0129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另可根据需要输入</w:t>
      </w:r>
      <w:r w:rsidRPr="00117182">
        <w:rPr>
          <w:rFonts w:ascii="Times New Roman" w:eastAsia="仿宋" w:hAnsi="Times New Roman" w:cs="Times New Roman"/>
          <w:sz w:val="28"/>
          <w:szCs w:val="28"/>
        </w:rPr>
        <w:t>战场环境</w:t>
      </w:r>
      <w:r>
        <w:rPr>
          <w:rFonts w:ascii="Times New Roman" w:eastAsia="仿宋" w:hAnsi="Times New Roman" w:cs="Times New Roman" w:hint="eastAsia"/>
          <w:sz w:val="28"/>
          <w:szCs w:val="28"/>
        </w:rPr>
        <w:t>（气象和电磁环境）、战术区域（高威胁区域范围）等结构化信息。</w:t>
      </w:r>
    </w:p>
    <w:p w14:paraId="230C5178" w14:textId="0FAF6E5F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F24A85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输入三</w:t>
      </w:r>
      <w:r w:rsidRPr="006D4B8B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（</w:t>
      </w:r>
      <w:r w:rsidRPr="006D4B8B">
        <w:rPr>
          <w:rFonts w:ascii="Times New Roman" w:eastAsia="仿宋" w:hAnsi="Times New Roman" w:cs="Times New Roman"/>
          <w:b/>
          <w:bCs/>
          <w:sz w:val="28"/>
          <w:szCs w:val="28"/>
        </w:rPr>
        <w:t>I2</w:t>
      </w:r>
      <w:r w:rsidRPr="006D4B8B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）</w:t>
      </w:r>
      <w:r w:rsidRPr="005A4279">
        <w:rPr>
          <w:rFonts w:ascii="Times New Roman" w:eastAsia="仿宋" w:hAnsi="Times New Roman" w:cs="Times New Roman"/>
          <w:sz w:val="28"/>
          <w:szCs w:val="28"/>
        </w:rPr>
        <w:t>：</w:t>
      </w:r>
      <w:r w:rsidRPr="00F65B4D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作战任务分解规则库。</w:t>
      </w:r>
      <w:r>
        <w:rPr>
          <w:rFonts w:ascii="Times New Roman" w:eastAsia="仿宋" w:hAnsi="Times New Roman" w:cs="Times New Roman" w:hint="eastAsia"/>
          <w:sz w:val="28"/>
          <w:szCs w:val="28"/>
        </w:rPr>
        <w:t>本案例所使用的作战任务分解规则库</w:t>
      </w:r>
      <w:r w:rsidRPr="009B24E8"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9B24E8">
        <w:rPr>
          <w:rFonts w:ascii="Times New Roman" w:eastAsia="仿宋" w:hAnsi="Times New Roman" w:cs="Times New Roman"/>
          <w:sz w:val="28"/>
          <w:szCs w:val="28"/>
        </w:rPr>
        <w:t>TRR-001</w:t>
      </w:r>
      <w:r w:rsidRPr="009B24E8">
        <w:rPr>
          <w:rFonts w:ascii="Times New Roman" w:eastAsia="仿宋" w:hAnsi="Times New Roman" w:cs="Times New Roman" w:hint="eastAsia"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是预先设定的。该</w:t>
      </w:r>
      <w:r w:rsidRPr="00A8371A">
        <w:rPr>
          <w:rFonts w:ascii="Times New Roman" w:eastAsia="仿宋" w:hAnsi="Times New Roman" w:cs="Times New Roman"/>
          <w:sz w:val="28"/>
          <w:szCs w:val="28"/>
        </w:rPr>
        <w:t>规则库是有人</w:t>
      </w:r>
      <w:r w:rsidRPr="00A8371A">
        <w:rPr>
          <w:rFonts w:ascii="Times New Roman" w:eastAsia="仿宋" w:hAnsi="Times New Roman" w:cs="Times New Roman"/>
          <w:sz w:val="28"/>
          <w:szCs w:val="28"/>
        </w:rPr>
        <w:t>-</w:t>
      </w:r>
      <w:r w:rsidRPr="00A8371A">
        <w:rPr>
          <w:rFonts w:ascii="Times New Roman" w:eastAsia="仿宋" w:hAnsi="Times New Roman" w:cs="Times New Roman"/>
          <w:sz w:val="28"/>
          <w:szCs w:val="28"/>
        </w:rPr>
        <w:t>无人协同作战体系的战术决策核心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A8371A">
        <w:rPr>
          <w:rFonts w:ascii="Times New Roman" w:eastAsia="仿宋" w:hAnsi="Times New Roman" w:cs="Times New Roman"/>
          <w:sz w:val="28"/>
          <w:szCs w:val="28"/>
        </w:rPr>
        <w:t>它包含驱动任务分解的具体步骤和决策路径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>
        <w:rPr>
          <w:rFonts w:ascii="Times New Roman" w:eastAsia="仿宋" w:hAnsi="Times New Roman" w:cs="Times New Roman" w:hint="eastAsia"/>
          <w:sz w:val="28"/>
          <w:szCs w:val="28"/>
        </w:rPr>
        <w:lastRenderedPageBreak/>
        <w:t>可</w:t>
      </w:r>
      <w:r w:rsidRPr="00A8371A">
        <w:rPr>
          <w:rFonts w:ascii="Times New Roman" w:eastAsia="仿宋" w:hAnsi="Times New Roman" w:cs="Times New Roman"/>
          <w:sz w:val="28"/>
          <w:szCs w:val="28"/>
        </w:rPr>
        <w:t>将战略意图转化为具体、可序列化、可执行的战术动作。</w:t>
      </w:r>
      <w:r>
        <w:rPr>
          <w:rFonts w:ascii="Times New Roman" w:eastAsia="仿宋" w:hAnsi="Times New Roman" w:cs="Times New Roman" w:hint="eastAsia"/>
          <w:sz w:val="28"/>
          <w:szCs w:val="28"/>
        </w:rPr>
        <w:t>该规则库的相关示例如下：</w:t>
      </w:r>
    </w:p>
    <w:p w14:paraId="58F05D86" w14:textId="77777777" w:rsidR="00996313" w:rsidRPr="00A57482" w:rsidRDefault="00996313" w:rsidP="00996313">
      <w:pPr>
        <w:jc w:val="center"/>
        <w:rPr>
          <w:rFonts w:ascii="黑体" w:eastAsia="黑体" w:hAnsi="黑体"/>
          <w:szCs w:val="21"/>
        </w:rPr>
      </w:pPr>
      <w:r w:rsidRPr="00A57482">
        <w:rPr>
          <w:rFonts w:ascii="黑体" w:eastAsia="黑体" w:hAnsi="黑体" w:hint="eastAsia"/>
          <w:szCs w:val="21"/>
        </w:rPr>
        <w:t>作战任务分解规则库（核心战术推理规则）示例表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90"/>
        <w:gridCol w:w="2371"/>
        <w:gridCol w:w="3817"/>
        <w:gridCol w:w="1497"/>
      </w:tblGrid>
      <w:tr w:rsidR="00996313" w:rsidRPr="00E47618" w14:paraId="1DD3A13C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0B9D8" w14:textId="77777777" w:rsidR="00996313" w:rsidRPr="00550B20" w:rsidRDefault="00996313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lastRenderedPageBreak/>
              <w:t>规则</w:t>
            </w:r>
            <w:r w:rsidRPr="00550B20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656FC" w14:textId="77777777" w:rsidR="00996313" w:rsidRPr="00550B20" w:rsidRDefault="00996313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规则名称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3A7EA" w14:textId="77777777" w:rsidR="00996313" w:rsidRPr="00550B20" w:rsidRDefault="00996313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触发条件</w:t>
            </w:r>
            <w:r>
              <w:rPr>
                <w:rFonts w:ascii="Times New Roman" w:eastAsia="黑体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550B20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IF</w:t>
            </w:r>
            <w:r>
              <w:rPr>
                <w:rFonts w:ascii="Times New Roman" w:eastAsia="黑体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D6F7C" w14:textId="77777777" w:rsidR="00996313" w:rsidRPr="00550B20" w:rsidRDefault="00996313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执行动作</w:t>
            </w:r>
            <w:r>
              <w:rPr>
                <w:rFonts w:ascii="Times New Roman" w:eastAsia="黑体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550B20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THEN</w:t>
            </w:r>
            <w:r>
              <w:rPr>
                <w:rFonts w:ascii="Times New Roman" w:eastAsia="黑体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F9AB9B7" w14:textId="77777777" w:rsidR="00996313" w:rsidRPr="00550B20" w:rsidRDefault="00996313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规则描述</w:t>
            </w:r>
          </w:p>
        </w:tc>
      </w:tr>
      <w:tr w:rsidR="00996313" w:rsidRPr="00E47618" w14:paraId="3608F328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D4918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A16CD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反隐身空战触发规则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9A4B2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目标类型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空中目标</w:t>
            </w:r>
          </w:p>
          <w:p w14:paraId="710FFBA1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目标隐身能力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0D354DD2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目标威胁等级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≥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</w:t>
            </w:r>
          </w:p>
          <w:p w14:paraId="50F72E5B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作战区域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前沿空域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A3452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添加任务：实施进攻性制空作战</w:t>
            </w:r>
          </w:p>
          <w:p w14:paraId="437610C5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设置战术偏好：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诱骗雷达开机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多平台无源协同探测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远程静默打击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236E2D62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指定主导平台：有人隐身战斗机</w:t>
            </w:r>
          </w:p>
          <w:p w14:paraId="54CFDDF2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设置成功标准：击落或驱离隐身目标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2627B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当发现高威胁隐身空中目标时，触发进攻性制空作战任务，采用专门的反隐身战术</w:t>
            </w:r>
          </w:p>
        </w:tc>
      </w:tr>
      <w:tr w:rsidR="00996313" w:rsidRPr="00E47618" w14:paraId="64D9D42A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523A5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TRR-001-002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529D1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电磁诱骗战术规则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1E53C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当前任务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实施进攻性制空作战</w:t>
            </w:r>
          </w:p>
          <w:p w14:paraId="33F3EC04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目标电磁状态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静默</w:t>
            </w:r>
          </w:p>
          <w:p w14:paraId="2FB2184A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无人机资源可用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5E5AA99F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电磁环境允许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A1153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添加原子任务：无人诱饵前出实施电磁诱骗</w:t>
            </w:r>
          </w:p>
          <w:p w14:paraId="03E791D2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设置诱骗参数：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低截获概率辐射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间歇性开机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模拟有人机特征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65D1D1A5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指定执行平台：舰载无人诱饵机</w:t>
            </w:r>
          </w:p>
          <w:p w14:paraId="3D649529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设置风险评估：无人机高风险任务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B2727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针对保持电磁静默的隐身目标，使用无人机实施电磁诱骗，迫使目标雷达开机</w:t>
            </w:r>
          </w:p>
        </w:tc>
      </w:tr>
      <w:tr w:rsidR="00996313" w:rsidRPr="00E47618" w14:paraId="41C098FC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D36A9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TRR-001-003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6BE58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常规空战触发规则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9124B7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目标类型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空中目标</w:t>
            </w:r>
          </w:p>
          <w:p w14:paraId="613A45F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目标隐身能力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否</w:t>
            </w:r>
          </w:p>
          <w:p w14:paraId="1399F0A4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目标航向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向我方重要区域</w:t>
            </w:r>
          </w:p>
          <w:p w14:paraId="13B17F00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目标速度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&gt;400km/h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1D80D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添加任务：实施防御性制空作战</w:t>
            </w:r>
          </w:p>
          <w:p w14:paraId="13AA3548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设置战术偏好：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预警机引导拦截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中距拦射为主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有人机主导交战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03CAB45F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指定主导平台：有人三代战斗机</w:t>
            </w:r>
          </w:p>
          <w:p w14:paraId="1276503F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设置成功标准：阻止目标突破防线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1290C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当发现常规非隐身空中目标企图突破防线时，触发防御性拦截作战任务</w:t>
            </w:r>
          </w:p>
        </w:tc>
      </w:tr>
      <w:tr w:rsidR="00996313" w:rsidRPr="00E47618" w14:paraId="4D48909B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9DD68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TRR-001-004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F9ACD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水面目标打击规则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270E9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目标类型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水面舰艇</w:t>
            </w:r>
          </w:p>
          <w:p w14:paraId="5202443B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舰艇类型</w:t>
            </w:r>
            <w:r w:rsidRPr="00550B2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∈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驱逐舰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护卫舰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3C005E01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目标位置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前沿海域</w:t>
            </w:r>
          </w:p>
          <w:p w14:paraId="75232CA5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目标威胁等级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≥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49F7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添加任务：实施对海突击作战</w:t>
            </w:r>
          </w:p>
          <w:p w14:paraId="5215824C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设置战术偏好：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协同饱和攻击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防区外发射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多轴向突防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1E348C0E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指定攻击平台：有人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无人攻击机混合编组</w:t>
            </w:r>
          </w:p>
          <w:p w14:paraId="60EDC4E2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设置成功标准：摧毁或重创敌水面舰艇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6FD1A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当发现敌水面作战舰艇时，触发对海突击作战任务</w:t>
            </w:r>
          </w:p>
        </w:tc>
      </w:tr>
      <w:tr w:rsidR="00996313" w:rsidRPr="00E47618" w14:paraId="013D38C6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0730E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lastRenderedPageBreak/>
              <w:t>TRR-001-005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ADDBF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防空压制触发规则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98D07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目标类型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地面防空系统</w:t>
            </w:r>
          </w:p>
          <w:p w14:paraId="4B74189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辐射源状态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活跃</w:t>
            </w:r>
          </w:p>
          <w:p w14:paraId="3FDF300B" w14:textId="77777777" w:rsidR="00996313" w:rsidRDefault="00996313" w:rsidP="00022C99">
            <w:pPr>
              <w:widowControl/>
              <w:jc w:val="left"/>
              <w:rPr>
                <w:rFonts w:ascii="MS Gothic" w:eastAsia="MS Gothic" w:hAnsi="MS Gothic" w:cs="MS Gothic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威胁范围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∩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我计划航路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≠</w:t>
            </w:r>
            <w:r w:rsidRPr="00550B20">
              <w:rPr>
                <w:rFonts w:ascii="MS Gothic" w:eastAsia="MS Gothic" w:hAnsi="MS Gothic" w:cs="MS Gothic" w:hint="eastAsia"/>
                <w:kern w:val="0"/>
                <w:sz w:val="18"/>
                <w:szCs w:val="18"/>
              </w:rPr>
              <w:t>∅</w:t>
            </w:r>
          </w:p>
          <w:p w14:paraId="7042E6C4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防空系统类型</w:t>
            </w:r>
            <w:r w:rsidRPr="00550B2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∈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搜索雷达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制导雷达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BE61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添加任务：实施防空压制作战</w:t>
            </w:r>
          </w:p>
          <w:p w14:paraId="64D5CD33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设置战术偏好：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诱骗与硬摧毁结合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无人平台前出侦察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反辐射攻击为主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792E121D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指定主导平台：有人电子战飞机</w:t>
            </w:r>
          </w:p>
          <w:p w14:paraId="7779D4A6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设置成功标准：压制或摧毁敌防空系统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FD6B9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当发现活跃的敌地面防空系统威胁我作战行动时，触发防空压制任务</w:t>
            </w:r>
          </w:p>
        </w:tc>
      </w:tr>
      <w:tr w:rsidR="00996313" w:rsidRPr="00E47618" w14:paraId="3D309394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7B4EF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TRR-001-006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506B9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预警机引导规则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FBAA3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当前任务</w:t>
            </w:r>
            <w:r w:rsidRPr="00550B2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∈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实施防御性制空作战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，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实施进攻性制空作战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34A7F60D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预警机可用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2A972DDC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探测距离需求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&gt;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单个平台能力</w:t>
            </w:r>
          </w:p>
          <w:p w14:paraId="04C7224C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目标数量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≥2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B7B2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元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任务：预警机雷达远程搜索与探测</w:t>
            </w:r>
          </w:p>
          <w:p w14:paraId="2A2F5956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设置探测参数：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全向搜索模式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多目标跟踪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数据链共享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7583027E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指定平台角色：预警机作为探测核心</w:t>
            </w:r>
          </w:p>
          <w:p w14:paraId="3E039C33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设置信息分发：实时共享至所有作战单元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8C3741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在多目标或超视距作战时，启用预警机作为探测和信息分发核心</w:t>
            </w:r>
          </w:p>
        </w:tc>
      </w:tr>
      <w:tr w:rsidR="00996313" w:rsidRPr="00E47618" w14:paraId="38F9BA7F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A5BE0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TRR-001-007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36250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协同饱和攻击规则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F6AE8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当前任务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实施对海突击作战</w:t>
            </w:r>
          </w:p>
          <w:p w14:paraId="6BD529EF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目标防御能力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强</w:t>
            </w:r>
          </w:p>
          <w:p w14:paraId="6BB6A5FD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可用攻击平台数量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≥4</w:t>
            </w:r>
          </w:p>
          <w:p w14:paraId="590AD7F7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导弹库存充足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BFEB8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设置攻击模式：协同饱和攻击</w:t>
            </w:r>
          </w:p>
          <w:p w14:paraId="3737801B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添加协同任务：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多轴向同步攻击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时间协同规划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火力密度最大化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673A6C8A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指定协同机制：统一攻击时序控制</w:t>
            </w:r>
          </w:p>
          <w:p w14:paraId="4762D714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设置攻击效果：突破敌舰防空系统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1F827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针对防御能力强的水面目标，采用多平台协同饱和攻击战术</w:t>
            </w:r>
          </w:p>
        </w:tc>
      </w:tr>
      <w:tr w:rsidR="00996313" w:rsidRPr="00E47618" w14:paraId="3B9BC2B0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47B2B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TRR-001-008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60314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电子战协同规则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0E3AC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当前任务</w:t>
            </w:r>
            <w:r w:rsidRPr="00550B20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∈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实施对海突击作战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，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实施防空压制作战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39BAE2F3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敌电子对抗强度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≥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</w:t>
            </w:r>
          </w:p>
          <w:p w14:paraId="51A15739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电子战平台可用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359C0278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协同时机成熟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78A7D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添加电子战任务：有人电子战飞机规划干扰</w:t>
            </w:r>
          </w:p>
          <w:p w14:paraId="4B28AF88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设置协同时序：电子压制先于火力打击</w:t>
            </w:r>
          </w:p>
          <w:p w14:paraId="72E2D13D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指定干扰参数：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定向干扰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欺骗干扰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压制干扰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02821364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设置效果评估：敌雷达效能降低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E8B1D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在复杂电磁环境下，协调电子压制与火力打击的时序和方式</w:t>
            </w:r>
          </w:p>
        </w:tc>
      </w:tr>
      <w:tr w:rsidR="00996313" w:rsidRPr="00E47618" w14:paraId="76C4FAD3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89AAC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TRR-001-009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2B64A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无人侦察规则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80DC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情报需求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</w:t>
            </w:r>
          </w:p>
          <w:p w14:paraId="3A74429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有人平台风险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</w:t>
            </w:r>
          </w:p>
          <w:p w14:paraId="192A508D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无人机侦察能力可用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0760FA95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侦察区域危险性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≥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9D2F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添加侦察任务：无人侦察机前沿侦察</w:t>
            </w:r>
          </w:p>
          <w:p w14:paraId="129E0C7E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设置侦察模式：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隐蔽侦察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持续监视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多传感器融合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5452064E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指定侦察平台：舰载无人侦察机</w:t>
            </w:r>
          </w:p>
          <w:p w14:paraId="69C8B194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设置数据传输：实时回传侦察信息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17366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在高风险区域使用无人机执行侦察任务，降低有人平台风险</w:t>
            </w:r>
          </w:p>
        </w:tc>
      </w:tr>
      <w:tr w:rsidR="00996313" w:rsidRPr="00E47618" w14:paraId="14FC9483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76AA2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2BDF7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远程打击规则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E82F8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目标防空威胁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≥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</w:t>
            </w:r>
          </w:p>
          <w:p w14:paraId="525366EB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防区</w:t>
            </w:r>
            <w:proofErr w:type="gramStart"/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外武器</w:t>
            </w:r>
            <w:proofErr w:type="gramEnd"/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可用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64A024E7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打击精度要求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</w:t>
            </w:r>
          </w:p>
          <w:p w14:paraId="6EB4A275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平台生存性优先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C95BF7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设置打击模式：防区外发射</w:t>
            </w:r>
          </w:p>
          <w:p w14:paraId="21D9D724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添加打击任务：有人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无人攻击机防区外发射导弹</w:t>
            </w:r>
          </w:p>
          <w:p w14:paraId="3D1F53B3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指定武器选择：远程精确制导武器</w:t>
            </w:r>
          </w:p>
          <w:p w14:paraId="75DAC8C6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设置发射参数：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齐射数量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发射间隔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攻击角度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55075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在敌防空威胁范围内，采用防区</w:t>
            </w:r>
            <w:proofErr w:type="gramStart"/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外打击</w:t>
            </w:r>
            <w:proofErr w:type="gramEnd"/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方式确保平台安全</w:t>
            </w:r>
          </w:p>
        </w:tc>
      </w:tr>
      <w:tr w:rsidR="00996313" w:rsidRPr="00E47618" w14:paraId="2F550EB6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A30AB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lastRenderedPageBreak/>
              <w:t>TRR-001-011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9EA1D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-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无人协同规则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713C8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作战风险等级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≥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</w:t>
            </w:r>
          </w:p>
          <w:p w14:paraId="59EEB0CD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-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无人平台均可用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35019DD0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协同通信正常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1A0FF946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任务复杂度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ABB8F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设置协同模式：</w:t>
            </w:r>
            <w:proofErr w:type="gramStart"/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有人机置</w:t>
            </w:r>
            <w:proofErr w:type="gramEnd"/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后指挥，无人机前出作战</w:t>
            </w:r>
          </w:p>
          <w:p w14:paraId="6F5A4193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添加协同任务：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数据链中继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远程控制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信息融合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7492A281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指定角色分配：</w:t>
            </w:r>
            <w:proofErr w:type="gramStart"/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有人机</w:t>
            </w:r>
            <w:proofErr w:type="gramEnd"/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决策，无人机执行</w:t>
            </w:r>
          </w:p>
          <w:p w14:paraId="387123AD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设置风险控制：无人机承担主要风险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28494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在高风险任务中采用有人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-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无人协同模式，优化风险分布</w:t>
            </w:r>
          </w:p>
        </w:tc>
      </w:tr>
      <w:tr w:rsidR="00996313" w:rsidRPr="00E47618" w14:paraId="652525E4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23A00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TRR-001-012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802B1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效果评估规则</w:t>
            </w:r>
          </w:p>
        </w:tc>
        <w:tc>
          <w:tcPr>
            <w:tcW w:w="2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C2156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攻击行动完成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59079C55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目标状态不确定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  <w:p w14:paraId="14055CA5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评估需求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</w:t>
            </w:r>
          </w:p>
          <w:p w14:paraId="2CBFF1C5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侦察平台可用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=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是</w:t>
            </w:r>
          </w:p>
        </w:tc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AE583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添加评估任务：无人侦察机抵近评估</w:t>
            </w:r>
          </w:p>
          <w:p w14:paraId="6933AF59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设置评估方法：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[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光学侦察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电磁信号监测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”，“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红外特征分析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]</w:t>
            </w:r>
          </w:p>
          <w:p w14:paraId="7EDAE496" w14:textId="77777777" w:rsidR="00996313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指定评估标准：目标功能丧失程度</w:t>
            </w:r>
          </w:p>
          <w:p w14:paraId="2E8046FA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•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设置再攻击决策：基于评估结果</w:t>
            </w:r>
          </w:p>
        </w:tc>
        <w:tc>
          <w:tcPr>
            <w:tcW w:w="15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FC1A9" w14:textId="77777777" w:rsidR="00996313" w:rsidRPr="00550B20" w:rsidRDefault="00996313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550B2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在攻击完成后，使用无人机进行战果评估，为后续决策提供依据</w:t>
            </w:r>
          </w:p>
        </w:tc>
      </w:tr>
    </w:tbl>
    <w:p w14:paraId="5829DC2C" w14:textId="77777777" w:rsidR="00996313" w:rsidRPr="00996313" w:rsidRDefault="00996313" w:rsidP="00996313">
      <w:pPr>
        <w:rPr>
          <w:rFonts w:ascii="Times New Roman" w:eastAsia="仿宋" w:hAnsi="Times New Roman" w:cs="Times New Roman" w:hint="eastAsia"/>
          <w:sz w:val="28"/>
          <w:szCs w:val="28"/>
        </w:rPr>
      </w:pPr>
    </w:p>
    <w:p w14:paraId="73444333" w14:textId="77777777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7A3DC6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输入四</w:t>
      </w:r>
      <w:r>
        <w:rPr>
          <w:rFonts w:ascii="Times New Roman" w:eastAsia="仿宋" w:hAnsi="Times New Roman" w:cs="Times New Roman" w:hint="eastAsia"/>
          <w:sz w:val="28"/>
          <w:szCs w:val="28"/>
        </w:rPr>
        <w:t>：</w:t>
      </w:r>
      <w:r w:rsidRPr="007A3DC6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军事知识图谱</w:t>
      </w:r>
      <w:r>
        <w:rPr>
          <w:rFonts w:ascii="Times New Roman" w:eastAsia="仿宋" w:hAnsi="Times New Roman" w:cs="Times New Roman" w:hint="eastAsia"/>
          <w:sz w:val="28"/>
          <w:szCs w:val="28"/>
        </w:rPr>
        <w:t>。主要包括</w:t>
      </w:r>
      <w:r w:rsidRPr="00633BB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任务分解方法库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7A3DC6">
        <w:rPr>
          <w:rFonts w:ascii="Times New Roman" w:eastAsia="仿宋" w:hAnsi="Times New Roman" w:cs="Times New Roman" w:hint="eastAsia"/>
          <w:sz w:val="28"/>
          <w:szCs w:val="28"/>
        </w:rPr>
        <w:t>定义如何将顶层的复合任务分解为</w:t>
      </w:r>
      <w:proofErr w:type="gramStart"/>
      <w:r w:rsidRPr="007A3DC6">
        <w:rPr>
          <w:rFonts w:ascii="Times New Roman" w:eastAsia="仿宋" w:hAnsi="Times New Roman" w:cs="Times New Roman" w:hint="eastAsia"/>
          <w:sz w:val="28"/>
          <w:szCs w:val="28"/>
        </w:rPr>
        <w:t>子任务</w:t>
      </w:r>
      <w:proofErr w:type="gramEnd"/>
      <w:r w:rsidRPr="007A3DC6">
        <w:rPr>
          <w:rFonts w:ascii="Times New Roman" w:eastAsia="仿宋" w:hAnsi="Times New Roman" w:cs="Times New Roman" w:hint="eastAsia"/>
          <w:sz w:val="28"/>
          <w:szCs w:val="28"/>
        </w:rPr>
        <w:t>序列</w:t>
      </w:r>
      <w:r>
        <w:rPr>
          <w:rFonts w:ascii="Times New Roman" w:eastAsia="仿宋" w:hAnsi="Times New Roman" w:cs="Times New Roman" w:hint="eastAsia"/>
          <w:sz w:val="28"/>
          <w:szCs w:val="28"/>
        </w:rPr>
        <w:t>；</w:t>
      </w:r>
      <w:r w:rsidRPr="00633BB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元任务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（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eastAsia="仿宋" w:hAnsi="Times New Roman" w:cs="Times New Roman"/>
          <w:b/>
          <w:bCs/>
          <w:sz w:val="28"/>
          <w:szCs w:val="28"/>
        </w:rPr>
        <w:t>T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）</w:t>
      </w:r>
      <w:r w:rsidRPr="00633BB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库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7A3DC6">
        <w:rPr>
          <w:rFonts w:ascii="Times New Roman" w:eastAsia="仿宋" w:hAnsi="Times New Roman" w:cs="Times New Roman" w:hint="eastAsia"/>
          <w:sz w:val="28"/>
          <w:szCs w:val="28"/>
        </w:rPr>
        <w:t>定义所有不可再分的基本元任务，并关联其执行前提和产生效果</w:t>
      </w:r>
      <w:r>
        <w:rPr>
          <w:rFonts w:ascii="Times New Roman" w:eastAsia="仿宋" w:hAnsi="Times New Roman" w:cs="Times New Roman" w:hint="eastAsia"/>
          <w:sz w:val="28"/>
          <w:szCs w:val="28"/>
        </w:rPr>
        <w:t>；</w:t>
      </w:r>
      <w:r w:rsidRPr="00633BB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前提与效果逻辑链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明确</w:t>
      </w:r>
      <w:r w:rsidRPr="007A3DC6">
        <w:rPr>
          <w:rFonts w:ascii="Times New Roman" w:eastAsia="仿宋" w:hAnsi="Times New Roman" w:cs="Times New Roman" w:hint="eastAsia"/>
          <w:sz w:val="28"/>
          <w:szCs w:val="28"/>
        </w:rPr>
        <w:t>元任务</w:t>
      </w:r>
      <w:proofErr w:type="gramEnd"/>
      <w:r w:rsidRPr="007A3DC6">
        <w:rPr>
          <w:rFonts w:ascii="Times New Roman" w:eastAsia="仿宋" w:hAnsi="Times New Roman" w:cs="Times New Roman" w:hint="eastAsia"/>
          <w:sz w:val="28"/>
          <w:szCs w:val="28"/>
        </w:rPr>
        <w:t>之间通过“前提”和“效果”形成的逻辑链，确保所生成元任务序列可行</w:t>
      </w:r>
      <w:r>
        <w:rPr>
          <w:rFonts w:ascii="Times New Roman" w:eastAsia="仿宋" w:hAnsi="Times New Roman" w:cs="Times New Roman" w:hint="eastAsia"/>
          <w:sz w:val="28"/>
          <w:szCs w:val="28"/>
        </w:rPr>
        <w:t>。本阶段所需的军事知识图谱相关示例如下：</w:t>
      </w:r>
    </w:p>
    <w:p w14:paraId="1CD2F2E4" w14:textId="77777777" w:rsidR="00EF4C25" w:rsidRPr="004B6BA0" w:rsidRDefault="00EF4C25" w:rsidP="00EF4C25">
      <w:pPr>
        <w:jc w:val="center"/>
        <w:rPr>
          <w:rFonts w:ascii="黑体" w:eastAsia="黑体" w:hAnsi="黑体"/>
          <w:szCs w:val="21"/>
        </w:rPr>
      </w:pPr>
      <w:r w:rsidRPr="00267115">
        <w:rPr>
          <w:rFonts w:ascii="黑体" w:eastAsia="黑体" w:hAnsi="黑体"/>
          <w:szCs w:val="21"/>
        </w:rPr>
        <w:t>军事知识图谱</w:t>
      </w:r>
      <w:proofErr w:type="gramStart"/>
      <w:r>
        <w:rPr>
          <w:rFonts w:ascii="黑体" w:eastAsia="黑体" w:hAnsi="黑体" w:hint="eastAsia"/>
          <w:szCs w:val="21"/>
        </w:rPr>
        <w:t>—</w:t>
      </w:r>
      <w:r w:rsidRPr="008975D7">
        <w:rPr>
          <w:rFonts w:ascii="黑体" w:eastAsia="黑体" w:hAnsi="黑体" w:hint="eastAsia"/>
          <w:szCs w:val="21"/>
        </w:rPr>
        <w:t>任务</w:t>
      </w:r>
      <w:proofErr w:type="gramEnd"/>
      <w:r w:rsidRPr="008975D7">
        <w:rPr>
          <w:rFonts w:ascii="黑体" w:eastAsia="黑体" w:hAnsi="黑体" w:hint="eastAsia"/>
          <w:szCs w:val="21"/>
        </w:rPr>
        <w:t>分解方法库</w:t>
      </w:r>
      <w:r w:rsidRPr="00267115">
        <w:rPr>
          <w:rFonts w:ascii="黑体" w:eastAsia="黑体" w:hAnsi="黑体"/>
          <w:szCs w:val="21"/>
        </w:rPr>
        <w:t>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808"/>
        <w:gridCol w:w="2996"/>
        <w:gridCol w:w="2607"/>
      </w:tblGrid>
      <w:tr w:rsidR="00EF4C25" w:rsidRPr="000151C0" w14:paraId="41F23E30" w14:textId="77777777" w:rsidTr="00022C99">
        <w:trPr>
          <w:tblHeader/>
        </w:trPr>
        <w:tc>
          <w:tcPr>
            <w:tcW w:w="9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CD5F0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分解对象</w:t>
            </w:r>
          </w:p>
          <w:p w14:paraId="5E685278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黑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(</w:t>
            </w:r>
            <w:r w:rsidRPr="002F1C27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复合任务</w:t>
            </w:r>
            <w:r>
              <w:rPr>
                <w:rFonts w:ascii="Times New Roman" w:eastAsia="黑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)</w:t>
            </w: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30B037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可用分解方法（候选）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51A07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2F1C27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子任务</w:t>
            </w:r>
            <w:proofErr w:type="gramEnd"/>
            <w:r w:rsidRPr="002F1C27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序列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45589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适用前提与战术特点</w:t>
            </w:r>
          </w:p>
        </w:tc>
      </w:tr>
      <w:tr w:rsidR="00EF4C25" w:rsidRPr="002E1D26" w14:paraId="7FDE005D" w14:textId="77777777" w:rsidTr="00022C99">
        <w:trPr>
          <w:tblHeader/>
        </w:trPr>
        <w:tc>
          <w:tcPr>
            <w:tcW w:w="988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893FA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实施进攻性制空作战</w:t>
            </w: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19DCF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反隐身猎杀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FECAF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[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诱敌开机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无源探测与定位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稳定跟踪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远程静默打击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战果评估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]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7D14A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前提</w:t>
            </w:r>
            <w:r w:rsidRPr="001F2A7B"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隐身能力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= true</w:t>
            </w:r>
          </w:p>
          <w:p w14:paraId="0604C3F3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特点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通过诱骗、无源协同探测、远程静默打击应对隐身目标</w:t>
            </w:r>
          </w:p>
        </w:tc>
      </w:tr>
      <w:tr w:rsidR="00EF4C25" w:rsidRPr="002E1D26" w14:paraId="3E4401D7" w14:textId="77777777" w:rsidTr="00022C99">
        <w:trPr>
          <w:tblHeader/>
        </w:trPr>
        <w:tc>
          <w:tcPr>
            <w:tcW w:w="988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0EDBE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D528A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快速拦截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043AAD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[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高速接敌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主动雷达搜索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锁定目标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近距格斗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战果评估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]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BAE5A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前提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我机能量与机动性优势显著</w:t>
            </w:r>
          </w:p>
          <w:p w14:paraId="766C92AE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特点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依赖平台高性能和飞行员素质，进行高风险高速突防</w:t>
            </w:r>
          </w:p>
        </w:tc>
      </w:tr>
      <w:tr w:rsidR="00EF4C25" w:rsidRPr="002E1D26" w14:paraId="63B1C8F0" w14:textId="77777777" w:rsidTr="00022C99">
        <w:trPr>
          <w:tblHeader/>
        </w:trPr>
        <w:tc>
          <w:tcPr>
            <w:tcW w:w="988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76CD9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78F36" w14:textId="77777777" w:rsidR="00EF4C25" w:rsidRPr="00E7435A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DBDF2" w14:textId="77777777" w:rsidR="00EF4C25" w:rsidRPr="00E7435A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CB0A7" w14:textId="77777777" w:rsidR="00EF4C25" w:rsidRPr="00E7435A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</w:tr>
      <w:tr w:rsidR="00EF4C25" w:rsidRPr="002E1D26" w14:paraId="2C3A9F62" w14:textId="77777777" w:rsidTr="00022C99">
        <w:trPr>
          <w:tblHeader/>
        </w:trPr>
        <w:tc>
          <w:tcPr>
            <w:tcW w:w="988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689F6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实施防御性制空作战</w:t>
            </w: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775FC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预警机引导拦截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639A9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[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广域搜索与监视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目标跟踪与识别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proofErr w:type="gramStart"/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拦截机</w:t>
            </w:r>
            <w:proofErr w:type="gramEnd"/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引导与分配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, BVR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拦截交战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战果评估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]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EDEA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前提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状态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=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可用</w:t>
            </w:r>
          </w:p>
          <w:p w14:paraId="681FEFAD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特点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体系化作战，预警机核心引导，高效规范</w:t>
            </w:r>
          </w:p>
        </w:tc>
      </w:tr>
      <w:tr w:rsidR="00EF4C25" w:rsidRPr="002E1D26" w14:paraId="7C7559D4" w14:textId="77777777" w:rsidTr="00022C99">
        <w:trPr>
          <w:tblHeader/>
        </w:trPr>
        <w:tc>
          <w:tcPr>
            <w:tcW w:w="988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13CC7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597C1" w14:textId="77777777" w:rsidR="00EF4C25" w:rsidRPr="00E7435A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B8B72" w14:textId="77777777" w:rsidR="00EF4C25" w:rsidRPr="00E7435A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C1876E" w14:textId="77777777" w:rsidR="00EF4C25" w:rsidRPr="00E7435A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</w:tr>
      <w:tr w:rsidR="00EF4C25" w:rsidRPr="002E1D26" w14:paraId="28881545" w14:textId="77777777" w:rsidTr="00022C99">
        <w:trPr>
          <w:tblHeader/>
        </w:trPr>
        <w:tc>
          <w:tcPr>
            <w:tcW w:w="988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4162C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实施对海突击作战</w:t>
            </w: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36F13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多轴向饱和攻击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9049E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[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广域海域监视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目标精密识别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</w:t>
            </w:r>
            <w:proofErr w:type="gramStart"/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源信息</w:t>
            </w:r>
            <w:proofErr w:type="gramEnd"/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融合与持续跟踪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协同电子压制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多平台协同攻击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导弹中段制导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战果评估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]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2FDA3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前提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防御能力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=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强</w:t>
            </w:r>
          </w:p>
          <w:p w14:paraId="579920B1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特点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多平台、多方向协同齐射，饱和敌防空系统</w:t>
            </w:r>
          </w:p>
        </w:tc>
      </w:tr>
      <w:tr w:rsidR="00EF4C25" w:rsidRPr="002E1D26" w14:paraId="407C39F3" w14:textId="77777777" w:rsidTr="00022C99">
        <w:trPr>
          <w:tblHeader/>
        </w:trPr>
        <w:tc>
          <w:tcPr>
            <w:tcW w:w="988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4D249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3E24E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DB57C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82625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</w:tr>
      <w:tr w:rsidR="00EF4C25" w:rsidRPr="002E1D26" w14:paraId="36D5F86E" w14:textId="77777777" w:rsidTr="00022C99">
        <w:trPr>
          <w:tblHeader/>
        </w:trPr>
        <w:tc>
          <w:tcPr>
            <w:tcW w:w="988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7F751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实施防空压制作战</w:t>
            </w: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7C8AD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侦察压制打击一体化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压制敌防空（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SEAD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法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A5E33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[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前沿电磁侦察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辐射源精确定位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威胁评估与跟踪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协同电子压制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反辐射攻击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战果评估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]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CC40F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前提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辐射源状态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= 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活跃</w:t>
            </w:r>
          </w:p>
          <w:p w14:paraId="710A651D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F1C27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特点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：“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侦察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定位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压制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打击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2F1C27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一体化，精确高效</w:t>
            </w:r>
          </w:p>
        </w:tc>
      </w:tr>
      <w:tr w:rsidR="00EF4C25" w:rsidRPr="002E1D26" w14:paraId="17D96598" w14:textId="77777777" w:rsidTr="00022C99">
        <w:trPr>
          <w:tblHeader/>
        </w:trPr>
        <w:tc>
          <w:tcPr>
            <w:tcW w:w="988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86735" w14:textId="77777777" w:rsidR="00EF4C25" w:rsidRPr="002F1C27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9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C2E86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B575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29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AF6C2" w14:textId="77777777" w:rsidR="00EF4C25" w:rsidRPr="002F1C27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</w:tr>
    </w:tbl>
    <w:p w14:paraId="0A1B2807" w14:textId="77777777" w:rsidR="00EF4C25" w:rsidRPr="00E50AA8" w:rsidRDefault="00EF4C25" w:rsidP="00EF4C25">
      <w:pPr>
        <w:jc w:val="center"/>
        <w:rPr>
          <w:rFonts w:ascii="Times New Roman" w:eastAsia="黑体" w:hAnsi="Times New Roman" w:cs="Times New Roman"/>
          <w:szCs w:val="21"/>
        </w:rPr>
      </w:pPr>
      <w:bookmarkStart w:id="1" w:name="OLE_LINK32"/>
      <w:r w:rsidRPr="00C77C1C">
        <w:rPr>
          <w:rFonts w:ascii="Times New Roman" w:eastAsia="黑体" w:hAnsi="Times New Roman" w:cs="Times New Roman"/>
          <w:szCs w:val="21"/>
        </w:rPr>
        <w:t>军事知识图谱</w:t>
      </w:r>
      <w:r w:rsidRPr="00C77C1C">
        <w:rPr>
          <w:rFonts w:ascii="Times New Roman" w:eastAsia="黑体" w:hAnsi="Times New Roman" w:cs="Times New Roman"/>
          <w:szCs w:val="21"/>
        </w:rPr>
        <w:t>—</w:t>
      </w:r>
      <w:bookmarkEnd w:id="1"/>
      <w:r w:rsidRPr="00C77C1C">
        <w:rPr>
          <w:rFonts w:ascii="Times New Roman" w:eastAsia="黑体" w:hAnsi="Times New Roman" w:cs="Times New Roman"/>
          <w:szCs w:val="21"/>
        </w:rPr>
        <w:t>元</w:t>
      </w:r>
      <w:r w:rsidRPr="00267115">
        <w:rPr>
          <w:rFonts w:ascii="Times New Roman" w:eastAsia="黑体" w:hAnsi="Times New Roman" w:cs="Times New Roman"/>
          <w:szCs w:val="21"/>
        </w:rPr>
        <w:t>任务</w:t>
      </w:r>
      <w:r w:rsidRPr="00C77C1C">
        <w:rPr>
          <w:rFonts w:ascii="Times New Roman" w:eastAsia="黑体" w:hAnsi="Times New Roman" w:cs="Times New Roman"/>
          <w:szCs w:val="21"/>
        </w:rPr>
        <w:t>（</w:t>
      </w:r>
      <w:r w:rsidRPr="00C77C1C">
        <w:rPr>
          <w:rFonts w:ascii="Times New Roman" w:eastAsia="黑体" w:hAnsi="Times New Roman" w:cs="Times New Roman"/>
          <w:szCs w:val="21"/>
        </w:rPr>
        <w:t>MT</w:t>
      </w:r>
      <w:r w:rsidRPr="00C77C1C">
        <w:rPr>
          <w:rFonts w:ascii="Times New Roman" w:eastAsia="黑体" w:hAnsi="Times New Roman" w:cs="Times New Roman"/>
          <w:szCs w:val="21"/>
        </w:rPr>
        <w:t>）</w:t>
      </w:r>
      <w:r w:rsidRPr="00267115">
        <w:rPr>
          <w:rFonts w:ascii="Times New Roman" w:eastAsia="黑体" w:hAnsi="Times New Roman" w:cs="Times New Roman"/>
          <w:szCs w:val="21"/>
        </w:rPr>
        <w:t>库</w:t>
      </w:r>
      <w:r w:rsidRPr="00C77C1C">
        <w:rPr>
          <w:rFonts w:ascii="Times New Roman" w:eastAsia="黑体" w:hAnsi="Times New Roman" w:cs="Times New Roman"/>
          <w:szCs w:val="21"/>
        </w:rPr>
        <w:t>示例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406"/>
        <w:gridCol w:w="3250"/>
        <w:gridCol w:w="2147"/>
        <w:gridCol w:w="1624"/>
      </w:tblGrid>
      <w:tr w:rsidR="00EF4C25" w:rsidRPr="00C77C1C" w14:paraId="3881E4CD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B43AC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C77C1C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</w:t>
            </w:r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任务</w:t>
            </w:r>
            <w:proofErr w:type="gramEnd"/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000FD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C77C1C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</w:t>
            </w:r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任务</w:t>
            </w:r>
            <w:proofErr w:type="gramEnd"/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名称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2CC23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前提条件</w:t>
            </w:r>
          </w:p>
        </w:tc>
        <w:tc>
          <w:tcPr>
            <w:tcW w:w="21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E5FF1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执行效果</w:t>
            </w:r>
          </w:p>
        </w:tc>
        <w:tc>
          <w:tcPr>
            <w:tcW w:w="1624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6035287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典型场景</w:t>
            </w:r>
          </w:p>
        </w:tc>
      </w:tr>
      <w:tr w:rsidR="00EF4C25" w:rsidRPr="00C77C1C" w14:paraId="146AB885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36B8E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213AE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无人诱饵前出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9E609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无人机资源可用</w:t>
            </w:r>
          </w:p>
        </w:tc>
        <w:tc>
          <w:tcPr>
            <w:tcW w:w="21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AA95C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敌雷达开机状态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= true</w:t>
            </w:r>
          </w:p>
        </w:tc>
        <w:tc>
          <w:tcPr>
            <w:tcW w:w="1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FE9D7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场景一、四</w:t>
            </w:r>
          </w:p>
        </w:tc>
      </w:tr>
      <w:tr w:rsidR="00EF4C25" w:rsidRPr="00C77C1C" w14:paraId="4997CA04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590DE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38A95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无源电磁</w:t>
            </w:r>
            <w:proofErr w:type="gramStart"/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</w:t>
            </w:r>
            <w:proofErr w:type="gramEnd"/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收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87297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敌雷达开机状态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= true</w:t>
            </w:r>
          </w:p>
        </w:tc>
        <w:tc>
          <w:tcPr>
            <w:tcW w:w="21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0B317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获得目标辐射源方位</w:t>
            </w:r>
          </w:p>
        </w:tc>
        <w:tc>
          <w:tcPr>
            <w:tcW w:w="1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367F3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场景一、四</w:t>
            </w:r>
          </w:p>
        </w:tc>
      </w:tr>
      <w:tr w:rsidR="00EF4C25" w:rsidRPr="00C77C1C" w14:paraId="04E16385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DD524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6B02C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多平台交叉定位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18FFB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至少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个平台获得目标方位</w:t>
            </w:r>
          </w:p>
        </w:tc>
        <w:tc>
          <w:tcPr>
            <w:tcW w:w="21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D5DBC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获得目标精确坐标</w:t>
            </w:r>
          </w:p>
        </w:tc>
        <w:tc>
          <w:tcPr>
            <w:tcW w:w="1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1CF10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场景一、四</w:t>
            </w:r>
          </w:p>
        </w:tc>
      </w:tr>
      <w:tr w:rsidR="00EF4C25" w:rsidRPr="00C77C1C" w14:paraId="59624B5A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39C76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64F14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红外搜索与跟踪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4A7E7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获得目标精确坐标，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处于探测范围内</w:t>
            </w:r>
          </w:p>
        </w:tc>
        <w:tc>
          <w:tcPr>
            <w:tcW w:w="21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A2980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维持高精度目标航迹</w:t>
            </w:r>
          </w:p>
        </w:tc>
        <w:tc>
          <w:tcPr>
            <w:tcW w:w="1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6F283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</w:t>
            </w: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一</w:t>
            </w:r>
            <w:proofErr w:type="gramEnd"/>
          </w:p>
        </w:tc>
      </w:tr>
      <w:tr w:rsidR="00EF4C25" w:rsidRPr="00C77C1C" w14:paraId="62C91A3C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1ABA4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2744B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预警机雷达搜索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42030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  <w:tc>
          <w:tcPr>
            <w:tcW w:w="21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39B17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发现潜在目标列表</w:t>
            </w:r>
          </w:p>
        </w:tc>
        <w:tc>
          <w:tcPr>
            <w:tcW w:w="1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1B066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场景一、二、三</w:t>
            </w:r>
          </w:p>
        </w:tc>
      </w:tr>
      <w:tr w:rsidR="00EF4C25" w:rsidRPr="00C77C1C" w14:paraId="1BBD5FB2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06030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6FCF6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目标数据链分发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335F1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发现潜在目标列表</w:t>
            </w:r>
          </w:p>
        </w:tc>
        <w:tc>
          <w:tcPr>
            <w:tcW w:w="21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950D0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所有单元共享目标数据</w:t>
            </w:r>
          </w:p>
        </w:tc>
        <w:tc>
          <w:tcPr>
            <w:tcW w:w="1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E3BEB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场景一、二、三</w:t>
            </w:r>
          </w:p>
        </w:tc>
      </w:tr>
      <w:tr w:rsidR="00EF4C25" w:rsidRPr="00C77C1C" w14:paraId="5460AA7C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E16B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90B9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CF4A8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21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296A3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1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9E19A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7435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</w:tr>
    </w:tbl>
    <w:p w14:paraId="1B793336" w14:textId="77777777" w:rsidR="00EF4C25" w:rsidRPr="00063B46" w:rsidRDefault="00EF4C25" w:rsidP="00EF4C25">
      <w:pPr>
        <w:jc w:val="center"/>
        <w:rPr>
          <w:rFonts w:ascii="Times New Roman" w:eastAsia="黑体" w:hAnsi="Times New Roman" w:cs="Times New Roman"/>
          <w:szCs w:val="21"/>
        </w:rPr>
      </w:pPr>
      <w:r w:rsidRPr="00367D82">
        <w:rPr>
          <w:rFonts w:ascii="Times New Roman" w:eastAsia="黑体" w:hAnsi="Times New Roman" w:cs="Times New Roman"/>
          <w:szCs w:val="21"/>
        </w:rPr>
        <w:t>军事知识图谱</w:t>
      </w:r>
      <w:proofErr w:type="gramStart"/>
      <w:r w:rsidRPr="00367D82">
        <w:rPr>
          <w:rFonts w:ascii="Times New Roman" w:eastAsia="黑体" w:hAnsi="Times New Roman" w:cs="Times New Roman"/>
          <w:szCs w:val="21"/>
        </w:rPr>
        <w:t>—</w:t>
      </w:r>
      <w:r w:rsidRPr="00367D82">
        <w:rPr>
          <w:rFonts w:ascii="Times New Roman" w:eastAsia="黑体" w:hAnsi="Times New Roman" w:cs="Times New Roman"/>
          <w:szCs w:val="21"/>
        </w:rPr>
        <w:t>前提</w:t>
      </w:r>
      <w:proofErr w:type="gramEnd"/>
      <w:r w:rsidRPr="00367D82">
        <w:rPr>
          <w:rFonts w:ascii="Times New Roman" w:eastAsia="黑体" w:hAnsi="Times New Roman" w:cs="Times New Roman"/>
          <w:szCs w:val="21"/>
        </w:rPr>
        <w:t>与效果逻辑链</w:t>
      </w:r>
      <w:r>
        <w:rPr>
          <w:rFonts w:ascii="Times New Roman" w:eastAsia="黑体" w:hAnsi="Times New Roman" w:cs="Times New Roman" w:hint="eastAsia"/>
          <w:szCs w:val="21"/>
        </w:rPr>
        <w:t>示例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244"/>
        <w:gridCol w:w="2547"/>
      </w:tblGrid>
      <w:tr w:rsidR="00EF4C25" w:rsidRPr="003D5BC3" w14:paraId="744AA175" w14:textId="77777777" w:rsidTr="00022C99">
        <w:trPr>
          <w:tblHeader/>
        </w:trPr>
        <w:tc>
          <w:tcPr>
            <w:tcW w:w="15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E6221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逻辑</w:t>
            </w:r>
            <w:proofErr w:type="gramStart"/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链主题</w:t>
            </w:r>
            <w:proofErr w:type="gramEnd"/>
          </w:p>
        </w:tc>
        <w:tc>
          <w:tcPr>
            <w:tcW w:w="52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758B8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任务序列与逻辑流</w:t>
            </w:r>
          </w:p>
        </w:tc>
        <w:tc>
          <w:tcPr>
            <w:tcW w:w="2547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3133E51" w14:textId="77777777" w:rsidR="00EF4C25" w:rsidRPr="0026711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场景应用</w:t>
            </w:r>
          </w:p>
        </w:tc>
      </w:tr>
      <w:tr w:rsidR="00EF4C25" w:rsidRPr="00267115" w14:paraId="53F628AE" w14:textId="77777777" w:rsidTr="00022C99">
        <w:tc>
          <w:tcPr>
            <w:tcW w:w="15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10541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隐身目标定位与打击链</w:t>
            </w:r>
          </w:p>
        </w:tc>
        <w:tc>
          <w:tcPr>
            <w:tcW w:w="52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38348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MT01 -&gt;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MT02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MT03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获得精确坐标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MT04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 -&gt; ... </w:t>
            </w:r>
          </w:p>
        </w:tc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00D96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场景一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拦打隐身战斗机的核心逻辑</w:t>
            </w:r>
          </w:p>
        </w:tc>
      </w:tr>
      <w:tr w:rsidR="00EF4C25" w:rsidRPr="00267115" w14:paraId="6C0575C6" w14:textId="77777777" w:rsidTr="00022C99">
        <w:tc>
          <w:tcPr>
            <w:tcW w:w="15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37859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非隐身目标拦截链</w:t>
            </w:r>
          </w:p>
        </w:tc>
        <w:tc>
          <w:tcPr>
            <w:tcW w:w="52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CBFB4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MT05 -&gt;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MT06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 ... </w:t>
            </w:r>
          </w:p>
        </w:tc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34045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场景二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拦打非</w:t>
            </w:r>
            <w:proofErr w:type="gramEnd"/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隐身战斗机的标准流程</w:t>
            </w:r>
          </w:p>
        </w:tc>
      </w:tr>
      <w:tr w:rsidR="00EF4C25" w:rsidRPr="00267115" w14:paraId="6F4FED20" w14:textId="77777777" w:rsidTr="00022C99">
        <w:tc>
          <w:tcPr>
            <w:tcW w:w="15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41D8C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对舰饱和攻击链</w:t>
            </w:r>
          </w:p>
        </w:tc>
        <w:tc>
          <w:tcPr>
            <w:tcW w:w="52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E5DFF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MT05/MT10 -&gt;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MT11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MT12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雷达效能降低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MT13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... </w:t>
            </w:r>
          </w:p>
        </w:tc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8ED2E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</w:t>
            </w: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三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打击</w:t>
            </w:r>
            <w:proofErr w:type="gramEnd"/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导弹驱逐舰的协同攻击逻辑</w:t>
            </w:r>
          </w:p>
        </w:tc>
      </w:tr>
      <w:tr w:rsidR="00EF4C25" w:rsidRPr="00267115" w14:paraId="76E2082C" w14:textId="77777777" w:rsidTr="00022C99">
        <w:tc>
          <w:tcPr>
            <w:tcW w:w="15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8E8B9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防空压制链</w:t>
            </w:r>
          </w:p>
        </w:tc>
        <w:tc>
          <w:tcPr>
            <w:tcW w:w="52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4E409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MT01/MT02 -&gt;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MT03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获得精确坐标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-&gt; </w:t>
            </w:r>
            <w:r w:rsidRPr="00A071B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同时满足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-&gt; MT11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与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MT14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前提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 -&gt; ... </w:t>
            </w:r>
          </w:p>
        </w:tc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7D1D83" w14:textId="77777777" w:rsidR="00EF4C25" w:rsidRPr="0026711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场景四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压制地面防空系统的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侦察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压制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打击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26711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一体化逻辑</w:t>
            </w:r>
          </w:p>
        </w:tc>
      </w:tr>
    </w:tbl>
    <w:p w14:paraId="58607B2A" w14:textId="77777777" w:rsidR="00EF4C25" w:rsidRDefault="00EF4C25" w:rsidP="00EF4C25">
      <w:pPr>
        <w:pStyle w:val="3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lastRenderedPageBreak/>
        <w:t>（</w:t>
      </w:r>
      <w:r>
        <w:rPr>
          <w:rFonts w:ascii="Times New Roman" w:eastAsia="仿宋" w:hAnsi="Times New Roman" w:cs="Times New Roman" w:hint="eastAsia"/>
          <w:sz w:val="28"/>
          <w:szCs w:val="28"/>
        </w:rPr>
        <w:t>2</w:t>
      </w:r>
      <w:r>
        <w:rPr>
          <w:rFonts w:ascii="Times New Roman" w:eastAsia="仿宋" w:hAnsi="Times New Roman" w:cs="Times New Roman" w:hint="eastAsia"/>
          <w:sz w:val="28"/>
          <w:szCs w:val="28"/>
        </w:rPr>
        <w:t>）过程</w:t>
      </w:r>
    </w:p>
    <w:p w14:paraId="0861EBC7" w14:textId="77777777" w:rsidR="00EF4C25" w:rsidRPr="006C17FF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作战任务分解过程</w:t>
      </w:r>
      <w:r w:rsidRPr="00071623">
        <w:rPr>
          <w:rFonts w:ascii="Times New Roman" w:eastAsia="仿宋" w:hAnsi="Times New Roman" w:cs="Times New Roman" w:hint="eastAsia"/>
          <w:sz w:val="28"/>
          <w:szCs w:val="28"/>
        </w:rPr>
        <w:t>是一个</w:t>
      </w:r>
      <w:r w:rsidRPr="00172757">
        <w:rPr>
          <w:rFonts w:ascii="Times New Roman" w:eastAsia="仿宋" w:hAnsi="Times New Roman" w:cs="Times New Roman" w:hint="eastAsia"/>
          <w:sz w:val="28"/>
          <w:szCs w:val="28"/>
        </w:rPr>
        <w:t>集成自然语言处理（</w:t>
      </w:r>
      <w:r w:rsidRPr="00172757">
        <w:rPr>
          <w:rFonts w:ascii="Times New Roman" w:eastAsia="仿宋" w:hAnsi="Times New Roman" w:cs="Times New Roman"/>
          <w:sz w:val="28"/>
          <w:szCs w:val="28"/>
        </w:rPr>
        <w:t>NLP</w:t>
      </w:r>
      <w:r w:rsidRPr="00172757">
        <w:rPr>
          <w:rFonts w:ascii="Times New Roman" w:eastAsia="仿宋" w:hAnsi="Times New Roman" w:cs="Times New Roman"/>
          <w:sz w:val="28"/>
          <w:szCs w:val="28"/>
        </w:rPr>
        <w:t>）、产生式规则系统、知识图谱</w:t>
      </w:r>
      <w:proofErr w:type="gramStart"/>
      <w:r w:rsidRPr="00172757">
        <w:rPr>
          <w:rFonts w:ascii="Times New Roman" w:eastAsia="仿宋" w:hAnsi="Times New Roman" w:cs="Times New Roman"/>
          <w:sz w:val="28"/>
          <w:szCs w:val="28"/>
        </w:rPr>
        <w:t>交互和</w:t>
      </w:r>
      <w:proofErr w:type="gramEnd"/>
      <w:r w:rsidRPr="00172757">
        <w:rPr>
          <w:rFonts w:ascii="Times New Roman" w:eastAsia="仿宋" w:hAnsi="Times New Roman" w:cs="Times New Roman"/>
          <w:sz w:val="28"/>
          <w:szCs w:val="28"/>
        </w:rPr>
        <w:t>分层任务网络（</w:t>
      </w:r>
      <w:r w:rsidRPr="00172757">
        <w:rPr>
          <w:rFonts w:ascii="Times New Roman" w:eastAsia="仿宋" w:hAnsi="Times New Roman" w:cs="Times New Roman"/>
          <w:sz w:val="28"/>
          <w:szCs w:val="28"/>
        </w:rPr>
        <w:t>HTN</w:t>
      </w:r>
      <w:r w:rsidRPr="00172757">
        <w:rPr>
          <w:rFonts w:ascii="Times New Roman" w:eastAsia="仿宋" w:hAnsi="Times New Roman" w:cs="Times New Roman"/>
          <w:sz w:val="28"/>
          <w:szCs w:val="28"/>
        </w:rPr>
        <w:t>）规划的复合流程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172757">
        <w:rPr>
          <w:rFonts w:ascii="Times New Roman" w:eastAsia="仿宋" w:hAnsi="Times New Roman" w:cs="Times New Roman" w:hint="eastAsia"/>
          <w:sz w:val="28"/>
          <w:szCs w:val="28"/>
        </w:rPr>
        <w:t>整个过程由</w:t>
      </w:r>
      <w:r>
        <w:rPr>
          <w:rFonts w:ascii="Times New Roman" w:eastAsia="仿宋" w:hAnsi="Times New Roman" w:cs="Times New Roman" w:hint="eastAsia"/>
          <w:sz w:val="28"/>
          <w:szCs w:val="28"/>
        </w:rPr>
        <w:t>3</w:t>
      </w:r>
      <w:r w:rsidRPr="00172757">
        <w:rPr>
          <w:rFonts w:ascii="Times New Roman" w:eastAsia="仿宋" w:hAnsi="Times New Roman" w:cs="Times New Roman" w:hint="eastAsia"/>
          <w:sz w:val="28"/>
          <w:szCs w:val="28"/>
        </w:rPr>
        <w:t>个核心阶段顺序构成</w:t>
      </w:r>
      <w:r>
        <w:rPr>
          <w:rFonts w:ascii="Times New Roman" w:eastAsia="仿宋" w:hAnsi="Times New Roman" w:cs="Times New Roman" w:hint="eastAsia"/>
          <w:sz w:val="28"/>
          <w:szCs w:val="28"/>
        </w:rPr>
        <w:t>，将作战目标和战场态势转化为各作战场景拓展杀伤链的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元任务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序列。具体流程</w:t>
      </w:r>
      <w:r w:rsidRPr="00071623">
        <w:rPr>
          <w:rFonts w:ascii="Times New Roman" w:eastAsia="仿宋" w:hAnsi="Times New Roman" w:cs="Times New Roman" w:hint="eastAsia"/>
          <w:sz w:val="28"/>
          <w:szCs w:val="28"/>
        </w:rPr>
        <w:t>如下图所示：</w:t>
      </w:r>
    </w:p>
    <w:p w14:paraId="2F9EEBE3" w14:textId="77777777" w:rsidR="00EF4C25" w:rsidRDefault="00EF4C25" w:rsidP="00EF4C25">
      <w:pPr>
        <w:jc w:val="center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noProof/>
          <w:sz w:val="28"/>
          <w:szCs w:val="28"/>
        </w:rPr>
        <w:drawing>
          <wp:inline distT="0" distB="0" distL="0" distR="0" wp14:anchorId="72844563" wp14:editId="5766D329">
            <wp:extent cx="4444276" cy="6639808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199" cy="664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3EF3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7C057D">
        <w:rPr>
          <w:rFonts w:ascii="黑体" w:eastAsia="黑体" w:hAnsi="黑体" w:cs="Times New Roman" w:hint="eastAsia"/>
          <w:sz w:val="28"/>
          <w:szCs w:val="28"/>
        </w:rPr>
        <w:lastRenderedPageBreak/>
        <w:t>阶段</w:t>
      </w:r>
      <w:proofErr w:type="gramStart"/>
      <w:r w:rsidRPr="007C057D">
        <w:rPr>
          <w:rFonts w:ascii="黑体" w:eastAsia="黑体" w:hAnsi="黑体" w:cs="Times New Roman" w:hint="eastAsia"/>
          <w:sz w:val="28"/>
          <w:szCs w:val="28"/>
        </w:rPr>
        <w:t>一</w:t>
      </w:r>
      <w:proofErr w:type="gramEnd"/>
      <w:r w:rsidRPr="007C057D">
        <w:rPr>
          <w:rFonts w:ascii="黑体" w:eastAsia="黑体" w:hAnsi="黑体" w:cs="Times New Roman" w:hint="eastAsia"/>
          <w:sz w:val="28"/>
          <w:szCs w:val="28"/>
        </w:rPr>
        <w:t>：目标深度解析与多模态场景识别</w:t>
      </w:r>
      <w:r>
        <w:rPr>
          <w:rFonts w:ascii="黑体" w:eastAsia="黑体" w:hAnsi="黑体" w:cs="Times New Roman" w:hint="eastAsia"/>
          <w:sz w:val="28"/>
          <w:szCs w:val="28"/>
        </w:rPr>
        <w:t>。</w:t>
      </w:r>
      <w:r>
        <w:rPr>
          <w:rFonts w:ascii="Times New Roman" w:eastAsia="仿宋" w:hAnsi="Times New Roman" w:cs="Times New Roman" w:hint="eastAsia"/>
          <w:sz w:val="28"/>
          <w:szCs w:val="28"/>
        </w:rPr>
        <w:t>首先，</w:t>
      </w:r>
      <w:r w:rsidRPr="005E435D">
        <w:rPr>
          <w:rFonts w:ascii="Times New Roman" w:eastAsia="仿宋" w:hAnsi="Times New Roman" w:cs="Times New Roman" w:hint="eastAsia"/>
          <w:sz w:val="28"/>
          <w:szCs w:val="28"/>
        </w:rPr>
        <w:t>运用</w:t>
      </w:r>
      <w:r w:rsidRPr="005E435D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基于</w:t>
      </w:r>
      <w:proofErr w:type="gramStart"/>
      <w:r w:rsidRPr="005E435D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预训练</w:t>
      </w:r>
      <w:proofErr w:type="gramEnd"/>
      <w:r w:rsidRPr="005E435D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军事领域</w:t>
      </w:r>
      <w:r w:rsidRPr="005E435D">
        <w:rPr>
          <w:rFonts w:ascii="Times New Roman" w:eastAsia="仿宋" w:hAnsi="Times New Roman" w:cs="Times New Roman"/>
          <w:b/>
          <w:bCs/>
          <w:sz w:val="28"/>
          <w:szCs w:val="28"/>
        </w:rPr>
        <w:t>NLP</w:t>
      </w:r>
      <w:r w:rsidRPr="005E435D">
        <w:rPr>
          <w:rFonts w:ascii="Times New Roman" w:eastAsia="仿宋" w:hAnsi="Times New Roman" w:cs="Times New Roman"/>
          <w:b/>
          <w:bCs/>
          <w:sz w:val="28"/>
          <w:szCs w:val="28"/>
        </w:rPr>
        <w:t>模型的语义解析器</w:t>
      </w:r>
      <w:r>
        <w:rPr>
          <w:rFonts w:ascii="Times New Roman" w:eastAsia="仿宋" w:hAnsi="Times New Roman" w:cs="Times New Roman" w:hint="eastAsia"/>
          <w:sz w:val="28"/>
          <w:szCs w:val="28"/>
        </w:rPr>
        <w:t>，以</w:t>
      </w:r>
      <w:r w:rsidRPr="00430F2B">
        <w:rPr>
          <w:rFonts w:ascii="Times New Roman" w:eastAsia="仿宋" w:hAnsi="Times New Roman" w:cs="Times New Roman" w:hint="eastAsia"/>
          <w:sz w:val="28"/>
          <w:szCs w:val="28"/>
        </w:rPr>
        <w:t>红方作战目标文本（</w:t>
      </w:r>
      <w:r w:rsidRPr="00430F2B">
        <w:rPr>
          <w:rFonts w:ascii="Times New Roman" w:eastAsia="仿宋" w:hAnsi="Times New Roman" w:cs="Times New Roman"/>
          <w:sz w:val="28"/>
          <w:szCs w:val="28"/>
        </w:rPr>
        <w:t>I1</w:t>
      </w:r>
      <w:r w:rsidRPr="00430F2B">
        <w:rPr>
          <w:rFonts w:ascii="Times New Roman" w:eastAsia="仿宋" w:hAnsi="Times New Roman" w:cs="Times New Roman"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作为输入，通过</w:t>
      </w:r>
      <w:r w:rsidRPr="003D3D7B">
        <w:rPr>
          <w:rFonts w:ascii="Times New Roman" w:eastAsia="仿宋" w:hAnsi="Times New Roman" w:cs="Times New Roman" w:hint="eastAsia"/>
          <w:sz w:val="28"/>
          <w:szCs w:val="28"/>
        </w:rPr>
        <w:t>一整套自然语言处理技术和流程，</w:t>
      </w:r>
      <w:r>
        <w:rPr>
          <w:rFonts w:ascii="Times New Roman" w:eastAsia="仿宋" w:hAnsi="Times New Roman" w:cs="Times New Roman" w:hint="eastAsia"/>
          <w:sz w:val="28"/>
          <w:szCs w:val="28"/>
        </w:rPr>
        <w:t>准确理解作战目标，</w:t>
      </w:r>
      <w:r w:rsidRPr="003D3D7B">
        <w:rPr>
          <w:rFonts w:ascii="Times New Roman" w:eastAsia="仿宋" w:hAnsi="Times New Roman" w:cs="Times New Roman" w:hint="eastAsia"/>
          <w:sz w:val="28"/>
          <w:szCs w:val="28"/>
        </w:rPr>
        <w:t>并将其转化为结构化信息</w:t>
      </w:r>
      <w:r>
        <w:rPr>
          <w:rFonts w:ascii="Times New Roman" w:eastAsia="仿宋" w:hAnsi="Times New Roman" w:cs="Times New Roman" w:hint="eastAsia"/>
          <w:sz w:val="28"/>
          <w:szCs w:val="28"/>
        </w:rPr>
        <w:t>，形成</w:t>
      </w:r>
      <w:r w:rsidRPr="00EC04B8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语义理解报告</w:t>
      </w:r>
      <w:r>
        <w:rPr>
          <w:rFonts w:ascii="Times New Roman" w:eastAsia="仿宋" w:hAnsi="Times New Roman" w:cs="Times New Roman" w:hint="eastAsia"/>
          <w:sz w:val="28"/>
          <w:szCs w:val="28"/>
        </w:rPr>
        <w:t>。尔后，运用</w:t>
      </w:r>
      <w:r w:rsidRPr="0019686E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基于特征聚类与规则校验的场景触发器</w:t>
      </w:r>
      <w:r>
        <w:rPr>
          <w:rFonts w:ascii="Times New Roman" w:eastAsia="仿宋" w:hAnsi="Times New Roman" w:cs="Times New Roman" w:hint="eastAsia"/>
          <w:sz w:val="28"/>
          <w:szCs w:val="28"/>
        </w:rPr>
        <w:t>，以</w:t>
      </w:r>
      <w:r w:rsidRPr="00C07A05">
        <w:rPr>
          <w:rFonts w:ascii="Times New Roman" w:eastAsia="仿宋" w:hAnsi="Times New Roman" w:cs="Times New Roman" w:hint="eastAsia"/>
          <w:sz w:val="28"/>
          <w:szCs w:val="28"/>
        </w:rPr>
        <w:t>语义理解报告</w:t>
      </w:r>
      <w:r>
        <w:rPr>
          <w:rFonts w:ascii="Times New Roman" w:eastAsia="仿宋" w:hAnsi="Times New Roman" w:cs="Times New Roman" w:hint="eastAsia"/>
          <w:sz w:val="28"/>
          <w:szCs w:val="28"/>
        </w:rPr>
        <w:t>和</w:t>
      </w:r>
      <w:r w:rsidRPr="00C07A05">
        <w:rPr>
          <w:rFonts w:ascii="Times New Roman" w:eastAsia="仿宋" w:hAnsi="Times New Roman" w:cs="Times New Roman"/>
          <w:sz w:val="28"/>
          <w:szCs w:val="28"/>
        </w:rPr>
        <w:t>实时</w:t>
      </w:r>
      <w:r w:rsidRPr="00C07A05">
        <w:rPr>
          <w:rFonts w:ascii="Times New Roman" w:eastAsia="仿宋" w:hAnsi="Times New Roman" w:cs="Times New Roman"/>
          <w:sz w:val="28"/>
          <w:szCs w:val="28"/>
        </w:rPr>
        <w:t>/</w:t>
      </w:r>
      <w:r w:rsidRPr="00C07A05">
        <w:rPr>
          <w:rFonts w:ascii="Times New Roman" w:eastAsia="仿宋" w:hAnsi="Times New Roman" w:cs="Times New Roman"/>
          <w:sz w:val="28"/>
          <w:szCs w:val="28"/>
        </w:rPr>
        <w:t>初始战场态势信息</w:t>
      </w:r>
      <w:r w:rsidRPr="00C07A05"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C07A05">
        <w:rPr>
          <w:rFonts w:ascii="Times New Roman" w:eastAsia="仿宋" w:hAnsi="Times New Roman" w:cs="Times New Roman"/>
          <w:sz w:val="28"/>
          <w:szCs w:val="28"/>
        </w:rPr>
        <w:t>I2</w:t>
      </w:r>
      <w:r w:rsidRPr="00C07A05">
        <w:rPr>
          <w:rFonts w:ascii="Times New Roman" w:eastAsia="仿宋" w:hAnsi="Times New Roman" w:cs="Times New Roman"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作为输入，通过</w:t>
      </w:r>
      <w:r w:rsidRPr="00C07A05">
        <w:rPr>
          <w:rFonts w:ascii="Times New Roman" w:eastAsia="仿宋" w:hAnsi="Times New Roman" w:cs="Times New Roman"/>
          <w:sz w:val="28"/>
          <w:szCs w:val="28"/>
        </w:rPr>
        <w:t>K-Means</w:t>
      </w:r>
      <w:r w:rsidRPr="00C07A05">
        <w:rPr>
          <w:rFonts w:ascii="Times New Roman" w:eastAsia="仿宋" w:hAnsi="Times New Roman" w:cs="Times New Roman"/>
          <w:sz w:val="28"/>
          <w:szCs w:val="28"/>
        </w:rPr>
        <w:t>聚类算法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564587">
        <w:rPr>
          <w:rFonts w:ascii="Times New Roman" w:eastAsia="仿宋" w:hAnsi="Times New Roman" w:cs="Times New Roman" w:hint="eastAsia"/>
          <w:sz w:val="28"/>
          <w:szCs w:val="28"/>
        </w:rPr>
        <w:t>无监督机器学习</w:t>
      </w:r>
      <w:r>
        <w:rPr>
          <w:rFonts w:ascii="Times New Roman" w:eastAsia="仿宋" w:hAnsi="Times New Roman" w:cs="Times New Roman" w:hint="eastAsia"/>
          <w:sz w:val="28"/>
          <w:szCs w:val="28"/>
        </w:rPr>
        <w:t>算法）和</w:t>
      </w:r>
      <w:bookmarkStart w:id="2" w:name="OLE_LINK10"/>
      <w:r w:rsidRPr="00C07A05">
        <w:rPr>
          <w:rFonts w:ascii="Times New Roman" w:eastAsia="仿宋" w:hAnsi="Times New Roman" w:cs="Times New Roman"/>
          <w:sz w:val="28"/>
          <w:szCs w:val="28"/>
        </w:rPr>
        <w:t>基于规则的校验系统</w:t>
      </w:r>
      <w:bookmarkEnd w:id="2"/>
      <w:r>
        <w:rPr>
          <w:rFonts w:ascii="Times New Roman" w:eastAsia="仿宋" w:hAnsi="Times New Roman" w:cs="Times New Roman" w:hint="eastAsia"/>
          <w:sz w:val="28"/>
          <w:szCs w:val="28"/>
        </w:rPr>
        <w:t>，形成</w:t>
      </w:r>
      <w:r w:rsidRPr="00C07A05">
        <w:rPr>
          <w:rFonts w:ascii="Times New Roman" w:eastAsia="仿宋" w:hAnsi="Times New Roman" w:cs="Times New Roman" w:hint="eastAsia"/>
          <w:sz w:val="28"/>
          <w:szCs w:val="28"/>
        </w:rPr>
        <w:t>需要立即进行规划的具体</w:t>
      </w:r>
      <w:r w:rsidRPr="00EC04B8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场景列表</w:t>
      </w:r>
      <w:r w:rsidRPr="003D3D7B">
        <w:rPr>
          <w:rFonts w:ascii="Times New Roman" w:eastAsia="仿宋" w:hAnsi="Times New Roman" w:cs="Times New Roman"/>
          <w:sz w:val="28"/>
          <w:szCs w:val="28"/>
        </w:rPr>
        <w:t>。</w:t>
      </w:r>
      <w:r>
        <w:rPr>
          <w:rFonts w:ascii="Times New Roman" w:eastAsia="仿宋" w:hAnsi="Times New Roman" w:cs="Times New Roman" w:hint="eastAsia"/>
          <w:sz w:val="28"/>
          <w:szCs w:val="28"/>
        </w:rPr>
        <w:t>具体流程如下图所示：</w:t>
      </w:r>
    </w:p>
    <w:p w14:paraId="7C97E829" w14:textId="77777777" w:rsidR="00EF4C25" w:rsidRDefault="00EF4C25" w:rsidP="00EF4C25">
      <w:pPr>
        <w:jc w:val="center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noProof/>
          <w:sz w:val="28"/>
          <w:szCs w:val="28"/>
        </w:rPr>
        <w:drawing>
          <wp:inline distT="0" distB="0" distL="0" distR="0" wp14:anchorId="1EBFB0D3" wp14:editId="3AEF5BD4">
            <wp:extent cx="4219263" cy="394546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354" cy="395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5EB5" w14:textId="77777777" w:rsidR="00EF4C25" w:rsidRPr="004B6FF2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b/>
          <w:bCs/>
          <w:sz w:val="28"/>
          <w:szCs w:val="28"/>
        </w:rPr>
        <w:t>分词与词性标注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4B6FF2">
        <w:rPr>
          <w:rFonts w:ascii="Times New Roman" w:eastAsia="仿宋" w:hAnsi="Times New Roman" w:cs="Times New Roman"/>
          <w:sz w:val="28"/>
          <w:szCs w:val="28"/>
        </w:rPr>
        <w:t>将输入文本分解为有独立意义的词汇单元并标注词性。例如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识别出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拦阻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为动词、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蓝方空中兵力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为名词短语、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夺取局部制空权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为动词短语等。</w:t>
      </w:r>
    </w:p>
    <w:p w14:paraId="57E842A9" w14:textId="77777777" w:rsidR="00EF4C25" w:rsidRPr="004B6FF2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4B6FF2">
        <w:rPr>
          <w:rFonts w:ascii="Times New Roman" w:eastAsia="仿宋" w:hAnsi="Times New Roman" w:cs="Times New Roman"/>
          <w:b/>
          <w:bCs/>
          <w:sz w:val="28"/>
          <w:szCs w:val="28"/>
        </w:rPr>
        <w:t>命名实体识别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识别文本中的关键军事实体并分类</w:t>
      </w:r>
      <w:r>
        <w:rPr>
          <w:rFonts w:ascii="Times New Roman" w:eastAsia="仿宋" w:hAnsi="Times New Roman" w:cs="Times New Roman" w:hint="eastAsia"/>
          <w:sz w:val="28"/>
          <w:szCs w:val="28"/>
        </w:rPr>
        <w:t>。例如，“</w:t>
      </w:r>
      <w:r w:rsidRPr="004B6FF2">
        <w:rPr>
          <w:rFonts w:ascii="Times New Roman" w:eastAsia="仿宋" w:hAnsi="Times New Roman" w:cs="Times New Roman"/>
          <w:sz w:val="28"/>
          <w:szCs w:val="28"/>
        </w:rPr>
        <w:t>拦</w:t>
      </w:r>
      <w:r w:rsidRPr="004B6FF2">
        <w:rPr>
          <w:rFonts w:ascii="Times New Roman" w:eastAsia="仿宋" w:hAnsi="Times New Roman" w:cs="Times New Roman"/>
          <w:sz w:val="28"/>
          <w:szCs w:val="28"/>
        </w:rPr>
        <w:lastRenderedPageBreak/>
        <w:t>阻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识别为作战动作</w:t>
      </w:r>
      <w:r>
        <w:rPr>
          <w:rFonts w:ascii="Times New Roman" w:eastAsia="仿宋" w:hAnsi="Times New Roman" w:cs="Times New Roman" w:hint="eastAsia"/>
          <w:sz w:val="28"/>
          <w:szCs w:val="28"/>
        </w:rPr>
        <w:t>，“</w:t>
      </w:r>
      <w:r w:rsidRPr="004B6FF2">
        <w:rPr>
          <w:rFonts w:ascii="Times New Roman" w:eastAsia="仿宋" w:hAnsi="Times New Roman" w:cs="Times New Roman"/>
          <w:sz w:val="28"/>
          <w:szCs w:val="28"/>
        </w:rPr>
        <w:t>蓝方空中兵力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识别为敌方实体</w:t>
      </w:r>
      <w:r>
        <w:rPr>
          <w:rFonts w:ascii="Times New Roman" w:eastAsia="仿宋" w:hAnsi="Times New Roman" w:cs="Times New Roman" w:hint="eastAsia"/>
          <w:sz w:val="28"/>
          <w:szCs w:val="28"/>
        </w:rPr>
        <w:t>，“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夺取局部制空权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识别为作战目标</w:t>
      </w:r>
      <w:r>
        <w:rPr>
          <w:rFonts w:ascii="Times New Roman" w:eastAsia="仿宋" w:hAnsi="Times New Roman" w:cs="Times New Roman" w:hint="eastAsia"/>
          <w:sz w:val="28"/>
          <w:szCs w:val="28"/>
        </w:rPr>
        <w:t>；“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压制</w:t>
      </w:r>
      <w:r w:rsidRPr="004B6FF2">
        <w:rPr>
          <w:rFonts w:ascii="Times New Roman" w:eastAsia="仿宋" w:hAnsi="Times New Roman" w:cs="Times New Roman"/>
          <w:sz w:val="28"/>
          <w:szCs w:val="28"/>
        </w:rPr>
        <w:t>/</w:t>
      </w:r>
      <w:r w:rsidRPr="004B6FF2">
        <w:rPr>
          <w:rFonts w:ascii="Times New Roman" w:eastAsia="仿宋" w:hAnsi="Times New Roman" w:cs="Times New Roman"/>
          <w:sz w:val="28"/>
          <w:szCs w:val="28"/>
        </w:rPr>
        <w:t>摧毁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识别为作战动作</w:t>
      </w:r>
      <w:r>
        <w:rPr>
          <w:rFonts w:ascii="Times New Roman" w:eastAsia="仿宋" w:hAnsi="Times New Roman" w:cs="Times New Roman" w:hint="eastAsia"/>
          <w:sz w:val="28"/>
          <w:szCs w:val="28"/>
        </w:rPr>
        <w:t>，“</w:t>
      </w:r>
      <w:r w:rsidRPr="004B6FF2">
        <w:rPr>
          <w:rFonts w:ascii="Times New Roman" w:eastAsia="仿宋" w:hAnsi="Times New Roman" w:cs="Times New Roman"/>
          <w:sz w:val="28"/>
          <w:szCs w:val="28"/>
        </w:rPr>
        <w:t>蓝方地面防空导弹系统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识别为敌方实体</w:t>
      </w:r>
      <w:r>
        <w:rPr>
          <w:rFonts w:ascii="Times New Roman" w:eastAsia="仿宋" w:hAnsi="Times New Roman" w:cs="Times New Roman" w:hint="eastAsia"/>
          <w:sz w:val="28"/>
          <w:szCs w:val="28"/>
        </w:rPr>
        <w:t>；“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寻歼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识别为作战动作</w:t>
      </w:r>
      <w:r>
        <w:rPr>
          <w:rFonts w:ascii="Times New Roman" w:eastAsia="仿宋" w:hAnsi="Times New Roman" w:cs="Times New Roman" w:hint="eastAsia"/>
          <w:sz w:val="28"/>
          <w:szCs w:val="28"/>
        </w:rPr>
        <w:t>，“</w:t>
      </w:r>
      <w:r w:rsidRPr="004B6FF2">
        <w:rPr>
          <w:rFonts w:ascii="Times New Roman" w:eastAsia="仿宋" w:hAnsi="Times New Roman" w:cs="Times New Roman"/>
          <w:sz w:val="28"/>
          <w:szCs w:val="28"/>
        </w:rPr>
        <w:t>蓝方前沿水面作战舰艇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识别为敌方实体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</w:p>
    <w:p w14:paraId="04521F5F" w14:textId="77777777" w:rsidR="00EF4C25" w:rsidRPr="004B6FF2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b/>
          <w:bCs/>
          <w:sz w:val="28"/>
          <w:szCs w:val="28"/>
        </w:rPr>
        <w:t>语义角色标注</w:t>
      </w:r>
      <w:r w:rsidRPr="004B6FF2">
        <w:rPr>
          <w:rFonts w:ascii="Times New Roman" w:eastAsia="仿宋" w:hAnsi="Times New Roman" w:cs="Times New Roman"/>
          <w:sz w:val="28"/>
          <w:szCs w:val="28"/>
        </w:rPr>
        <w:t>（</w:t>
      </w:r>
      <w:r>
        <w:rPr>
          <w:rFonts w:ascii="Times New Roman" w:eastAsia="仿宋" w:hAnsi="Times New Roman" w:cs="Times New Roman" w:hint="eastAsia"/>
          <w:sz w:val="28"/>
          <w:szCs w:val="28"/>
        </w:rPr>
        <w:t>S</w:t>
      </w:r>
      <w:r>
        <w:rPr>
          <w:rFonts w:ascii="Times New Roman" w:eastAsia="仿宋" w:hAnsi="Times New Roman" w:cs="Times New Roman"/>
          <w:sz w:val="28"/>
          <w:szCs w:val="28"/>
        </w:rPr>
        <w:t>RL</w:t>
      </w:r>
      <w:r w:rsidRPr="004B6FF2">
        <w:rPr>
          <w:rFonts w:ascii="Times New Roman" w:eastAsia="仿宋" w:hAnsi="Times New Roman" w:cs="Times New Roman"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4B6FF2">
        <w:rPr>
          <w:rFonts w:ascii="Times New Roman" w:eastAsia="仿宋" w:hAnsi="Times New Roman" w:cs="Times New Roman"/>
          <w:sz w:val="28"/>
          <w:szCs w:val="28"/>
        </w:rPr>
        <w:t>对每个核心动作进行深层语义分析</w:t>
      </w:r>
      <w:r>
        <w:rPr>
          <w:rFonts w:ascii="Times New Roman" w:eastAsia="仿宋" w:hAnsi="Times New Roman" w:cs="Times New Roman" w:hint="eastAsia"/>
          <w:sz w:val="28"/>
          <w:szCs w:val="28"/>
        </w:rPr>
        <w:t>。例如，</w:t>
      </w:r>
      <w:r w:rsidRPr="004B6FF2">
        <w:rPr>
          <w:rFonts w:ascii="Times New Roman" w:eastAsia="仿宋" w:hAnsi="Times New Roman" w:cs="Times New Roman"/>
          <w:sz w:val="28"/>
          <w:szCs w:val="28"/>
        </w:rPr>
        <w:t>对于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拦阻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动作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执行者（施事者）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红方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承受者（受事者）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蓝方空中兵力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4B6FF2">
        <w:rPr>
          <w:rFonts w:ascii="Times New Roman" w:eastAsia="仿宋" w:hAnsi="Times New Roman" w:cs="Times New Roman"/>
          <w:sz w:val="28"/>
          <w:szCs w:val="28"/>
        </w:rPr>
        <w:t>目的</w:t>
      </w:r>
      <w:r>
        <w:rPr>
          <w:rFonts w:ascii="Times New Roman" w:eastAsia="仿宋" w:hAnsi="Times New Roman" w:cs="Times New Roman" w:hint="eastAsia"/>
          <w:sz w:val="28"/>
          <w:szCs w:val="28"/>
        </w:rPr>
        <w:t>是“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夺取局部制空权</w:t>
      </w:r>
      <w:r>
        <w:rPr>
          <w:rFonts w:ascii="Times New Roman" w:eastAsia="仿宋" w:hAnsi="Times New Roman" w:cs="Times New Roman" w:hint="eastAsia"/>
          <w:sz w:val="28"/>
          <w:szCs w:val="28"/>
        </w:rPr>
        <w:t>”；</w:t>
      </w:r>
      <w:r w:rsidRPr="004B6FF2">
        <w:rPr>
          <w:rFonts w:ascii="Times New Roman" w:eastAsia="仿宋" w:hAnsi="Times New Roman" w:cs="Times New Roman"/>
          <w:sz w:val="28"/>
          <w:szCs w:val="28"/>
        </w:rPr>
        <w:t>对于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压制</w:t>
      </w:r>
      <w:r w:rsidRPr="004B6FF2">
        <w:rPr>
          <w:rFonts w:ascii="Times New Roman" w:eastAsia="仿宋" w:hAnsi="Times New Roman" w:cs="Times New Roman"/>
          <w:sz w:val="28"/>
          <w:szCs w:val="28"/>
        </w:rPr>
        <w:t>/</w:t>
      </w:r>
      <w:r w:rsidRPr="004B6FF2">
        <w:rPr>
          <w:rFonts w:ascii="Times New Roman" w:eastAsia="仿宋" w:hAnsi="Times New Roman" w:cs="Times New Roman"/>
          <w:sz w:val="28"/>
          <w:szCs w:val="28"/>
        </w:rPr>
        <w:t>摧毁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动作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执行者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红方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承受者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蓝方地面防空导弹系统</w:t>
      </w:r>
      <w:r>
        <w:rPr>
          <w:rFonts w:ascii="Times New Roman" w:eastAsia="仿宋" w:hAnsi="Times New Roman" w:cs="Times New Roman" w:hint="eastAsia"/>
          <w:sz w:val="28"/>
          <w:szCs w:val="28"/>
        </w:rPr>
        <w:t>”；</w:t>
      </w:r>
      <w:r w:rsidRPr="004B6FF2">
        <w:rPr>
          <w:rFonts w:ascii="Times New Roman" w:eastAsia="仿宋" w:hAnsi="Times New Roman" w:cs="Times New Roman"/>
          <w:sz w:val="28"/>
          <w:szCs w:val="28"/>
        </w:rPr>
        <w:t>对于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寻歼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动作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执行者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红方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承受者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蓝方前沿水面作战舰艇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4B6FF2">
        <w:rPr>
          <w:rFonts w:ascii="Times New Roman" w:eastAsia="仿宋" w:hAnsi="Times New Roman" w:cs="Times New Roman"/>
          <w:sz w:val="28"/>
          <w:szCs w:val="28"/>
        </w:rPr>
        <w:t>目的</w:t>
      </w:r>
      <w:r>
        <w:rPr>
          <w:rFonts w:ascii="Times New Roman" w:eastAsia="仿宋" w:hAnsi="Times New Roman" w:cs="Times New Roman" w:hint="eastAsia"/>
          <w:sz w:val="28"/>
          <w:szCs w:val="28"/>
        </w:rPr>
        <w:t>是“</w:t>
      </w:r>
      <w:r w:rsidRPr="004B6FF2">
        <w:rPr>
          <w:rFonts w:ascii="Times New Roman" w:eastAsia="仿宋" w:hAnsi="Times New Roman" w:cs="Times New Roman"/>
          <w:sz w:val="28"/>
          <w:szCs w:val="28"/>
        </w:rPr>
        <w:t>解除红方海空兵力前出作战威胁</w:t>
      </w:r>
      <w:r>
        <w:rPr>
          <w:rFonts w:ascii="Times New Roman" w:eastAsia="仿宋" w:hAnsi="Times New Roman" w:cs="Times New Roman" w:hint="eastAsia"/>
          <w:sz w:val="28"/>
          <w:szCs w:val="28"/>
        </w:rPr>
        <w:t>”；</w:t>
      </w:r>
      <w:r w:rsidRPr="004B6FF2">
        <w:rPr>
          <w:rFonts w:ascii="Times New Roman" w:eastAsia="仿宋" w:hAnsi="Times New Roman" w:cs="Times New Roman"/>
          <w:sz w:val="28"/>
          <w:szCs w:val="28"/>
        </w:rPr>
        <w:t>对于隐含的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开辟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动作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执行者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红方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承受者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空中走廊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4B6FF2">
        <w:rPr>
          <w:rFonts w:ascii="Times New Roman" w:eastAsia="仿宋" w:hAnsi="Times New Roman" w:cs="Times New Roman"/>
          <w:sz w:val="28"/>
          <w:szCs w:val="28"/>
        </w:rPr>
        <w:t>地点</w:t>
      </w:r>
      <w:r>
        <w:rPr>
          <w:rFonts w:ascii="Times New Roman" w:eastAsia="仿宋" w:hAnsi="Times New Roman" w:cs="Times New Roman" w:hint="eastAsia"/>
          <w:sz w:val="28"/>
          <w:szCs w:val="28"/>
        </w:rPr>
        <w:t>为“</w:t>
      </w:r>
      <w:r w:rsidRPr="004B6FF2">
        <w:rPr>
          <w:rFonts w:ascii="Times New Roman" w:eastAsia="仿宋" w:hAnsi="Times New Roman" w:cs="Times New Roman"/>
          <w:sz w:val="28"/>
          <w:szCs w:val="28"/>
        </w:rPr>
        <w:t>作战前沿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4B6FF2">
        <w:rPr>
          <w:rFonts w:ascii="Times New Roman" w:eastAsia="仿宋" w:hAnsi="Times New Roman" w:cs="Times New Roman"/>
          <w:sz w:val="28"/>
          <w:szCs w:val="28"/>
        </w:rPr>
        <w:t>方式</w:t>
      </w:r>
      <w:r>
        <w:rPr>
          <w:rFonts w:ascii="Times New Roman" w:eastAsia="仿宋" w:hAnsi="Times New Roman" w:cs="Times New Roman" w:hint="eastAsia"/>
          <w:sz w:val="28"/>
          <w:szCs w:val="28"/>
        </w:rPr>
        <w:t>是“</w:t>
      </w:r>
      <w:r w:rsidRPr="004B6FF2">
        <w:rPr>
          <w:rFonts w:ascii="Times New Roman" w:eastAsia="仿宋" w:hAnsi="Times New Roman" w:cs="Times New Roman"/>
          <w:sz w:val="28"/>
          <w:szCs w:val="28"/>
        </w:rPr>
        <w:t>以空中兵力为主体</w:t>
      </w:r>
      <w:r>
        <w:rPr>
          <w:rFonts w:ascii="Times New Roman" w:eastAsia="仿宋" w:hAnsi="Times New Roman" w:cs="Times New Roman" w:hint="eastAsia"/>
          <w:sz w:val="28"/>
          <w:szCs w:val="28"/>
        </w:rPr>
        <w:t>”。</w:t>
      </w:r>
    </w:p>
    <w:p w14:paraId="5D8A280C" w14:textId="77777777" w:rsidR="00EF4C25" w:rsidRPr="004B6FF2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D22110">
        <w:rPr>
          <w:rFonts w:ascii="Times New Roman" w:eastAsia="仿宋" w:hAnsi="Times New Roman" w:cs="Times New Roman"/>
          <w:b/>
          <w:bCs/>
          <w:sz w:val="28"/>
          <w:szCs w:val="28"/>
        </w:rPr>
        <w:t>关系抽取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4B6FF2">
        <w:rPr>
          <w:rFonts w:ascii="Times New Roman" w:eastAsia="仿宋" w:hAnsi="Times New Roman" w:cs="Times New Roman"/>
          <w:sz w:val="28"/>
          <w:szCs w:val="28"/>
        </w:rPr>
        <w:t>基于语义角色标注结果，构建实体间关系图，明确各个动作之间的逻辑关系，如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开辟空中走廊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是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拦阻蓝方空中兵力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的前提条件，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夺取局部制空权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是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B6FF2">
        <w:rPr>
          <w:rFonts w:ascii="Times New Roman" w:eastAsia="仿宋" w:hAnsi="Times New Roman" w:cs="Times New Roman"/>
          <w:sz w:val="28"/>
          <w:szCs w:val="28"/>
        </w:rPr>
        <w:t>拦阻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B6FF2">
        <w:rPr>
          <w:rFonts w:ascii="Times New Roman" w:eastAsia="仿宋" w:hAnsi="Times New Roman" w:cs="Times New Roman"/>
          <w:sz w:val="28"/>
          <w:szCs w:val="28"/>
        </w:rPr>
        <w:t>动作的最终目的。</w:t>
      </w:r>
    </w:p>
    <w:p w14:paraId="182F3877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经过以上</w:t>
      </w:r>
      <w:r>
        <w:rPr>
          <w:rFonts w:ascii="Times New Roman" w:eastAsia="仿宋" w:hAnsi="Times New Roman" w:cs="Times New Roman" w:hint="eastAsia"/>
          <w:sz w:val="28"/>
          <w:szCs w:val="28"/>
        </w:rPr>
        <w:t>4</w:t>
      </w:r>
      <w:r>
        <w:rPr>
          <w:rFonts w:ascii="Times New Roman" w:eastAsia="仿宋" w:hAnsi="Times New Roman" w:cs="Times New Roman" w:hint="eastAsia"/>
          <w:sz w:val="28"/>
          <w:szCs w:val="28"/>
        </w:rPr>
        <w:t>个步骤可产生一个</w:t>
      </w:r>
      <w:r w:rsidRPr="003E0523">
        <w:rPr>
          <w:rFonts w:ascii="Times New Roman" w:eastAsia="仿宋" w:hAnsi="Times New Roman" w:cs="Times New Roman"/>
          <w:b/>
          <w:bCs/>
          <w:sz w:val="28"/>
          <w:szCs w:val="28"/>
        </w:rPr>
        <w:t>语义理解报告</w:t>
      </w:r>
      <w:r w:rsidRPr="004B6FF2">
        <w:rPr>
          <w:rFonts w:ascii="Times New Roman" w:eastAsia="仿宋" w:hAnsi="Times New Roman" w:cs="Times New Roman"/>
          <w:sz w:val="28"/>
          <w:szCs w:val="28"/>
        </w:rPr>
        <w:t>，将自然语言转化为结构化数据，为后续的场景识别提供精准的语义基础。</w:t>
      </w:r>
      <w:r>
        <w:rPr>
          <w:rFonts w:ascii="Times New Roman" w:eastAsia="仿宋" w:hAnsi="Times New Roman" w:cs="Times New Roman" w:hint="eastAsia"/>
          <w:sz w:val="28"/>
          <w:szCs w:val="28"/>
        </w:rPr>
        <w:t>语义理解报告示例如下</w:t>
      </w:r>
      <w:r w:rsidRPr="004B6FF2">
        <w:rPr>
          <w:rFonts w:ascii="Times New Roman" w:eastAsia="仿宋" w:hAnsi="Times New Roman" w:cs="Times New Roman"/>
          <w:sz w:val="28"/>
          <w:szCs w:val="28"/>
        </w:rPr>
        <w:t>：</w:t>
      </w:r>
    </w:p>
    <w:p w14:paraId="6695FA7B" w14:textId="77777777" w:rsidR="00EF4C25" w:rsidRPr="00F61179" w:rsidRDefault="00EF4C25" w:rsidP="00EF4C25">
      <w:pPr>
        <w:jc w:val="center"/>
        <w:rPr>
          <w:rFonts w:ascii="黑体" w:eastAsia="黑体" w:hAnsi="黑体" w:cs="Times New Roman"/>
          <w:szCs w:val="21"/>
        </w:rPr>
      </w:pPr>
      <w:r w:rsidRPr="00F61179">
        <w:rPr>
          <w:rFonts w:ascii="黑体" w:eastAsia="黑体" w:hAnsi="黑体" w:cs="Times New Roman" w:hint="eastAsia"/>
          <w:szCs w:val="21"/>
        </w:rPr>
        <w:t>语义理解报告示例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21"/>
        <w:gridCol w:w="1587"/>
        <w:gridCol w:w="2933"/>
        <w:gridCol w:w="1955"/>
      </w:tblGrid>
      <w:tr w:rsidR="00EF4C25" w:rsidRPr="00D06E38" w14:paraId="0E62CCE4" w14:textId="77777777" w:rsidTr="00022C99">
        <w:tc>
          <w:tcPr>
            <w:tcW w:w="7148" w:type="dxa"/>
            <w:gridSpan w:val="3"/>
            <w:vAlign w:val="center"/>
          </w:tcPr>
          <w:p w14:paraId="22B724F1" w14:textId="77777777" w:rsidR="00EF4C25" w:rsidRPr="00D06E38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 w:rsidRPr="00D06E38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核心动作列表</w:t>
            </w:r>
          </w:p>
        </w:tc>
        <w:tc>
          <w:tcPr>
            <w:tcW w:w="2196" w:type="dxa"/>
            <w:vAlign w:val="center"/>
          </w:tcPr>
          <w:p w14:paraId="6710E660" w14:textId="77777777" w:rsidR="00EF4C25" w:rsidRPr="00D06E38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 w:rsidRPr="00D06E38">
              <w:rPr>
                <w:rFonts w:ascii="黑体" w:eastAsia="黑体" w:hAnsi="黑体" w:cs="Times New Roman"/>
                <w:sz w:val="18"/>
                <w:szCs w:val="18"/>
              </w:rPr>
              <w:t>隐含任务列表</w:t>
            </w:r>
          </w:p>
        </w:tc>
      </w:tr>
      <w:tr w:rsidR="00EF4C25" w:rsidRPr="00D06E38" w14:paraId="0B346C7F" w14:textId="77777777" w:rsidTr="00022C99">
        <w:tc>
          <w:tcPr>
            <w:tcW w:w="2039" w:type="dxa"/>
            <w:vAlign w:val="center"/>
          </w:tcPr>
          <w:p w14:paraId="7F5AFC66" w14:textId="77777777" w:rsidR="00EF4C25" w:rsidRPr="00D06E38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拦阻</w:t>
            </w:r>
          </w:p>
        </w:tc>
        <w:tc>
          <w:tcPr>
            <w:tcW w:w="1764" w:type="dxa"/>
            <w:vAlign w:val="center"/>
          </w:tcPr>
          <w:p w14:paraId="6091D063" w14:textId="77777777" w:rsidR="00EF4C25" w:rsidRPr="00D06E38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压制</w:t>
            </w: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/</w:t>
            </w: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摧毁</w:t>
            </w:r>
          </w:p>
        </w:tc>
        <w:tc>
          <w:tcPr>
            <w:tcW w:w="3345" w:type="dxa"/>
            <w:vAlign w:val="center"/>
          </w:tcPr>
          <w:p w14:paraId="54F43F34" w14:textId="77777777" w:rsidR="00EF4C25" w:rsidRPr="00D06E38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寻歼</w:t>
            </w:r>
          </w:p>
        </w:tc>
        <w:tc>
          <w:tcPr>
            <w:tcW w:w="2196" w:type="dxa"/>
            <w:vAlign w:val="center"/>
          </w:tcPr>
          <w:p w14:paraId="3929948B" w14:textId="77777777" w:rsidR="00EF4C25" w:rsidRPr="00D06E38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开辟空中走廊</w:t>
            </w:r>
          </w:p>
        </w:tc>
      </w:tr>
      <w:tr w:rsidR="00EF4C25" w:rsidRPr="00D06E38" w14:paraId="4C0CFAD5" w14:textId="77777777" w:rsidTr="00022C99">
        <w:tc>
          <w:tcPr>
            <w:tcW w:w="2039" w:type="dxa"/>
          </w:tcPr>
          <w:p w14:paraId="7532E900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执行者：红方</w:t>
            </w:r>
          </w:p>
          <w:p w14:paraId="3D218CED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目标：蓝方空中兵力</w:t>
            </w:r>
          </w:p>
          <w:p w14:paraId="4B28378A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目的：夺取局部制空权</w:t>
            </w:r>
          </w:p>
        </w:tc>
        <w:tc>
          <w:tcPr>
            <w:tcW w:w="1764" w:type="dxa"/>
          </w:tcPr>
          <w:p w14:paraId="60E781FF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执行者：红方</w:t>
            </w:r>
          </w:p>
          <w:p w14:paraId="2C72FDD0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目标：蓝方地面防空导弹系统</w:t>
            </w:r>
          </w:p>
        </w:tc>
        <w:tc>
          <w:tcPr>
            <w:tcW w:w="3345" w:type="dxa"/>
          </w:tcPr>
          <w:p w14:paraId="527FD6CC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执行者：红方</w:t>
            </w:r>
          </w:p>
          <w:p w14:paraId="0D603FD5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目标：蓝方前沿水面作战舰艇</w:t>
            </w:r>
          </w:p>
          <w:p w14:paraId="407D7B30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目的：解除红方海空兵力前出作战威胁</w:t>
            </w:r>
          </w:p>
        </w:tc>
        <w:tc>
          <w:tcPr>
            <w:tcW w:w="2196" w:type="dxa"/>
          </w:tcPr>
          <w:p w14:paraId="28EBABBE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地点：作战前沿</w:t>
            </w:r>
          </w:p>
          <w:p w14:paraId="7428608D" w14:textId="77777777" w:rsidR="00EF4C25" w:rsidRPr="00D06E38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06E38">
              <w:rPr>
                <w:rFonts w:ascii="Times New Roman" w:eastAsia="仿宋" w:hAnsi="Times New Roman" w:cs="Times New Roman"/>
                <w:sz w:val="18"/>
                <w:szCs w:val="18"/>
              </w:rPr>
              <w:t>方式：以空中兵力为主体</w:t>
            </w:r>
          </w:p>
        </w:tc>
      </w:tr>
    </w:tbl>
    <w:p w14:paraId="28FF8FBA" w14:textId="77777777" w:rsidR="00EF4C25" w:rsidRPr="00065746" w:rsidRDefault="00EF4C25" w:rsidP="00EF4C25">
      <w:pPr>
        <w:ind w:firstLineChars="200" w:firstLine="562"/>
        <w:jc w:val="left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b/>
          <w:bCs/>
          <w:sz w:val="28"/>
          <w:szCs w:val="28"/>
        </w:rPr>
        <w:t>特征向量化</w:t>
      </w:r>
      <w:r w:rsidRPr="00065746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。</w:t>
      </w:r>
      <w:r w:rsidRPr="002F5E92">
        <w:rPr>
          <w:rFonts w:ascii="Times New Roman" w:eastAsia="仿宋" w:hAnsi="Times New Roman" w:cs="Times New Roman" w:hint="eastAsia"/>
          <w:sz w:val="28"/>
          <w:szCs w:val="28"/>
        </w:rPr>
        <w:t>根据</w:t>
      </w:r>
      <w:r w:rsidRPr="00C07A05">
        <w:rPr>
          <w:rFonts w:ascii="Times New Roman" w:eastAsia="仿宋" w:hAnsi="Times New Roman" w:cs="Times New Roman"/>
          <w:sz w:val="28"/>
          <w:szCs w:val="28"/>
        </w:rPr>
        <w:t>战场态势信息</w:t>
      </w:r>
      <w:r w:rsidRPr="00C07A05"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C07A05">
        <w:rPr>
          <w:rFonts w:ascii="Times New Roman" w:eastAsia="仿宋" w:hAnsi="Times New Roman" w:cs="Times New Roman"/>
          <w:sz w:val="28"/>
          <w:szCs w:val="28"/>
        </w:rPr>
        <w:t>I2</w:t>
      </w:r>
      <w:r w:rsidRPr="00C07A05">
        <w:rPr>
          <w:rFonts w:ascii="Times New Roman" w:eastAsia="仿宋" w:hAnsi="Times New Roman" w:cs="Times New Roman"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065746">
        <w:rPr>
          <w:rFonts w:ascii="Times New Roman" w:eastAsia="仿宋" w:hAnsi="Times New Roman" w:cs="Times New Roman"/>
          <w:sz w:val="28"/>
          <w:szCs w:val="28"/>
        </w:rPr>
        <w:t>为每个战场</w:t>
      </w:r>
      <w:r>
        <w:rPr>
          <w:rFonts w:ascii="Times New Roman" w:eastAsia="仿宋" w:hAnsi="Times New Roman" w:cs="Times New Roman" w:hint="eastAsia"/>
          <w:sz w:val="28"/>
          <w:szCs w:val="28"/>
        </w:rPr>
        <w:t>上的</w:t>
      </w:r>
      <w:r w:rsidRPr="00065746">
        <w:rPr>
          <w:rFonts w:ascii="Times New Roman" w:eastAsia="仿宋" w:hAnsi="Times New Roman" w:cs="Times New Roman"/>
          <w:sz w:val="28"/>
          <w:szCs w:val="28"/>
        </w:rPr>
        <w:t>目标创</w:t>
      </w:r>
      <w:r w:rsidRPr="00065746">
        <w:rPr>
          <w:rFonts w:ascii="Times New Roman" w:eastAsia="仿宋" w:hAnsi="Times New Roman" w:cs="Times New Roman"/>
          <w:sz w:val="28"/>
          <w:szCs w:val="28"/>
        </w:rPr>
        <w:lastRenderedPageBreak/>
        <w:t>建特征向量，使用统一的特征模式：</w:t>
      </w:r>
      <w:r w:rsidRPr="00065746">
        <w:rPr>
          <w:rFonts w:ascii="Times New Roman" w:eastAsia="仿宋" w:hAnsi="Times New Roman" w:cs="Times New Roman"/>
          <w:sz w:val="28"/>
          <w:szCs w:val="28"/>
        </w:rPr>
        <w:t>[</w:t>
      </w:r>
      <w:r w:rsidRPr="00065746">
        <w:rPr>
          <w:rFonts w:ascii="Times New Roman" w:eastAsia="仿宋" w:hAnsi="Times New Roman" w:cs="Times New Roman"/>
          <w:sz w:val="28"/>
          <w:szCs w:val="28"/>
        </w:rPr>
        <w:t>目标类型，雷达散射截面积，辐射信号特征，地理位置，移动速度</w:t>
      </w:r>
      <w:r w:rsidRPr="00065746">
        <w:rPr>
          <w:rFonts w:ascii="Times New Roman" w:eastAsia="仿宋" w:hAnsi="Times New Roman" w:cs="Times New Roman"/>
          <w:sz w:val="28"/>
          <w:szCs w:val="28"/>
        </w:rPr>
        <w:t>]</w:t>
      </w:r>
      <w:r w:rsidRPr="00065746">
        <w:rPr>
          <w:rFonts w:ascii="Times New Roman" w:eastAsia="仿宋" w:hAnsi="Times New Roman" w:cs="Times New Roman"/>
          <w:sz w:val="28"/>
          <w:szCs w:val="28"/>
        </w:rPr>
        <w:t>。</w:t>
      </w:r>
      <w:r>
        <w:rPr>
          <w:rFonts w:ascii="Times New Roman" w:eastAsia="仿宋" w:hAnsi="Times New Roman" w:cs="Times New Roman" w:hint="eastAsia"/>
          <w:sz w:val="28"/>
          <w:szCs w:val="28"/>
        </w:rPr>
        <w:t>基于本案例的</w:t>
      </w:r>
      <w:r w:rsidRPr="00065746">
        <w:rPr>
          <w:rFonts w:ascii="Times New Roman" w:eastAsia="仿宋" w:hAnsi="Times New Roman" w:cs="Times New Roman"/>
          <w:sz w:val="28"/>
          <w:szCs w:val="28"/>
        </w:rPr>
        <w:t>想定态势，特征向量</w:t>
      </w:r>
      <w:r>
        <w:rPr>
          <w:rFonts w:ascii="Times New Roman" w:eastAsia="仿宋" w:hAnsi="Times New Roman" w:cs="Times New Roman" w:hint="eastAsia"/>
          <w:sz w:val="28"/>
          <w:szCs w:val="28"/>
        </w:rPr>
        <w:t>示例如下</w:t>
      </w:r>
      <w:r w:rsidRPr="00065746">
        <w:rPr>
          <w:rFonts w:ascii="Times New Roman" w:eastAsia="仿宋" w:hAnsi="Times New Roman" w:cs="Times New Roman"/>
          <w:sz w:val="28"/>
          <w:szCs w:val="28"/>
        </w:rPr>
        <w:t>：</w:t>
      </w:r>
    </w:p>
    <w:p w14:paraId="6F399DF2" w14:textId="77777777" w:rsidR="00EF4C25" w:rsidRPr="00065746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sz w:val="28"/>
          <w:szCs w:val="28"/>
        </w:rPr>
        <w:t>目标</w:t>
      </w:r>
      <w:r w:rsidRPr="00065746">
        <w:rPr>
          <w:rFonts w:ascii="Times New Roman" w:eastAsia="仿宋" w:hAnsi="Times New Roman" w:cs="Times New Roman"/>
          <w:sz w:val="28"/>
          <w:szCs w:val="28"/>
        </w:rPr>
        <w:t>1</w:t>
      </w:r>
      <w:r w:rsidRPr="00065746">
        <w:rPr>
          <w:rFonts w:ascii="Times New Roman" w:eastAsia="仿宋" w:hAnsi="Times New Roman" w:cs="Times New Roman"/>
          <w:sz w:val="28"/>
          <w:szCs w:val="28"/>
        </w:rPr>
        <w:t>（隐身机）：</w:t>
      </w:r>
      <w:r w:rsidRPr="00065746">
        <w:rPr>
          <w:rFonts w:ascii="Times New Roman" w:eastAsia="仿宋" w:hAnsi="Times New Roman" w:cs="Times New Roman"/>
          <w:sz w:val="28"/>
          <w:szCs w:val="28"/>
        </w:rPr>
        <w:t>[</w:t>
      </w:r>
      <w:r w:rsidRPr="00065746">
        <w:rPr>
          <w:rFonts w:ascii="Times New Roman" w:eastAsia="仿宋" w:hAnsi="Times New Roman" w:cs="Times New Roman"/>
          <w:sz w:val="28"/>
          <w:szCs w:val="28"/>
        </w:rPr>
        <w:t>空中目标，极低，间歇性雷达信号，</w:t>
      </w:r>
      <w:r w:rsidRPr="00065746">
        <w:rPr>
          <w:rFonts w:ascii="Times New Roman" w:eastAsia="仿宋" w:hAnsi="Times New Roman" w:cs="Times New Roman"/>
          <w:sz w:val="28"/>
          <w:szCs w:val="28"/>
        </w:rPr>
        <w:t>ZONE</w:t>
      </w:r>
      <w:r>
        <w:rPr>
          <w:rFonts w:ascii="Times New Roman" w:eastAsia="仿宋" w:hAnsi="Times New Roman" w:cs="Times New Roman"/>
          <w:sz w:val="28"/>
          <w:szCs w:val="28"/>
        </w:rPr>
        <w:t>-</w:t>
      </w:r>
      <w:r w:rsidRPr="00065746">
        <w:rPr>
          <w:rFonts w:ascii="Times New Roman" w:eastAsia="仿宋" w:hAnsi="Times New Roman" w:cs="Times New Roman"/>
          <w:sz w:val="28"/>
          <w:szCs w:val="28"/>
        </w:rPr>
        <w:t>A</w:t>
      </w:r>
      <w:r w:rsidRPr="00065746">
        <w:rPr>
          <w:rFonts w:ascii="Times New Roman" w:eastAsia="仿宋" w:hAnsi="Times New Roman" w:cs="Times New Roman"/>
          <w:sz w:val="28"/>
          <w:szCs w:val="28"/>
        </w:rPr>
        <w:t>，高</w:t>
      </w:r>
      <w:r w:rsidRPr="00065746">
        <w:rPr>
          <w:rFonts w:ascii="Times New Roman" w:eastAsia="仿宋" w:hAnsi="Times New Roman" w:cs="Times New Roman"/>
          <w:sz w:val="28"/>
          <w:szCs w:val="28"/>
        </w:rPr>
        <w:t>]</w:t>
      </w:r>
    </w:p>
    <w:p w14:paraId="106D42C8" w14:textId="77777777" w:rsidR="00EF4C25" w:rsidRPr="00065746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sz w:val="28"/>
          <w:szCs w:val="28"/>
        </w:rPr>
        <w:t>目标</w:t>
      </w:r>
      <w:r w:rsidRPr="00065746">
        <w:rPr>
          <w:rFonts w:ascii="Times New Roman" w:eastAsia="仿宋" w:hAnsi="Times New Roman" w:cs="Times New Roman"/>
          <w:sz w:val="28"/>
          <w:szCs w:val="28"/>
        </w:rPr>
        <w:t>2</w:t>
      </w:r>
      <w:r w:rsidRPr="00065746">
        <w:rPr>
          <w:rFonts w:ascii="Times New Roman" w:eastAsia="仿宋" w:hAnsi="Times New Roman" w:cs="Times New Roman"/>
          <w:sz w:val="28"/>
          <w:szCs w:val="28"/>
        </w:rPr>
        <w:t>（三代机）：</w:t>
      </w:r>
      <w:r w:rsidRPr="00065746">
        <w:rPr>
          <w:rFonts w:ascii="Times New Roman" w:eastAsia="仿宋" w:hAnsi="Times New Roman" w:cs="Times New Roman"/>
          <w:sz w:val="28"/>
          <w:szCs w:val="28"/>
        </w:rPr>
        <w:t>[</w:t>
      </w:r>
      <w:r w:rsidRPr="00065746">
        <w:rPr>
          <w:rFonts w:ascii="Times New Roman" w:eastAsia="仿宋" w:hAnsi="Times New Roman" w:cs="Times New Roman"/>
          <w:sz w:val="28"/>
          <w:szCs w:val="28"/>
        </w:rPr>
        <w:t>空中目标，中，持续性雷达信号，</w:t>
      </w:r>
      <w:r w:rsidRPr="00065746">
        <w:rPr>
          <w:rFonts w:ascii="Times New Roman" w:eastAsia="仿宋" w:hAnsi="Times New Roman" w:cs="Times New Roman"/>
          <w:sz w:val="28"/>
          <w:szCs w:val="28"/>
        </w:rPr>
        <w:t>ZONE-A</w:t>
      </w:r>
      <w:r w:rsidRPr="00065746">
        <w:rPr>
          <w:rFonts w:ascii="Times New Roman" w:eastAsia="仿宋" w:hAnsi="Times New Roman" w:cs="Times New Roman"/>
          <w:sz w:val="28"/>
          <w:szCs w:val="28"/>
        </w:rPr>
        <w:t>，中</w:t>
      </w:r>
      <w:r w:rsidRPr="00065746">
        <w:rPr>
          <w:rFonts w:ascii="Times New Roman" w:eastAsia="仿宋" w:hAnsi="Times New Roman" w:cs="Times New Roman"/>
          <w:sz w:val="28"/>
          <w:szCs w:val="28"/>
        </w:rPr>
        <w:t>]</w:t>
      </w:r>
    </w:p>
    <w:p w14:paraId="4AA79B7E" w14:textId="77777777" w:rsidR="00EF4C25" w:rsidRPr="00065746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sz w:val="28"/>
          <w:szCs w:val="28"/>
        </w:rPr>
        <w:t>目标</w:t>
      </w:r>
      <w:r w:rsidRPr="00065746">
        <w:rPr>
          <w:rFonts w:ascii="Times New Roman" w:eastAsia="仿宋" w:hAnsi="Times New Roman" w:cs="Times New Roman"/>
          <w:sz w:val="28"/>
          <w:szCs w:val="28"/>
        </w:rPr>
        <w:t>3</w:t>
      </w:r>
      <w:r w:rsidRPr="00065746">
        <w:rPr>
          <w:rFonts w:ascii="Times New Roman" w:eastAsia="仿宋" w:hAnsi="Times New Roman" w:cs="Times New Roman"/>
          <w:sz w:val="28"/>
          <w:szCs w:val="28"/>
        </w:rPr>
        <w:t>（驱逐舰）：</w:t>
      </w:r>
      <w:r w:rsidRPr="00065746">
        <w:rPr>
          <w:rFonts w:ascii="Times New Roman" w:eastAsia="仿宋" w:hAnsi="Times New Roman" w:cs="Times New Roman"/>
          <w:sz w:val="28"/>
          <w:szCs w:val="28"/>
        </w:rPr>
        <w:t>[</w:t>
      </w:r>
      <w:r w:rsidRPr="00065746">
        <w:rPr>
          <w:rFonts w:ascii="Times New Roman" w:eastAsia="仿宋" w:hAnsi="Times New Roman" w:cs="Times New Roman"/>
          <w:sz w:val="28"/>
          <w:szCs w:val="28"/>
        </w:rPr>
        <w:t>水面目标，极高，持续性雷达信号，</w:t>
      </w:r>
      <w:r w:rsidRPr="00065746">
        <w:rPr>
          <w:rFonts w:ascii="Times New Roman" w:eastAsia="仿宋" w:hAnsi="Times New Roman" w:cs="Times New Roman"/>
          <w:sz w:val="28"/>
          <w:szCs w:val="28"/>
        </w:rPr>
        <w:t>ZONE-B</w:t>
      </w:r>
      <w:r w:rsidRPr="00065746">
        <w:rPr>
          <w:rFonts w:ascii="Times New Roman" w:eastAsia="仿宋" w:hAnsi="Times New Roman" w:cs="Times New Roman"/>
          <w:sz w:val="28"/>
          <w:szCs w:val="28"/>
        </w:rPr>
        <w:t>，低</w:t>
      </w:r>
      <w:r w:rsidRPr="00065746">
        <w:rPr>
          <w:rFonts w:ascii="Times New Roman" w:eastAsia="仿宋" w:hAnsi="Times New Roman" w:cs="Times New Roman"/>
          <w:sz w:val="28"/>
          <w:szCs w:val="28"/>
        </w:rPr>
        <w:t>]</w:t>
      </w:r>
    </w:p>
    <w:p w14:paraId="1B050A64" w14:textId="77777777" w:rsidR="00EF4C25" w:rsidRPr="00065746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sz w:val="28"/>
          <w:szCs w:val="28"/>
        </w:rPr>
        <w:t>目标</w:t>
      </w:r>
      <w:r w:rsidRPr="00065746">
        <w:rPr>
          <w:rFonts w:ascii="Times New Roman" w:eastAsia="仿宋" w:hAnsi="Times New Roman" w:cs="Times New Roman"/>
          <w:sz w:val="28"/>
          <w:szCs w:val="28"/>
        </w:rPr>
        <w:t>4</w:t>
      </w:r>
      <w:r w:rsidRPr="00065746">
        <w:rPr>
          <w:rFonts w:ascii="Times New Roman" w:eastAsia="仿宋" w:hAnsi="Times New Roman" w:cs="Times New Roman"/>
          <w:sz w:val="28"/>
          <w:szCs w:val="28"/>
        </w:rPr>
        <w:t>（防空系统）：</w:t>
      </w:r>
      <w:r w:rsidRPr="00065746">
        <w:rPr>
          <w:rFonts w:ascii="Times New Roman" w:eastAsia="仿宋" w:hAnsi="Times New Roman" w:cs="Times New Roman"/>
          <w:sz w:val="28"/>
          <w:szCs w:val="28"/>
        </w:rPr>
        <w:t>[</w:t>
      </w:r>
      <w:r w:rsidRPr="00065746">
        <w:rPr>
          <w:rFonts w:ascii="Times New Roman" w:eastAsia="仿宋" w:hAnsi="Times New Roman" w:cs="Times New Roman"/>
          <w:sz w:val="28"/>
          <w:szCs w:val="28"/>
        </w:rPr>
        <w:t>地面目标，不适用，搜索雷达信号，</w:t>
      </w:r>
      <w:r w:rsidRPr="00065746">
        <w:rPr>
          <w:rFonts w:ascii="Times New Roman" w:eastAsia="仿宋" w:hAnsi="Times New Roman" w:cs="Times New Roman"/>
          <w:sz w:val="28"/>
          <w:szCs w:val="28"/>
        </w:rPr>
        <w:t>ZONE-C</w:t>
      </w:r>
      <w:r w:rsidRPr="00065746">
        <w:rPr>
          <w:rFonts w:ascii="Times New Roman" w:eastAsia="仿宋" w:hAnsi="Times New Roman" w:cs="Times New Roman"/>
          <w:sz w:val="28"/>
          <w:szCs w:val="28"/>
        </w:rPr>
        <w:t>，静止</w:t>
      </w:r>
      <w:r w:rsidRPr="00065746">
        <w:rPr>
          <w:rFonts w:ascii="Times New Roman" w:eastAsia="仿宋" w:hAnsi="Times New Roman" w:cs="Times New Roman"/>
          <w:sz w:val="28"/>
          <w:szCs w:val="28"/>
        </w:rPr>
        <w:t>]</w:t>
      </w:r>
    </w:p>
    <w:p w14:paraId="2B6C5B19" w14:textId="77777777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013AE8">
        <w:rPr>
          <w:rFonts w:ascii="Times New Roman" w:eastAsia="仿宋" w:hAnsi="Times New Roman" w:cs="Times New Roman"/>
          <w:b/>
          <w:bCs/>
          <w:sz w:val="28"/>
          <w:szCs w:val="28"/>
        </w:rPr>
        <w:t>聚类匹配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065746">
        <w:rPr>
          <w:rFonts w:ascii="Times New Roman" w:eastAsia="仿宋" w:hAnsi="Times New Roman" w:cs="Times New Roman"/>
          <w:sz w:val="28"/>
          <w:szCs w:val="28"/>
        </w:rPr>
        <w:t>将每个目标的特征向量与预定义的</w:t>
      </w:r>
      <w:r>
        <w:rPr>
          <w:rFonts w:ascii="Times New Roman" w:eastAsia="仿宋" w:hAnsi="Times New Roman" w:cs="Times New Roman" w:hint="eastAsia"/>
          <w:sz w:val="28"/>
          <w:szCs w:val="28"/>
        </w:rPr>
        <w:t>4</w:t>
      </w:r>
      <w:r w:rsidRPr="00065746">
        <w:rPr>
          <w:rFonts w:ascii="Times New Roman" w:eastAsia="仿宋" w:hAnsi="Times New Roman" w:cs="Times New Roman"/>
          <w:sz w:val="28"/>
          <w:szCs w:val="28"/>
        </w:rPr>
        <w:t>个场景特征中心进行相似度计算</w:t>
      </w:r>
      <w:r>
        <w:rPr>
          <w:rFonts w:ascii="Times New Roman" w:eastAsia="仿宋" w:hAnsi="Times New Roman" w:cs="Times New Roman" w:hint="eastAsia"/>
          <w:sz w:val="28"/>
          <w:szCs w:val="28"/>
        </w:rPr>
        <w:t>。示例见下表：</w:t>
      </w:r>
    </w:p>
    <w:p w14:paraId="76EF8D78" w14:textId="77777777" w:rsidR="00EF4C25" w:rsidRPr="006B3506" w:rsidRDefault="00EF4C25" w:rsidP="00EF4C25">
      <w:pPr>
        <w:jc w:val="center"/>
        <w:rPr>
          <w:rFonts w:ascii="黑体" w:eastAsia="黑体" w:hAnsi="黑体" w:cs="Times New Roman"/>
          <w:szCs w:val="21"/>
        </w:rPr>
      </w:pPr>
      <w:bookmarkStart w:id="3" w:name="_Hlk214527426"/>
      <w:r w:rsidRPr="006B3506">
        <w:rPr>
          <w:rFonts w:ascii="黑体" w:eastAsia="黑体" w:hAnsi="黑体" w:cs="Times New Roman" w:hint="eastAsia"/>
          <w:szCs w:val="21"/>
        </w:rPr>
        <w:t>聚类匹配结果示例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37"/>
        <w:gridCol w:w="3259"/>
      </w:tblGrid>
      <w:tr w:rsidR="00EF4C25" w:rsidRPr="00A06FE2" w14:paraId="4F582B81" w14:textId="77777777" w:rsidTr="00022C99">
        <w:tc>
          <w:tcPr>
            <w:tcW w:w="5665" w:type="dxa"/>
            <w:vAlign w:val="center"/>
          </w:tcPr>
          <w:p w14:paraId="5F13280F" w14:textId="77777777" w:rsidR="00EF4C25" w:rsidRPr="00A06FE2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 w:rsidRPr="00A06FE2">
              <w:rPr>
                <w:rFonts w:ascii="黑体" w:eastAsia="黑体" w:hAnsi="黑体" w:cs="Times New Roman"/>
                <w:sz w:val="18"/>
                <w:szCs w:val="18"/>
              </w:rPr>
              <w:t>预定义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的</w:t>
            </w:r>
            <w:r w:rsidRPr="00A06FE2">
              <w:rPr>
                <w:rFonts w:ascii="黑体" w:eastAsia="黑体" w:hAnsi="黑体" w:cs="Times New Roman"/>
                <w:sz w:val="18"/>
                <w:szCs w:val="18"/>
              </w:rPr>
              <w:t>场景特征中心</w:t>
            </w:r>
          </w:p>
        </w:tc>
        <w:tc>
          <w:tcPr>
            <w:tcW w:w="3679" w:type="dxa"/>
            <w:vAlign w:val="center"/>
          </w:tcPr>
          <w:p w14:paraId="7CF49DD7" w14:textId="77777777" w:rsidR="00EF4C25" w:rsidRPr="00A06FE2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 w:rsidRPr="00A06FE2">
              <w:rPr>
                <w:rFonts w:ascii="黑体" w:eastAsia="黑体" w:hAnsi="黑体" w:cs="Times New Roman"/>
                <w:sz w:val="18"/>
                <w:szCs w:val="18"/>
              </w:rPr>
              <w:t>聚类匹配结果</w:t>
            </w:r>
          </w:p>
        </w:tc>
      </w:tr>
      <w:tr w:rsidR="00EF4C25" w:rsidRPr="00A06FE2" w14:paraId="1E4A0F24" w14:textId="77777777" w:rsidTr="00022C99">
        <w:tc>
          <w:tcPr>
            <w:tcW w:w="5665" w:type="dxa"/>
          </w:tcPr>
          <w:p w14:paraId="0489CB02" w14:textId="77777777" w:rsidR="00EF4C25" w:rsidRPr="00A06FE2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场景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1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（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）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中心：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[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空中目标，极低，间歇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/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静默，空中，高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3679" w:type="dxa"/>
          </w:tcPr>
          <w:p w14:paraId="353DC8B8" w14:textId="77777777" w:rsidR="00EF4C25" w:rsidRPr="00A06FE2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目标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1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与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中心距离最近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→ 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初步归类为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</w:tr>
      <w:tr w:rsidR="00EF4C25" w:rsidRPr="00A06FE2" w14:paraId="19F62C04" w14:textId="77777777" w:rsidTr="00022C99">
        <w:tc>
          <w:tcPr>
            <w:tcW w:w="5665" w:type="dxa"/>
          </w:tcPr>
          <w:p w14:paraId="1A3398D2" w14:textId="77777777" w:rsidR="00EF4C25" w:rsidRPr="00A06FE2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场景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（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）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中心：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[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空中目标，中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/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高，持续，空中，中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/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3679" w:type="dxa"/>
          </w:tcPr>
          <w:p w14:paraId="487A615E" w14:textId="77777777" w:rsidR="00EF4C25" w:rsidRPr="00A06FE2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目标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2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与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中心距离最近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→ 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初步归类为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</w:p>
        </w:tc>
      </w:tr>
      <w:tr w:rsidR="00EF4C25" w:rsidRPr="00A06FE2" w14:paraId="70C8B1E7" w14:textId="77777777" w:rsidTr="00022C99">
        <w:tc>
          <w:tcPr>
            <w:tcW w:w="5665" w:type="dxa"/>
          </w:tcPr>
          <w:p w14:paraId="14035944" w14:textId="77777777" w:rsidR="00EF4C25" w:rsidRPr="00A06FE2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场景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（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S3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）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中心：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[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水面目标，极高，持续，海上，低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3679" w:type="dxa"/>
          </w:tcPr>
          <w:p w14:paraId="5F8447F0" w14:textId="77777777" w:rsidR="00EF4C25" w:rsidRPr="00A06FE2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目标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3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与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S3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中心距离最近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→ 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初步归类为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S3</w:t>
            </w:r>
          </w:p>
        </w:tc>
      </w:tr>
      <w:tr w:rsidR="00EF4C25" w:rsidRPr="00A06FE2" w14:paraId="74D3FAAF" w14:textId="77777777" w:rsidTr="00022C99">
        <w:tc>
          <w:tcPr>
            <w:tcW w:w="5665" w:type="dxa"/>
          </w:tcPr>
          <w:p w14:paraId="5E5DE473" w14:textId="77777777" w:rsidR="00EF4C25" w:rsidRPr="00A06FE2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场景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4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（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S4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）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中心：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[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地面辐射源，不适用，搜索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/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跟踪，陆地，静止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3679" w:type="dxa"/>
          </w:tcPr>
          <w:p w14:paraId="53120198" w14:textId="77777777" w:rsidR="00EF4C25" w:rsidRPr="00A06FE2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目标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4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与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S4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中心距离最近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→ 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初步归类为</w:t>
            </w:r>
            <w:r w:rsidRPr="00A06FE2">
              <w:rPr>
                <w:rFonts w:ascii="Times New Roman" w:eastAsia="仿宋" w:hAnsi="Times New Roman" w:cs="Times New Roman"/>
                <w:sz w:val="18"/>
                <w:szCs w:val="18"/>
              </w:rPr>
              <w:t>S4</w:t>
            </w:r>
          </w:p>
        </w:tc>
      </w:tr>
    </w:tbl>
    <w:bookmarkEnd w:id="3"/>
    <w:p w14:paraId="0344FCF2" w14:textId="77777777" w:rsidR="00EF4C25" w:rsidRPr="00065746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6C5477">
        <w:rPr>
          <w:rFonts w:ascii="Times New Roman" w:eastAsia="仿宋" w:hAnsi="Times New Roman" w:cs="Times New Roman"/>
          <w:b/>
          <w:bCs/>
          <w:sz w:val="28"/>
          <w:szCs w:val="28"/>
        </w:rPr>
        <w:t>规则校验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065746">
        <w:rPr>
          <w:rFonts w:ascii="Times New Roman" w:eastAsia="仿宋" w:hAnsi="Times New Roman" w:cs="Times New Roman"/>
          <w:sz w:val="28"/>
          <w:szCs w:val="28"/>
        </w:rPr>
        <w:t>使用语义理解报告对聚类结果进行逻辑一致性校验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065746">
        <w:rPr>
          <w:rFonts w:ascii="Times New Roman" w:eastAsia="仿宋" w:hAnsi="Times New Roman" w:cs="Times New Roman"/>
          <w:sz w:val="28"/>
          <w:szCs w:val="28"/>
        </w:rPr>
        <w:t>校验</w:t>
      </w:r>
      <w:r>
        <w:rPr>
          <w:rFonts w:ascii="Times New Roman" w:eastAsia="仿宋" w:hAnsi="Times New Roman" w:cs="Times New Roman" w:hint="eastAsia"/>
          <w:sz w:val="28"/>
          <w:szCs w:val="28"/>
        </w:rPr>
        <w:t>的基本</w:t>
      </w:r>
      <w:r w:rsidRPr="00065746">
        <w:rPr>
          <w:rFonts w:ascii="Times New Roman" w:eastAsia="仿宋" w:hAnsi="Times New Roman" w:cs="Times New Roman"/>
          <w:sz w:val="28"/>
          <w:szCs w:val="28"/>
        </w:rPr>
        <w:t>逻辑</w:t>
      </w:r>
      <w:r>
        <w:rPr>
          <w:rFonts w:ascii="Times New Roman" w:eastAsia="仿宋" w:hAnsi="Times New Roman" w:cs="Times New Roman" w:hint="eastAsia"/>
          <w:sz w:val="28"/>
          <w:szCs w:val="28"/>
        </w:rPr>
        <w:t>是：</w:t>
      </w:r>
      <w:r w:rsidRPr="00065746">
        <w:rPr>
          <w:rFonts w:ascii="Times New Roman" w:eastAsia="仿宋" w:hAnsi="Times New Roman" w:cs="Times New Roman"/>
          <w:sz w:val="28"/>
          <w:szCs w:val="28"/>
        </w:rPr>
        <w:t>聚类结果说明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065746">
        <w:rPr>
          <w:rFonts w:ascii="Times New Roman" w:eastAsia="仿宋" w:hAnsi="Times New Roman" w:cs="Times New Roman"/>
          <w:sz w:val="28"/>
          <w:szCs w:val="28"/>
        </w:rPr>
        <w:t>战场上有什么</w:t>
      </w:r>
      <w:r>
        <w:rPr>
          <w:rFonts w:ascii="Times New Roman" w:eastAsia="仿宋" w:hAnsi="Times New Roman" w:cs="Times New Roman" w:hint="eastAsia"/>
          <w:sz w:val="28"/>
          <w:szCs w:val="28"/>
        </w:rPr>
        <w:t>目标”</w:t>
      </w:r>
      <w:r w:rsidRPr="00065746">
        <w:rPr>
          <w:rFonts w:ascii="Times New Roman" w:eastAsia="仿宋" w:hAnsi="Times New Roman" w:cs="Times New Roman"/>
          <w:sz w:val="28"/>
          <w:szCs w:val="28"/>
        </w:rPr>
        <w:t>，文本语义说明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065746">
        <w:rPr>
          <w:rFonts w:ascii="Times New Roman" w:eastAsia="仿宋" w:hAnsi="Times New Roman" w:cs="Times New Roman"/>
          <w:sz w:val="28"/>
          <w:szCs w:val="28"/>
        </w:rPr>
        <w:t>要做什么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065746">
        <w:rPr>
          <w:rFonts w:ascii="Times New Roman" w:eastAsia="仿宋" w:hAnsi="Times New Roman" w:cs="Times New Roman"/>
          <w:sz w:val="28"/>
          <w:szCs w:val="28"/>
        </w:rPr>
        <w:t>，两者必须一致才能正式触发场景。校验规则</w:t>
      </w:r>
      <w:r>
        <w:rPr>
          <w:rFonts w:ascii="Times New Roman" w:eastAsia="仿宋" w:hAnsi="Times New Roman" w:cs="Times New Roman" w:hint="eastAsia"/>
          <w:sz w:val="28"/>
          <w:szCs w:val="28"/>
        </w:rPr>
        <w:t>示例</w:t>
      </w:r>
      <w:r w:rsidRPr="00065746">
        <w:rPr>
          <w:rFonts w:ascii="Times New Roman" w:eastAsia="仿宋" w:hAnsi="Times New Roman" w:cs="Times New Roman"/>
          <w:sz w:val="28"/>
          <w:szCs w:val="28"/>
        </w:rPr>
        <w:t>：</w:t>
      </w:r>
    </w:p>
    <w:p w14:paraId="08A87CA6" w14:textId="77777777" w:rsidR="00EF4C25" w:rsidRPr="00065746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sz w:val="28"/>
          <w:szCs w:val="28"/>
        </w:rPr>
        <w:t>如果文本语义包含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065746">
        <w:rPr>
          <w:rFonts w:ascii="Times New Roman" w:eastAsia="仿宋" w:hAnsi="Times New Roman" w:cs="Times New Roman"/>
          <w:sz w:val="28"/>
          <w:szCs w:val="28"/>
        </w:rPr>
        <w:t>拦阻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065746">
        <w:rPr>
          <w:rFonts w:ascii="Times New Roman" w:eastAsia="仿宋" w:hAnsi="Times New Roman" w:cs="Times New Roman"/>
          <w:sz w:val="28"/>
          <w:szCs w:val="28"/>
        </w:rPr>
        <w:t>动作且聚类结果包含场景</w:t>
      </w:r>
      <w:r w:rsidRPr="00065746">
        <w:rPr>
          <w:rFonts w:ascii="Times New Roman" w:eastAsia="仿宋" w:hAnsi="Times New Roman" w:cs="Times New Roman"/>
          <w:sz w:val="28"/>
          <w:szCs w:val="28"/>
        </w:rPr>
        <w:t>S1</w:t>
      </w:r>
      <w:r w:rsidRPr="00065746">
        <w:rPr>
          <w:rFonts w:ascii="Times New Roman" w:eastAsia="仿宋" w:hAnsi="Times New Roman" w:cs="Times New Roman"/>
          <w:sz w:val="28"/>
          <w:szCs w:val="28"/>
        </w:rPr>
        <w:t>或</w:t>
      </w:r>
      <w:r w:rsidRPr="00065746">
        <w:rPr>
          <w:rFonts w:ascii="Times New Roman" w:eastAsia="仿宋" w:hAnsi="Times New Roman" w:cs="Times New Roman"/>
          <w:sz w:val="28"/>
          <w:szCs w:val="28"/>
        </w:rPr>
        <w:t>S2</w:t>
      </w:r>
      <w:r w:rsidRPr="00065746">
        <w:rPr>
          <w:rFonts w:ascii="Times New Roman" w:eastAsia="仿宋" w:hAnsi="Times New Roman" w:cs="Times New Roman"/>
          <w:sz w:val="28"/>
          <w:szCs w:val="28"/>
        </w:rPr>
        <w:t>，</w:t>
      </w:r>
      <w:r w:rsidRPr="00065746">
        <w:rPr>
          <w:rFonts w:ascii="Times New Roman" w:eastAsia="仿宋" w:hAnsi="Times New Roman" w:cs="Times New Roman"/>
          <w:sz w:val="28"/>
          <w:szCs w:val="28"/>
        </w:rPr>
        <w:lastRenderedPageBreak/>
        <w:t>则确认空中打击场景</w:t>
      </w:r>
    </w:p>
    <w:p w14:paraId="42C2B0A4" w14:textId="77777777" w:rsidR="00EF4C25" w:rsidRPr="00065746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sz w:val="28"/>
          <w:szCs w:val="28"/>
        </w:rPr>
        <w:t>如果文本语义包含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065746">
        <w:rPr>
          <w:rFonts w:ascii="Times New Roman" w:eastAsia="仿宋" w:hAnsi="Times New Roman" w:cs="Times New Roman"/>
          <w:sz w:val="28"/>
          <w:szCs w:val="28"/>
        </w:rPr>
        <w:t>寻歼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065746">
        <w:rPr>
          <w:rFonts w:ascii="Times New Roman" w:eastAsia="仿宋" w:hAnsi="Times New Roman" w:cs="Times New Roman"/>
          <w:sz w:val="28"/>
          <w:szCs w:val="28"/>
        </w:rPr>
        <w:t>动作且聚类结果包含场景</w:t>
      </w:r>
      <w:r w:rsidRPr="00065746">
        <w:rPr>
          <w:rFonts w:ascii="Times New Roman" w:eastAsia="仿宋" w:hAnsi="Times New Roman" w:cs="Times New Roman"/>
          <w:sz w:val="28"/>
          <w:szCs w:val="28"/>
        </w:rPr>
        <w:t>S3</w:t>
      </w:r>
      <w:r w:rsidRPr="00065746">
        <w:rPr>
          <w:rFonts w:ascii="Times New Roman" w:eastAsia="仿宋" w:hAnsi="Times New Roman" w:cs="Times New Roman"/>
          <w:sz w:val="28"/>
          <w:szCs w:val="28"/>
        </w:rPr>
        <w:t>，则确认对</w:t>
      </w:r>
      <w:proofErr w:type="gramStart"/>
      <w:r w:rsidRPr="00065746">
        <w:rPr>
          <w:rFonts w:ascii="Times New Roman" w:eastAsia="仿宋" w:hAnsi="Times New Roman" w:cs="Times New Roman"/>
          <w:sz w:val="28"/>
          <w:szCs w:val="28"/>
        </w:rPr>
        <w:t>海打击</w:t>
      </w:r>
      <w:proofErr w:type="gramEnd"/>
      <w:r w:rsidRPr="00065746">
        <w:rPr>
          <w:rFonts w:ascii="Times New Roman" w:eastAsia="仿宋" w:hAnsi="Times New Roman" w:cs="Times New Roman"/>
          <w:sz w:val="28"/>
          <w:szCs w:val="28"/>
        </w:rPr>
        <w:t>场景</w:t>
      </w:r>
    </w:p>
    <w:p w14:paraId="41FF6739" w14:textId="77777777" w:rsidR="00EF4C25" w:rsidRPr="00065746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65746">
        <w:rPr>
          <w:rFonts w:ascii="Times New Roman" w:eastAsia="仿宋" w:hAnsi="Times New Roman" w:cs="Times New Roman"/>
          <w:sz w:val="28"/>
          <w:szCs w:val="28"/>
        </w:rPr>
        <w:t>如果文本语义包含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065746">
        <w:rPr>
          <w:rFonts w:ascii="Times New Roman" w:eastAsia="仿宋" w:hAnsi="Times New Roman" w:cs="Times New Roman"/>
          <w:sz w:val="28"/>
          <w:szCs w:val="28"/>
        </w:rPr>
        <w:t>压制</w:t>
      </w:r>
      <w:r w:rsidRPr="00065746">
        <w:rPr>
          <w:rFonts w:ascii="Times New Roman" w:eastAsia="仿宋" w:hAnsi="Times New Roman" w:cs="Times New Roman"/>
          <w:sz w:val="28"/>
          <w:szCs w:val="28"/>
        </w:rPr>
        <w:t>/</w:t>
      </w:r>
      <w:r w:rsidRPr="00065746">
        <w:rPr>
          <w:rFonts w:ascii="Times New Roman" w:eastAsia="仿宋" w:hAnsi="Times New Roman" w:cs="Times New Roman"/>
          <w:sz w:val="28"/>
          <w:szCs w:val="28"/>
        </w:rPr>
        <w:t>摧毁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065746">
        <w:rPr>
          <w:rFonts w:ascii="Times New Roman" w:eastAsia="仿宋" w:hAnsi="Times New Roman" w:cs="Times New Roman"/>
          <w:sz w:val="28"/>
          <w:szCs w:val="28"/>
        </w:rPr>
        <w:t>动作且聚类结果包含场景</w:t>
      </w:r>
      <w:r w:rsidRPr="00065746">
        <w:rPr>
          <w:rFonts w:ascii="Times New Roman" w:eastAsia="仿宋" w:hAnsi="Times New Roman" w:cs="Times New Roman"/>
          <w:sz w:val="28"/>
          <w:szCs w:val="28"/>
        </w:rPr>
        <w:t>S4</w:t>
      </w:r>
      <w:r w:rsidRPr="00065746">
        <w:rPr>
          <w:rFonts w:ascii="Times New Roman" w:eastAsia="仿宋" w:hAnsi="Times New Roman" w:cs="Times New Roman"/>
          <w:sz w:val="28"/>
          <w:szCs w:val="28"/>
        </w:rPr>
        <w:t>，则确认防空压制场景</w:t>
      </w:r>
    </w:p>
    <w:p w14:paraId="7E27D696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经过以上</w:t>
      </w:r>
      <w:r>
        <w:rPr>
          <w:rFonts w:ascii="Times New Roman" w:eastAsia="仿宋" w:hAnsi="Times New Roman" w:cs="Times New Roman" w:hint="eastAsia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sz w:val="28"/>
          <w:szCs w:val="28"/>
        </w:rPr>
        <w:t>个步骤可形成</w:t>
      </w:r>
      <w:r w:rsidRPr="00065746">
        <w:rPr>
          <w:rFonts w:ascii="Times New Roman" w:eastAsia="仿宋" w:hAnsi="Times New Roman" w:cs="Times New Roman"/>
          <w:sz w:val="28"/>
          <w:szCs w:val="28"/>
        </w:rPr>
        <w:t>触发的场景列表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065746">
        <w:rPr>
          <w:rFonts w:ascii="Times New Roman" w:eastAsia="仿宋" w:hAnsi="Times New Roman" w:cs="Times New Roman"/>
          <w:sz w:val="28"/>
          <w:szCs w:val="28"/>
        </w:rPr>
        <w:t>为下一阶段的规则推理提供完整的事实基础。</w:t>
      </w:r>
      <w:r>
        <w:rPr>
          <w:rFonts w:ascii="Times New Roman" w:eastAsia="仿宋" w:hAnsi="Times New Roman" w:cs="Times New Roman" w:hint="eastAsia"/>
          <w:sz w:val="28"/>
          <w:szCs w:val="28"/>
        </w:rPr>
        <w:t>场景事实列表示例如下：</w:t>
      </w:r>
    </w:p>
    <w:p w14:paraId="59603360" w14:textId="77777777" w:rsidR="00EF4C25" w:rsidRPr="006B3506" w:rsidRDefault="00EF4C25" w:rsidP="00EF4C25">
      <w:pPr>
        <w:jc w:val="center"/>
        <w:rPr>
          <w:rFonts w:ascii="黑体" w:eastAsia="黑体" w:hAnsi="黑体" w:cs="Times New Roman"/>
          <w:szCs w:val="21"/>
        </w:rPr>
      </w:pPr>
      <w:bookmarkStart w:id="4" w:name="_Hlk214527565"/>
      <w:r w:rsidRPr="006B3506">
        <w:rPr>
          <w:rFonts w:ascii="黑体" w:eastAsia="黑体" w:hAnsi="黑体" w:cs="Times New Roman" w:hint="eastAsia"/>
          <w:szCs w:val="21"/>
        </w:rPr>
        <w:t>场景事实列表示例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9"/>
        <w:gridCol w:w="1821"/>
        <w:gridCol w:w="1822"/>
        <w:gridCol w:w="1822"/>
        <w:gridCol w:w="1822"/>
      </w:tblGrid>
      <w:tr w:rsidR="00EF4C25" w:rsidRPr="0078500B" w14:paraId="3E01E6AA" w14:textId="77777777" w:rsidTr="00022C99">
        <w:tc>
          <w:tcPr>
            <w:tcW w:w="1129" w:type="dxa"/>
            <w:vAlign w:val="center"/>
          </w:tcPr>
          <w:p w14:paraId="5A9FBF84" w14:textId="77777777" w:rsidR="00EF4C25" w:rsidRPr="0078500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场景</w:t>
            </w:r>
          </w:p>
        </w:tc>
        <w:tc>
          <w:tcPr>
            <w:tcW w:w="2053" w:type="dxa"/>
            <w:vAlign w:val="center"/>
          </w:tcPr>
          <w:p w14:paraId="3D831C65" w14:textId="77777777" w:rsidR="00EF4C25" w:rsidRPr="0078500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S1</w:t>
            </w: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：拦打隐身战斗机</w:t>
            </w:r>
          </w:p>
        </w:tc>
        <w:tc>
          <w:tcPr>
            <w:tcW w:w="2054" w:type="dxa"/>
            <w:vAlign w:val="center"/>
          </w:tcPr>
          <w:p w14:paraId="69E528AE" w14:textId="77777777" w:rsidR="00EF4C25" w:rsidRPr="0078500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S2</w:t>
            </w: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：拦打非隐身战斗机</w:t>
            </w:r>
          </w:p>
        </w:tc>
        <w:tc>
          <w:tcPr>
            <w:tcW w:w="2054" w:type="dxa"/>
            <w:vAlign w:val="center"/>
          </w:tcPr>
          <w:p w14:paraId="17567AD2" w14:textId="77777777" w:rsidR="00EF4C25" w:rsidRPr="0078500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S3</w:t>
            </w: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：打击导弹驱逐舰</w:t>
            </w: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/</w:t>
            </w: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护卫舰</w:t>
            </w:r>
          </w:p>
        </w:tc>
        <w:tc>
          <w:tcPr>
            <w:tcW w:w="2054" w:type="dxa"/>
            <w:vAlign w:val="center"/>
          </w:tcPr>
          <w:p w14:paraId="6BB29B6F" w14:textId="77777777" w:rsidR="00EF4C25" w:rsidRPr="0078500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S4</w:t>
            </w:r>
            <w:r w:rsidRPr="0078500B">
              <w:rPr>
                <w:rFonts w:ascii="Times New Roman" w:eastAsia="黑体" w:hAnsi="Times New Roman" w:cs="Times New Roman"/>
                <w:sz w:val="18"/>
                <w:szCs w:val="18"/>
              </w:rPr>
              <w:t>：压制敌地面防空导弹系统</w:t>
            </w:r>
          </w:p>
        </w:tc>
      </w:tr>
      <w:tr w:rsidR="00EF4C25" w:rsidRPr="0078500B" w14:paraId="376FFDD9" w14:textId="77777777" w:rsidTr="00022C99">
        <w:tc>
          <w:tcPr>
            <w:tcW w:w="1129" w:type="dxa"/>
            <w:vAlign w:val="center"/>
          </w:tcPr>
          <w:p w14:paraId="69FACC9D" w14:textId="77777777" w:rsidR="00EF4C25" w:rsidRPr="0078500B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 w:rsidRPr="0078500B">
              <w:rPr>
                <w:rFonts w:ascii="黑体" w:eastAsia="黑体" w:hAnsi="黑体" w:cs="Times New Roman"/>
                <w:sz w:val="18"/>
                <w:szCs w:val="18"/>
              </w:rPr>
              <w:t>触发置信度</w:t>
            </w:r>
          </w:p>
        </w:tc>
        <w:tc>
          <w:tcPr>
            <w:tcW w:w="2053" w:type="dxa"/>
            <w:vAlign w:val="center"/>
          </w:tcPr>
          <w:p w14:paraId="5588A077" w14:textId="77777777" w:rsidR="00EF4C25" w:rsidRPr="0078500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0.95</w:t>
            </w:r>
          </w:p>
        </w:tc>
        <w:tc>
          <w:tcPr>
            <w:tcW w:w="2054" w:type="dxa"/>
            <w:vAlign w:val="center"/>
          </w:tcPr>
          <w:p w14:paraId="7580D19D" w14:textId="77777777" w:rsidR="00EF4C25" w:rsidRPr="0078500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0.93</w:t>
            </w:r>
          </w:p>
        </w:tc>
        <w:tc>
          <w:tcPr>
            <w:tcW w:w="2054" w:type="dxa"/>
            <w:vAlign w:val="center"/>
          </w:tcPr>
          <w:p w14:paraId="69F672D0" w14:textId="77777777" w:rsidR="00EF4C25" w:rsidRPr="0078500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0.98</w:t>
            </w:r>
          </w:p>
        </w:tc>
        <w:tc>
          <w:tcPr>
            <w:tcW w:w="2054" w:type="dxa"/>
            <w:vAlign w:val="center"/>
          </w:tcPr>
          <w:p w14:paraId="2E9F7C4A" w14:textId="77777777" w:rsidR="00EF4C25" w:rsidRPr="0078500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0.99</w:t>
            </w:r>
          </w:p>
        </w:tc>
      </w:tr>
      <w:tr w:rsidR="00EF4C25" w:rsidRPr="0078500B" w14:paraId="016D48A2" w14:textId="77777777" w:rsidTr="00022C99">
        <w:tc>
          <w:tcPr>
            <w:tcW w:w="1129" w:type="dxa"/>
            <w:vAlign w:val="center"/>
          </w:tcPr>
          <w:p w14:paraId="5E6A34F0" w14:textId="77777777" w:rsidR="00EF4C25" w:rsidRPr="0078500B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 w:rsidRPr="0078500B">
              <w:rPr>
                <w:rFonts w:ascii="黑体" w:eastAsia="黑体" w:hAnsi="黑体" w:cs="Times New Roman"/>
                <w:sz w:val="18"/>
                <w:szCs w:val="18"/>
              </w:rPr>
              <w:t>文本证据</w:t>
            </w:r>
          </w:p>
        </w:tc>
        <w:tc>
          <w:tcPr>
            <w:tcW w:w="2053" w:type="dxa"/>
            <w:vAlign w:val="center"/>
          </w:tcPr>
          <w:p w14:paraId="2B7DC37D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动作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‘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拦阻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’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，对象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‘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蓝方空中兵力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’</w:t>
            </w:r>
          </w:p>
        </w:tc>
        <w:tc>
          <w:tcPr>
            <w:tcW w:w="2054" w:type="dxa"/>
            <w:vAlign w:val="center"/>
          </w:tcPr>
          <w:p w14:paraId="12C16642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动作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‘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拦阻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’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，对象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‘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蓝方空中兵力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’</w:t>
            </w:r>
          </w:p>
        </w:tc>
        <w:tc>
          <w:tcPr>
            <w:tcW w:w="2054" w:type="dxa"/>
            <w:vAlign w:val="center"/>
          </w:tcPr>
          <w:p w14:paraId="207CAF45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动作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‘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寻歼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’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，对象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‘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蓝方前沿水面作战舰艇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’</w:t>
            </w:r>
          </w:p>
        </w:tc>
        <w:tc>
          <w:tcPr>
            <w:tcW w:w="2054" w:type="dxa"/>
            <w:vAlign w:val="center"/>
          </w:tcPr>
          <w:p w14:paraId="6A5CB3DE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动作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‘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压制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/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摧毁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’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，对象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‘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蓝方地面防空导弹系统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’</w:t>
            </w:r>
          </w:p>
        </w:tc>
      </w:tr>
      <w:tr w:rsidR="00EF4C25" w:rsidRPr="0078500B" w14:paraId="6611EC91" w14:textId="77777777" w:rsidTr="00022C99">
        <w:tc>
          <w:tcPr>
            <w:tcW w:w="1129" w:type="dxa"/>
            <w:vAlign w:val="center"/>
          </w:tcPr>
          <w:p w14:paraId="5888216D" w14:textId="77777777" w:rsidR="00EF4C25" w:rsidRPr="0078500B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 w:rsidRPr="0078500B">
              <w:rPr>
                <w:rFonts w:ascii="黑体" w:eastAsia="黑体" w:hAnsi="黑体" w:cs="Times New Roman"/>
                <w:sz w:val="18"/>
                <w:szCs w:val="18"/>
              </w:rPr>
              <w:t>态势证据</w:t>
            </w:r>
          </w:p>
        </w:tc>
        <w:tc>
          <w:tcPr>
            <w:tcW w:w="2053" w:type="dxa"/>
            <w:vAlign w:val="center"/>
          </w:tcPr>
          <w:p w14:paraId="797743BD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检测到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1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个隐身战斗机编队，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R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CS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极低，辐射信号间歇</w:t>
            </w:r>
          </w:p>
        </w:tc>
        <w:tc>
          <w:tcPr>
            <w:tcW w:w="2054" w:type="dxa"/>
            <w:vAlign w:val="center"/>
          </w:tcPr>
          <w:p w14:paraId="6F6E999A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检测到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1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个三代战斗机编队，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R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CS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中等，辐射信号持续</w:t>
            </w:r>
          </w:p>
        </w:tc>
        <w:tc>
          <w:tcPr>
            <w:tcW w:w="2054" w:type="dxa"/>
            <w:vAlign w:val="center"/>
          </w:tcPr>
          <w:p w14:paraId="0107912D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检测到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2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艘导弹驱逐舰</w:t>
            </w:r>
          </w:p>
        </w:tc>
        <w:tc>
          <w:tcPr>
            <w:tcW w:w="2054" w:type="dxa"/>
            <w:vAlign w:val="center"/>
          </w:tcPr>
          <w:p w14:paraId="1A5911F0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检测到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1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个远程防空导弹阵地，辐射信号为搜索模式</w:t>
            </w:r>
          </w:p>
        </w:tc>
      </w:tr>
      <w:tr w:rsidR="00EF4C25" w:rsidRPr="0078500B" w14:paraId="365C2CC4" w14:textId="77777777" w:rsidTr="00022C99">
        <w:tc>
          <w:tcPr>
            <w:tcW w:w="1129" w:type="dxa"/>
            <w:vAlign w:val="center"/>
          </w:tcPr>
          <w:p w14:paraId="58AD6DD9" w14:textId="77777777" w:rsidR="00EF4C25" w:rsidRPr="0078500B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 w:rsidRPr="0078500B">
              <w:rPr>
                <w:rFonts w:ascii="黑体" w:eastAsia="黑体" w:hAnsi="黑体" w:cs="Times New Roman"/>
                <w:sz w:val="18"/>
                <w:szCs w:val="18"/>
              </w:rPr>
              <w:t>初始事实</w:t>
            </w:r>
          </w:p>
        </w:tc>
        <w:tc>
          <w:tcPr>
            <w:tcW w:w="2053" w:type="dxa"/>
            <w:vAlign w:val="center"/>
          </w:tcPr>
          <w:p w14:paraId="105C0709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当前场景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，主要目标为</w:t>
            </w:r>
            <w:proofErr w:type="gramStart"/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隐身机</w:t>
            </w:r>
            <w:proofErr w:type="gramEnd"/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编队，目标具备隐身能力，威胁等级极高</w:t>
            </w:r>
          </w:p>
        </w:tc>
        <w:tc>
          <w:tcPr>
            <w:tcW w:w="2054" w:type="dxa"/>
            <w:vAlign w:val="center"/>
          </w:tcPr>
          <w:p w14:paraId="358698A5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当前场景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，主要目标为三代机编队，目标无隐身能力，威胁等级高</w:t>
            </w:r>
          </w:p>
        </w:tc>
        <w:tc>
          <w:tcPr>
            <w:tcW w:w="2054" w:type="dxa"/>
            <w:vAlign w:val="center"/>
          </w:tcPr>
          <w:p w14:paraId="079ACA83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当前场景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S3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，主要目标为驱逐舰编队，目标具备区域防空能力，威胁等级高</w:t>
            </w:r>
          </w:p>
        </w:tc>
        <w:tc>
          <w:tcPr>
            <w:tcW w:w="2054" w:type="dxa"/>
            <w:vAlign w:val="center"/>
          </w:tcPr>
          <w:p w14:paraId="5857AB87" w14:textId="77777777" w:rsidR="00EF4C25" w:rsidRPr="0078500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当前场景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S4</w:t>
            </w:r>
            <w:r w:rsidRPr="0078500B">
              <w:rPr>
                <w:rFonts w:ascii="Times New Roman" w:eastAsia="仿宋" w:hAnsi="Times New Roman" w:cs="Times New Roman"/>
                <w:sz w:val="18"/>
                <w:szCs w:val="18"/>
              </w:rPr>
              <w:t>，主要目标为防空阵地，威胁等级极高，环境存在防空威胁</w:t>
            </w:r>
          </w:p>
        </w:tc>
      </w:tr>
    </w:tbl>
    <w:p w14:paraId="092E2310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bookmarkStart w:id="5" w:name="_Hlk214527683"/>
      <w:bookmarkEnd w:id="4"/>
      <w:r w:rsidRPr="00EA3D31">
        <w:rPr>
          <w:rFonts w:ascii="Times New Roman" w:eastAsia="黑体" w:hAnsi="Times New Roman" w:cs="Times New Roman"/>
          <w:sz w:val="28"/>
          <w:szCs w:val="28"/>
        </w:rPr>
        <w:t>阶段二：基于</w:t>
      </w:r>
      <w:r w:rsidRPr="00EA3D31">
        <w:rPr>
          <w:rFonts w:ascii="Times New Roman" w:eastAsia="黑体" w:hAnsi="Times New Roman" w:cs="Times New Roman"/>
          <w:sz w:val="28"/>
          <w:szCs w:val="28"/>
        </w:rPr>
        <w:t>TRR-001</w:t>
      </w:r>
      <w:r w:rsidRPr="00EA3D31">
        <w:rPr>
          <w:rFonts w:ascii="Times New Roman" w:eastAsia="黑体" w:hAnsi="Times New Roman" w:cs="Times New Roman"/>
          <w:sz w:val="28"/>
          <w:szCs w:val="28"/>
        </w:rPr>
        <w:t>规则库的战术推理与任务生成</w:t>
      </w:r>
      <w:r>
        <w:rPr>
          <w:rFonts w:ascii="Times New Roman" w:eastAsia="黑体" w:hAnsi="Times New Roman" w:cs="Times New Roman" w:hint="eastAsia"/>
          <w:sz w:val="28"/>
          <w:szCs w:val="28"/>
        </w:rPr>
        <w:t>。</w:t>
      </w:r>
      <w:r>
        <w:rPr>
          <w:rFonts w:ascii="Times New Roman" w:eastAsia="仿宋" w:hAnsi="Times New Roman" w:cs="Times New Roman" w:hint="eastAsia"/>
          <w:sz w:val="28"/>
          <w:szCs w:val="28"/>
        </w:rPr>
        <w:t>基于作战任务分解规则库</w:t>
      </w:r>
      <w:r w:rsidRPr="00B006F3"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B006F3">
        <w:rPr>
          <w:rFonts w:ascii="Times New Roman" w:eastAsia="仿宋" w:hAnsi="Times New Roman" w:cs="Times New Roman"/>
          <w:sz w:val="28"/>
          <w:szCs w:val="28"/>
        </w:rPr>
        <w:t>TRR-001</w:t>
      </w:r>
      <w:r w:rsidRPr="00B006F3">
        <w:rPr>
          <w:rFonts w:ascii="Times New Roman" w:eastAsia="仿宋" w:hAnsi="Times New Roman" w:cs="Times New Roman"/>
          <w:sz w:val="28"/>
          <w:szCs w:val="28"/>
        </w:rPr>
        <w:t>），</w:t>
      </w:r>
      <w:r>
        <w:rPr>
          <w:rFonts w:ascii="Times New Roman" w:eastAsia="仿宋" w:hAnsi="Times New Roman" w:cs="Times New Roman" w:hint="eastAsia"/>
          <w:sz w:val="28"/>
          <w:szCs w:val="28"/>
        </w:rPr>
        <w:t>运用</w:t>
      </w:r>
      <w:r w:rsidRPr="00351EC9">
        <w:rPr>
          <w:rFonts w:ascii="Times New Roman" w:eastAsia="仿宋" w:hAnsi="Times New Roman" w:cs="Times New Roman" w:hint="eastAsia"/>
          <w:sz w:val="28"/>
          <w:szCs w:val="28"/>
        </w:rPr>
        <w:t>产生式规则引擎（</w:t>
      </w:r>
      <w:r w:rsidRPr="00351EC9">
        <w:rPr>
          <w:rFonts w:ascii="Times New Roman" w:eastAsia="仿宋" w:hAnsi="Times New Roman" w:cs="Times New Roman"/>
          <w:sz w:val="28"/>
          <w:szCs w:val="28"/>
        </w:rPr>
        <w:t>Rete</w:t>
      </w:r>
      <w:r w:rsidRPr="00351EC9">
        <w:rPr>
          <w:rFonts w:ascii="Times New Roman" w:eastAsia="仿宋" w:hAnsi="Times New Roman" w:cs="Times New Roman"/>
          <w:sz w:val="28"/>
          <w:szCs w:val="28"/>
        </w:rPr>
        <w:t>算法优化）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将</w:t>
      </w:r>
      <w:r w:rsidRPr="006C44B9">
        <w:rPr>
          <w:rFonts w:ascii="Times New Roman" w:eastAsia="仿宋" w:hAnsi="Times New Roman" w:cs="Times New Roman" w:hint="eastAsia"/>
          <w:sz w:val="28"/>
          <w:szCs w:val="28"/>
        </w:rPr>
        <w:t>阶段</w:t>
      </w:r>
      <w:proofErr w:type="gramEnd"/>
      <w:r w:rsidRPr="006C44B9">
        <w:rPr>
          <w:rFonts w:ascii="Times New Roman" w:eastAsia="仿宋" w:hAnsi="Times New Roman" w:cs="Times New Roman" w:hint="eastAsia"/>
          <w:sz w:val="28"/>
          <w:szCs w:val="28"/>
        </w:rPr>
        <w:t>一</w:t>
      </w:r>
      <w:r>
        <w:rPr>
          <w:rFonts w:ascii="Times New Roman" w:eastAsia="仿宋" w:hAnsi="Times New Roman" w:cs="Times New Roman" w:hint="eastAsia"/>
          <w:sz w:val="28"/>
          <w:szCs w:val="28"/>
        </w:rPr>
        <w:t>生成的</w:t>
      </w:r>
      <w:r w:rsidRPr="006C44B9">
        <w:rPr>
          <w:rFonts w:ascii="Times New Roman" w:eastAsia="仿宋" w:hAnsi="Times New Roman" w:cs="Times New Roman"/>
          <w:b/>
          <w:bCs/>
          <w:sz w:val="28"/>
          <w:szCs w:val="28"/>
        </w:rPr>
        <w:t>场景</w:t>
      </w:r>
      <w:r w:rsidRPr="006C44B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列表</w:t>
      </w:r>
      <w:r>
        <w:rPr>
          <w:rFonts w:ascii="Times New Roman" w:eastAsia="仿宋" w:hAnsi="Times New Roman" w:cs="Times New Roman" w:hint="eastAsia"/>
          <w:sz w:val="28"/>
          <w:szCs w:val="28"/>
        </w:rPr>
        <w:t>中的场景</w:t>
      </w:r>
      <w:r w:rsidRPr="00B006F3">
        <w:rPr>
          <w:rFonts w:ascii="Times New Roman" w:eastAsia="仿宋" w:hAnsi="Times New Roman" w:cs="Times New Roman"/>
          <w:sz w:val="28"/>
          <w:szCs w:val="28"/>
        </w:rPr>
        <w:t>事实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B006F3">
        <w:rPr>
          <w:rFonts w:ascii="Times New Roman" w:eastAsia="仿宋" w:hAnsi="Times New Roman" w:cs="Times New Roman"/>
          <w:sz w:val="28"/>
          <w:szCs w:val="28"/>
        </w:rPr>
        <w:t>转化为具体的作战任务和战术原则</w:t>
      </w:r>
      <w:r>
        <w:rPr>
          <w:rFonts w:ascii="Times New Roman" w:eastAsia="仿宋" w:hAnsi="Times New Roman" w:cs="Times New Roman" w:hint="eastAsia"/>
          <w:sz w:val="28"/>
          <w:szCs w:val="28"/>
        </w:rPr>
        <w:t>，形成每个场景的</w:t>
      </w:r>
      <w:r w:rsidRPr="006C44B9">
        <w:rPr>
          <w:rFonts w:ascii="Times New Roman" w:eastAsia="仿宋" w:hAnsi="Times New Roman" w:cs="Times New Roman"/>
          <w:b/>
          <w:bCs/>
          <w:sz w:val="28"/>
          <w:szCs w:val="28"/>
        </w:rPr>
        <w:t>任务议程</w:t>
      </w:r>
      <w:r w:rsidRPr="00D61900">
        <w:rPr>
          <w:rFonts w:ascii="Times New Roman" w:eastAsia="仿宋" w:hAnsi="Times New Roman" w:cs="Times New Roman" w:hint="eastAsia"/>
          <w:sz w:val="28"/>
          <w:szCs w:val="28"/>
        </w:rPr>
        <w:t>（顶层待分解任务</w:t>
      </w:r>
      <w:r>
        <w:rPr>
          <w:rFonts w:ascii="Times New Roman" w:eastAsia="仿宋" w:hAnsi="Times New Roman" w:cs="Times New Roman" w:hint="eastAsia"/>
          <w:sz w:val="28"/>
          <w:szCs w:val="28"/>
        </w:rPr>
        <w:t>，如“</w:t>
      </w:r>
      <w:r w:rsidRPr="00662275">
        <w:rPr>
          <w:rFonts w:ascii="Times New Roman" w:eastAsia="仿宋" w:hAnsi="Times New Roman" w:cs="Times New Roman" w:hint="eastAsia"/>
          <w:sz w:val="28"/>
          <w:szCs w:val="28"/>
        </w:rPr>
        <w:t>实施进攻性制空作战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D61900"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564587">
        <w:rPr>
          <w:rFonts w:ascii="Times New Roman" w:eastAsia="仿宋" w:hAnsi="Times New Roman" w:cs="Times New Roman"/>
          <w:sz w:val="28"/>
          <w:szCs w:val="28"/>
        </w:rPr>
        <w:t>和</w:t>
      </w:r>
      <w:r w:rsidRPr="006C44B9">
        <w:rPr>
          <w:rFonts w:ascii="Times New Roman" w:eastAsia="仿宋" w:hAnsi="Times New Roman" w:cs="Times New Roman"/>
          <w:b/>
          <w:bCs/>
          <w:sz w:val="28"/>
          <w:szCs w:val="28"/>
        </w:rPr>
        <w:t>战术偏好集</w:t>
      </w:r>
      <w:r w:rsidRPr="00E55D87">
        <w:rPr>
          <w:rFonts w:ascii="Times New Roman" w:eastAsia="仿宋" w:hAnsi="Times New Roman" w:cs="Times New Roman" w:hint="eastAsia"/>
          <w:sz w:val="28"/>
          <w:szCs w:val="28"/>
        </w:rPr>
        <w:t>，</w:t>
      </w:r>
      <w:r>
        <w:rPr>
          <w:rFonts w:ascii="Times New Roman" w:eastAsia="仿宋" w:hAnsi="Times New Roman" w:cs="Times New Roman" w:hint="eastAsia"/>
          <w:sz w:val="28"/>
          <w:szCs w:val="28"/>
        </w:rPr>
        <w:t>回答“</w:t>
      </w:r>
      <w:r w:rsidRPr="00564587">
        <w:rPr>
          <w:rFonts w:ascii="Times New Roman" w:eastAsia="仿宋" w:hAnsi="Times New Roman" w:cs="Times New Roman"/>
          <w:sz w:val="28"/>
          <w:szCs w:val="28"/>
        </w:rPr>
        <w:t>要做什么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564587">
        <w:rPr>
          <w:rFonts w:ascii="Times New Roman" w:eastAsia="仿宋" w:hAnsi="Times New Roman" w:cs="Times New Roman"/>
          <w:sz w:val="28"/>
          <w:szCs w:val="28"/>
        </w:rPr>
        <w:t>（任务）</w:t>
      </w:r>
      <w:r w:rsidRPr="00564587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564587">
        <w:rPr>
          <w:rFonts w:ascii="Times New Roman" w:eastAsia="仿宋" w:hAnsi="Times New Roman" w:cs="Times New Roman"/>
          <w:sz w:val="28"/>
          <w:szCs w:val="28"/>
        </w:rPr>
        <w:t>和</w:t>
      </w:r>
      <w:r w:rsidRPr="00564587">
        <w:rPr>
          <w:rFonts w:ascii="Times New Roman" w:eastAsia="仿宋" w:hAnsi="Times New Roman" w:cs="Times New Roman"/>
          <w:sz w:val="28"/>
          <w:szCs w:val="28"/>
        </w:rPr>
        <w:t xml:space="preserve"> 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564587">
        <w:rPr>
          <w:rFonts w:ascii="Times New Roman" w:eastAsia="仿宋" w:hAnsi="Times New Roman" w:cs="Times New Roman"/>
          <w:sz w:val="28"/>
          <w:szCs w:val="28"/>
        </w:rPr>
        <w:t>应该怎么做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564587">
        <w:rPr>
          <w:rFonts w:ascii="Times New Roman" w:eastAsia="仿宋" w:hAnsi="Times New Roman" w:cs="Times New Roman"/>
          <w:sz w:val="28"/>
          <w:szCs w:val="28"/>
        </w:rPr>
        <w:t>（战术）</w:t>
      </w:r>
      <w:r>
        <w:rPr>
          <w:rFonts w:ascii="Times New Roman" w:eastAsia="仿宋" w:hAnsi="Times New Roman" w:cs="Times New Roman" w:hint="eastAsia"/>
          <w:sz w:val="28"/>
          <w:szCs w:val="28"/>
        </w:rPr>
        <w:t>的问题</w:t>
      </w:r>
      <w:r w:rsidRPr="00B006F3">
        <w:rPr>
          <w:rFonts w:ascii="Times New Roman" w:eastAsia="仿宋" w:hAnsi="Times New Roman" w:cs="Times New Roman"/>
          <w:sz w:val="28"/>
          <w:szCs w:val="28"/>
        </w:rPr>
        <w:t>。</w:t>
      </w:r>
      <w:r>
        <w:rPr>
          <w:rFonts w:ascii="Times New Roman" w:eastAsia="仿宋" w:hAnsi="Times New Roman" w:cs="Times New Roman" w:hint="eastAsia"/>
          <w:sz w:val="28"/>
          <w:szCs w:val="28"/>
        </w:rPr>
        <w:t>具体流程如下图所示：</w:t>
      </w:r>
    </w:p>
    <w:p w14:paraId="4A03D7B5" w14:textId="77777777" w:rsidR="00EF4C25" w:rsidRDefault="00EF4C25" w:rsidP="00EF4C25">
      <w:pPr>
        <w:jc w:val="center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noProof/>
          <w:sz w:val="28"/>
          <w:szCs w:val="28"/>
        </w:rPr>
        <w:lastRenderedPageBreak/>
        <w:drawing>
          <wp:inline distT="0" distB="0" distL="0" distR="0" wp14:anchorId="0BA2B14E" wp14:editId="7B78B647">
            <wp:extent cx="3716867" cy="395051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74" cy="395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10770BC1" w14:textId="77777777" w:rsidR="00EF4C25" w:rsidRPr="000C4B66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0C4B66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加载场景事实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0C4B66">
        <w:rPr>
          <w:rFonts w:ascii="Times New Roman" w:eastAsia="仿宋" w:hAnsi="Times New Roman" w:cs="Times New Roman"/>
          <w:sz w:val="28"/>
          <w:szCs w:val="28"/>
        </w:rPr>
        <w:t>创建临时的</w:t>
      </w:r>
      <w:r>
        <w:rPr>
          <w:rFonts w:ascii="Times New Roman" w:eastAsia="仿宋" w:hAnsi="Times New Roman" w:cs="Times New Roman" w:hint="eastAsia"/>
          <w:sz w:val="28"/>
          <w:szCs w:val="28"/>
        </w:rPr>
        <w:t>场景</w:t>
      </w:r>
      <w:r w:rsidRPr="000C4B66">
        <w:rPr>
          <w:rFonts w:ascii="Times New Roman" w:eastAsia="仿宋" w:hAnsi="Times New Roman" w:cs="Times New Roman"/>
          <w:sz w:val="28"/>
          <w:szCs w:val="28"/>
        </w:rPr>
        <w:t>事实数据库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0C4B66">
        <w:rPr>
          <w:rFonts w:ascii="Times New Roman" w:eastAsia="仿宋" w:hAnsi="Times New Roman" w:cs="Times New Roman"/>
          <w:sz w:val="28"/>
          <w:szCs w:val="28"/>
        </w:rPr>
        <w:t>将阶段</w:t>
      </w:r>
      <w:proofErr w:type="gramStart"/>
      <w:r w:rsidRPr="000C4B66">
        <w:rPr>
          <w:rFonts w:ascii="Times New Roman" w:eastAsia="仿宋" w:hAnsi="Times New Roman" w:cs="Times New Roman"/>
          <w:sz w:val="28"/>
          <w:szCs w:val="28"/>
        </w:rPr>
        <w:t>一</w:t>
      </w:r>
      <w:proofErr w:type="gramEnd"/>
      <w:r w:rsidRPr="000C4B66">
        <w:rPr>
          <w:rFonts w:ascii="Times New Roman" w:eastAsia="仿宋" w:hAnsi="Times New Roman" w:cs="Times New Roman"/>
          <w:sz w:val="28"/>
          <w:szCs w:val="28"/>
        </w:rPr>
        <w:t>输出的所有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0C4B66">
        <w:rPr>
          <w:rFonts w:ascii="Times New Roman" w:eastAsia="仿宋" w:hAnsi="Times New Roman" w:cs="Times New Roman"/>
          <w:sz w:val="28"/>
          <w:szCs w:val="28"/>
        </w:rPr>
        <w:t>初始事实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0C4B66">
        <w:rPr>
          <w:rFonts w:ascii="Times New Roman" w:eastAsia="仿宋" w:hAnsi="Times New Roman" w:cs="Times New Roman"/>
          <w:sz w:val="28"/>
          <w:szCs w:val="28"/>
        </w:rPr>
        <w:t>加载</w:t>
      </w:r>
      <w:r>
        <w:rPr>
          <w:rFonts w:ascii="Times New Roman" w:eastAsia="仿宋" w:hAnsi="Times New Roman" w:cs="Times New Roman" w:hint="eastAsia"/>
          <w:sz w:val="28"/>
          <w:szCs w:val="28"/>
        </w:rPr>
        <w:t>其中</w:t>
      </w:r>
      <w:r w:rsidRPr="000C4B66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420AAC27" w14:textId="77777777" w:rsidR="00EF4C25" w:rsidRPr="000C4B66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0C4B66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构建</w:t>
      </w:r>
      <w:r w:rsidRPr="000C4B66">
        <w:rPr>
          <w:rFonts w:ascii="Times New Roman" w:eastAsia="仿宋" w:hAnsi="Times New Roman" w:cs="Times New Roman"/>
          <w:b/>
          <w:bCs/>
          <w:sz w:val="28"/>
          <w:szCs w:val="28"/>
        </w:rPr>
        <w:t>Rete</w:t>
      </w:r>
      <w:r w:rsidRPr="000C4B66">
        <w:rPr>
          <w:rFonts w:ascii="Times New Roman" w:eastAsia="仿宋" w:hAnsi="Times New Roman" w:cs="Times New Roman"/>
          <w:b/>
          <w:bCs/>
          <w:sz w:val="28"/>
          <w:szCs w:val="28"/>
        </w:rPr>
        <w:t>网络</w:t>
      </w:r>
      <w:r>
        <w:rPr>
          <w:rFonts w:ascii="Times New Roman" w:eastAsia="仿宋" w:hAnsi="Times New Roman" w:cs="Times New Roman" w:hint="eastAsia"/>
          <w:sz w:val="28"/>
          <w:szCs w:val="28"/>
        </w:rPr>
        <w:t>。将</w:t>
      </w:r>
      <w:r w:rsidRPr="000C4B66">
        <w:rPr>
          <w:rFonts w:ascii="Times New Roman" w:eastAsia="仿宋" w:hAnsi="Times New Roman" w:cs="Times New Roman"/>
          <w:sz w:val="28"/>
          <w:szCs w:val="28"/>
        </w:rPr>
        <w:t>TRR-001</w:t>
      </w:r>
      <w:r w:rsidRPr="000C4B66">
        <w:rPr>
          <w:rFonts w:ascii="Times New Roman" w:eastAsia="仿宋" w:hAnsi="Times New Roman" w:cs="Times New Roman"/>
          <w:sz w:val="28"/>
          <w:szCs w:val="28"/>
        </w:rPr>
        <w:t>规则库中的所有规则编译</w:t>
      </w:r>
      <w:r>
        <w:rPr>
          <w:rFonts w:ascii="Times New Roman" w:eastAsia="仿宋" w:hAnsi="Times New Roman" w:cs="Times New Roman" w:hint="eastAsia"/>
          <w:sz w:val="28"/>
          <w:szCs w:val="28"/>
        </w:rPr>
        <w:t>为</w:t>
      </w:r>
      <w:r w:rsidRPr="000C4B66">
        <w:rPr>
          <w:rFonts w:ascii="Times New Roman" w:eastAsia="仿宋" w:hAnsi="Times New Roman" w:cs="Times New Roman"/>
          <w:sz w:val="28"/>
          <w:szCs w:val="28"/>
        </w:rPr>
        <w:t>一个</w:t>
      </w:r>
      <w:r w:rsidRPr="000C4B66">
        <w:rPr>
          <w:rFonts w:ascii="Times New Roman" w:eastAsia="仿宋" w:hAnsi="Times New Roman" w:cs="Times New Roman"/>
          <w:sz w:val="28"/>
          <w:szCs w:val="28"/>
        </w:rPr>
        <w:t>Rete</w:t>
      </w:r>
      <w:r w:rsidRPr="000C4B66">
        <w:rPr>
          <w:rFonts w:ascii="Times New Roman" w:eastAsia="仿宋" w:hAnsi="Times New Roman" w:cs="Times New Roman"/>
          <w:sz w:val="28"/>
          <w:szCs w:val="28"/>
        </w:rPr>
        <w:t>网络。事实被加载</w:t>
      </w:r>
      <w:r>
        <w:rPr>
          <w:rFonts w:ascii="Times New Roman" w:eastAsia="仿宋" w:hAnsi="Times New Roman" w:cs="Times New Roman" w:hint="eastAsia"/>
          <w:sz w:val="28"/>
          <w:szCs w:val="28"/>
        </w:rPr>
        <w:t>后</w:t>
      </w:r>
      <w:r w:rsidRPr="000C4B66">
        <w:rPr>
          <w:rFonts w:ascii="Times New Roman" w:eastAsia="仿宋" w:hAnsi="Times New Roman" w:cs="Times New Roman"/>
          <w:sz w:val="28"/>
          <w:szCs w:val="28"/>
        </w:rPr>
        <w:t>，会进入</w:t>
      </w:r>
      <w:r>
        <w:rPr>
          <w:rFonts w:ascii="Times New Roman" w:eastAsia="仿宋" w:hAnsi="Times New Roman" w:cs="Times New Roman" w:hint="eastAsia"/>
          <w:sz w:val="28"/>
          <w:szCs w:val="28"/>
        </w:rPr>
        <w:t>该</w:t>
      </w:r>
      <w:r w:rsidRPr="000C4B66">
        <w:rPr>
          <w:rFonts w:ascii="Times New Roman" w:eastAsia="仿宋" w:hAnsi="Times New Roman" w:cs="Times New Roman"/>
          <w:sz w:val="28"/>
          <w:szCs w:val="28"/>
        </w:rPr>
        <w:t>网络并向下传播。</w:t>
      </w:r>
    </w:p>
    <w:p w14:paraId="2E7B211F" w14:textId="77777777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0C4B66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匹配循环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0C4B66">
        <w:rPr>
          <w:rFonts w:ascii="Times New Roman" w:eastAsia="仿宋" w:hAnsi="Times New Roman" w:cs="Times New Roman"/>
          <w:sz w:val="28"/>
          <w:szCs w:val="28"/>
        </w:rPr>
        <w:t>事实在网络中传播，当满足某规则所有条件时，规则被激活并被加入冲突集的列表。如果冲突集中有多条规则，则根据预设策略（如优先级）选择</w:t>
      </w:r>
      <w:proofErr w:type="gramStart"/>
      <w:r w:rsidRPr="000C4B66">
        <w:rPr>
          <w:rFonts w:ascii="Times New Roman" w:eastAsia="仿宋" w:hAnsi="Times New Roman" w:cs="Times New Roman"/>
          <w:sz w:val="28"/>
          <w:szCs w:val="28"/>
        </w:rPr>
        <w:t>一</w:t>
      </w:r>
      <w:proofErr w:type="gramEnd"/>
      <w:r w:rsidRPr="000C4B66">
        <w:rPr>
          <w:rFonts w:ascii="Times New Roman" w:eastAsia="仿宋" w:hAnsi="Times New Roman" w:cs="Times New Roman"/>
          <w:sz w:val="28"/>
          <w:szCs w:val="28"/>
        </w:rPr>
        <w:t>条规则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0C4B66">
        <w:rPr>
          <w:rFonts w:ascii="Times New Roman" w:eastAsia="仿宋" w:hAnsi="Times New Roman" w:cs="Times New Roman"/>
          <w:sz w:val="28"/>
          <w:szCs w:val="28"/>
        </w:rPr>
        <w:t>执行</w:t>
      </w:r>
      <w:r>
        <w:rPr>
          <w:rFonts w:ascii="Times New Roman" w:eastAsia="仿宋" w:hAnsi="Times New Roman" w:cs="Times New Roman" w:hint="eastAsia"/>
          <w:sz w:val="28"/>
          <w:szCs w:val="28"/>
        </w:rPr>
        <w:t>其“动作”</w:t>
      </w:r>
      <w:r w:rsidRPr="000C4B66">
        <w:rPr>
          <w:rFonts w:ascii="Times New Roman" w:eastAsia="仿宋" w:hAnsi="Times New Roman" w:cs="Times New Roman"/>
          <w:sz w:val="28"/>
          <w:szCs w:val="28"/>
        </w:rPr>
        <w:t>部分（如</w:t>
      </w:r>
      <w:r w:rsidRPr="00A74CC2">
        <w:rPr>
          <w:rFonts w:ascii="Times New Roman" w:eastAsia="仿宋" w:hAnsi="Times New Roman" w:cs="Times New Roman" w:hint="eastAsia"/>
          <w:sz w:val="28"/>
          <w:szCs w:val="28"/>
        </w:rPr>
        <w:t>添加任务</w:t>
      </w:r>
      <w:r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A74CC2">
        <w:rPr>
          <w:rFonts w:ascii="Times New Roman" w:eastAsia="仿宋" w:hAnsi="Times New Roman" w:cs="Times New Roman" w:hint="eastAsia"/>
          <w:sz w:val="28"/>
          <w:szCs w:val="28"/>
        </w:rPr>
        <w:t>设置战术偏好</w:t>
      </w:r>
      <w:r>
        <w:rPr>
          <w:rFonts w:ascii="Times New Roman" w:eastAsia="仿宋" w:hAnsi="Times New Roman" w:cs="Times New Roman" w:hint="eastAsia"/>
          <w:sz w:val="28"/>
          <w:szCs w:val="28"/>
        </w:rPr>
        <w:t>等</w:t>
      </w:r>
      <w:r w:rsidRPr="000C4B66">
        <w:rPr>
          <w:rFonts w:ascii="Times New Roman" w:eastAsia="仿宋" w:hAnsi="Times New Roman" w:cs="Times New Roman"/>
          <w:sz w:val="28"/>
          <w:szCs w:val="28"/>
        </w:rPr>
        <w:t>）。</w:t>
      </w:r>
      <w:r>
        <w:rPr>
          <w:rFonts w:ascii="Times New Roman" w:eastAsia="仿宋" w:hAnsi="Times New Roman" w:cs="Times New Roman" w:hint="eastAsia"/>
          <w:sz w:val="28"/>
          <w:szCs w:val="28"/>
        </w:rPr>
        <w:t>该</w:t>
      </w:r>
      <w:r w:rsidRPr="000C4B66">
        <w:rPr>
          <w:rFonts w:ascii="Times New Roman" w:eastAsia="仿宋" w:hAnsi="Times New Roman" w:cs="Times New Roman"/>
          <w:sz w:val="28"/>
          <w:szCs w:val="28"/>
        </w:rPr>
        <w:t>过程循环进行，直到没有新规则被激活。</w:t>
      </w:r>
    </w:p>
    <w:p w14:paraId="44B26AA4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经过上述</w:t>
      </w:r>
      <w:r>
        <w:rPr>
          <w:rFonts w:ascii="Times New Roman" w:eastAsia="仿宋" w:hAnsi="Times New Roman" w:cs="Times New Roman" w:hint="eastAsia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sz w:val="28"/>
          <w:szCs w:val="28"/>
        </w:rPr>
        <w:t>个步骤，形成各个场景的</w:t>
      </w:r>
      <w:r w:rsidRPr="00CD623E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初始</w:t>
      </w:r>
      <w:bookmarkStart w:id="6" w:name="OLE_LINK15"/>
      <w:r w:rsidRPr="00CD623E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任务议程</w:t>
      </w:r>
      <w:r>
        <w:rPr>
          <w:rFonts w:ascii="Times New Roman" w:eastAsia="仿宋" w:hAnsi="Times New Roman" w:cs="Times New Roman" w:hint="eastAsia"/>
          <w:sz w:val="28"/>
          <w:szCs w:val="28"/>
        </w:rPr>
        <w:t>和</w:t>
      </w:r>
      <w:r w:rsidRPr="00CD623E">
        <w:rPr>
          <w:rFonts w:ascii="Times New Roman" w:eastAsia="仿宋" w:hAnsi="Times New Roman" w:cs="Times New Roman"/>
          <w:b/>
          <w:bCs/>
          <w:sz w:val="28"/>
          <w:szCs w:val="28"/>
        </w:rPr>
        <w:t>战术偏好</w:t>
      </w:r>
      <w:bookmarkEnd w:id="6"/>
      <w:r w:rsidRPr="00CD623E">
        <w:rPr>
          <w:rFonts w:ascii="Times New Roman" w:eastAsia="仿宋" w:hAnsi="Times New Roman" w:cs="Times New Roman"/>
          <w:b/>
          <w:bCs/>
          <w:sz w:val="28"/>
          <w:szCs w:val="28"/>
        </w:rPr>
        <w:t>集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。</w:t>
      </w:r>
      <w:r>
        <w:rPr>
          <w:rFonts w:ascii="Times New Roman" w:eastAsia="仿宋" w:hAnsi="Times New Roman" w:cs="Times New Roman" w:hint="eastAsia"/>
          <w:sz w:val="28"/>
          <w:szCs w:val="28"/>
        </w:rPr>
        <w:t>阶段二</w:t>
      </w:r>
      <w:r w:rsidRPr="00CD623E">
        <w:rPr>
          <w:rFonts w:ascii="Times New Roman" w:eastAsia="仿宋" w:hAnsi="Times New Roman" w:cs="Times New Roman" w:hint="eastAsia"/>
          <w:sz w:val="28"/>
          <w:szCs w:val="28"/>
        </w:rPr>
        <w:t>的</w:t>
      </w:r>
      <w:bookmarkStart w:id="7" w:name="_Hlk214527753"/>
      <w:r w:rsidRPr="00CD623E">
        <w:rPr>
          <w:rFonts w:ascii="Times New Roman" w:eastAsia="仿宋" w:hAnsi="Times New Roman" w:cs="Times New Roman" w:hint="eastAsia"/>
          <w:sz w:val="28"/>
          <w:szCs w:val="28"/>
        </w:rPr>
        <w:t>规则推理过程与输出结果对照表如下：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35"/>
        <w:gridCol w:w="4001"/>
        <w:gridCol w:w="1531"/>
      </w:tblGrid>
      <w:tr w:rsidR="00EF4C25" w:rsidRPr="006C7E29" w14:paraId="47C403C6" w14:textId="77777777" w:rsidTr="00022C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20141" w14:textId="77777777" w:rsidR="00EF4C25" w:rsidRPr="006C7E2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场景</w:t>
            </w:r>
          </w:p>
        </w:tc>
        <w:tc>
          <w:tcPr>
            <w:tcW w:w="16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6CEC3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步骤</w:t>
            </w:r>
            <w:proofErr w:type="gramStart"/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一</w:t>
            </w:r>
            <w:proofErr w:type="gramEnd"/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：输入</w:t>
            </w:r>
          </w:p>
          <w:p w14:paraId="1F96F8DE" w14:textId="77777777" w:rsidR="00EF4C25" w:rsidRPr="006C7E2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（场景事实）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610F2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步骤二：处理</w:t>
            </w:r>
          </w:p>
          <w:p w14:paraId="18550BE1" w14:textId="77777777" w:rsidR="00EF4C25" w:rsidRPr="006C7E2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（规则匹配与执行）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1B562E0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步骤三：输出</w:t>
            </w:r>
          </w:p>
          <w:p w14:paraId="769EDE53" w14:textId="77777777" w:rsidR="00EF4C25" w:rsidRPr="006C7E2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（初始任务议程</w:t>
            </w:r>
            <w:r>
              <w:rPr>
                <w:rFonts w:ascii="Times New Roman" w:eastAsia="黑体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和</w:t>
            </w:r>
            <w:r w:rsidRPr="006C7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战术偏好集）</w:t>
            </w:r>
          </w:p>
        </w:tc>
      </w:tr>
      <w:tr w:rsidR="00EF4C25" w:rsidRPr="00CD623E" w14:paraId="6285EB08" w14:textId="77777777" w:rsidTr="00022C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192E1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bookmarkStart w:id="8" w:name="_Hlk213621828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S1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拦打隐身战斗机</w:t>
            </w:r>
            <w:bookmarkEnd w:id="8"/>
          </w:p>
        </w:tc>
        <w:tc>
          <w:tcPr>
            <w:tcW w:w="16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C9450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当前场景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5BD27AFB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目标隐身能力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（是）</w:t>
            </w:r>
          </w:p>
          <w:p w14:paraId="34C4D8AF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威胁等级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极高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981D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1.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TRR-001-001</w:t>
            </w:r>
          </w:p>
          <w:p w14:paraId="2DB643BC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动作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对象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空中兵力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实施进攻性制空作战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4451533F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2.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TRR-001-002</w:t>
            </w:r>
          </w:p>
          <w:p w14:paraId="7EF36A74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隐身能力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=True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诱骗雷达开机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多平台无源定位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无源探测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)</w:t>
            </w:r>
          </w:p>
          <w:p w14:paraId="5B47EAC9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3.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TRR-001-011</w:t>
            </w:r>
          </w:p>
          <w:p w14:paraId="71070A97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任务阶段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武器制导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平台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隐身有人机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proofErr w:type="gramStart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有人机置</w:t>
            </w:r>
            <w:proofErr w:type="gramEnd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后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无人机中继制导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362E4070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4.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bookmarkStart w:id="9" w:name="OLE_LINK13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TRR-001-006</w:t>
            </w:r>
            <w:bookmarkEnd w:id="9"/>
          </w:p>
          <w:p w14:paraId="276ACCA6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: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全局目标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夺取制空权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建立持续空情监视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9CC7A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EA0A6A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初始任务议程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：</w:t>
            </w:r>
          </w:p>
          <w:p w14:paraId="0F664BCD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实施进攻性制空作战</w:t>
            </w:r>
          </w:p>
          <w:p w14:paraId="6276A507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建立持续空情监视</w:t>
            </w:r>
          </w:p>
          <w:p w14:paraId="7CA5E82A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  <w:p w14:paraId="03C87F4F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567964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战术偏好集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</w:p>
          <w:p w14:paraId="3DC8AA7A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核心战术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诱骗雷达开机</w:t>
            </w:r>
          </w:p>
          <w:p w14:paraId="5640EDAD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探测方式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无源探测</w:t>
            </w:r>
          </w:p>
          <w:p w14:paraId="13EADA25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定位方式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多平台交叉定位</w:t>
            </w:r>
          </w:p>
          <w:p w14:paraId="33BF7E2E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交战原则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proofErr w:type="gramStart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有人机置</w:t>
            </w:r>
            <w:proofErr w:type="gramEnd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后</w:t>
            </w:r>
          </w:p>
          <w:p w14:paraId="54588227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制导方式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无人机中继制导</w:t>
            </w:r>
          </w:p>
        </w:tc>
      </w:tr>
      <w:tr w:rsidR="00EF4C25" w:rsidRPr="00CD623E" w14:paraId="3C960173" w14:textId="77777777" w:rsidTr="00022C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67C14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拦打非隐身战斗机</w:t>
            </w:r>
          </w:p>
        </w:tc>
        <w:tc>
          <w:tcPr>
            <w:tcW w:w="16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2F3DE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当前场景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55F25501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目标隐身能力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（非）</w:t>
            </w:r>
          </w:p>
          <w:p w14:paraId="4CB3DA89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威胁等级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38513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1.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TRR-001-001</w:t>
            </w:r>
          </w:p>
          <w:p w14:paraId="0FA4F270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动作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对象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空中兵力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实施进攻性制空作战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45F55F9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2.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bookmarkStart w:id="10" w:name="OLE_LINK14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TRR-001-003</w:t>
            </w:r>
            <w:bookmarkEnd w:id="10"/>
          </w:p>
          <w:p w14:paraId="7160364F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隐身能力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=False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预警机主导探测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有人战斗机前出拦截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13105F7A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3.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TRR-001-006</w:t>
            </w:r>
          </w:p>
          <w:p w14:paraId="762B78A6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全局目标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夺取制空权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建立持续空情监视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0746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2A3CDB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初始任务议程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：</w:t>
            </w:r>
          </w:p>
          <w:p w14:paraId="7E3DCC0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实施进攻性制空作战</w:t>
            </w:r>
          </w:p>
          <w:p w14:paraId="23C86509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建立持续空情监视</w:t>
            </w:r>
          </w:p>
          <w:p w14:paraId="59D8CAEE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  <w:p w14:paraId="6CEE034B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2A3CDB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战术偏好集</w:t>
            </w:r>
          </w:p>
          <w:p w14:paraId="02015799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跟踪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方式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预警机雷达探测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和持续跟踪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br/>
            </w: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交战模式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: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有人战斗机前出拦截</w:t>
            </w:r>
          </w:p>
          <w:p w14:paraId="088A4C19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目标分配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: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预警机统一分配</w:t>
            </w:r>
          </w:p>
        </w:tc>
      </w:tr>
      <w:tr w:rsidR="00EF4C25" w:rsidRPr="00CD623E" w14:paraId="6835A654" w14:textId="77777777" w:rsidTr="00022C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2633F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打击水面舰艇</w:t>
            </w:r>
          </w:p>
        </w:tc>
        <w:tc>
          <w:tcPr>
            <w:tcW w:w="16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664791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当前场景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63D48427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目标区域防空能力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（是）</w:t>
            </w:r>
          </w:p>
          <w:p w14:paraId="6ADEBD62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威胁等级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4440C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1.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TRR-001-004</w:t>
            </w:r>
          </w:p>
          <w:p w14:paraId="6A836C7B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动作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寻歼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对象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水面舰艇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实施对海打击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4EE588B8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2.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TRR-001-007</w:t>
            </w:r>
          </w:p>
          <w:p w14:paraId="56BAD31C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区域防空能力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=True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发起饱和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多轴向协同攻击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实施电子压制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5841B1F6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3.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TRR-001-008</w:t>
            </w:r>
          </w:p>
          <w:p w14:paraId="6B550D9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环境存在敌防空威胁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实施区域电磁压制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38F686C3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4.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TRR-001-009</w:t>
            </w:r>
          </w:p>
          <w:p w14:paraId="649CAFE5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任务目标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远程持续监视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建立广域海域监视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4C1D9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2A3CDB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初始任务议程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：</w:t>
            </w:r>
          </w:p>
          <w:p w14:paraId="395DA3FC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实施对海打击</w:t>
            </w:r>
          </w:p>
          <w:p w14:paraId="5868C194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实施区域电磁压制</w:t>
            </w:r>
          </w:p>
          <w:p w14:paraId="45D72C19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建立广域海域监视</w:t>
            </w:r>
          </w:p>
          <w:p w14:paraId="6AC3930C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  <w:p w14:paraId="6BED16A3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A3CDB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战术偏好集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：</w:t>
            </w:r>
          </w:p>
          <w:p w14:paraId="018A5EE9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攻击模式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饱和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多轴向协同攻击</w:t>
            </w:r>
          </w:p>
          <w:p w14:paraId="3467AF24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电磁支援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实施电子压制</w:t>
            </w:r>
          </w:p>
          <w:p w14:paraId="08B6CF26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侦察方式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天基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空</w:t>
            </w:r>
            <w:proofErr w:type="gramStart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基联合</w:t>
            </w:r>
            <w:proofErr w:type="gramEnd"/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侦察</w:t>
            </w:r>
          </w:p>
        </w:tc>
      </w:tr>
      <w:tr w:rsidR="00EF4C25" w:rsidRPr="00CD623E" w14:paraId="53C491A2" w14:textId="77777777" w:rsidTr="00022C99">
        <w:tc>
          <w:tcPr>
            <w:tcW w:w="1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3ACB94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S4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压制地面防空</w:t>
            </w:r>
          </w:p>
        </w:tc>
        <w:tc>
          <w:tcPr>
            <w:tcW w:w="16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0D3DF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当前场景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4BECC317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威胁等级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极高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55052238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存在敌防空威胁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（是）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EA884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1.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TRR-001-005</w:t>
            </w:r>
          </w:p>
          <w:p w14:paraId="0493B88F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动作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压制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摧毁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对象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地面防空系统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实施防空压制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摧毁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321BE8F1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2.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TRR-001-004</w:t>
            </w:r>
          </w:p>
          <w:p w14:paraId="73C438B8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动作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压制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摧毁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对象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地面防空系统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软硬杀伤一体化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诱骗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），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无人交叉定位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49C0DC8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3.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TRR-001-008</w:t>
            </w:r>
          </w:p>
          <w:p w14:paraId="06D85633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环境存在敌防空威胁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添加任务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建立电磁频谱监视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346F9661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4.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匹配规则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TRR-001-009</w:t>
            </w:r>
          </w:p>
          <w:p w14:paraId="37E8D564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条件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任务目标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=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远程持续监视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 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执行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设置战术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无人平台承担高风险攻击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F221C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2A3CDB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初始任务议程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：</w:t>
            </w:r>
          </w:p>
          <w:p w14:paraId="48DC82A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实施防空压制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摧毁</w:t>
            </w:r>
          </w:p>
          <w:p w14:paraId="4E8C616F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建立电磁频谱监视</w:t>
            </w:r>
          </w:p>
          <w:p w14:paraId="7A82BE54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  <w:p w14:paraId="04CCA903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3B009B">
              <w:rPr>
                <w:rFonts w:ascii="Times New Roman" w:eastAsia="仿宋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战术偏好集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</w:p>
          <w:p w14:paraId="3A7C7B62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杀伤模式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: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软硬杀伤一体化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</w:p>
          <w:p w14:paraId="54962748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定位方式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: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无人交叉定位</w:t>
            </w:r>
          </w:p>
          <w:p w14:paraId="1F6DD657" w14:textId="77777777" w:rsidR="00EF4C25" w:rsidRPr="00CD623E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CD623E"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18"/>
                <w:szCs w:val="18"/>
              </w:rPr>
              <w:t>•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打击主体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: </w:t>
            </w:r>
            <w:r w:rsidRPr="00CD623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无人平台承担高风险攻击</w:t>
            </w:r>
          </w:p>
        </w:tc>
      </w:tr>
    </w:tbl>
    <w:p w14:paraId="3713DF60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bookmarkStart w:id="11" w:name="_Hlk214527871"/>
      <w:bookmarkEnd w:id="7"/>
      <w:r w:rsidRPr="00EA3D31">
        <w:rPr>
          <w:rFonts w:ascii="Times New Roman" w:eastAsia="黑体" w:hAnsi="Times New Roman" w:cs="Times New Roman"/>
          <w:sz w:val="28"/>
          <w:szCs w:val="28"/>
        </w:rPr>
        <w:t>阶段</w:t>
      </w:r>
      <w:r>
        <w:rPr>
          <w:rFonts w:ascii="Times New Roman" w:eastAsia="黑体" w:hAnsi="Times New Roman" w:cs="Times New Roman" w:hint="eastAsia"/>
          <w:sz w:val="28"/>
          <w:szCs w:val="28"/>
        </w:rPr>
        <w:t>三</w:t>
      </w:r>
      <w:r w:rsidRPr="00EA3D31">
        <w:rPr>
          <w:rFonts w:ascii="Times New Roman" w:eastAsia="黑体" w:hAnsi="Times New Roman" w:cs="Times New Roman"/>
          <w:sz w:val="28"/>
          <w:szCs w:val="28"/>
        </w:rPr>
        <w:t>：</w:t>
      </w:r>
      <w:r w:rsidRPr="004D7BEE">
        <w:rPr>
          <w:rFonts w:ascii="Times New Roman" w:eastAsia="黑体" w:hAnsi="Times New Roman" w:cs="Times New Roman" w:hint="eastAsia"/>
          <w:sz w:val="28"/>
          <w:szCs w:val="28"/>
        </w:rPr>
        <w:t>知识图谱引导的</w:t>
      </w:r>
      <w:r>
        <w:rPr>
          <w:rFonts w:ascii="Times New Roman" w:eastAsia="黑体" w:hAnsi="Times New Roman" w:cs="Times New Roman" w:hint="eastAsia"/>
          <w:sz w:val="28"/>
          <w:szCs w:val="28"/>
        </w:rPr>
        <w:t>分层任务网络</w:t>
      </w:r>
      <w:r w:rsidRPr="004D7BEE">
        <w:rPr>
          <w:rFonts w:ascii="Times New Roman" w:eastAsia="黑体" w:hAnsi="Times New Roman" w:cs="Times New Roman"/>
          <w:sz w:val="28"/>
          <w:szCs w:val="28"/>
        </w:rPr>
        <w:t>规划与</w:t>
      </w:r>
      <w:proofErr w:type="gramStart"/>
      <w:r>
        <w:rPr>
          <w:rFonts w:ascii="Times New Roman" w:eastAsia="黑体" w:hAnsi="Times New Roman" w:cs="Times New Roman" w:hint="eastAsia"/>
          <w:sz w:val="28"/>
          <w:szCs w:val="28"/>
        </w:rPr>
        <w:t>元</w:t>
      </w:r>
      <w:r w:rsidRPr="004D7BEE">
        <w:rPr>
          <w:rFonts w:ascii="Times New Roman" w:eastAsia="黑体" w:hAnsi="Times New Roman" w:cs="Times New Roman"/>
          <w:sz w:val="28"/>
          <w:szCs w:val="28"/>
        </w:rPr>
        <w:t>任务</w:t>
      </w:r>
      <w:proofErr w:type="gramEnd"/>
      <w:r w:rsidRPr="004D7BEE">
        <w:rPr>
          <w:rFonts w:ascii="Times New Roman" w:eastAsia="黑体" w:hAnsi="Times New Roman" w:cs="Times New Roman"/>
          <w:sz w:val="28"/>
          <w:szCs w:val="28"/>
        </w:rPr>
        <w:t>序列生成</w:t>
      </w:r>
      <w:r>
        <w:rPr>
          <w:rFonts w:ascii="Times New Roman" w:eastAsia="黑体" w:hAnsi="Times New Roman" w:cs="Times New Roman" w:hint="eastAsia"/>
          <w:sz w:val="28"/>
          <w:szCs w:val="28"/>
        </w:rPr>
        <w:t>。</w:t>
      </w:r>
      <w:r>
        <w:rPr>
          <w:rFonts w:ascii="Times New Roman" w:eastAsia="仿宋" w:hAnsi="Times New Roman" w:cs="Times New Roman" w:hint="eastAsia"/>
          <w:sz w:val="28"/>
          <w:szCs w:val="28"/>
        </w:rPr>
        <w:t>基于军事知识图谱</w:t>
      </w:r>
      <w:r w:rsidRPr="00B006F3">
        <w:rPr>
          <w:rFonts w:ascii="Times New Roman" w:eastAsia="仿宋" w:hAnsi="Times New Roman" w:cs="Times New Roman"/>
          <w:sz w:val="28"/>
          <w:szCs w:val="28"/>
        </w:rPr>
        <w:t>，</w:t>
      </w:r>
      <w:r>
        <w:rPr>
          <w:rFonts w:ascii="Times New Roman" w:eastAsia="仿宋" w:hAnsi="Times New Roman" w:cs="Times New Roman" w:hint="eastAsia"/>
          <w:sz w:val="28"/>
          <w:szCs w:val="28"/>
        </w:rPr>
        <w:t>运用</w:t>
      </w:r>
      <w:r w:rsidRPr="006A65C9">
        <w:rPr>
          <w:rFonts w:ascii="Times New Roman" w:eastAsia="仿宋" w:hAnsi="Times New Roman" w:cs="Times New Roman" w:hint="eastAsia"/>
          <w:sz w:val="28"/>
          <w:szCs w:val="28"/>
        </w:rPr>
        <w:t>分层任务网络</w:t>
      </w:r>
      <w:r>
        <w:rPr>
          <w:rFonts w:ascii="Times New Roman" w:eastAsia="仿宋" w:hAnsi="Times New Roman" w:cs="Times New Roman" w:hint="eastAsia"/>
          <w:sz w:val="28"/>
          <w:szCs w:val="28"/>
        </w:rPr>
        <w:t>H</w:t>
      </w:r>
      <w:r>
        <w:rPr>
          <w:rFonts w:ascii="Times New Roman" w:eastAsia="仿宋" w:hAnsi="Times New Roman" w:cs="Times New Roman"/>
          <w:sz w:val="28"/>
          <w:szCs w:val="28"/>
        </w:rPr>
        <w:t>TN</w:t>
      </w:r>
      <w:r w:rsidRPr="006A65C9">
        <w:rPr>
          <w:rFonts w:ascii="Times New Roman" w:eastAsia="仿宋" w:hAnsi="Times New Roman" w:cs="Times New Roman" w:hint="eastAsia"/>
          <w:sz w:val="28"/>
          <w:szCs w:val="28"/>
        </w:rPr>
        <w:t>规划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将阶段二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生成的</w:t>
      </w:r>
      <w:r w:rsidRPr="00CD623E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任务议程</w:t>
      </w:r>
      <w:r w:rsidRPr="00B71369">
        <w:rPr>
          <w:rFonts w:ascii="Times New Roman" w:eastAsia="仿宋" w:hAnsi="Times New Roman" w:cs="Times New Roman" w:hint="eastAsia"/>
          <w:sz w:val="28"/>
          <w:szCs w:val="28"/>
        </w:rPr>
        <w:t>（顶层任务）</w:t>
      </w:r>
      <w:r>
        <w:rPr>
          <w:rFonts w:ascii="Times New Roman" w:eastAsia="仿宋" w:hAnsi="Times New Roman" w:cs="Times New Roman" w:hint="eastAsia"/>
          <w:sz w:val="28"/>
          <w:szCs w:val="28"/>
        </w:rPr>
        <w:t>和</w:t>
      </w:r>
      <w:r w:rsidRPr="00CD623E">
        <w:rPr>
          <w:rFonts w:ascii="Times New Roman" w:eastAsia="仿宋" w:hAnsi="Times New Roman" w:cs="Times New Roman"/>
          <w:b/>
          <w:bCs/>
          <w:sz w:val="28"/>
          <w:szCs w:val="28"/>
        </w:rPr>
        <w:t>战术偏好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，</w:t>
      </w:r>
      <w:r w:rsidRPr="006A65C9">
        <w:rPr>
          <w:rFonts w:ascii="Times New Roman" w:eastAsia="仿宋" w:hAnsi="Times New Roman" w:cs="Times New Roman"/>
          <w:sz w:val="28"/>
          <w:szCs w:val="28"/>
        </w:rPr>
        <w:t>递归</w:t>
      </w:r>
      <w:r>
        <w:rPr>
          <w:rFonts w:ascii="Times New Roman" w:eastAsia="仿宋" w:hAnsi="Times New Roman" w:cs="Times New Roman" w:hint="eastAsia"/>
          <w:sz w:val="28"/>
          <w:szCs w:val="28"/>
        </w:rPr>
        <w:t>分解为</w:t>
      </w:r>
      <w:r w:rsidRPr="00117736">
        <w:rPr>
          <w:rFonts w:ascii="Times New Roman" w:eastAsia="仿宋" w:hAnsi="Times New Roman" w:cs="Times New Roman" w:hint="eastAsia"/>
          <w:sz w:val="28"/>
          <w:szCs w:val="28"/>
        </w:rPr>
        <w:t>具体线性的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元</w:t>
      </w:r>
      <w:r w:rsidRPr="00117736">
        <w:rPr>
          <w:rFonts w:ascii="Times New Roman" w:eastAsia="仿宋" w:hAnsi="Times New Roman" w:cs="Times New Roman" w:hint="eastAsia"/>
          <w:sz w:val="28"/>
          <w:szCs w:val="28"/>
        </w:rPr>
        <w:t>任务</w:t>
      </w:r>
      <w:proofErr w:type="gramEnd"/>
      <w:r w:rsidRPr="00117736">
        <w:rPr>
          <w:rFonts w:ascii="Times New Roman" w:eastAsia="仿宋" w:hAnsi="Times New Roman" w:cs="Times New Roman" w:hint="eastAsia"/>
          <w:sz w:val="28"/>
          <w:szCs w:val="28"/>
        </w:rPr>
        <w:t>序列。</w:t>
      </w:r>
      <w:r>
        <w:rPr>
          <w:rFonts w:ascii="Times New Roman" w:eastAsia="仿宋" w:hAnsi="Times New Roman" w:cs="Times New Roman" w:hint="eastAsia"/>
          <w:sz w:val="28"/>
          <w:szCs w:val="28"/>
        </w:rPr>
        <w:t>其中，</w:t>
      </w:r>
      <w:r w:rsidRPr="003E4BEA">
        <w:rPr>
          <w:rFonts w:ascii="Times New Roman" w:eastAsia="仿宋" w:hAnsi="Times New Roman" w:cs="Times New Roman" w:hint="eastAsia"/>
          <w:sz w:val="28"/>
          <w:szCs w:val="28"/>
        </w:rPr>
        <w:t>军事知识图谱</w:t>
      </w:r>
      <w:r w:rsidRPr="00A362B9">
        <w:rPr>
          <w:rFonts w:ascii="Times New Roman" w:eastAsia="仿宋" w:hAnsi="Times New Roman" w:cs="Times New Roman" w:hint="eastAsia"/>
          <w:sz w:val="28"/>
          <w:szCs w:val="28"/>
        </w:rPr>
        <w:t>提供</w:t>
      </w:r>
      <w:r w:rsidRPr="00EC25CF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任务分解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方法</w:t>
      </w:r>
      <w:r w:rsidRPr="00EC25CF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库</w:t>
      </w:r>
      <w:r w:rsidRPr="00A362B9">
        <w:rPr>
          <w:rFonts w:ascii="Times New Roman" w:eastAsia="仿宋" w:hAnsi="Times New Roman" w:cs="Times New Roman" w:hint="eastAsia"/>
          <w:sz w:val="28"/>
          <w:szCs w:val="28"/>
        </w:rPr>
        <w:t>、</w:t>
      </w:r>
      <w:proofErr w:type="gramStart"/>
      <w:r w:rsidRPr="00593736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元任务库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和</w:t>
      </w:r>
      <w:r w:rsidRPr="003E4BEA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前提与效果逻辑链</w:t>
      </w:r>
      <w:r w:rsidRPr="00A362B9">
        <w:rPr>
          <w:rFonts w:ascii="Times New Roman" w:eastAsia="仿宋" w:hAnsi="Times New Roman" w:cs="Times New Roman" w:hint="eastAsia"/>
          <w:sz w:val="28"/>
          <w:szCs w:val="28"/>
        </w:rPr>
        <w:t>，供</w:t>
      </w:r>
      <w:r w:rsidRPr="00A362B9">
        <w:rPr>
          <w:rFonts w:ascii="Times New Roman" w:eastAsia="仿宋" w:hAnsi="Times New Roman" w:cs="Times New Roman"/>
          <w:sz w:val="28"/>
          <w:szCs w:val="28"/>
        </w:rPr>
        <w:t>HTN</w:t>
      </w:r>
      <w:proofErr w:type="gramStart"/>
      <w:r w:rsidRPr="00A362B9">
        <w:rPr>
          <w:rFonts w:ascii="Times New Roman" w:eastAsia="仿宋" w:hAnsi="Times New Roman" w:cs="Times New Roman"/>
          <w:sz w:val="28"/>
          <w:szCs w:val="28"/>
        </w:rPr>
        <w:t>规划器</w:t>
      </w:r>
      <w:proofErr w:type="gramEnd"/>
      <w:r w:rsidRPr="00A362B9">
        <w:rPr>
          <w:rFonts w:ascii="Times New Roman" w:eastAsia="仿宋" w:hAnsi="Times New Roman" w:cs="Times New Roman"/>
          <w:sz w:val="28"/>
          <w:szCs w:val="28"/>
        </w:rPr>
        <w:t>遍历和搜索。</w:t>
      </w:r>
      <w:r>
        <w:rPr>
          <w:rFonts w:ascii="Times New Roman" w:eastAsia="仿宋" w:hAnsi="Times New Roman" w:cs="Times New Roman" w:hint="eastAsia"/>
          <w:sz w:val="28"/>
          <w:szCs w:val="28"/>
        </w:rPr>
        <w:t>具体流程如下图所示：</w:t>
      </w:r>
      <w:r>
        <w:rPr>
          <w:rFonts w:ascii="Times New Roman" w:eastAsia="仿宋" w:hAnsi="Times New Roman" w:cs="Times New Roman"/>
          <w:sz w:val="28"/>
          <w:szCs w:val="28"/>
        </w:rPr>
        <w:t xml:space="preserve"> </w:t>
      </w:r>
    </w:p>
    <w:p w14:paraId="106D3274" w14:textId="77777777" w:rsidR="00EF4C25" w:rsidRPr="00F928E1" w:rsidRDefault="00EF4C25" w:rsidP="00EF4C25">
      <w:pPr>
        <w:jc w:val="center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F5C3CB" wp14:editId="4F652247">
            <wp:extent cx="3170767" cy="3820201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591" cy="38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835580B" w14:textId="77777777" w:rsidR="00EF4C25" w:rsidRPr="00E10337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3E4BEA">
        <w:rPr>
          <w:rFonts w:ascii="Times New Roman" w:eastAsia="仿宋" w:hAnsi="Times New Roman" w:cs="Times New Roman"/>
          <w:b/>
          <w:bCs/>
          <w:sz w:val="28"/>
          <w:szCs w:val="28"/>
        </w:rPr>
        <w:t>选择与弹出任务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。</w:t>
      </w:r>
      <w:r w:rsidRPr="003E4BEA">
        <w:rPr>
          <w:rFonts w:ascii="Times New Roman" w:eastAsia="仿宋" w:hAnsi="Times New Roman" w:cs="Times New Roman"/>
          <w:sz w:val="28"/>
          <w:szCs w:val="28"/>
        </w:rPr>
        <w:t>从</w:t>
      </w:r>
      <w:r>
        <w:rPr>
          <w:rFonts w:ascii="Times New Roman" w:eastAsia="仿宋" w:hAnsi="Times New Roman" w:cs="Times New Roman" w:hint="eastAsia"/>
          <w:sz w:val="28"/>
          <w:szCs w:val="28"/>
        </w:rPr>
        <w:t>阶段二输入的“</w:t>
      </w:r>
      <w:r w:rsidRPr="003E4BEA">
        <w:rPr>
          <w:rFonts w:ascii="Times New Roman" w:eastAsia="仿宋" w:hAnsi="Times New Roman" w:cs="Times New Roman"/>
          <w:sz w:val="28"/>
          <w:szCs w:val="28"/>
        </w:rPr>
        <w:t>初始任务议程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3E4BEA">
        <w:rPr>
          <w:rFonts w:ascii="Times New Roman" w:eastAsia="仿宋" w:hAnsi="Times New Roman" w:cs="Times New Roman"/>
          <w:sz w:val="28"/>
          <w:szCs w:val="28"/>
        </w:rPr>
        <w:t>中</w:t>
      </w:r>
      <w:r w:rsidRPr="00E10337">
        <w:rPr>
          <w:rFonts w:ascii="Times New Roman" w:eastAsia="仿宋" w:hAnsi="Times New Roman" w:cs="Times New Roman" w:hint="eastAsia"/>
          <w:sz w:val="28"/>
          <w:szCs w:val="28"/>
        </w:rPr>
        <w:t>取出一个任务</w:t>
      </w:r>
      <w:r>
        <w:rPr>
          <w:rFonts w:ascii="Times New Roman" w:eastAsia="仿宋" w:hAnsi="Times New Roman" w:cs="Times New Roman" w:hint="eastAsia"/>
          <w:sz w:val="28"/>
          <w:szCs w:val="28"/>
        </w:rPr>
        <w:t>。如，从</w:t>
      </w:r>
      <w:r w:rsidRPr="00E10337">
        <w:rPr>
          <w:rFonts w:ascii="Times New Roman" w:eastAsia="仿宋" w:hAnsi="Times New Roman" w:cs="Times New Roman"/>
          <w:sz w:val="28"/>
          <w:szCs w:val="28"/>
        </w:rPr>
        <w:t>S1</w:t>
      </w:r>
      <w:r>
        <w:rPr>
          <w:rFonts w:ascii="Times New Roman" w:eastAsia="仿宋" w:hAnsi="Times New Roman" w:cs="Times New Roman" w:hint="eastAsia"/>
          <w:sz w:val="28"/>
          <w:szCs w:val="28"/>
        </w:rPr>
        <w:t>场景中</w:t>
      </w:r>
      <w:r w:rsidRPr="00E10337">
        <w:rPr>
          <w:rFonts w:ascii="Times New Roman" w:eastAsia="仿宋" w:hAnsi="Times New Roman" w:cs="Times New Roman"/>
          <w:sz w:val="28"/>
          <w:szCs w:val="28"/>
        </w:rPr>
        <w:t>取出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E10337">
        <w:rPr>
          <w:rFonts w:ascii="Times New Roman" w:eastAsia="仿宋" w:hAnsi="Times New Roman" w:cs="Times New Roman"/>
          <w:sz w:val="28"/>
          <w:szCs w:val="28"/>
        </w:rPr>
        <w:t>实施进攻性制空作战</w:t>
      </w:r>
      <w:r>
        <w:rPr>
          <w:rFonts w:ascii="Times New Roman" w:eastAsia="仿宋" w:hAnsi="Times New Roman" w:cs="Times New Roman" w:hint="eastAsia"/>
          <w:sz w:val="28"/>
          <w:szCs w:val="28"/>
        </w:rPr>
        <w:t>”。</w:t>
      </w:r>
    </w:p>
    <w:p w14:paraId="417F77E9" w14:textId="77777777" w:rsidR="00EF4C25" w:rsidRPr="003250B8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E10337">
        <w:rPr>
          <w:rFonts w:ascii="Times New Roman" w:eastAsia="仿宋" w:hAnsi="Times New Roman" w:cs="Times New Roman"/>
          <w:b/>
          <w:bCs/>
          <w:sz w:val="28"/>
          <w:szCs w:val="28"/>
        </w:rPr>
        <w:t>查询分解方法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。</w:t>
      </w:r>
      <w:r w:rsidRPr="003E43AB">
        <w:rPr>
          <w:rFonts w:ascii="Times New Roman" w:eastAsia="仿宋" w:hAnsi="Times New Roman" w:cs="Times New Roman"/>
          <w:sz w:val="28"/>
          <w:szCs w:val="28"/>
        </w:rPr>
        <w:t>在军事知识图谱中，查询该任务节点所有可用的</w:t>
      </w:r>
      <w:r w:rsidRPr="003E43AB">
        <w:rPr>
          <w:rFonts w:ascii="Times New Roman" w:eastAsia="仿宋" w:hAnsi="Times New Roman" w:cs="Times New Roman"/>
          <w:sz w:val="28"/>
          <w:szCs w:val="28"/>
        </w:rPr>
        <w:t> </w:t>
      </w:r>
      <w:proofErr w:type="spellStart"/>
      <w:r w:rsidRPr="003E43AB">
        <w:rPr>
          <w:rFonts w:ascii="Times New Roman" w:eastAsia="仿宋" w:hAnsi="Times New Roman" w:cs="Times New Roman"/>
          <w:sz w:val="28"/>
          <w:szCs w:val="28"/>
        </w:rPr>
        <w:t>decomposedInto</w:t>
      </w:r>
      <w:proofErr w:type="spellEnd"/>
      <w:r w:rsidRPr="003E43AB">
        <w:rPr>
          <w:rFonts w:ascii="Times New Roman" w:eastAsia="仿宋" w:hAnsi="Times New Roman" w:cs="Times New Roman"/>
          <w:sz w:val="28"/>
          <w:szCs w:val="28"/>
        </w:rPr>
        <w:t>（分解为）关系</w:t>
      </w:r>
      <w:r>
        <w:rPr>
          <w:rFonts w:ascii="Times New Roman" w:eastAsia="仿宋" w:hAnsi="Times New Roman" w:cs="Times New Roman" w:hint="eastAsia"/>
          <w:sz w:val="28"/>
          <w:szCs w:val="28"/>
        </w:rPr>
        <w:t>。如针对“</w:t>
      </w:r>
      <w:r w:rsidRPr="00E10337">
        <w:rPr>
          <w:rFonts w:ascii="Times New Roman" w:eastAsia="仿宋" w:hAnsi="Times New Roman" w:cs="Times New Roman"/>
          <w:sz w:val="28"/>
          <w:szCs w:val="28"/>
        </w:rPr>
        <w:t>实施进攻性制空作战</w:t>
      </w:r>
      <w:r>
        <w:rPr>
          <w:rFonts w:ascii="Times New Roman" w:eastAsia="仿宋" w:hAnsi="Times New Roman" w:cs="Times New Roman" w:hint="eastAsia"/>
          <w:sz w:val="28"/>
          <w:szCs w:val="28"/>
        </w:rPr>
        <w:t>”，</w:t>
      </w:r>
      <w:r w:rsidRPr="003E43AB">
        <w:rPr>
          <w:rFonts w:ascii="Times New Roman" w:eastAsia="仿宋" w:hAnsi="Times New Roman" w:cs="Times New Roman" w:hint="eastAsia"/>
          <w:sz w:val="28"/>
          <w:szCs w:val="28"/>
        </w:rPr>
        <w:t>查询</w:t>
      </w:r>
      <w:r>
        <w:rPr>
          <w:rFonts w:ascii="Times New Roman" w:eastAsia="仿宋" w:hAnsi="Times New Roman" w:cs="Times New Roman" w:hint="eastAsia"/>
          <w:sz w:val="28"/>
          <w:szCs w:val="28"/>
        </w:rPr>
        <w:t>知识</w:t>
      </w:r>
      <w:r w:rsidRPr="003E43AB">
        <w:rPr>
          <w:rFonts w:ascii="Times New Roman" w:eastAsia="仿宋" w:hAnsi="Times New Roman" w:cs="Times New Roman" w:hint="eastAsia"/>
          <w:sz w:val="28"/>
          <w:szCs w:val="28"/>
        </w:rPr>
        <w:t>图谱得到</w:t>
      </w:r>
      <w:r w:rsidRPr="003E43AB">
        <w:rPr>
          <w:rFonts w:ascii="Times New Roman" w:eastAsia="仿宋" w:hAnsi="Times New Roman" w:cs="Times New Roman"/>
          <w:sz w:val="28"/>
          <w:szCs w:val="28"/>
        </w:rPr>
        <w:t>可选方法</w:t>
      </w:r>
      <w:r>
        <w:rPr>
          <w:rFonts w:ascii="Times New Roman" w:eastAsia="仿宋" w:hAnsi="Times New Roman" w:cs="Times New Roman" w:hint="eastAsia"/>
          <w:sz w:val="28"/>
          <w:szCs w:val="28"/>
        </w:rPr>
        <w:t>包括</w:t>
      </w:r>
      <w:r w:rsidRPr="003E43AB">
        <w:rPr>
          <w:rFonts w:ascii="Times New Roman" w:eastAsia="仿宋" w:hAnsi="Times New Roman" w:cs="Times New Roman"/>
          <w:sz w:val="28"/>
          <w:szCs w:val="28"/>
        </w:rPr>
        <w:t>：快速拦截</w:t>
      </w:r>
      <w:r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3E43AB">
        <w:rPr>
          <w:rFonts w:ascii="Times New Roman" w:eastAsia="仿宋" w:hAnsi="Times New Roman" w:cs="Times New Roman"/>
          <w:sz w:val="28"/>
          <w:szCs w:val="28"/>
        </w:rPr>
        <w:t>反隐身猎杀</w:t>
      </w:r>
      <w:r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3E43AB">
        <w:rPr>
          <w:rFonts w:ascii="Times New Roman" w:eastAsia="仿宋" w:hAnsi="Times New Roman" w:cs="Times New Roman"/>
          <w:sz w:val="28"/>
          <w:szCs w:val="28"/>
        </w:rPr>
        <w:t>持续巡逻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</w:p>
    <w:p w14:paraId="5227FE49" w14:textId="77777777" w:rsidR="00EF4C25" w:rsidRPr="003250B8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3250B8">
        <w:rPr>
          <w:rFonts w:ascii="Times New Roman" w:eastAsia="仿宋" w:hAnsi="Times New Roman" w:cs="Times New Roman"/>
          <w:b/>
          <w:bCs/>
          <w:sz w:val="28"/>
          <w:szCs w:val="28"/>
        </w:rPr>
        <w:t>依据战术偏好选择方法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3250B8">
        <w:rPr>
          <w:rFonts w:ascii="Times New Roman" w:eastAsia="仿宋" w:hAnsi="Times New Roman" w:cs="Times New Roman"/>
          <w:sz w:val="28"/>
          <w:szCs w:val="28"/>
        </w:rPr>
        <w:t>HTN</w:t>
      </w:r>
      <w:proofErr w:type="gramStart"/>
      <w:r w:rsidRPr="003250B8">
        <w:rPr>
          <w:rFonts w:ascii="Times New Roman" w:eastAsia="仿宋" w:hAnsi="Times New Roman" w:cs="Times New Roman"/>
          <w:sz w:val="28"/>
          <w:szCs w:val="28"/>
        </w:rPr>
        <w:t>规划器</w:t>
      </w:r>
      <w:proofErr w:type="gramEnd"/>
      <w:r w:rsidRPr="003250B8">
        <w:rPr>
          <w:rFonts w:ascii="Times New Roman" w:eastAsia="仿宋" w:hAnsi="Times New Roman" w:cs="Times New Roman"/>
          <w:sz w:val="28"/>
          <w:szCs w:val="28"/>
        </w:rPr>
        <w:t>根据战术偏好</w:t>
      </w:r>
      <w:proofErr w:type="gramStart"/>
      <w:r w:rsidRPr="003250B8">
        <w:rPr>
          <w:rFonts w:ascii="Times New Roman" w:eastAsia="仿宋" w:hAnsi="Times New Roman" w:cs="Times New Roman"/>
          <w:sz w:val="28"/>
          <w:szCs w:val="28"/>
        </w:rPr>
        <w:t>集选择</w:t>
      </w:r>
      <w:proofErr w:type="gramEnd"/>
      <w:r w:rsidRPr="003250B8">
        <w:rPr>
          <w:rFonts w:ascii="Times New Roman" w:eastAsia="仿宋" w:hAnsi="Times New Roman" w:cs="Times New Roman"/>
          <w:sz w:val="28"/>
          <w:szCs w:val="28"/>
        </w:rPr>
        <w:t>最合适的分解方法</w:t>
      </w:r>
      <w:r>
        <w:rPr>
          <w:rFonts w:ascii="Times New Roman" w:eastAsia="仿宋" w:hAnsi="Times New Roman" w:cs="Times New Roman" w:hint="eastAsia"/>
          <w:sz w:val="28"/>
          <w:szCs w:val="28"/>
        </w:rPr>
        <w:t>。如，</w:t>
      </w:r>
      <w:r w:rsidRPr="003250B8">
        <w:rPr>
          <w:rFonts w:ascii="Times New Roman" w:eastAsia="仿宋" w:hAnsi="Times New Roman" w:cs="Times New Roman"/>
          <w:sz w:val="28"/>
          <w:szCs w:val="28"/>
        </w:rPr>
        <w:t>S1</w:t>
      </w:r>
      <w:r>
        <w:rPr>
          <w:rFonts w:ascii="Times New Roman" w:eastAsia="仿宋" w:hAnsi="Times New Roman" w:cs="Times New Roman" w:hint="eastAsia"/>
          <w:sz w:val="28"/>
          <w:szCs w:val="28"/>
        </w:rPr>
        <w:t>的</w:t>
      </w:r>
      <w:r w:rsidRPr="003250B8">
        <w:rPr>
          <w:rFonts w:ascii="Times New Roman" w:eastAsia="仿宋" w:hAnsi="Times New Roman" w:cs="Times New Roman"/>
          <w:sz w:val="28"/>
          <w:szCs w:val="28"/>
        </w:rPr>
        <w:t>战术偏好集中包含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3250B8">
        <w:rPr>
          <w:rFonts w:ascii="Times New Roman" w:eastAsia="仿宋" w:hAnsi="Times New Roman" w:cs="Times New Roman"/>
          <w:sz w:val="28"/>
          <w:szCs w:val="28"/>
        </w:rPr>
        <w:t>核心战术</w:t>
      </w:r>
      <w:r>
        <w:rPr>
          <w:rFonts w:ascii="Times New Roman" w:eastAsia="仿宋" w:hAnsi="Times New Roman" w:cs="Times New Roman" w:hint="eastAsia"/>
          <w:sz w:val="28"/>
          <w:szCs w:val="28"/>
        </w:rPr>
        <w:t>：</w:t>
      </w:r>
      <w:r w:rsidRPr="003250B8">
        <w:rPr>
          <w:rFonts w:ascii="Times New Roman" w:eastAsia="仿宋" w:hAnsi="Times New Roman" w:cs="Times New Roman"/>
          <w:sz w:val="28"/>
          <w:szCs w:val="28"/>
        </w:rPr>
        <w:t>诱骗雷达开机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3250B8">
        <w:rPr>
          <w:rFonts w:ascii="Times New Roman" w:eastAsia="仿宋" w:hAnsi="Times New Roman" w:cs="Times New Roman"/>
          <w:sz w:val="28"/>
          <w:szCs w:val="28"/>
        </w:rPr>
        <w:t>和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3250B8">
        <w:rPr>
          <w:rFonts w:ascii="Times New Roman" w:eastAsia="仿宋" w:hAnsi="Times New Roman" w:cs="Times New Roman"/>
          <w:sz w:val="28"/>
          <w:szCs w:val="28"/>
        </w:rPr>
        <w:t>探测方式</w:t>
      </w:r>
      <w:r>
        <w:rPr>
          <w:rFonts w:ascii="Times New Roman" w:eastAsia="仿宋" w:hAnsi="Times New Roman" w:cs="Times New Roman" w:hint="eastAsia"/>
          <w:sz w:val="28"/>
          <w:szCs w:val="28"/>
        </w:rPr>
        <w:t>：</w:t>
      </w:r>
      <w:r w:rsidRPr="003250B8">
        <w:rPr>
          <w:rFonts w:ascii="Times New Roman" w:eastAsia="仿宋" w:hAnsi="Times New Roman" w:cs="Times New Roman"/>
          <w:sz w:val="28"/>
          <w:szCs w:val="28"/>
        </w:rPr>
        <w:t>无源探测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3250B8">
        <w:rPr>
          <w:rFonts w:ascii="Times New Roman" w:eastAsia="仿宋" w:hAnsi="Times New Roman" w:cs="Times New Roman"/>
          <w:sz w:val="28"/>
          <w:szCs w:val="28"/>
        </w:rPr>
        <w:t>。这与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E10337">
        <w:rPr>
          <w:rFonts w:ascii="Times New Roman" w:eastAsia="仿宋" w:hAnsi="Times New Roman" w:cs="Times New Roman"/>
          <w:sz w:val="28"/>
          <w:szCs w:val="28"/>
        </w:rPr>
        <w:t>实施进攻性制空作战</w:t>
      </w:r>
      <w:r>
        <w:rPr>
          <w:rFonts w:ascii="Times New Roman" w:eastAsia="仿宋" w:hAnsi="Times New Roman" w:cs="Times New Roman" w:hint="eastAsia"/>
          <w:sz w:val="28"/>
          <w:szCs w:val="28"/>
        </w:rPr>
        <w:t>”的“</w:t>
      </w:r>
      <w:r w:rsidRPr="003250B8">
        <w:rPr>
          <w:rFonts w:ascii="Times New Roman" w:eastAsia="仿宋" w:hAnsi="Times New Roman" w:cs="Times New Roman"/>
          <w:sz w:val="28"/>
          <w:szCs w:val="28"/>
        </w:rPr>
        <w:t>反隐身猎杀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3250B8">
        <w:rPr>
          <w:rFonts w:ascii="Times New Roman" w:eastAsia="仿宋" w:hAnsi="Times New Roman" w:cs="Times New Roman"/>
          <w:sz w:val="28"/>
          <w:szCs w:val="28"/>
        </w:rPr>
        <w:t>的</w:t>
      </w:r>
      <w:r>
        <w:rPr>
          <w:rFonts w:ascii="Times New Roman" w:eastAsia="仿宋" w:hAnsi="Times New Roman" w:cs="Times New Roman" w:hint="eastAsia"/>
          <w:sz w:val="28"/>
          <w:szCs w:val="28"/>
        </w:rPr>
        <w:t>方法</w:t>
      </w:r>
      <w:r w:rsidRPr="003250B8">
        <w:rPr>
          <w:rFonts w:ascii="Times New Roman" w:eastAsia="仿宋" w:hAnsi="Times New Roman" w:cs="Times New Roman"/>
          <w:sz w:val="28"/>
          <w:szCs w:val="28"/>
        </w:rPr>
        <w:t>高度吻合，因此选择此方法。而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3E43AB">
        <w:rPr>
          <w:rFonts w:ascii="Times New Roman" w:eastAsia="仿宋" w:hAnsi="Times New Roman" w:cs="Times New Roman"/>
          <w:sz w:val="28"/>
          <w:szCs w:val="28"/>
        </w:rPr>
        <w:t>快速拦截</w:t>
      </w:r>
      <w:r>
        <w:rPr>
          <w:rFonts w:ascii="Times New Roman" w:eastAsia="仿宋" w:hAnsi="Times New Roman" w:cs="Times New Roman" w:hint="eastAsia"/>
          <w:sz w:val="28"/>
          <w:szCs w:val="28"/>
        </w:rPr>
        <w:t>”、“</w:t>
      </w:r>
      <w:r w:rsidRPr="003E43AB">
        <w:rPr>
          <w:rFonts w:ascii="Times New Roman" w:eastAsia="仿宋" w:hAnsi="Times New Roman" w:cs="Times New Roman"/>
          <w:sz w:val="28"/>
          <w:szCs w:val="28"/>
        </w:rPr>
        <w:t>持续巡逻</w:t>
      </w:r>
      <w:r>
        <w:rPr>
          <w:rFonts w:ascii="Times New Roman" w:eastAsia="仿宋" w:hAnsi="Times New Roman" w:cs="Times New Roman" w:hint="eastAsia"/>
          <w:sz w:val="28"/>
          <w:szCs w:val="28"/>
        </w:rPr>
        <w:t>”因</w:t>
      </w:r>
      <w:r w:rsidRPr="003250B8">
        <w:rPr>
          <w:rFonts w:ascii="Times New Roman" w:eastAsia="仿宋" w:hAnsi="Times New Roman" w:cs="Times New Roman"/>
          <w:sz w:val="28"/>
          <w:szCs w:val="28"/>
        </w:rPr>
        <w:t>不符合战术偏好而被</w:t>
      </w:r>
      <w:r>
        <w:rPr>
          <w:rFonts w:ascii="Times New Roman" w:eastAsia="仿宋" w:hAnsi="Times New Roman" w:cs="Times New Roman" w:hint="eastAsia"/>
          <w:sz w:val="28"/>
          <w:szCs w:val="28"/>
        </w:rPr>
        <w:t>淘汰。</w:t>
      </w:r>
    </w:p>
    <w:p w14:paraId="63530BC9" w14:textId="77777777" w:rsidR="00EF4C25" w:rsidRPr="001835CC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1835CC">
        <w:rPr>
          <w:rFonts w:ascii="Times New Roman" w:eastAsia="仿宋" w:hAnsi="Times New Roman" w:cs="Times New Roman"/>
          <w:b/>
          <w:bCs/>
          <w:sz w:val="28"/>
          <w:szCs w:val="28"/>
        </w:rPr>
        <w:t>递归分解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1835CC">
        <w:rPr>
          <w:rFonts w:ascii="Times New Roman" w:eastAsia="仿宋" w:hAnsi="Times New Roman" w:cs="Times New Roman"/>
          <w:sz w:val="28"/>
          <w:szCs w:val="28"/>
        </w:rPr>
        <w:t>将选中的分解方法中的</w:t>
      </w:r>
      <w:proofErr w:type="gramStart"/>
      <w:r w:rsidRPr="001835CC">
        <w:rPr>
          <w:rFonts w:ascii="Times New Roman" w:eastAsia="仿宋" w:hAnsi="Times New Roman" w:cs="Times New Roman"/>
          <w:sz w:val="28"/>
          <w:szCs w:val="28"/>
        </w:rPr>
        <w:t>子任务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列表</w:t>
      </w:r>
      <w:r w:rsidRPr="001835CC">
        <w:rPr>
          <w:rFonts w:ascii="Times New Roman" w:eastAsia="仿宋" w:hAnsi="Times New Roman" w:cs="Times New Roman"/>
          <w:sz w:val="28"/>
          <w:szCs w:val="28"/>
        </w:rPr>
        <w:t>加入任务议程。然后，对议程中的每一个任务，重复步骤</w:t>
      </w:r>
      <w:r>
        <w:rPr>
          <w:rFonts w:ascii="Times New Roman" w:eastAsia="仿宋" w:hAnsi="Times New Roman" w:cs="Times New Roman" w:hint="eastAsia"/>
          <w:sz w:val="28"/>
          <w:szCs w:val="28"/>
        </w:rPr>
        <w:t>1</w:t>
      </w:r>
      <w:r w:rsidRPr="001835CC">
        <w:rPr>
          <w:rFonts w:ascii="Times New Roman" w:eastAsia="仿宋" w:hAnsi="Times New Roman" w:cs="Times New Roman"/>
          <w:sz w:val="28"/>
          <w:szCs w:val="28"/>
        </w:rPr>
        <w:t>至</w:t>
      </w:r>
      <w:r>
        <w:rPr>
          <w:rFonts w:ascii="Times New Roman" w:eastAsia="仿宋" w:hAnsi="Times New Roman" w:cs="Times New Roman" w:hint="eastAsia"/>
          <w:sz w:val="28"/>
          <w:szCs w:val="28"/>
        </w:rPr>
        <w:t>3</w:t>
      </w:r>
      <w:r w:rsidRPr="001835CC">
        <w:rPr>
          <w:rFonts w:ascii="Times New Roman" w:eastAsia="仿宋" w:hAnsi="Times New Roman" w:cs="Times New Roman"/>
          <w:sz w:val="28"/>
          <w:szCs w:val="28"/>
        </w:rPr>
        <w:t>，直到议程中的所有任</w:t>
      </w:r>
      <w:r w:rsidRPr="001835CC">
        <w:rPr>
          <w:rFonts w:ascii="Times New Roman" w:eastAsia="仿宋" w:hAnsi="Times New Roman" w:cs="Times New Roman"/>
          <w:sz w:val="28"/>
          <w:szCs w:val="28"/>
        </w:rPr>
        <w:lastRenderedPageBreak/>
        <w:t>务都被确认是</w:t>
      </w:r>
      <w:r>
        <w:rPr>
          <w:rFonts w:ascii="Times New Roman" w:eastAsia="仿宋" w:hAnsi="Times New Roman" w:cs="Times New Roman" w:hint="eastAsia"/>
          <w:sz w:val="28"/>
          <w:szCs w:val="28"/>
        </w:rPr>
        <w:t>元</w:t>
      </w:r>
      <w:r w:rsidRPr="001835CC">
        <w:rPr>
          <w:rFonts w:ascii="Times New Roman" w:eastAsia="仿宋" w:hAnsi="Times New Roman" w:cs="Times New Roman"/>
          <w:sz w:val="28"/>
          <w:szCs w:val="28"/>
        </w:rPr>
        <w:t>任务</w:t>
      </w:r>
      <w:r>
        <w:rPr>
          <w:rFonts w:ascii="Times New Roman" w:eastAsia="仿宋" w:hAnsi="Times New Roman" w:cs="Times New Roman" w:hint="eastAsia"/>
          <w:sz w:val="28"/>
          <w:szCs w:val="28"/>
        </w:rPr>
        <w:t>。如，“</w:t>
      </w:r>
      <w:r w:rsidRPr="003250B8">
        <w:rPr>
          <w:rFonts w:ascii="Times New Roman" w:eastAsia="仿宋" w:hAnsi="Times New Roman" w:cs="Times New Roman"/>
          <w:sz w:val="28"/>
          <w:szCs w:val="28"/>
        </w:rPr>
        <w:t>反隐身猎杀</w:t>
      </w:r>
      <w:r>
        <w:rPr>
          <w:rFonts w:ascii="Times New Roman" w:eastAsia="仿宋" w:hAnsi="Times New Roman" w:cs="Times New Roman" w:hint="eastAsia"/>
          <w:sz w:val="28"/>
          <w:szCs w:val="28"/>
        </w:rPr>
        <w:t>”的可能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子任务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序列是“</w:t>
      </w:r>
      <w:r w:rsidRPr="001835CC">
        <w:rPr>
          <w:rFonts w:ascii="Times New Roman" w:eastAsia="仿宋" w:hAnsi="Times New Roman" w:cs="Times New Roman"/>
          <w:sz w:val="28"/>
          <w:szCs w:val="28"/>
        </w:rPr>
        <w:t>[</w:t>
      </w:r>
      <w:r w:rsidRPr="001835CC">
        <w:rPr>
          <w:rFonts w:ascii="Times New Roman" w:eastAsia="仿宋" w:hAnsi="Times New Roman" w:cs="Times New Roman"/>
          <w:sz w:val="28"/>
          <w:szCs w:val="28"/>
        </w:rPr>
        <w:t>诱敌开机，</w:t>
      </w:r>
      <w:r w:rsidRPr="001835CC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1835CC">
        <w:rPr>
          <w:rFonts w:ascii="Times New Roman" w:eastAsia="仿宋" w:hAnsi="Times New Roman" w:cs="Times New Roman"/>
          <w:sz w:val="28"/>
          <w:szCs w:val="28"/>
        </w:rPr>
        <w:t>无源探测与定位，</w:t>
      </w:r>
      <w:r w:rsidRPr="001835CC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1835CC">
        <w:rPr>
          <w:rFonts w:ascii="Times New Roman" w:eastAsia="仿宋" w:hAnsi="Times New Roman" w:cs="Times New Roman"/>
          <w:sz w:val="28"/>
          <w:szCs w:val="28"/>
        </w:rPr>
        <w:t>稳定跟踪，</w:t>
      </w:r>
      <w:r w:rsidRPr="001835CC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1835CC">
        <w:rPr>
          <w:rFonts w:ascii="Times New Roman" w:eastAsia="仿宋" w:hAnsi="Times New Roman" w:cs="Times New Roman"/>
          <w:sz w:val="28"/>
          <w:szCs w:val="28"/>
        </w:rPr>
        <w:t>远程静默打击，</w:t>
      </w:r>
      <w:r w:rsidRPr="001835CC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1835CC">
        <w:rPr>
          <w:rFonts w:ascii="Times New Roman" w:eastAsia="仿宋" w:hAnsi="Times New Roman" w:cs="Times New Roman"/>
          <w:sz w:val="28"/>
          <w:szCs w:val="28"/>
        </w:rPr>
        <w:t>效果评估</w:t>
      </w:r>
      <w:r w:rsidRPr="001835CC">
        <w:rPr>
          <w:rFonts w:ascii="Times New Roman" w:eastAsia="仿宋" w:hAnsi="Times New Roman" w:cs="Times New Roman"/>
          <w:sz w:val="28"/>
          <w:szCs w:val="28"/>
        </w:rPr>
        <w:t>]</w:t>
      </w:r>
      <w:r>
        <w:rPr>
          <w:rFonts w:ascii="Times New Roman" w:eastAsia="仿宋" w:hAnsi="Times New Roman" w:cs="Times New Roman" w:hint="eastAsia"/>
          <w:sz w:val="28"/>
          <w:szCs w:val="28"/>
        </w:rPr>
        <w:t>”。其中，“</w:t>
      </w:r>
      <w:r w:rsidRPr="001835CC">
        <w:rPr>
          <w:rFonts w:ascii="Times New Roman" w:eastAsia="仿宋" w:hAnsi="Times New Roman" w:cs="Times New Roman" w:hint="eastAsia"/>
          <w:sz w:val="28"/>
          <w:szCs w:val="28"/>
        </w:rPr>
        <w:t>远程静默打击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1835CC">
        <w:rPr>
          <w:rFonts w:ascii="Times New Roman" w:eastAsia="仿宋" w:hAnsi="Times New Roman" w:cs="Times New Roman"/>
          <w:sz w:val="28"/>
          <w:szCs w:val="28"/>
        </w:rPr>
        <w:t>可能仍是复合任务，需要继续分解为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1835CC">
        <w:rPr>
          <w:rFonts w:ascii="Times New Roman" w:eastAsia="仿宋" w:hAnsi="Times New Roman" w:cs="Times New Roman"/>
          <w:sz w:val="28"/>
          <w:szCs w:val="28"/>
        </w:rPr>
        <w:t xml:space="preserve"> [</w:t>
      </w:r>
      <w:r w:rsidRPr="001835CC">
        <w:rPr>
          <w:rFonts w:ascii="Times New Roman" w:eastAsia="仿宋" w:hAnsi="Times New Roman" w:cs="Times New Roman"/>
          <w:sz w:val="28"/>
          <w:szCs w:val="28"/>
        </w:rPr>
        <w:t>后方平台接收数据，</w:t>
      </w:r>
      <w:r w:rsidRPr="001835CC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1835CC">
        <w:rPr>
          <w:rFonts w:ascii="Times New Roman" w:eastAsia="仿宋" w:hAnsi="Times New Roman" w:cs="Times New Roman"/>
          <w:sz w:val="28"/>
          <w:szCs w:val="28"/>
        </w:rPr>
        <w:t>后方平台发射决策，</w:t>
      </w:r>
      <w:r w:rsidRPr="001835CC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1835CC">
        <w:rPr>
          <w:rFonts w:ascii="Times New Roman" w:eastAsia="仿宋" w:hAnsi="Times New Roman" w:cs="Times New Roman"/>
          <w:sz w:val="28"/>
          <w:szCs w:val="28"/>
        </w:rPr>
        <w:t>远程武器发射</w:t>
      </w:r>
      <w:r w:rsidRPr="001835CC">
        <w:rPr>
          <w:rFonts w:ascii="Times New Roman" w:eastAsia="仿宋" w:hAnsi="Times New Roman" w:cs="Times New Roman"/>
          <w:sz w:val="28"/>
          <w:szCs w:val="28"/>
        </w:rPr>
        <w:t>]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1835CC">
        <w:rPr>
          <w:rFonts w:ascii="Times New Roman" w:eastAsia="仿宋" w:hAnsi="Times New Roman" w:cs="Times New Roman"/>
          <w:sz w:val="28"/>
          <w:szCs w:val="28"/>
        </w:rPr>
        <w:t>，直至全部</w:t>
      </w:r>
      <w:r>
        <w:rPr>
          <w:rFonts w:ascii="Times New Roman" w:eastAsia="仿宋" w:hAnsi="Times New Roman" w:cs="Times New Roman" w:hint="eastAsia"/>
          <w:sz w:val="28"/>
          <w:szCs w:val="28"/>
        </w:rPr>
        <w:t>成为元任务。</w:t>
      </w:r>
    </w:p>
    <w:p w14:paraId="03F812FD" w14:textId="77777777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1835CC">
        <w:rPr>
          <w:rFonts w:ascii="Times New Roman" w:eastAsia="仿宋" w:hAnsi="Times New Roman" w:cs="Times New Roman"/>
          <w:b/>
          <w:bCs/>
          <w:sz w:val="28"/>
          <w:szCs w:val="28"/>
        </w:rPr>
        <w:t>时序逻辑排序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1835CC">
        <w:rPr>
          <w:rFonts w:ascii="Times New Roman" w:eastAsia="仿宋" w:hAnsi="Times New Roman" w:cs="Times New Roman"/>
          <w:sz w:val="28"/>
          <w:szCs w:val="28"/>
        </w:rPr>
        <w:t>所有任务被分解为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元</w:t>
      </w:r>
      <w:r w:rsidRPr="001835CC">
        <w:rPr>
          <w:rFonts w:ascii="Times New Roman" w:eastAsia="仿宋" w:hAnsi="Times New Roman" w:cs="Times New Roman"/>
          <w:sz w:val="28"/>
          <w:szCs w:val="28"/>
        </w:rPr>
        <w:t>任务</w:t>
      </w:r>
      <w:proofErr w:type="gramEnd"/>
      <w:r w:rsidRPr="001835CC">
        <w:rPr>
          <w:rFonts w:ascii="Times New Roman" w:eastAsia="仿宋" w:hAnsi="Times New Roman" w:cs="Times New Roman"/>
          <w:sz w:val="28"/>
          <w:szCs w:val="28"/>
        </w:rPr>
        <w:t>后，</w:t>
      </w:r>
      <w:r w:rsidRPr="003250B8">
        <w:rPr>
          <w:rFonts w:ascii="Times New Roman" w:eastAsia="仿宋" w:hAnsi="Times New Roman" w:cs="Times New Roman"/>
          <w:sz w:val="28"/>
          <w:szCs w:val="28"/>
        </w:rPr>
        <w:t>HTN</w:t>
      </w:r>
      <w:proofErr w:type="gramStart"/>
      <w:r w:rsidRPr="001835CC">
        <w:rPr>
          <w:rFonts w:ascii="Times New Roman" w:eastAsia="仿宋" w:hAnsi="Times New Roman" w:cs="Times New Roman"/>
          <w:sz w:val="28"/>
          <w:szCs w:val="28"/>
        </w:rPr>
        <w:t>规划器</w:t>
      </w:r>
      <w:proofErr w:type="gramEnd"/>
      <w:r w:rsidRPr="001835CC">
        <w:rPr>
          <w:rFonts w:ascii="Times New Roman" w:eastAsia="仿宋" w:hAnsi="Times New Roman" w:cs="Times New Roman"/>
          <w:sz w:val="28"/>
          <w:szCs w:val="28"/>
        </w:rPr>
        <w:t>根据任务间的逻辑依赖关系（如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1835CC">
        <w:rPr>
          <w:rFonts w:ascii="Times New Roman" w:eastAsia="仿宋" w:hAnsi="Times New Roman" w:cs="Times New Roman"/>
          <w:sz w:val="28"/>
          <w:szCs w:val="28"/>
        </w:rPr>
        <w:t>定位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1835CC">
        <w:rPr>
          <w:rFonts w:ascii="Times New Roman" w:eastAsia="仿宋" w:hAnsi="Times New Roman" w:cs="Times New Roman"/>
          <w:sz w:val="28"/>
          <w:szCs w:val="28"/>
        </w:rPr>
        <w:t>必须在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1835CC">
        <w:rPr>
          <w:rFonts w:ascii="Times New Roman" w:eastAsia="仿宋" w:hAnsi="Times New Roman" w:cs="Times New Roman"/>
          <w:sz w:val="28"/>
          <w:szCs w:val="28"/>
        </w:rPr>
        <w:t>跟踪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1835CC">
        <w:rPr>
          <w:rFonts w:ascii="Times New Roman" w:eastAsia="仿宋" w:hAnsi="Times New Roman" w:cs="Times New Roman"/>
          <w:sz w:val="28"/>
          <w:szCs w:val="28"/>
        </w:rPr>
        <w:t>之前，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1835CC">
        <w:rPr>
          <w:rFonts w:ascii="Times New Roman" w:eastAsia="仿宋" w:hAnsi="Times New Roman" w:cs="Times New Roman"/>
          <w:sz w:val="28"/>
          <w:szCs w:val="28"/>
        </w:rPr>
        <w:t>交战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1835CC">
        <w:rPr>
          <w:rFonts w:ascii="Times New Roman" w:eastAsia="仿宋" w:hAnsi="Times New Roman" w:cs="Times New Roman"/>
          <w:sz w:val="28"/>
          <w:szCs w:val="28"/>
        </w:rPr>
        <w:t>之后才能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1835CC">
        <w:rPr>
          <w:rFonts w:ascii="Times New Roman" w:eastAsia="仿宋" w:hAnsi="Times New Roman" w:cs="Times New Roman"/>
          <w:sz w:val="28"/>
          <w:szCs w:val="28"/>
        </w:rPr>
        <w:t>评估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1835CC">
        <w:rPr>
          <w:rFonts w:ascii="Times New Roman" w:eastAsia="仿宋" w:hAnsi="Times New Roman" w:cs="Times New Roman"/>
          <w:sz w:val="28"/>
          <w:szCs w:val="28"/>
        </w:rPr>
        <w:t>）</w:t>
      </w:r>
      <w:r>
        <w:rPr>
          <w:rFonts w:ascii="Times New Roman" w:eastAsia="仿宋" w:hAnsi="Times New Roman" w:cs="Times New Roman" w:hint="eastAsia"/>
          <w:sz w:val="28"/>
          <w:szCs w:val="28"/>
        </w:rPr>
        <w:t>、资源可用性等约束</w:t>
      </w:r>
      <w:r w:rsidRPr="001835CC">
        <w:rPr>
          <w:rFonts w:ascii="Times New Roman" w:eastAsia="仿宋" w:hAnsi="Times New Roman" w:cs="Times New Roman"/>
          <w:sz w:val="28"/>
          <w:szCs w:val="28"/>
        </w:rPr>
        <w:t>，对</w:t>
      </w:r>
      <w:proofErr w:type="gramStart"/>
      <w:r w:rsidRPr="001835CC">
        <w:rPr>
          <w:rFonts w:ascii="Times New Roman" w:eastAsia="仿宋" w:hAnsi="Times New Roman" w:cs="Times New Roman"/>
          <w:sz w:val="28"/>
          <w:szCs w:val="28"/>
        </w:rPr>
        <w:t>所有</w:t>
      </w:r>
      <w:r>
        <w:rPr>
          <w:rFonts w:ascii="Times New Roman" w:eastAsia="仿宋" w:hAnsi="Times New Roman" w:cs="Times New Roman" w:hint="eastAsia"/>
          <w:sz w:val="28"/>
          <w:szCs w:val="28"/>
        </w:rPr>
        <w:t>元</w:t>
      </w:r>
      <w:r w:rsidRPr="001835CC">
        <w:rPr>
          <w:rFonts w:ascii="Times New Roman" w:eastAsia="仿宋" w:hAnsi="Times New Roman" w:cs="Times New Roman"/>
          <w:sz w:val="28"/>
          <w:szCs w:val="28"/>
        </w:rPr>
        <w:t>任务</w:t>
      </w:r>
      <w:proofErr w:type="gramEnd"/>
      <w:r w:rsidRPr="001835CC">
        <w:rPr>
          <w:rFonts w:ascii="Times New Roman" w:eastAsia="仿宋" w:hAnsi="Times New Roman" w:cs="Times New Roman"/>
          <w:sz w:val="28"/>
          <w:szCs w:val="28"/>
        </w:rPr>
        <w:t>进行最终排序，</w:t>
      </w:r>
      <w:r>
        <w:rPr>
          <w:rFonts w:ascii="Times New Roman" w:eastAsia="仿宋" w:hAnsi="Times New Roman" w:cs="Times New Roman" w:hint="eastAsia"/>
          <w:sz w:val="28"/>
          <w:szCs w:val="28"/>
        </w:rPr>
        <w:t>形成</w:t>
      </w:r>
      <w:r w:rsidRPr="001835CC">
        <w:rPr>
          <w:rFonts w:ascii="Times New Roman" w:eastAsia="仿宋" w:hAnsi="Times New Roman" w:cs="Times New Roman"/>
          <w:sz w:val="28"/>
          <w:szCs w:val="28"/>
        </w:rPr>
        <w:t>可执行的线性序列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</w:p>
    <w:p w14:paraId="5EFD15C7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bookmarkStart w:id="12" w:name="_Hlk214527903"/>
      <w:r>
        <w:rPr>
          <w:rFonts w:ascii="Times New Roman" w:eastAsia="仿宋" w:hAnsi="Times New Roman" w:cs="Times New Roman" w:hint="eastAsia"/>
          <w:sz w:val="28"/>
          <w:szCs w:val="28"/>
        </w:rPr>
        <w:t>基于</w:t>
      </w:r>
      <w:r w:rsidRPr="00D43369">
        <w:rPr>
          <w:rFonts w:ascii="Times New Roman" w:eastAsia="仿宋" w:hAnsi="Times New Roman" w:cs="Times New Roman"/>
          <w:sz w:val="28"/>
          <w:szCs w:val="28"/>
        </w:rPr>
        <w:t>S1</w:t>
      </w:r>
      <w:r>
        <w:rPr>
          <w:rFonts w:ascii="Times New Roman" w:eastAsia="仿宋" w:hAnsi="Times New Roman" w:cs="Times New Roman" w:hint="eastAsia"/>
          <w:sz w:val="28"/>
          <w:szCs w:val="28"/>
        </w:rPr>
        <w:t>场景</w:t>
      </w:r>
      <w:r w:rsidRPr="00D43369">
        <w:rPr>
          <w:rFonts w:ascii="Times New Roman" w:eastAsia="仿宋" w:hAnsi="Times New Roman" w:cs="Times New Roman"/>
          <w:sz w:val="28"/>
          <w:szCs w:val="28"/>
        </w:rPr>
        <w:t>的</w:t>
      </w:r>
      <w:r>
        <w:rPr>
          <w:rFonts w:ascii="Times New Roman" w:eastAsia="仿宋" w:hAnsi="Times New Roman" w:cs="Times New Roman" w:hint="eastAsia"/>
          <w:sz w:val="28"/>
          <w:szCs w:val="28"/>
        </w:rPr>
        <w:t>本阶段</w:t>
      </w:r>
      <w:r w:rsidRPr="00D43369">
        <w:rPr>
          <w:rFonts w:ascii="Times New Roman" w:eastAsia="仿宋" w:hAnsi="Times New Roman" w:cs="Times New Roman"/>
          <w:sz w:val="28"/>
          <w:szCs w:val="28"/>
        </w:rPr>
        <w:t>完整过程</w:t>
      </w:r>
      <w:r>
        <w:rPr>
          <w:rFonts w:ascii="Times New Roman" w:eastAsia="仿宋" w:hAnsi="Times New Roman" w:cs="Times New Roman" w:hint="eastAsia"/>
          <w:sz w:val="28"/>
          <w:szCs w:val="28"/>
        </w:rPr>
        <w:t>归纳如下：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176"/>
        <w:gridCol w:w="2821"/>
        <w:gridCol w:w="2845"/>
        <w:gridCol w:w="941"/>
      </w:tblGrid>
      <w:tr w:rsidR="00EF4C25" w:rsidRPr="00BD57E9" w14:paraId="00EEEC9F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95108" w14:textId="77777777" w:rsidR="00EF4C25" w:rsidRPr="009F407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步骤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65C4C" w14:textId="77777777" w:rsidR="00EF4C25" w:rsidRPr="009F407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核心输入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FB8E3" w14:textId="77777777" w:rsidR="00EF4C25" w:rsidRPr="009F407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核心操作与判断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497CF" w14:textId="77777777" w:rsidR="00EF4C25" w:rsidRPr="009F407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示例（</w:t>
            </w:r>
            <w:r w:rsidRPr="009F407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S1 </w:t>
            </w:r>
            <w:r w:rsidRPr="009F407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910B4A5" w14:textId="77777777" w:rsidR="00EF4C25" w:rsidRPr="009F407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输出</w:t>
            </w:r>
          </w:p>
        </w:tc>
      </w:tr>
      <w:tr w:rsidR="00EF4C25" w:rsidRPr="00D43369" w14:paraId="5CEBD2C9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83898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选择与弹出任务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01F33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初始任务议程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9AFC2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从任务议程中取出顶层任务进行处理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88336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从议程中取出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实施进攻性制空作战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E9160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当前待处理任务</w:t>
            </w:r>
          </w:p>
        </w:tc>
      </w:tr>
      <w:tr w:rsidR="00EF4C25" w:rsidRPr="00D43369" w14:paraId="5676B18E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24AB9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查询分解方法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99604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军事知识图谱</w:t>
            </w: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—</w:t>
            </w:r>
            <w:r w:rsidRPr="00BD57E9"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任务</w:t>
            </w:r>
            <w:proofErr w:type="gramEnd"/>
            <w:r w:rsidRPr="00BD57E9"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分解方法库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CE621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在知识图谱中查询当前任务节点的所有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proofErr w:type="spellStart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decomposedInto</w:t>
            </w:r>
            <w:proofErr w:type="spellEnd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（分解为）关系，获取所有可行的分解方法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54F30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查询图谱，得到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实施进攻性制空作战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的可选方法：</w:t>
            </w:r>
          </w:p>
          <w:p w14:paraId="6A8BBE0D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1. 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方法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_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快速拦截</w:t>
            </w:r>
          </w:p>
          <w:p w14:paraId="0E06DBDB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2. 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方法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_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反隐身猎杀</w:t>
            </w:r>
          </w:p>
          <w:p w14:paraId="382D1FF3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3. 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方法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_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持续巡逻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F7A61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该任务的候选分解方法集合</w:t>
            </w:r>
          </w:p>
        </w:tc>
      </w:tr>
      <w:tr w:rsidR="00EF4C25" w:rsidRPr="00D43369" w14:paraId="09AD74D0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67805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依据战术偏好选择方法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70CB8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战术偏好集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FAB76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将候选方法与战术偏好集进行匹配，选择最符合战术意图的一个方法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1A5AF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战术偏好为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核心战术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诱骗雷达开机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探测方式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无源探测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</w:p>
          <w:p w14:paraId="730DFFEA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与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方法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_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反隐身猎杀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的描述高度吻合，因此选择此法。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方法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_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快速拦截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因依赖主动雷达探测而被舍弃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FAFF0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一个确定的、优选的分解方法</w:t>
            </w:r>
          </w:p>
        </w:tc>
      </w:tr>
      <w:tr w:rsidR="00EF4C25" w:rsidRPr="00D43369" w14:paraId="40A5A48F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71552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4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递归分解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9C8C0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选定的分解方法、军事知识图谱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—</w:t>
            </w: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元任务库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73F0D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1. 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展开：将选定方法的</w:t>
            </w:r>
            <w:proofErr w:type="gramStart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子任务</w:t>
            </w:r>
            <w:proofErr w:type="gramEnd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列表加入任务议程</w:t>
            </w:r>
          </w:p>
          <w:p w14:paraId="468A8C45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2. 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判断：对议程中每个任务，判断其是否为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任务（在图谱中标记为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proofErr w:type="spellStart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isPrimitive</w:t>
            </w:r>
            <w:proofErr w:type="spellEnd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: true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）</w:t>
            </w:r>
          </w:p>
          <w:p w14:paraId="4C3415E5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3. 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循环：若非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任务，对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其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重复步骤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至步骤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3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，直至所有任务都被分解为</w:t>
            </w: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8E270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1.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展开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方法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_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反隐身猎杀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，将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[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诱敌开机，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无源探测与定位，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稳定跟踪，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远程静默打击，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战果评估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]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加入议程。</w:t>
            </w:r>
          </w:p>
          <w:p w14:paraId="725399E8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2.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判断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远程静默打击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为复合任务，对其递归分解，最终得到</w:t>
            </w: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</w:t>
            </w:r>
            <w:proofErr w:type="gramEnd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序列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[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后方平台接收数据，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后方平台发射决策，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远程武器发射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]</w:t>
            </w:r>
          </w:p>
          <w:p w14:paraId="0C445478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3. 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最终，所有任务如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诱敌开机、接收数据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等均被标记为原子任务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692462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一个完整的、但未排序的</w:t>
            </w: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</w:t>
            </w:r>
            <w:proofErr w:type="gramEnd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集合</w:t>
            </w:r>
          </w:p>
        </w:tc>
      </w:tr>
      <w:tr w:rsidR="00EF4C25" w:rsidRPr="00D43369" w14:paraId="33A7D125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A6DD70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5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.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时序逻辑排序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9E335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分解得到的</w:t>
            </w:r>
            <w:proofErr w:type="gramStart"/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</w:t>
            </w:r>
            <w:proofErr w:type="gramEnd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集合、军事知识图谱中的前提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效果逻辑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链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E5A12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根据任务间的逻辑依赖（前置条件与效果）</w:t>
            </w:r>
            <w:r w:rsidRPr="007A597C"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、资源可用性等约束，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</w:t>
            </w:r>
            <w:proofErr w:type="gramStart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所有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</w:t>
            </w:r>
            <w:proofErr w:type="gramEnd"/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进行线性排序，形成可执行的序列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23B14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1. 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无人诱饵前出（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MT01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）必须在无源探测与定位（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MT02/03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）之前</w:t>
            </w:r>
          </w:p>
          <w:p w14:paraId="68116699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2. 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接收目标数据（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MT07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）必须在发射远程空空导弹（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MT08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）之前</w:t>
            </w:r>
          </w:p>
          <w:p w14:paraId="7E99F0FE" w14:textId="77777777" w:rsidR="00EF4C2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3. 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导弹发射（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MT08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）必须在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 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战果评估（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MT15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）之前</w:t>
            </w:r>
          </w:p>
          <w:p w14:paraId="72BF3250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最终形成有序序列：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S1-MT1 -&gt; S1-MT2 -&gt; S1-MT3 -&gt; ... -&gt; S1-MT9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A1296" w14:textId="77777777" w:rsidR="00EF4C25" w:rsidRPr="009F4075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为每个场景生成线性的、可执行的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元</w:t>
            </w:r>
            <w:r w:rsidRPr="009F407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序列</w:t>
            </w:r>
          </w:p>
        </w:tc>
      </w:tr>
      <w:bookmarkEnd w:id="12"/>
    </w:tbl>
    <w:p w14:paraId="0AEC2D32" w14:textId="3AA45539" w:rsidR="00501964" w:rsidRDefault="00501964" w:rsidP="00501964"/>
    <w:p w14:paraId="140841FC" w14:textId="77777777" w:rsidR="003D4F27" w:rsidRDefault="003D4F27" w:rsidP="003D4F27">
      <w:pPr>
        <w:pStyle w:val="3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>
        <w:rPr>
          <w:rFonts w:ascii="Times New Roman" w:eastAsia="仿宋" w:hAnsi="Times New Roman" w:cs="Times New Roman" w:hint="eastAsia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sz w:val="28"/>
          <w:szCs w:val="28"/>
        </w:rPr>
        <w:t>）输出</w:t>
      </w:r>
    </w:p>
    <w:p w14:paraId="1BD811C7" w14:textId="77777777" w:rsidR="003D4F27" w:rsidRPr="00FB2C9B" w:rsidRDefault="003D4F27" w:rsidP="003D4F27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通过上述</w:t>
      </w:r>
      <w:r>
        <w:rPr>
          <w:rFonts w:ascii="Times New Roman" w:eastAsia="仿宋" w:hAnsi="Times New Roman" w:cs="Times New Roman" w:hint="eastAsia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sz w:val="28"/>
          <w:szCs w:val="28"/>
        </w:rPr>
        <w:t>个阶段，可完成“作战目标</w:t>
      </w:r>
      <w:r>
        <w:rPr>
          <w:rFonts w:ascii="微软雅黑" w:eastAsia="微软雅黑" w:hAnsi="微软雅黑" w:cs="Times New Roman" w:hint="eastAsia"/>
          <w:sz w:val="28"/>
          <w:szCs w:val="28"/>
        </w:rPr>
        <w:t>→</w:t>
      </w:r>
      <w:r>
        <w:rPr>
          <w:rFonts w:ascii="Times New Roman" w:eastAsia="仿宋" w:hAnsi="Times New Roman" w:cs="Times New Roman" w:hint="eastAsia"/>
          <w:sz w:val="28"/>
          <w:szCs w:val="28"/>
        </w:rPr>
        <w:t>作战场景</w:t>
      </w:r>
      <w:r>
        <w:rPr>
          <w:rFonts w:ascii="微软雅黑" w:eastAsia="微软雅黑" w:hAnsi="微软雅黑" w:cs="Times New Roman" w:hint="eastAsia"/>
          <w:sz w:val="28"/>
          <w:szCs w:val="28"/>
        </w:rPr>
        <w:t>→</w:t>
      </w:r>
      <w:r w:rsidRPr="00B006F3">
        <w:rPr>
          <w:rFonts w:ascii="Times New Roman" w:eastAsia="仿宋" w:hAnsi="Times New Roman" w:cs="Times New Roman"/>
          <w:sz w:val="28"/>
          <w:szCs w:val="28"/>
        </w:rPr>
        <w:t>作战任务</w:t>
      </w:r>
      <w:r>
        <w:rPr>
          <w:rFonts w:ascii="Times New Roman" w:eastAsia="仿宋" w:hAnsi="Times New Roman" w:cs="Times New Roman" w:hint="eastAsia"/>
          <w:sz w:val="28"/>
          <w:szCs w:val="28"/>
        </w:rPr>
        <w:t>与</w:t>
      </w:r>
      <w:r w:rsidRPr="00B006F3">
        <w:rPr>
          <w:rFonts w:ascii="Times New Roman" w:eastAsia="仿宋" w:hAnsi="Times New Roman" w:cs="Times New Roman"/>
          <w:sz w:val="28"/>
          <w:szCs w:val="28"/>
        </w:rPr>
        <w:t>战术原则</w:t>
      </w:r>
      <w:r>
        <w:rPr>
          <w:rFonts w:ascii="微软雅黑" w:eastAsia="微软雅黑" w:hAnsi="微软雅黑" w:cs="Times New Roman" w:hint="eastAsia"/>
          <w:sz w:val="28"/>
          <w:szCs w:val="28"/>
        </w:rPr>
        <w:t>→</w:t>
      </w:r>
      <w:r w:rsidRPr="00193BA1">
        <w:rPr>
          <w:rFonts w:ascii="Times New Roman" w:eastAsia="仿宋" w:hAnsi="Times New Roman" w:cs="Times New Roman" w:hint="eastAsia"/>
          <w:sz w:val="28"/>
          <w:szCs w:val="28"/>
        </w:rPr>
        <w:t>可执行的元任务序列</w:t>
      </w:r>
      <w:r>
        <w:rPr>
          <w:rFonts w:ascii="Times New Roman" w:eastAsia="仿宋" w:hAnsi="Times New Roman" w:cs="Times New Roman" w:hint="eastAsia"/>
          <w:sz w:val="28"/>
          <w:szCs w:val="28"/>
        </w:rPr>
        <w:t>”递进转化，为</w:t>
      </w:r>
      <w:r w:rsidRPr="00E128AA">
        <w:rPr>
          <w:rFonts w:ascii="Times New Roman" w:eastAsia="仿宋" w:hAnsi="Times New Roman" w:cs="Times New Roman"/>
          <w:sz w:val="28"/>
          <w:szCs w:val="28"/>
        </w:rPr>
        <w:t>构建有人</w:t>
      </w:r>
      <w:r w:rsidRPr="00E128AA">
        <w:rPr>
          <w:rFonts w:ascii="Times New Roman" w:eastAsia="仿宋" w:hAnsi="Times New Roman" w:cs="Times New Roman"/>
          <w:sz w:val="28"/>
          <w:szCs w:val="28"/>
        </w:rPr>
        <w:t>-</w:t>
      </w:r>
      <w:r w:rsidRPr="00E128AA">
        <w:rPr>
          <w:rFonts w:ascii="Times New Roman" w:eastAsia="仿宋" w:hAnsi="Times New Roman" w:cs="Times New Roman"/>
          <w:sz w:val="28"/>
          <w:szCs w:val="28"/>
        </w:rPr>
        <w:t>无人</w:t>
      </w:r>
      <w:r>
        <w:rPr>
          <w:rFonts w:ascii="Times New Roman" w:eastAsia="仿宋" w:hAnsi="Times New Roman" w:cs="Times New Roman" w:hint="eastAsia"/>
          <w:sz w:val="28"/>
          <w:szCs w:val="28"/>
        </w:rPr>
        <w:t>协同作战</w:t>
      </w:r>
      <w:proofErr w:type="gramStart"/>
      <w:r w:rsidRPr="00E128AA">
        <w:rPr>
          <w:rFonts w:ascii="Times New Roman" w:eastAsia="仿宋" w:hAnsi="Times New Roman" w:cs="Times New Roman"/>
          <w:sz w:val="28"/>
          <w:szCs w:val="28"/>
        </w:rPr>
        <w:t>杀伤网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的后续步骤奠定基础。各个场景基于拓展杀伤链的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元任务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序</w:t>
      </w:r>
      <w:r>
        <w:rPr>
          <w:rFonts w:ascii="Times New Roman" w:eastAsia="仿宋" w:hAnsi="Times New Roman" w:cs="Times New Roman" w:hint="eastAsia"/>
          <w:sz w:val="28"/>
          <w:szCs w:val="28"/>
        </w:rPr>
        <w:lastRenderedPageBreak/>
        <w:t>列列表示例如下</w:t>
      </w:r>
      <w:r w:rsidRPr="00CD623E">
        <w:rPr>
          <w:rFonts w:ascii="Times New Roman" w:eastAsia="仿宋" w:hAnsi="Times New Roman" w:cs="Times New Roman" w:hint="eastAsia"/>
          <w:sz w:val="28"/>
          <w:szCs w:val="28"/>
        </w:rPr>
        <w:t>：</w:t>
      </w:r>
    </w:p>
    <w:p w14:paraId="4B2EBFBB" w14:textId="77777777" w:rsidR="003D4F27" w:rsidRPr="00193BA1" w:rsidRDefault="003D4F27" w:rsidP="003D4F27">
      <w:pPr>
        <w:widowControl/>
        <w:shd w:val="clear" w:color="auto" w:fill="FFFFFF"/>
        <w:jc w:val="center"/>
        <w:rPr>
          <w:rFonts w:ascii="Times New Roman" w:eastAsia="黑体" w:hAnsi="Times New Roman" w:cs="Times New Roman"/>
          <w:color w:val="000000" w:themeColor="text1"/>
          <w:kern w:val="0"/>
          <w:szCs w:val="21"/>
        </w:rPr>
      </w:pPr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场景</w:t>
      </w:r>
      <w:proofErr w:type="gramStart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一</w:t>
      </w:r>
      <w:proofErr w:type="gramEnd"/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（</w:t>
      </w:r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S1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：</w:t>
      </w:r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拦打隐身战斗机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）基于拓展杀伤链的</w:t>
      </w:r>
      <w:proofErr w:type="gramStart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元任务</w:t>
      </w:r>
      <w:proofErr w:type="gramEnd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序列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示例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5066"/>
        <w:gridCol w:w="1030"/>
        <w:gridCol w:w="1985"/>
      </w:tblGrid>
      <w:tr w:rsidR="003D4F27" w:rsidRPr="006560A4" w14:paraId="36E15833" w14:textId="77777777" w:rsidTr="00137AC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E4ADD" w14:textId="77777777" w:rsidR="003D4F27" w:rsidRPr="006560A4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560A4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杀伤链环节</w:t>
            </w: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AE9A3" w14:textId="77777777" w:rsidR="003D4F27" w:rsidRPr="006560A4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6560A4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元任务</w:t>
            </w:r>
            <w:proofErr w:type="gramEnd"/>
            <w:r w:rsidRPr="006560A4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序列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1D487" w14:textId="77777777" w:rsidR="003D4F27" w:rsidRPr="006560A4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6560A4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元任务</w:t>
            </w:r>
            <w:proofErr w:type="gramEnd"/>
            <w:r w:rsidRPr="006560A4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ID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30F5D" w14:textId="77777777" w:rsidR="003D4F27" w:rsidRPr="006560A4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6560A4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协同战术要点</w:t>
            </w:r>
          </w:p>
        </w:tc>
      </w:tr>
      <w:tr w:rsidR="003D4F27" w:rsidRPr="00193BA1" w14:paraId="5F546DD9" w14:textId="77777777" w:rsidTr="00137AC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16847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诱敌开机</w:t>
            </w: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A5E23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无人平台前出，实施电磁诱骗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A1F63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S1-MT1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2D50E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无人机靠前诱敌</w:t>
            </w:r>
          </w:p>
        </w:tc>
      </w:tr>
      <w:tr w:rsidR="003D4F27" w:rsidRPr="00193BA1" w14:paraId="24FCF86A" w14:textId="77777777" w:rsidTr="00137AC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71019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发现</w:t>
            </w: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168FF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</w:t>
            </w: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无人侦察机无源探测系统</w:t>
            </w:r>
            <w:proofErr w:type="gramStart"/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</w:t>
            </w:r>
            <w:proofErr w:type="gramEnd"/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收敌机雷达信号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5D747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S1-MT2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09411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无源探测，隐蔽自身</w:t>
            </w:r>
          </w:p>
        </w:tc>
      </w:tr>
      <w:tr w:rsidR="003D4F27" w:rsidRPr="00193BA1" w14:paraId="60DDC6A4" w14:textId="77777777" w:rsidTr="00137AC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2C2BE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定位</w:t>
            </w: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5AA66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多平台通过时差定位法对敌机进行交叉定位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6C773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S1-MT3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E49B1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多平台交叉定位</w:t>
            </w:r>
          </w:p>
        </w:tc>
      </w:tr>
      <w:tr w:rsidR="003D4F27" w:rsidRPr="00193BA1" w14:paraId="46F32869" w14:textId="77777777" w:rsidTr="00137AC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A7C63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跟踪</w:t>
            </w: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2B0A5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</w:t>
            </w:r>
            <w:proofErr w:type="gramStart"/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人制</w:t>
            </w:r>
            <w:proofErr w:type="gramEnd"/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空飞机前出，保持对敌机的雷达</w:t>
            </w: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红外跟踪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F52C7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S1-MT4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775E9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无人机前出持久跟踪</w:t>
            </w:r>
          </w:p>
        </w:tc>
      </w:tr>
      <w:tr w:rsidR="003D4F27" w:rsidRPr="00193BA1" w14:paraId="1D2B5AFF" w14:textId="77777777" w:rsidTr="00137AC2">
        <w:trPr>
          <w:tblHeader/>
        </w:trPr>
        <w:tc>
          <w:tcPr>
            <w:tcW w:w="0" w:type="auto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6229E5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瞄准</w:t>
            </w: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E29A8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后方有人隐身战斗机接收目标数据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0E86C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S1-MT5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161A1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有人机置</w:t>
            </w:r>
            <w:proofErr w:type="gramEnd"/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后接收信息</w:t>
            </w:r>
          </w:p>
        </w:tc>
      </w:tr>
      <w:tr w:rsidR="003D4F27" w:rsidRPr="00193BA1" w14:paraId="2EDD1C9B" w14:textId="77777777" w:rsidTr="00137AC2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EA5B5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7C5A8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后方有人隐身战斗机进行武器准备与发射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67AA6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S1-MT6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C0A1F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有人机</w:t>
            </w:r>
            <w:proofErr w:type="gramEnd"/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作为远程武器站</w:t>
            </w:r>
          </w:p>
        </w:tc>
      </w:tr>
      <w:tr w:rsidR="003D4F27" w:rsidRPr="00193BA1" w14:paraId="345D6D95" w14:textId="77777777" w:rsidTr="00137AC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F3BE0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交战</w:t>
            </w: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8EAD9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前出无人机为空空导弹提供中继制导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66504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S1-MT7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E30A7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无人机中继制导</w:t>
            </w:r>
          </w:p>
        </w:tc>
      </w:tr>
      <w:tr w:rsidR="003D4F27" w:rsidRPr="00193BA1" w14:paraId="37660835" w14:textId="77777777" w:rsidTr="00137AC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1AACB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评估</w:t>
            </w:r>
          </w:p>
        </w:tc>
        <w:tc>
          <w:tcPr>
            <w:tcW w:w="506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21A65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无人侦察机抵近进行战果毁伤评估</w:t>
            </w:r>
          </w:p>
        </w:tc>
        <w:tc>
          <w:tcPr>
            <w:tcW w:w="10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B56DB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S1-MT8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FD1F1" w14:textId="77777777" w:rsidR="003D4F27" w:rsidRPr="00193BA1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93BA1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无人机抵近评估</w:t>
            </w:r>
          </w:p>
        </w:tc>
      </w:tr>
    </w:tbl>
    <w:p w14:paraId="6055A441" w14:textId="77777777" w:rsidR="003D4F27" w:rsidRPr="00136AA5" w:rsidRDefault="003D4F27" w:rsidP="003D4F27">
      <w:pPr>
        <w:widowControl/>
        <w:shd w:val="clear" w:color="auto" w:fill="FFFFFF"/>
        <w:jc w:val="center"/>
        <w:rPr>
          <w:rFonts w:ascii="Times New Roman" w:eastAsia="黑体" w:hAnsi="Times New Roman" w:cs="Times New Roman"/>
          <w:color w:val="000000" w:themeColor="text1"/>
          <w:kern w:val="0"/>
          <w:szCs w:val="21"/>
        </w:rPr>
      </w:pP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场景二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（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S2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：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拦打非隐身战斗机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）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 xml:space="preserve"> 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基于拓展杀伤链的</w:t>
      </w:r>
      <w:proofErr w:type="gramStart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元任务</w:t>
      </w:r>
      <w:proofErr w:type="gramEnd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序列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列表示例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468"/>
        <w:gridCol w:w="939"/>
        <w:gridCol w:w="1757"/>
      </w:tblGrid>
      <w:tr w:rsidR="003D4F27" w:rsidRPr="00136AA5" w14:paraId="4F70A2BF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B4AFF" w14:textId="77777777" w:rsidR="003D4F27" w:rsidRPr="00136AA5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杀伤链环节</w:t>
            </w:r>
          </w:p>
        </w:tc>
        <w:tc>
          <w:tcPr>
            <w:tcW w:w="50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8FC5F" w14:textId="77777777" w:rsidR="003D4F27" w:rsidRPr="00136AA5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136AA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元任务</w:t>
            </w:r>
            <w:proofErr w:type="gramEnd"/>
            <w:r w:rsidRPr="00136AA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序列</w:t>
            </w:r>
          </w:p>
        </w:tc>
        <w:tc>
          <w:tcPr>
            <w:tcW w:w="10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672EB" w14:textId="77777777" w:rsidR="003D4F27" w:rsidRPr="00136AA5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136AA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元任务</w:t>
            </w:r>
            <w:proofErr w:type="gramEnd"/>
            <w:r w:rsidRPr="00136AA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ID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39A3B" w14:textId="77777777" w:rsidR="003D4F27" w:rsidRPr="00136AA5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协同战术要点</w:t>
            </w:r>
          </w:p>
        </w:tc>
      </w:tr>
      <w:tr w:rsidR="003D4F27" w:rsidRPr="00136AA5" w14:paraId="6552B076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06702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监视与发现</w:t>
            </w:r>
          </w:p>
        </w:tc>
        <w:tc>
          <w:tcPr>
            <w:tcW w:w="50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C879B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预警机雷达对责任空域进行远程搜索与探测</w:t>
            </w:r>
          </w:p>
        </w:tc>
        <w:tc>
          <w:tcPr>
            <w:tcW w:w="10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AEA8D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S2-MT1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4E144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预警机核心作用</w:t>
            </w:r>
          </w:p>
        </w:tc>
      </w:tr>
      <w:tr w:rsidR="003D4F27" w:rsidRPr="00136AA5" w14:paraId="45FA4581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89900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定位与跟踪</w:t>
            </w:r>
          </w:p>
        </w:tc>
        <w:tc>
          <w:tcPr>
            <w:tcW w:w="50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271AF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预警机精确测量并持续跟踪目标，更新目标航迹</w:t>
            </w:r>
          </w:p>
        </w:tc>
        <w:tc>
          <w:tcPr>
            <w:tcW w:w="10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03ADE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S2-MT2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F0686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单一平台高精度定位与持续监视</w:t>
            </w:r>
          </w:p>
        </w:tc>
      </w:tr>
      <w:tr w:rsidR="003D4F27" w:rsidRPr="00136AA5" w14:paraId="29856CA8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950CA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目标分配</w:t>
            </w:r>
          </w:p>
        </w:tc>
        <w:tc>
          <w:tcPr>
            <w:tcW w:w="50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D1093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预警机将目标信息分配至拦截机组</w:t>
            </w:r>
          </w:p>
        </w:tc>
        <w:tc>
          <w:tcPr>
            <w:tcW w:w="10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1C446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S2-MT3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3886C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协同交战</w:t>
            </w:r>
          </w:p>
        </w:tc>
      </w:tr>
      <w:tr w:rsidR="003D4F27" w:rsidRPr="00136AA5" w14:paraId="27D4FFE6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61F33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接敌瞄准</w:t>
            </w:r>
          </w:p>
        </w:tc>
        <w:tc>
          <w:tcPr>
            <w:tcW w:w="50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7F43E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有人战斗机接收目标数据，接敌并进入发射阵位</w:t>
            </w:r>
          </w:p>
        </w:tc>
        <w:tc>
          <w:tcPr>
            <w:tcW w:w="10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1CD29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S2-MT4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8612F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有人机前出拦截</w:t>
            </w:r>
          </w:p>
        </w:tc>
      </w:tr>
      <w:tr w:rsidR="003D4F27" w:rsidRPr="00136AA5" w14:paraId="54458B1D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9DA65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交战</w:t>
            </w:r>
          </w:p>
        </w:tc>
        <w:tc>
          <w:tcPr>
            <w:tcW w:w="50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C253D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有人战斗机发射中距</w:t>
            </w: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近距空空导弹</w:t>
            </w:r>
          </w:p>
        </w:tc>
        <w:tc>
          <w:tcPr>
            <w:tcW w:w="10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D791E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S2-MT5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FC3336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传统空战模式</w:t>
            </w:r>
          </w:p>
        </w:tc>
      </w:tr>
      <w:tr w:rsidR="003D4F27" w:rsidRPr="00136AA5" w14:paraId="661F7906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6B1FA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评估</w:t>
            </w:r>
          </w:p>
        </w:tc>
        <w:tc>
          <w:tcPr>
            <w:tcW w:w="50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68083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有人战斗机飞行员或预警机进行战果评估</w:t>
            </w:r>
          </w:p>
        </w:tc>
        <w:tc>
          <w:tcPr>
            <w:tcW w:w="10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D0060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S2-MT6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4341A" w14:textId="77777777" w:rsidR="003D4F27" w:rsidRPr="00136AA5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136AA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平台协同评估</w:t>
            </w:r>
          </w:p>
        </w:tc>
      </w:tr>
    </w:tbl>
    <w:p w14:paraId="6072C221" w14:textId="77777777" w:rsidR="003D4F27" w:rsidRPr="00860A1D" w:rsidRDefault="003D4F27" w:rsidP="003D4F27">
      <w:pPr>
        <w:widowControl/>
        <w:shd w:val="clear" w:color="auto" w:fill="FFFFFF"/>
        <w:jc w:val="center"/>
        <w:rPr>
          <w:rFonts w:ascii="Times New Roman" w:eastAsia="黑体" w:hAnsi="Times New Roman" w:cs="Times New Roman"/>
          <w:color w:val="000000" w:themeColor="text1"/>
          <w:kern w:val="0"/>
          <w:szCs w:val="21"/>
        </w:rPr>
      </w:pP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场景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三（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S</w:t>
      </w:r>
      <w:r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3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：</w:t>
      </w:r>
      <w:r w:rsidRPr="00136AA5"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打击导弹驱逐舰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/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护卫舰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）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 xml:space="preserve"> 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基于拓展杀伤链的</w:t>
      </w:r>
      <w:proofErr w:type="gramStart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元任务</w:t>
      </w:r>
      <w:proofErr w:type="gramEnd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序列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列表示例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493"/>
        <w:gridCol w:w="920"/>
        <w:gridCol w:w="1763"/>
      </w:tblGrid>
      <w:tr w:rsidR="003D4F27" w:rsidRPr="00860A1D" w14:paraId="30CAF343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E5BDC" w14:textId="77777777" w:rsidR="003D4F27" w:rsidRPr="00860A1D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杀伤链环节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66C1AA" w14:textId="77777777" w:rsidR="003D4F27" w:rsidRPr="00860A1D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元任务</w:t>
            </w:r>
            <w:proofErr w:type="gramEnd"/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序列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08030" w14:textId="77777777" w:rsidR="003D4F27" w:rsidRPr="00860A1D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元任务</w:t>
            </w:r>
            <w:proofErr w:type="gramEnd"/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ID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2545B" w14:textId="77777777" w:rsidR="003D4F27" w:rsidRPr="00860A1D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协同战术要点</w:t>
            </w:r>
          </w:p>
        </w:tc>
      </w:tr>
      <w:tr w:rsidR="003D4F27" w:rsidRPr="00860A1D" w14:paraId="15DB8ADB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E320C3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广域监视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CC75C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卫星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预警机对预定海域进行大范围扫描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28EB44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S3-MT1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65730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天基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空</w:t>
            </w:r>
            <w:proofErr w:type="gramStart"/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基联合</w:t>
            </w:r>
            <w:proofErr w:type="gramEnd"/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侦察</w:t>
            </w:r>
          </w:p>
        </w:tc>
      </w:tr>
      <w:tr w:rsidR="003D4F27" w:rsidRPr="00860A1D" w14:paraId="70E520B7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AB2CD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发现与识别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A21A2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无人侦察机前出，使用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SAR/ISAR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雷达对海面目标进行精密识别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948C7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S3-MT2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9B6C2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无人机高风险区识别</w:t>
            </w:r>
          </w:p>
        </w:tc>
      </w:tr>
      <w:tr w:rsidR="003D4F27" w:rsidRPr="00860A1D" w14:paraId="49062209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51095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定位与跟踪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9E099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多源情报融合，精确标定舰船位置、航向、航速，并持续更新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A1775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S3-MT3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2E774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数据融合，持续更新</w:t>
            </w:r>
          </w:p>
        </w:tc>
      </w:tr>
      <w:tr w:rsidR="003D4F27" w:rsidRPr="00860A1D" w14:paraId="0BEB1F8E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48565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协同瞄准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E2A2A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有人电子战飞机规划干扰航线与时机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4691F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S3-MT4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19843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软硬杀伤协同</w:t>
            </w:r>
          </w:p>
        </w:tc>
      </w:tr>
      <w:tr w:rsidR="003D4F27" w:rsidRPr="00860A1D" w14:paraId="1DF49662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63C90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E4013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无人攻击机规划突防航路与发射阵位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CD1A0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S3-MT5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2ADDC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多轴向攻击规划</w:t>
            </w:r>
          </w:p>
        </w:tc>
      </w:tr>
      <w:tr w:rsidR="003D4F27" w:rsidRPr="00860A1D" w14:paraId="6D28290D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9EFB0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武器投放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D14B9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无人攻击机在防区外发射反舰导弹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0B241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S3-MT6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35887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防区</w:t>
            </w:r>
            <w:proofErr w:type="gramStart"/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外打击</w:t>
            </w:r>
            <w:proofErr w:type="gramEnd"/>
          </w:p>
        </w:tc>
      </w:tr>
      <w:tr w:rsidR="003D4F27" w:rsidRPr="00860A1D" w14:paraId="58A146A0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BBDB39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制导攻击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5EB28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无人侦察机或预警机为反舰导弹提供中继制导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B2204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S3-MT7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4CE0B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远程中继制导</w:t>
            </w:r>
          </w:p>
        </w:tc>
      </w:tr>
      <w:tr w:rsidR="003D4F27" w:rsidRPr="00860A1D" w14:paraId="2A1E861E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F3EAB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评估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3F818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无人侦察机抵近进行战果毁伤评估</w:t>
            </w:r>
          </w:p>
        </w:tc>
        <w:tc>
          <w:tcPr>
            <w:tcW w:w="10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17F9E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S3-MT8</w:t>
            </w:r>
          </w:p>
        </w:tc>
        <w:tc>
          <w:tcPr>
            <w:tcW w:w="19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9B480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无人机抵近评估</w:t>
            </w:r>
          </w:p>
        </w:tc>
      </w:tr>
    </w:tbl>
    <w:p w14:paraId="700BEAC9" w14:textId="77777777" w:rsidR="003D4F27" w:rsidRPr="00860A1D" w:rsidRDefault="003D4F27" w:rsidP="003D4F27">
      <w:pPr>
        <w:widowControl/>
        <w:shd w:val="clear" w:color="auto" w:fill="FFFFFF"/>
        <w:jc w:val="center"/>
        <w:rPr>
          <w:rFonts w:ascii="Times New Roman" w:eastAsia="黑体" w:hAnsi="Times New Roman" w:cs="Times New Roman"/>
          <w:color w:val="000000" w:themeColor="text1"/>
          <w:kern w:val="0"/>
          <w:szCs w:val="21"/>
        </w:rPr>
      </w:pP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场景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四（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S</w:t>
      </w:r>
      <w:r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4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：</w:t>
      </w:r>
      <w:r w:rsidRPr="00860A1D"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压制敌地面防空导弹系统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）</w:t>
      </w:r>
      <w:r w:rsidRPr="00136AA5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 xml:space="preserve"> 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基于拓展杀伤链的</w:t>
      </w:r>
      <w:proofErr w:type="gramStart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元任务</w:t>
      </w:r>
      <w:proofErr w:type="gramEnd"/>
      <w:r w:rsidRPr="00193BA1">
        <w:rPr>
          <w:rFonts w:ascii="Times New Roman" w:eastAsia="黑体" w:hAnsi="Times New Roman" w:cs="Times New Roman"/>
          <w:color w:val="000000" w:themeColor="text1"/>
          <w:kern w:val="0"/>
          <w:szCs w:val="21"/>
        </w:rPr>
        <w:t>序列</w:t>
      </w:r>
      <w:r>
        <w:rPr>
          <w:rFonts w:ascii="Times New Roman" w:eastAsia="黑体" w:hAnsi="Times New Roman" w:cs="Times New Roman" w:hint="eastAsia"/>
          <w:color w:val="000000" w:themeColor="text1"/>
          <w:kern w:val="0"/>
          <w:szCs w:val="21"/>
        </w:rPr>
        <w:t>列表示例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5081"/>
        <w:gridCol w:w="1064"/>
        <w:gridCol w:w="1932"/>
      </w:tblGrid>
      <w:tr w:rsidR="003D4F27" w:rsidRPr="00860A1D" w14:paraId="0533D215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B2293" w14:textId="77777777" w:rsidR="003D4F27" w:rsidRPr="00860A1D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杀伤链环节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A1720" w14:textId="77777777" w:rsidR="003D4F27" w:rsidRPr="00860A1D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元任务</w:t>
            </w:r>
            <w:proofErr w:type="gramEnd"/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序列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60989" w14:textId="77777777" w:rsidR="003D4F27" w:rsidRPr="00860A1D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元任务</w:t>
            </w:r>
            <w:proofErr w:type="gramEnd"/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ID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87741" w14:textId="77777777" w:rsidR="003D4F27" w:rsidRPr="00860A1D" w:rsidRDefault="003D4F27" w:rsidP="00137AC2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协同战术要点</w:t>
            </w:r>
          </w:p>
        </w:tc>
      </w:tr>
      <w:tr w:rsidR="003D4F27" w:rsidRPr="00860A1D" w14:paraId="51BBABDD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F1E76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侦察监视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05C7F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无人侦察机前出，在敌防空区域外实施电磁侦察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966DA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S4-MT1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B968F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无人机靠前侦察</w:t>
            </w:r>
          </w:p>
        </w:tc>
      </w:tr>
      <w:tr w:rsidR="003D4F27" w:rsidRPr="00860A1D" w14:paraId="4523EA68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D14CE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发现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3E7C6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</w:t>
            </w:r>
            <w:proofErr w:type="gramEnd"/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收到防空雷达辐射信号，发现防空系统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F4E9A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S4-MT2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74235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无源发现</w:t>
            </w:r>
          </w:p>
        </w:tc>
      </w:tr>
      <w:tr w:rsidR="003D4F27" w:rsidRPr="00860A1D" w14:paraId="097533A2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47AFD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定位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F0245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有人电子战飞机与无人侦察机对雷达源进行交叉定位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6DA0D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S4-MT3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7D50D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无人交叉定位</w:t>
            </w:r>
          </w:p>
        </w:tc>
      </w:tr>
      <w:tr w:rsidR="003D4F27" w:rsidRPr="00860A1D" w14:paraId="7917C263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A9482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跟踪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02414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持续监视雷达站状态，判断其工作模式与威胁等级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4FFFC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S4-MT4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D55F8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动态威胁评估</w:t>
            </w:r>
          </w:p>
        </w:tc>
      </w:tr>
      <w:tr w:rsidR="003D4F27" w:rsidRPr="00860A1D" w14:paraId="71323E99" w14:textId="77777777" w:rsidTr="00137AC2">
        <w:trPr>
          <w:tblHeader/>
        </w:trPr>
        <w:tc>
          <w:tcPr>
            <w:tcW w:w="1269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9521E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协同瞄准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01001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有人电子战飞机计算最佳干扰参数与航线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2DEAA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S4-MT5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4F39B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电子战准备</w:t>
            </w:r>
          </w:p>
        </w:tc>
      </w:tr>
      <w:tr w:rsidR="003D4F27" w:rsidRPr="00860A1D" w14:paraId="00D8FC0A" w14:textId="77777777" w:rsidTr="00137AC2">
        <w:trPr>
          <w:tblHeader/>
        </w:trPr>
        <w:tc>
          <w:tcPr>
            <w:tcW w:w="1269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863C0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79372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无人攻击机计算最佳攻击航路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035F5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S4-MT6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2E506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攻击路径规划</w:t>
            </w:r>
          </w:p>
        </w:tc>
      </w:tr>
      <w:tr w:rsidR="003D4F27" w:rsidRPr="00860A1D" w14:paraId="3F8B1C08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9AB7B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电子压制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448BA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有人电子战飞机实施定向干扰或欺骗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6F202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S4-MT7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EFE36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软杀伤</w:t>
            </w:r>
          </w:p>
        </w:tc>
      </w:tr>
      <w:tr w:rsidR="003D4F27" w:rsidRPr="00860A1D" w14:paraId="524AA791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F4482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火力攻击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414C2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无人攻击机发射反辐射导弹或精确制导炸弹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D0EAC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S4-MT8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8BF2B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硬杀伤</w:t>
            </w:r>
          </w:p>
        </w:tc>
      </w:tr>
      <w:tr w:rsidR="003D4F27" w:rsidRPr="00860A1D" w14:paraId="6A1214ED" w14:textId="77777777" w:rsidTr="00137AC2">
        <w:trPr>
          <w:tblHeader/>
        </w:trPr>
        <w:tc>
          <w:tcPr>
            <w:tcW w:w="12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B4271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评估</w:t>
            </w:r>
          </w:p>
        </w:tc>
        <w:tc>
          <w:tcPr>
            <w:tcW w:w="50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09794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无人侦察机评估敌雷达信号是否消失，判定毁伤效果</w:t>
            </w:r>
          </w:p>
        </w:tc>
        <w:tc>
          <w:tcPr>
            <w:tcW w:w="10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4013F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S4-MT9</w:t>
            </w:r>
          </w:p>
        </w:tc>
        <w:tc>
          <w:tcPr>
            <w:tcW w:w="19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0D117" w14:textId="77777777" w:rsidR="003D4F27" w:rsidRPr="00860A1D" w:rsidRDefault="003D4F27" w:rsidP="00137AC2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860A1D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电磁静默评估</w:t>
            </w:r>
          </w:p>
        </w:tc>
      </w:tr>
    </w:tbl>
    <w:p w14:paraId="397275D6" w14:textId="77777777" w:rsidR="003D4F27" w:rsidRDefault="003D4F27" w:rsidP="003D4F27">
      <w:pPr>
        <w:rPr>
          <w:rFonts w:hint="eastAsia"/>
        </w:rPr>
      </w:pPr>
    </w:p>
    <w:p w14:paraId="066E3E90" w14:textId="2BBB2D50" w:rsidR="00501964" w:rsidRPr="00501964" w:rsidRDefault="00501964" w:rsidP="00501964">
      <w:pPr>
        <w:pStyle w:val="2"/>
        <w:spacing w:before="0" w:after="0" w:line="240" w:lineRule="auto"/>
        <w:ind w:firstLineChars="200" w:firstLine="560"/>
        <w:rPr>
          <w:rFonts w:ascii="黑体" w:eastAsia="黑体" w:hAnsi="黑体" w:cs="Times New Roman"/>
          <w:b w:val="0"/>
          <w:bCs w:val="0"/>
          <w:sz w:val="28"/>
          <w:szCs w:val="28"/>
        </w:rPr>
      </w:pPr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场景</w:t>
      </w:r>
      <w:proofErr w:type="gramStart"/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一</w:t>
      </w:r>
      <w:proofErr w:type="gramEnd"/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的</w:t>
      </w:r>
      <w:r w:rsidRPr="00501964">
        <w:rPr>
          <w:rFonts w:ascii="黑体" w:eastAsia="黑体" w:hAnsi="黑体" w:cs="Times New Roman"/>
          <w:b w:val="0"/>
          <w:bCs w:val="0"/>
          <w:sz w:val="28"/>
          <w:szCs w:val="28"/>
        </w:rPr>
        <w:t>步骤4，能力-装备映射</w:t>
      </w:r>
    </w:p>
    <w:p w14:paraId="4E62DAAD" w14:textId="77777777" w:rsidR="00501964" w:rsidRPr="0046167B" w:rsidRDefault="00501964" w:rsidP="00501964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本步骤在</w:t>
      </w:r>
      <w:r w:rsidRPr="0046167B">
        <w:rPr>
          <w:rFonts w:ascii="Times New Roman" w:eastAsia="仿宋" w:hAnsi="Times New Roman" w:cs="Times New Roman"/>
          <w:sz w:val="28"/>
          <w:szCs w:val="28"/>
        </w:rPr>
        <w:t>量化能力需求指标（</w:t>
      </w:r>
      <w:r w:rsidRPr="0046167B">
        <w:rPr>
          <w:rFonts w:ascii="Times New Roman" w:eastAsia="仿宋" w:hAnsi="Times New Roman" w:cs="Times New Roman"/>
          <w:sz w:val="28"/>
          <w:szCs w:val="28"/>
        </w:rPr>
        <w:t>S1-METRICS</w:t>
      </w:r>
      <w:r w:rsidRPr="0046167B">
        <w:rPr>
          <w:rFonts w:ascii="Times New Roman" w:eastAsia="仿宋" w:hAnsi="Times New Roman" w:cs="Times New Roman"/>
          <w:sz w:val="28"/>
          <w:szCs w:val="28"/>
        </w:rPr>
        <w:t>）基础上，</w:t>
      </w:r>
      <w:r>
        <w:rPr>
          <w:rFonts w:ascii="Times New Roman" w:eastAsia="仿宋" w:hAnsi="Times New Roman" w:cs="Times New Roman" w:hint="eastAsia"/>
          <w:sz w:val="28"/>
          <w:szCs w:val="28"/>
        </w:rPr>
        <w:t>运用</w:t>
      </w:r>
      <w:r w:rsidRPr="0046167B">
        <w:rPr>
          <w:rFonts w:ascii="Times New Roman" w:eastAsia="仿宋" w:hAnsi="Times New Roman" w:cs="Times New Roman" w:hint="eastAsia"/>
          <w:sz w:val="28"/>
          <w:szCs w:val="28"/>
        </w:rPr>
        <w:t>相似度匹配算法</w:t>
      </w:r>
      <w:r>
        <w:rPr>
          <w:rFonts w:ascii="Times New Roman" w:eastAsia="仿宋" w:hAnsi="Times New Roman" w:cs="Times New Roman" w:hint="eastAsia"/>
          <w:sz w:val="28"/>
          <w:szCs w:val="28"/>
        </w:rPr>
        <w:t>、</w:t>
      </w:r>
      <w:r w:rsidRPr="0046167B">
        <w:rPr>
          <w:rFonts w:ascii="Times New Roman" w:eastAsia="仿宋" w:hAnsi="Times New Roman" w:cs="Times New Roman" w:hint="eastAsia"/>
          <w:sz w:val="28"/>
          <w:szCs w:val="28"/>
        </w:rPr>
        <w:t>约束满足问题求解器</w:t>
      </w:r>
      <w:r>
        <w:rPr>
          <w:rFonts w:ascii="Times New Roman" w:eastAsia="仿宋" w:hAnsi="Times New Roman" w:cs="Times New Roman" w:hint="eastAsia"/>
          <w:sz w:val="28"/>
          <w:szCs w:val="28"/>
        </w:rPr>
        <w:t>和</w:t>
      </w:r>
      <w:r w:rsidRPr="0046167B">
        <w:rPr>
          <w:rFonts w:ascii="Times New Roman" w:eastAsia="仿宋" w:hAnsi="Times New Roman" w:cs="Times New Roman" w:hint="eastAsia"/>
          <w:sz w:val="28"/>
          <w:szCs w:val="28"/>
        </w:rPr>
        <w:t>多目标优化算法（</w:t>
      </w:r>
      <w:r w:rsidRPr="0046167B">
        <w:rPr>
          <w:rFonts w:ascii="Times New Roman" w:eastAsia="仿宋" w:hAnsi="Times New Roman" w:cs="Times New Roman"/>
          <w:sz w:val="28"/>
          <w:szCs w:val="28"/>
        </w:rPr>
        <w:t>NSGA-II</w:t>
      </w:r>
      <w:r w:rsidRPr="0046167B">
        <w:rPr>
          <w:rFonts w:ascii="Times New Roman" w:eastAsia="仿宋" w:hAnsi="Times New Roman" w:cs="Times New Roman"/>
          <w:sz w:val="28"/>
          <w:szCs w:val="28"/>
        </w:rPr>
        <w:t>），将每一项指标映射到红方可用的具体装备平台上，形成</w:t>
      </w:r>
      <w:r w:rsidRPr="0046167B">
        <w:rPr>
          <w:rFonts w:ascii="Times New Roman" w:eastAsia="仿宋" w:hAnsi="Times New Roman" w:cs="Times New Roman"/>
          <w:sz w:val="28"/>
          <w:szCs w:val="28"/>
        </w:rPr>
        <w:t>“</w:t>
      </w:r>
      <w:r w:rsidRPr="0046167B">
        <w:rPr>
          <w:rFonts w:ascii="Times New Roman" w:eastAsia="仿宋" w:hAnsi="Times New Roman" w:cs="Times New Roman"/>
          <w:sz w:val="28"/>
          <w:szCs w:val="28"/>
        </w:rPr>
        <w:t>能力</w:t>
      </w:r>
      <w:r w:rsidRPr="0046167B">
        <w:rPr>
          <w:rFonts w:ascii="Times New Roman" w:eastAsia="仿宋" w:hAnsi="Times New Roman" w:cs="Times New Roman"/>
          <w:sz w:val="28"/>
          <w:szCs w:val="28"/>
        </w:rPr>
        <w:t>-</w:t>
      </w:r>
      <w:r w:rsidRPr="0046167B">
        <w:rPr>
          <w:rFonts w:ascii="Times New Roman" w:eastAsia="仿宋" w:hAnsi="Times New Roman" w:cs="Times New Roman"/>
          <w:sz w:val="28"/>
          <w:szCs w:val="28"/>
        </w:rPr>
        <w:t>指标</w:t>
      </w:r>
      <w:r w:rsidRPr="0046167B">
        <w:rPr>
          <w:rFonts w:ascii="Times New Roman" w:eastAsia="仿宋" w:hAnsi="Times New Roman" w:cs="Times New Roman"/>
          <w:sz w:val="28"/>
          <w:szCs w:val="28"/>
        </w:rPr>
        <w:t>-</w:t>
      </w:r>
      <w:r w:rsidRPr="0046167B">
        <w:rPr>
          <w:rFonts w:ascii="Times New Roman" w:eastAsia="仿宋" w:hAnsi="Times New Roman" w:cs="Times New Roman"/>
          <w:sz w:val="28"/>
          <w:szCs w:val="28"/>
        </w:rPr>
        <w:t>装备</w:t>
      </w:r>
      <w:r w:rsidRPr="0046167B">
        <w:rPr>
          <w:rFonts w:ascii="Times New Roman" w:eastAsia="仿宋" w:hAnsi="Times New Roman" w:cs="Times New Roman"/>
          <w:sz w:val="28"/>
          <w:szCs w:val="28"/>
        </w:rPr>
        <w:t>”</w:t>
      </w:r>
      <w:r w:rsidRPr="0046167B">
        <w:rPr>
          <w:rFonts w:ascii="Times New Roman" w:eastAsia="仿宋" w:hAnsi="Times New Roman" w:cs="Times New Roman"/>
          <w:sz w:val="28"/>
          <w:szCs w:val="28"/>
        </w:rPr>
        <w:t>的完整匹配链条。</w:t>
      </w:r>
      <w:r>
        <w:rPr>
          <w:rFonts w:ascii="Times New Roman" w:eastAsia="仿宋" w:hAnsi="Times New Roman" w:cs="Times New Roman" w:hint="eastAsia"/>
          <w:sz w:val="28"/>
          <w:szCs w:val="28"/>
        </w:rPr>
        <w:t>该</w:t>
      </w:r>
      <w:r w:rsidRPr="0046167B">
        <w:rPr>
          <w:rFonts w:ascii="Times New Roman" w:eastAsia="仿宋" w:hAnsi="Times New Roman" w:cs="Times New Roman"/>
          <w:sz w:val="28"/>
          <w:szCs w:val="28"/>
        </w:rPr>
        <w:t>步骤旨在解决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46167B">
        <w:rPr>
          <w:rFonts w:ascii="Times New Roman" w:eastAsia="仿宋" w:hAnsi="Times New Roman" w:cs="Times New Roman"/>
          <w:sz w:val="28"/>
          <w:szCs w:val="28"/>
        </w:rPr>
        <w:t>由哪种装备，以何种性能水平，来满足作战能力需求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46167B">
        <w:rPr>
          <w:rFonts w:ascii="Times New Roman" w:eastAsia="仿宋" w:hAnsi="Times New Roman" w:cs="Times New Roman"/>
          <w:sz w:val="28"/>
          <w:szCs w:val="28"/>
        </w:rPr>
        <w:t>的问题，为后续构建杀伤路径奠定物质基础。</w:t>
      </w:r>
    </w:p>
    <w:p w14:paraId="416BF9D0" w14:textId="77777777" w:rsidR="00501964" w:rsidRPr="00884C75" w:rsidRDefault="00501964" w:rsidP="00501964">
      <w:pPr>
        <w:pStyle w:val="6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884C75">
        <w:rPr>
          <w:rFonts w:ascii="Times New Roman" w:eastAsia="仿宋" w:hAnsi="Times New Roman" w:cs="Times New Roman"/>
          <w:sz w:val="28"/>
          <w:szCs w:val="28"/>
        </w:rPr>
        <w:t xml:space="preserve">a. </w:t>
      </w:r>
      <w:r w:rsidRPr="00884C75">
        <w:rPr>
          <w:rFonts w:ascii="Times New Roman" w:eastAsia="仿宋" w:hAnsi="Times New Roman" w:cs="Times New Roman"/>
          <w:sz w:val="28"/>
          <w:szCs w:val="28"/>
        </w:rPr>
        <w:t>输入</w:t>
      </w:r>
    </w:p>
    <w:p w14:paraId="665B67AB" w14:textId="46C61693" w:rsidR="00501964" w:rsidRDefault="00501964" w:rsidP="00501964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6F0EED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</w:t>
      </w:r>
      <w:proofErr w:type="gramStart"/>
      <w:r w:rsidRPr="006F0EED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一</w:t>
      </w:r>
      <w:proofErr w:type="gramEnd"/>
      <w:r w:rsidRPr="006F0EED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：</w:t>
      </w:r>
      <w:r w:rsidRPr="00362CCB">
        <w:rPr>
          <w:rFonts w:ascii="Times New Roman" w:eastAsia="仿宋" w:hAnsi="Times New Roman" w:cs="Times New Roman"/>
          <w:sz w:val="28"/>
          <w:szCs w:val="28"/>
        </w:rPr>
        <w:t>来自步骤</w:t>
      </w:r>
      <w:r>
        <w:rPr>
          <w:rFonts w:ascii="Times New Roman" w:eastAsia="仿宋" w:hAnsi="Times New Roman" w:cs="Times New Roman" w:hint="eastAsia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sz w:val="28"/>
          <w:szCs w:val="28"/>
        </w:rPr>
        <w:t>的</w:t>
      </w:r>
      <w:bookmarkStart w:id="13" w:name="OLE_LINK28"/>
      <w:r w:rsidRPr="00362CCB">
        <w:rPr>
          <w:rFonts w:ascii="Times New Roman" w:eastAsia="仿宋" w:hAnsi="Times New Roman" w:cs="Times New Roman"/>
          <w:sz w:val="28"/>
          <w:szCs w:val="28"/>
        </w:rPr>
        <w:t>能力需求指标列表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362CCB">
        <w:rPr>
          <w:rFonts w:ascii="Times New Roman" w:eastAsia="仿宋" w:hAnsi="Times New Roman" w:cs="Times New Roman"/>
          <w:sz w:val="28"/>
          <w:szCs w:val="28"/>
        </w:rPr>
        <w:t>S1-METRICS</w:t>
      </w:r>
      <w:r w:rsidRPr="00362CCB">
        <w:rPr>
          <w:rFonts w:ascii="Times New Roman" w:eastAsia="仿宋" w:hAnsi="Times New Roman" w:cs="Times New Roman"/>
          <w:sz w:val="28"/>
          <w:szCs w:val="28"/>
        </w:rPr>
        <w:t>）</w:t>
      </w:r>
      <w:bookmarkEnd w:id="13"/>
      <w:r w:rsidRPr="00362CCB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504754E3" w14:textId="77777777" w:rsidR="00501964" w:rsidRPr="00190AE9" w:rsidRDefault="00501964" w:rsidP="00501964">
      <w:pPr>
        <w:jc w:val="center"/>
        <w:rPr>
          <w:rFonts w:ascii="Times New Roman" w:eastAsia="黑体" w:hAnsi="Times New Roman" w:cs="Times New Roman"/>
          <w:szCs w:val="21"/>
        </w:rPr>
      </w:pPr>
      <w:r w:rsidRPr="00190AE9">
        <w:rPr>
          <w:rFonts w:ascii="Times New Roman" w:eastAsia="黑体" w:hAnsi="Times New Roman" w:cs="Times New Roman"/>
          <w:szCs w:val="21"/>
        </w:rPr>
        <w:t>场景</w:t>
      </w:r>
      <w:proofErr w:type="gramStart"/>
      <w:r w:rsidRPr="00190AE9">
        <w:rPr>
          <w:rFonts w:ascii="Times New Roman" w:eastAsia="黑体" w:hAnsi="Times New Roman" w:cs="Times New Roman"/>
          <w:szCs w:val="21"/>
        </w:rPr>
        <w:t>一</w:t>
      </w:r>
      <w:proofErr w:type="gramEnd"/>
      <w:r w:rsidRPr="00190AE9">
        <w:rPr>
          <w:rFonts w:ascii="Times New Roman" w:eastAsia="黑体" w:hAnsi="Times New Roman" w:cs="Times New Roman"/>
          <w:szCs w:val="21"/>
        </w:rPr>
        <w:t>（</w:t>
      </w:r>
      <w:r w:rsidRPr="00190AE9">
        <w:rPr>
          <w:rFonts w:ascii="Times New Roman" w:eastAsia="黑体" w:hAnsi="Times New Roman" w:cs="Times New Roman"/>
          <w:szCs w:val="21"/>
        </w:rPr>
        <w:t>S1</w:t>
      </w:r>
      <w:r w:rsidRPr="00190AE9">
        <w:rPr>
          <w:rFonts w:ascii="Times New Roman" w:eastAsia="黑体" w:hAnsi="Times New Roman" w:cs="Times New Roman"/>
          <w:szCs w:val="21"/>
        </w:rPr>
        <w:t>）能力需求指标列表示例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855"/>
        <w:gridCol w:w="2097"/>
        <w:gridCol w:w="672"/>
        <w:gridCol w:w="674"/>
        <w:gridCol w:w="943"/>
        <w:gridCol w:w="679"/>
        <w:gridCol w:w="944"/>
      </w:tblGrid>
      <w:tr w:rsidR="00501964" w:rsidRPr="00411C87" w14:paraId="1E4BC515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07A6E" w14:textId="77777777" w:rsidR="00501964" w:rsidRPr="00921E29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能力需求</w:t>
            </w: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20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5B25D" w14:textId="77777777" w:rsidR="00501964" w:rsidRPr="00921E29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能力需求描述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882E8" w14:textId="77777777" w:rsidR="00501964" w:rsidRPr="00921E29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指标名称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2F86A" w14:textId="77777777" w:rsidR="00501964" w:rsidRPr="00921E29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指标</w:t>
            </w: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0D733" w14:textId="77777777" w:rsidR="0050196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指标</w:t>
            </w:r>
          </w:p>
          <w:p w14:paraId="59DC6717" w14:textId="77777777" w:rsidR="00501964" w:rsidRPr="00921E29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类型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BB398" w14:textId="77777777" w:rsidR="0050196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目标值</w:t>
            </w:r>
          </w:p>
          <w:p w14:paraId="79D5D10A" w14:textId="77777777" w:rsidR="00501964" w:rsidRPr="00921E29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阈值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17288" w14:textId="77777777" w:rsidR="0050196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度量</w:t>
            </w:r>
          </w:p>
          <w:p w14:paraId="0A5395AA" w14:textId="77777777" w:rsidR="00501964" w:rsidRPr="00921E29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单位</w:t>
            </w:r>
          </w:p>
        </w:tc>
        <w:tc>
          <w:tcPr>
            <w:tcW w:w="985" w:type="dxa"/>
            <w:vAlign w:val="center"/>
          </w:tcPr>
          <w:p w14:paraId="43A14E75" w14:textId="77777777" w:rsidR="00501964" w:rsidRPr="00411C87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>关联约束</w:t>
            </w:r>
            <w:r w:rsidRPr="00921E29">
              <w:rPr>
                <w:rFonts w:ascii="Times New Roman" w:eastAsia="黑体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ID</w:t>
            </w:r>
          </w:p>
        </w:tc>
      </w:tr>
      <w:tr w:rsidR="00501964" w:rsidRPr="00921E29" w14:paraId="772BA6BE" w14:textId="77777777" w:rsidTr="00022C99">
        <w:trPr>
          <w:tblHeader/>
        </w:trPr>
        <w:tc>
          <w:tcPr>
            <w:tcW w:w="0" w:type="auto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483A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S1-CR1</w:t>
            </w:r>
          </w:p>
        </w:tc>
        <w:tc>
          <w:tcPr>
            <w:tcW w:w="202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B936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电磁辐射模拟能力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1D7C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雷达信号模拟逼真度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203B4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8EC39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19B65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90%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345FD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%</w:t>
            </w:r>
          </w:p>
        </w:tc>
        <w:tc>
          <w:tcPr>
            <w:tcW w:w="985" w:type="dxa"/>
            <w:vAlign w:val="center"/>
          </w:tcPr>
          <w:p w14:paraId="4000BBA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S1-CON1, S1-CON2</w:t>
            </w:r>
          </w:p>
        </w:tc>
      </w:tr>
      <w:tr w:rsidR="00501964" w:rsidRPr="00921E29" w14:paraId="375EDCA0" w14:textId="77777777" w:rsidTr="00022C99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8C64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02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A6F93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72A9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频段覆盖范围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930E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S1-M2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4FBA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75DA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2 - 18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0D903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GHz</w:t>
            </w:r>
          </w:p>
        </w:tc>
        <w:tc>
          <w:tcPr>
            <w:tcW w:w="985" w:type="dxa"/>
            <w:vAlign w:val="center"/>
          </w:tcPr>
          <w:p w14:paraId="29121FE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</w:t>
            </w:r>
          </w:p>
        </w:tc>
      </w:tr>
      <w:tr w:rsidR="00501964" w:rsidRPr="00921E29" w14:paraId="102DBC4B" w14:textId="77777777" w:rsidTr="00022C99">
        <w:trPr>
          <w:tblHeader/>
        </w:trPr>
        <w:tc>
          <w:tcPr>
            <w:tcW w:w="0" w:type="auto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42BBB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S1-CR2</w:t>
            </w:r>
          </w:p>
        </w:tc>
        <w:tc>
          <w:tcPr>
            <w:tcW w:w="202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275FC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高生存性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可消耗性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20D0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雷达散射截面积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B17D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S1-M3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F745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E2B0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≤ 0.001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4AE9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m²</w:t>
            </w:r>
          </w:p>
        </w:tc>
        <w:tc>
          <w:tcPr>
            <w:tcW w:w="985" w:type="dxa"/>
            <w:vAlign w:val="center"/>
          </w:tcPr>
          <w:p w14:paraId="1DA9A50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S1-CON3</w:t>
            </w:r>
          </w:p>
        </w:tc>
      </w:tr>
      <w:tr w:rsidR="00501964" w:rsidRPr="00921E29" w14:paraId="3C9BAFC7" w14:textId="77777777" w:rsidTr="00022C99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D312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02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4AACC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91BF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红外信号特征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2B3FD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S1-M4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FC1E9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EC8A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≤ [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低可观测阈值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]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5AE8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  <w:tc>
          <w:tcPr>
            <w:tcW w:w="985" w:type="dxa"/>
            <w:vAlign w:val="center"/>
          </w:tcPr>
          <w:p w14:paraId="6BA5397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S1-CON3</w:t>
            </w:r>
          </w:p>
        </w:tc>
      </w:tr>
      <w:tr w:rsidR="00501964" w:rsidRPr="00921E29" w14:paraId="74717D7B" w14:textId="77777777" w:rsidTr="00022C99">
        <w:trPr>
          <w:tblHeader/>
        </w:trPr>
        <w:tc>
          <w:tcPr>
            <w:tcW w:w="0" w:type="auto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33BD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S1-CR3</w:t>
            </w:r>
          </w:p>
        </w:tc>
        <w:tc>
          <w:tcPr>
            <w:tcW w:w="202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B52B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宽频带无源信号</w:t>
            </w:r>
            <w:proofErr w:type="gramStart"/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侦收能力</w:t>
            </w:r>
            <w:proofErr w:type="gramEnd"/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1056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瞬时带宽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83E5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S1-M5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C833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2DF99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500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8CBEB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MHz</w:t>
            </w:r>
          </w:p>
        </w:tc>
        <w:tc>
          <w:tcPr>
            <w:tcW w:w="985" w:type="dxa"/>
            <w:vAlign w:val="center"/>
          </w:tcPr>
          <w:p w14:paraId="2C73E05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S1-CON5</w:t>
            </w:r>
          </w:p>
        </w:tc>
      </w:tr>
      <w:tr w:rsidR="00501964" w:rsidRPr="00921E29" w14:paraId="2CF6B362" w14:textId="77777777" w:rsidTr="00022C99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7D3C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02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3D84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7BE51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接收机灵敏度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18FE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S1-M6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99EBB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B264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≤ -90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5944E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dBm</w:t>
            </w:r>
          </w:p>
        </w:tc>
        <w:tc>
          <w:tcPr>
            <w:tcW w:w="985" w:type="dxa"/>
            <w:vAlign w:val="center"/>
          </w:tcPr>
          <w:p w14:paraId="64B5C94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S1-CON5</w:t>
            </w:r>
          </w:p>
        </w:tc>
      </w:tr>
      <w:tr w:rsidR="00501964" w:rsidRPr="00921E29" w14:paraId="3E6A6CAF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C783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S1-CR5</w:t>
            </w:r>
          </w:p>
        </w:tc>
        <w:tc>
          <w:tcPr>
            <w:tcW w:w="20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D9A8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高精度时间同步能力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CC7E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时间同步精度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E245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S1-M7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3F5C3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83ED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≤ 10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F817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ns</w:t>
            </w:r>
          </w:p>
        </w:tc>
        <w:tc>
          <w:tcPr>
            <w:tcW w:w="985" w:type="dxa"/>
            <w:vAlign w:val="center"/>
          </w:tcPr>
          <w:p w14:paraId="5886976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S1-CON6</w:t>
            </w:r>
          </w:p>
        </w:tc>
      </w:tr>
      <w:tr w:rsidR="00501964" w:rsidRPr="00921E29" w14:paraId="1B8DD9F6" w14:textId="77777777" w:rsidTr="00022C99">
        <w:trPr>
          <w:tblHeader/>
        </w:trPr>
        <w:tc>
          <w:tcPr>
            <w:tcW w:w="0" w:type="auto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8468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S1-CR6</w:t>
            </w:r>
          </w:p>
        </w:tc>
        <w:tc>
          <w:tcPr>
            <w:tcW w:w="202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5569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数据链高速分发与共享能力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6F01D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数据链传输速率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650B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S1-M8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26D1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F0C0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10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E379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Mbps</w:t>
            </w:r>
          </w:p>
        </w:tc>
        <w:tc>
          <w:tcPr>
            <w:tcW w:w="985" w:type="dxa"/>
            <w:vAlign w:val="center"/>
          </w:tcPr>
          <w:p w14:paraId="1328B3F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S1-CON7</w:t>
            </w:r>
          </w:p>
        </w:tc>
      </w:tr>
      <w:tr w:rsidR="00501964" w:rsidRPr="00921E29" w14:paraId="4847846E" w14:textId="77777777" w:rsidTr="00022C99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F7F2C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02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E756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BCA83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网络节点容量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4DD5B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S1-M9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CB6C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C345B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20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12E8D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proofErr w:type="gramStart"/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个</w:t>
            </w:r>
            <w:proofErr w:type="gramEnd"/>
          </w:p>
        </w:tc>
        <w:tc>
          <w:tcPr>
            <w:tcW w:w="985" w:type="dxa"/>
            <w:vAlign w:val="center"/>
          </w:tcPr>
          <w:p w14:paraId="73B3802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S1-CON7</w:t>
            </w:r>
          </w:p>
        </w:tc>
      </w:tr>
      <w:tr w:rsidR="00501964" w:rsidRPr="00921E29" w14:paraId="2090DA03" w14:textId="77777777" w:rsidTr="00022C99">
        <w:trPr>
          <w:tblHeader/>
        </w:trPr>
        <w:tc>
          <w:tcPr>
            <w:tcW w:w="0" w:type="auto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0561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S1-CR8</w:t>
            </w:r>
          </w:p>
        </w:tc>
        <w:tc>
          <w:tcPr>
            <w:tcW w:w="202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379E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对低可观测目标探测与跟踪能力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9AE0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1m²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目标探测距离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6F59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8D65C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450DC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200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EAC55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</w:p>
        </w:tc>
        <w:tc>
          <w:tcPr>
            <w:tcW w:w="985" w:type="dxa"/>
            <w:vAlign w:val="center"/>
          </w:tcPr>
          <w:p w14:paraId="36F643B9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S1-CON8</w:t>
            </w:r>
          </w:p>
        </w:tc>
      </w:tr>
      <w:tr w:rsidR="00501964" w:rsidRPr="00921E29" w14:paraId="64B38F1A" w14:textId="77777777" w:rsidTr="00022C99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87BB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02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EA7B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4228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0.001m²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目标探测距离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D0D6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S1-M11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7EE0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3529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40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35E3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</w:p>
        </w:tc>
        <w:tc>
          <w:tcPr>
            <w:tcW w:w="985" w:type="dxa"/>
            <w:vAlign w:val="center"/>
          </w:tcPr>
          <w:p w14:paraId="6B92402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S1-CON8</w:t>
            </w:r>
          </w:p>
        </w:tc>
      </w:tr>
      <w:tr w:rsidR="00501964" w:rsidRPr="00921E29" w14:paraId="1AD615B1" w14:textId="77777777" w:rsidTr="00022C99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5B32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02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7EAA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163E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跟踪数据率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1817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S1-M12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053B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8C17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1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2C36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Hz</w:t>
            </w:r>
          </w:p>
        </w:tc>
        <w:tc>
          <w:tcPr>
            <w:tcW w:w="985" w:type="dxa"/>
            <w:vAlign w:val="center"/>
          </w:tcPr>
          <w:p w14:paraId="242E2F3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S1-CON8</w:t>
            </w:r>
          </w:p>
        </w:tc>
      </w:tr>
      <w:tr w:rsidR="00501964" w:rsidRPr="00921E29" w14:paraId="2884AF27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AF06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S1-CR9</w:t>
            </w:r>
          </w:p>
        </w:tc>
        <w:tc>
          <w:tcPr>
            <w:tcW w:w="20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6909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平台低可观测性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5C88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雷达散射截面积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A841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S1-M13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A1DC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62B3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≤ 0.0001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4025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m²</w:t>
            </w:r>
          </w:p>
        </w:tc>
        <w:tc>
          <w:tcPr>
            <w:tcW w:w="985" w:type="dxa"/>
            <w:vAlign w:val="center"/>
          </w:tcPr>
          <w:p w14:paraId="7D89BF8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S1-CON9, S1-CON12</w:t>
            </w:r>
          </w:p>
        </w:tc>
      </w:tr>
      <w:tr w:rsidR="00501964" w:rsidRPr="00921E29" w14:paraId="7F6A5D23" w14:textId="77777777" w:rsidTr="00022C99">
        <w:trPr>
          <w:tblHeader/>
        </w:trPr>
        <w:tc>
          <w:tcPr>
            <w:tcW w:w="0" w:type="auto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030C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S1-CR11</w:t>
            </w:r>
          </w:p>
        </w:tc>
        <w:tc>
          <w:tcPr>
            <w:tcW w:w="202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C125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高速、抗干扰数据</w:t>
            </w:r>
            <w:proofErr w:type="gramStart"/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链接收能力</w:t>
            </w:r>
            <w:proofErr w:type="gramEnd"/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786F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接收误码率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18DE5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S1-M14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D4DB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ABF1D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≤ 1E-6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2BBB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  <w:tc>
          <w:tcPr>
            <w:tcW w:w="985" w:type="dxa"/>
            <w:vAlign w:val="center"/>
          </w:tcPr>
          <w:p w14:paraId="45F9136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S1-CON10</w:t>
            </w:r>
          </w:p>
        </w:tc>
      </w:tr>
      <w:tr w:rsidR="00501964" w:rsidRPr="00921E29" w14:paraId="1A503299" w14:textId="77777777" w:rsidTr="00022C99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3F82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02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4EF4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C463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抗干扰调制类型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E9A8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S1-M15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9F74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KSA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FD295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FH/DS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E60AB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  <w:tc>
          <w:tcPr>
            <w:tcW w:w="985" w:type="dxa"/>
            <w:vAlign w:val="center"/>
          </w:tcPr>
          <w:p w14:paraId="69EF3EFC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S1-CON10</w:t>
            </w:r>
          </w:p>
        </w:tc>
      </w:tr>
      <w:tr w:rsidR="00501964" w:rsidRPr="00921E29" w14:paraId="0DAD49B0" w14:textId="77777777" w:rsidTr="00022C99">
        <w:trPr>
          <w:tblHeader/>
        </w:trPr>
        <w:tc>
          <w:tcPr>
            <w:tcW w:w="0" w:type="auto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1E463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S1-CR13</w:t>
            </w:r>
          </w:p>
        </w:tc>
        <w:tc>
          <w:tcPr>
            <w:tcW w:w="202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3646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远程空空导弹挂载与发射能力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FDDB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导弹有效射程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8CF8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S1-M16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D5989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90B629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150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91C9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</w:p>
        </w:tc>
        <w:tc>
          <w:tcPr>
            <w:tcW w:w="985" w:type="dxa"/>
            <w:vAlign w:val="center"/>
          </w:tcPr>
          <w:p w14:paraId="3CBBDA2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S1-CON11</w:t>
            </w:r>
          </w:p>
        </w:tc>
      </w:tr>
      <w:tr w:rsidR="00501964" w:rsidRPr="00921E29" w14:paraId="569E9AA7" w14:textId="77777777" w:rsidTr="00022C99">
        <w:trPr>
          <w:tblHeader/>
        </w:trPr>
        <w:tc>
          <w:tcPr>
            <w:tcW w:w="0" w:type="auto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0A2E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025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65A1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A62CB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离轴发射角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CE20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S1-M17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92AE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F7E09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±90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3203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度</w:t>
            </w:r>
          </w:p>
        </w:tc>
        <w:tc>
          <w:tcPr>
            <w:tcW w:w="985" w:type="dxa"/>
            <w:vAlign w:val="center"/>
          </w:tcPr>
          <w:p w14:paraId="0F47F56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S1-CON11</w:t>
            </w:r>
          </w:p>
        </w:tc>
      </w:tr>
      <w:tr w:rsidR="00501964" w:rsidRPr="00921E29" w14:paraId="32A6A4CD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FECE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S1-CR14</w:t>
            </w:r>
          </w:p>
        </w:tc>
        <w:tc>
          <w:tcPr>
            <w:tcW w:w="20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F6961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隐蔽发射与接敌能力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A6875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雷达开关机平均故障间隔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62F83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S1-M18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99AB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14E6C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1000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A6D76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小时</w:t>
            </w:r>
          </w:p>
        </w:tc>
        <w:tc>
          <w:tcPr>
            <w:tcW w:w="985" w:type="dxa"/>
            <w:vAlign w:val="center"/>
          </w:tcPr>
          <w:p w14:paraId="629614B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S1-CON12</w:t>
            </w:r>
          </w:p>
        </w:tc>
      </w:tr>
      <w:tr w:rsidR="00501964" w:rsidRPr="00921E29" w14:paraId="36FAC703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D15E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S1-CR15</w:t>
            </w:r>
          </w:p>
        </w:tc>
        <w:tc>
          <w:tcPr>
            <w:tcW w:w="20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E190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双向数据链传输能力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41BA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上行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下行数据速率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4DEC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S1-M19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28833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FF08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2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C643B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Mbps</w:t>
            </w:r>
          </w:p>
        </w:tc>
        <w:tc>
          <w:tcPr>
            <w:tcW w:w="985" w:type="dxa"/>
            <w:vAlign w:val="center"/>
          </w:tcPr>
          <w:p w14:paraId="416E13C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S1-CON13</w:t>
            </w:r>
          </w:p>
        </w:tc>
      </w:tr>
      <w:tr w:rsidR="00501964" w:rsidRPr="00921E29" w14:paraId="058AA9F2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19D9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S1-CR16</w:t>
            </w:r>
          </w:p>
        </w:tc>
        <w:tc>
          <w:tcPr>
            <w:tcW w:w="20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8CD4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与特定导弹的协同制导能力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8FC6F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平台数据链兼容性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8F2A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S1-M20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F20A0C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KSA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8414E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Link-16 / TDL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E2A19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  <w:tc>
          <w:tcPr>
            <w:tcW w:w="985" w:type="dxa"/>
            <w:vAlign w:val="center"/>
          </w:tcPr>
          <w:p w14:paraId="5351D5F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S1-CON14</w:t>
            </w:r>
          </w:p>
        </w:tc>
      </w:tr>
      <w:tr w:rsidR="00501964" w:rsidRPr="00921E29" w14:paraId="50E7273A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65F63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S1-CR17</w:t>
            </w:r>
          </w:p>
        </w:tc>
        <w:tc>
          <w:tcPr>
            <w:tcW w:w="20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634D5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高分辨率光电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红外成像侦察能力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57704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空间分辨率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3B1AA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S1-M21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39F19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B61D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≤ 0.3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5543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</w:t>
            </w:r>
          </w:p>
        </w:tc>
        <w:tc>
          <w:tcPr>
            <w:tcW w:w="985" w:type="dxa"/>
            <w:vAlign w:val="center"/>
          </w:tcPr>
          <w:p w14:paraId="5D8BA28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S1-CON15</w:t>
            </w:r>
          </w:p>
        </w:tc>
      </w:tr>
      <w:tr w:rsidR="00501964" w:rsidRPr="00921E29" w14:paraId="5C58EAEC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8C485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S1-CR18</w:t>
            </w:r>
          </w:p>
        </w:tc>
        <w:tc>
          <w:tcPr>
            <w:tcW w:w="202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8041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抵近侦察生存能力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20E8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抵近侦察安全距离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2E8B2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S1-M22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59DE0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KPP</w:t>
            </w:r>
          </w:p>
        </w:tc>
        <w:tc>
          <w:tcPr>
            <w:tcW w:w="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68775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≥ 10</w:t>
            </w:r>
          </w:p>
        </w:tc>
        <w:tc>
          <w:tcPr>
            <w:tcW w:w="7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79667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km</w:t>
            </w:r>
          </w:p>
        </w:tc>
        <w:tc>
          <w:tcPr>
            <w:tcW w:w="985" w:type="dxa"/>
            <w:vAlign w:val="center"/>
          </w:tcPr>
          <w:p w14:paraId="54F1D3D8" w14:textId="77777777" w:rsidR="00501964" w:rsidRPr="00921E29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921E29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S1-CON16</w:t>
            </w:r>
          </w:p>
        </w:tc>
      </w:tr>
    </w:tbl>
    <w:p w14:paraId="5BA4F36B" w14:textId="600C51F4" w:rsidR="00501964" w:rsidRDefault="00501964" w:rsidP="00501964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6F0EED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输入二：</w:t>
      </w:r>
      <w:r w:rsidRPr="00362CCB">
        <w:rPr>
          <w:rFonts w:ascii="Times New Roman" w:eastAsia="仿宋" w:hAnsi="Times New Roman" w:cs="Times New Roman"/>
          <w:sz w:val="28"/>
          <w:szCs w:val="28"/>
        </w:rPr>
        <w:t>来自步骤</w:t>
      </w:r>
      <w:r>
        <w:rPr>
          <w:rFonts w:ascii="Times New Roman" w:eastAsia="仿宋" w:hAnsi="Times New Roman" w:cs="Times New Roman"/>
          <w:sz w:val="28"/>
          <w:szCs w:val="28"/>
        </w:rPr>
        <w:t>2</w:t>
      </w:r>
      <w:r w:rsidRPr="00362CCB">
        <w:rPr>
          <w:rFonts w:ascii="Times New Roman" w:eastAsia="仿宋" w:hAnsi="Times New Roman" w:cs="Times New Roman"/>
          <w:sz w:val="28"/>
          <w:szCs w:val="28"/>
        </w:rPr>
        <w:t>的非量化能力约束列表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362CCB">
        <w:rPr>
          <w:rFonts w:ascii="Times New Roman" w:eastAsia="仿宋" w:hAnsi="Times New Roman" w:cs="Times New Roman"/>
          <w:sz w:val="28"/>
          <w:szCs w:val="28"/>
        </w:rPr>
        <w:t>S1-CON</w:t>
      </w:r>
      <w:r>
        <w:rPr>
          <w:rFonts w:ascii="Times New Roman" w:eastAsia="仿宋" w:hAnsi="Times New Roman" w:cs="Times New Roman" w:hint="eastAsia"/>
          <w:sz w:val="28"/>
          <w:szCs w:val="28"/>
        </w:rPr>
        <w:t>）。</w:t>
      </w:r>
    </w:p>
    <w:p w14:paraId="5396895E" w14:textId="77777777" w:rsidR="00501964" w:rsidRPr="00190AE9" w:rsidRDefault="00501964" w:rsidP="00501964">
      <w:pPr>
        <w:jc w:val="center"/>
        <w:rPr>
          <w:rFonts w:ascii="Times New Roman" w:eastAsia="黑体" w:hAnsi="Times New Roman" w:cs="Times New Roman"/>
          <w:szCs w:val="21"/>
        </w:rPr>
      </w:pPr>
      <w:r w:rsidRPr="00190AE9">
        <w:rPr>
          <w:rFonts w:ascii="Times New Roman" w:eastAsia="黑体" w:hAnsi="Times New Roman" w:cs="Times New Roman"/>
          <w:szCs w:val="21"/>
        </w:rPr>
        <w:t>场景</w:t>
      </w:r>
      <w:proofErr w:type="gramStart"/>
      <w:r w:rsidRPr="00190AE9">
        <w:rPr>
          <w:rFonts w:ascii="Times New Roman" w:eastAsia="黑体" w:hAnsi="Times New Roman" w:cs="Times New Roman"/>
          <w:szCs w:val="21"/>
        </w:rPr>
        <w:t>一</w:t>
      </w:r>
      <w:proofErr w:type="gramEnd"/>
      <w:r w:rsidRPr="00190AE9">
        <w:rPr>
          <w:rFonts w:ascii="Times New Roman" w:eastAsia="黑体" w:hAnsi="Times New Roman" w:cs="Times New Roman"/>
          <w:szCs w:val="21"/>
        </w:rPr>
        <w:t>（</w:t>
      </w:r>
      <w:r w:rsidRPr="00190AE9">
        <w:rPr>
          <w:rFonts w:ascii="Times New Roman" w:eastAsia="黑体" w:hAnsi="Times New Roman" w:cs="Times New Roman"/>
          <w:szCs w:val="21"/>
        </w:rPr>
        <w:t>S1</w:t>
      </w:r>
      <w:r w:rsidRPr="00190AE9">
        <w:rPr>
          <w:rFonts w:ascii="Times New Roman" w:eastAsia="黑体" w:hAnsi="Times New Roman" w:cs="Times New Roman"/>
          <w:szCs w:val="21"/>
        </w:rPr>
        <w:t>）非量化约束能力需求列表示例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972"/>
        <w:gridCol w:w="1285"/>
        <w:gridCol w:w="788"/>
        <w:gridCol w:w="346"/>
        <w:gridCol w:w="36"/>
        <w:gridCol w:w="2223"/>
        <w:gridCol w:w="503"/>
        <w:gridCol w:w="1247"/>
      </w:tblGrid>
      <w:tr w:rsidR="00501964" w:rsidRPr="00696EB9" w14:paraId="2CEF2F20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0BD9A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lastRenderedPageBreak/>
              <w:t>能力需求</w:t>
            </w: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6B0B5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能力描述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601F2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约束要素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573DB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约束</w:t>
            </w: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A9BAF" w14:textId="77777777" w:rsidR="00501964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约束</w:t>
            </w:r>
          </w:p>
          <w:p w14:paraId="44735D9E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类型</w:t>
            </w:r>
          </w:p>
        </w:tc>
        <w:tc>
          <w:tcPr>
            <w:tcW w:w="0" w:type="auto"/>
          </w:tcPr>
          <w:p w14:paraId="18DB5676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09B19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约束说明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AEAB2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92A759F" w14:textId="77777777" w:rsidR="00501964" w:rsidRPr="00696EB9" w:rsidRDefault="00501964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黑体" w:hAnsi="Times New Roman" w:cs="Times New Roman"/>
                <w:sz w:val="18"/>
                <w:szCs w:val="18"/>
              </w:rPr>
              <w:t>生成方式</w:t>
            </w:r>
          </w:p>
        </w:tc>
      </w:tr>
      <w:tr w:rsidR="00501964" w:rsidRPr="00696EB9" w14:paraId="22E5C533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FBAB6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ABB05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电磁辐射模拟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5A607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频谱管理约束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F3415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DE5C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战术</w:t>
            </w:r>
          </w:p>
        </w:tc>
        <w:tc>
          <w:tcPr>
            <w:tcW w:w="0" w:type="auto"/>
          </w:tcPr>
          <w:p w14:paraId="1EE56042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A90B4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需在指定频段时段发射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E233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1A601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5A223A5F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B03C0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BCED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电磁辐射模拟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BE6A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反制规避约束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B692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E05F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环境</w:t>
            </w:r>
          </w:p>
        </w:tc>
        <w:tc>
          <w:tcPr>
            <w:tcW w:w="0" w:type="auto"/>
          </w:tcPr>
          <w:p w14:paraId="36288850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23C64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避开敌电子战范围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3A9E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92FF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2A5D4D52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6435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1A7CF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平台生存性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F965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航线安全约束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6DE1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B326F2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环境</w:t>
            </w:r>
          </w:p>
        </w:tc>
        <w:tc>
          <w:tcPr>
            <w:tcW w:w="0" w:type="auto"/>
          </w:tcPr>
          <w:p w14:paraId="79E9DEC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4D32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规避敌防空雷达区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59566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14B2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23D3623A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C0C1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7DAB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平台生存性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F7A72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任务周期约束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955EF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2889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0" w:type="auto"/>
          </w:tcPr>
          <w:p w14:paraId="749EEFB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5FC1D6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控制高危区域停留时间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BED9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中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73C5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57015432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C058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C6680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信号</w:t>
            </w:r>
            <w:proofErr w:type="gramStart"/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侦收能力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53CB4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阵位几何约束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6972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0FA1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几何</w:t>
            </w:r>
          </w:p>
        </w:tc>
        <w:tc>
          <w:tcPr>
            <w:tcW w:w="0" w:type="auto"/>
          </w:tcPr>
          <w:p w14:paraId="7126750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399D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位于目标侧后向接收位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22F0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278C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+</w:t>
            </w: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图推理</w:t>
            </w:r>
          </w:p>
        </w:tc>
      </w:tr>
      <w:tr w:rsidR="00501964" w:rsidRPr="00696EB9" w14:paraId="0E480071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7E870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D0E9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时间同步能力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4B082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proofErr w:type="gramStart"/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时统可靠性</w:t>
            </w:r>
            <w:proofErr w:type="gramEnd"/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4515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1D9A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资源</w:t>
            </w:r>
          </w:p>
        </w:tc>
        <w:tc>
          <w:tcPr>
            <w:tcW w:w="0" w:type="auto"/>
          </w:tcPr>
          <w:p w14:paraId="09772A4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E3E4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需多</w:t>
            </w:r>
            <w:proofErr w:type="gramStart"/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源时统备份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760F7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FA84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3BC67917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5B58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305D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数据链传输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4E41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网络联通约束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F73B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7FFA4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协同</w:t>
            </w:r>
          </w:p>
        </w:tc>
        <w:tc>
          <w:tcPr>
            <w:tcW w:w="0" w:type="auto"/>
          </w:tcPr>
          <w:p w14:paraId="3466F23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73EA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保持视距通信链路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BBDF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2E420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图推理</w:t>
            </w:r>
          </w:p>
        </w:tc>
      </w:tr>
      <w:tr w:rsidR="00501964" w:rsidRPr="00696EB9" w14:paraId="31FE549E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03C8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FB4D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目标跟踪能力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A01E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跟踪前出约束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82502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07DA4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战术</w:t>
            </w:r>
          </w:p>
        </w:tc>
        <w:tc>
          <w:tcPr>
            <w:tcW w:w="0" w:type="auto"/>
          </w:tcPr>
          <w:p w14:paraId="4C50D41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57C8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proofErr w:type="gramStart"/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需前出至</w:t>
            </w:r>
            <w:proofErr w:type="gramEnd"/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目标航路侧方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81347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84D67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+</w:t>
            </w: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图推理</w:t>
            </w:r>
          </w:p>
        </w:tc>
      </w:tr>
      <w:tr w:rsidR="00501964" w:rsidRPr="00696EB9" w14:paraId="35073694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0EFF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2A3E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平台隐身性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6D89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辐射管控约束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BF11F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1CC2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战术</w:t>
            </w:r>
          </w:p>
        </w:tc>
        <w:tc>
          <w:tcPr>
            <w:tcW w:w="0" w:type="auto"/>
          </w:tcPr>
          <w:p w14:paraId="72A3068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3E792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优先保持雷达静默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B9CC3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C431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1E548639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5A89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1F7C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数据</w:t>
            </w:r>
            <w:proofErr w:type="gramStart"/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链接收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C8E5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抗干扰约束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1DD77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059C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电磁</w:t>
            </w:r>
          </w:p>
        </w:tc>
        <w:tc>
          <w:tcPr>
            <w:tcW w:w="0" w:type="auto"/>
          </w:tcPr>
          <w:p w14:paraId="2AE12E2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4D94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复杂电磁环境下启用抗干扰模式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122D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中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31B2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00A64279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E0C4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8E165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导弹发射能力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BB9F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发射阵位约束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AA74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S1-CON11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11BFF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战术</w:t>
            </w:r>
          </w:p>
        </w:tc>
        <w:tc>
          <w:tcPr>
            <w:tcW w:w="0" w:type="auto"/>
          </w:tcPr>
          <w:p w14:paraId="08BBFC8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46AD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需占据有效射程内攻击阵位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2933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777A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1EEC7B18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0D8A7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4371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隐蔽接敌能力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24A14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静默优先约束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097D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S1-CON12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F114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战术</w:t>
            </w:r>
          </w:p>
        </w:tc>
        <w:tc>
          <w:tcPr>
            <w:tcW w:w="0" w:type="auto"/>
          </w:tcPr>
          <w:p w14:paraId="7007610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15FB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未被发现时优先保持静默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2E9F2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5AE4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+</w:t>
            </w: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图推理</w:t>
            </w:r>
          </w:p>
        </w:tc>
      </w:tr>
      <w:tr w:rsidR="00501964" w:rsidRPr="00696EB9" w14:paraId="36BCAE88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B074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24A05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数据链中继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E499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中继生存约束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A841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S1-CON13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A6852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环境</w:t>
            </w:r>
          </w:p>
        </w:tc>
        <w:tc>
          <w:tcPr>
            <w:tcW w:w="0" w:type="auto"/>
          </w:tcPr>
          <w:p w14:paraId="7CC0DA94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E5E96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避免过于靠近敌机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F5146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中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DA76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608EC21F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05824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25AE1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协同制导能力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5690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平台导弹匹配约束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B95D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09147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协同</w:t>
            </w:r>
          </w:p>
        </w:tc>
        <w:tc>
          <w:tcPr>
            <w:tcW w:w="0" w:type="auto"/>
          </w:tcPr>
          <w:p w14:paraId="66023CC3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E1FB3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制导平台与导弹型号兼容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FB99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071E8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图推理</w:t>
            </w:r>
          </w:p>
        </w:tc>
      </w:tr>
      <w:tr w:rsidR="00501964" w:rsidRPr="00696EB9" w14:paraId="24A66498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A0E3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0C7A5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成像侦察能力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7F975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气象能见度约束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E9C25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S1-CON15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240D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环境</w:t>
            </w:r>
          </w:p>
        </w:tc>
        <w:tc>
          <w:tcPr>
            <w:tcW w:w="0" w:type="auto"/>
          </w:tcPr>
          <w:p w14:paraId="280EC795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B778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恶劣气象影响光学侦察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5F63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中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3C3AB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  <w:tr w:rsidR="00501964" w:rsidRPr="00696EB9" w14:paraId="7A8354B5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DDD3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S1-CR18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CFB3E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抵近侦察能力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F7F6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抵近时机约束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81C7C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S1-CON16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9C17A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战术</w:t>
            </w:r>
          </w:p>
        </w:tc>
        <w:tc>
          <w:tcPr>
            <w:tcW w:w="0" w:type="auto"/>
          </w:tcPr>
          <w:p w14:paraId="279025AF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28589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需在威胁清除后实施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9C63D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6FA75" w14:textId="77777777" w:rsidR="00501964" w:rsidRPr="00696EB9" w:rsidRDefault="00501964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696EB9">
              <w:rPr>
                <w:rFonts w:ascii="Times New Roman" w:eastAsia="仿宋" w:hAnsi="Times New Roman" w:cs="Times New Roman"/>
                <w:sz w:val="18"/>
                <w:szCs w:val="18"/>
              </w:rPr>
              <w:t>规则引擎</w:t>
            </w:r>
          </w:p>
        </w:tc>
      </w:tr>
    </w:tbl>
    <w:p w14:paraId="621B4A14" w14:textId="77777777" w:rsidR="00501964" w:rsidRDefault="00501964" w:rsidP="00501964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B5041C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输入三：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军事知识图谱—</w:t>
      </w:r>
      <w:r w:rsidRPr="00B5041C">
        <w:rPr>
          <w:rFonts w:ascii="Times New Roman" w:eastAsia="仿宋" w:hAnsi="Times New Roman" w:cs="Times New Roman"/>
          <w:b/>
          <w:bCs/>
          <w:sz w:val="28"/>
          <w:szCs w:val="28"/>
        </w:rPr>
        <w:t>装备编组规则库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B5041C">
        <w:rPr>
          <w:rFonts w:ascii="Times New Roman" w:eastAsia="仿宋" w:hAnsi="Times New Roman" w:cs="Times New Roman"/>
          <w:sz w:val="28"/>
          <w:szCs w:val="28"/>
        </w:rPr>
        <w:t>定义典型的有人</w:t>
      </w:r>
      <w:r w:rsidRPr="00B5041C">
        <w:rPr>
          <w:rFonts w:ascii="Times New Roman" w:eastAsia="仿宋" w:hAnsi="Times New Roman" w:cs="Times New Roman"/>
          <w:sz w:val="28"/>
          <w:szCs w:val="28"/>
        </w:rPr>
        <w:t>-</w:t>
      </w:r>
      <w:r w:rsidRPr="00B5041C">
        <w:rPr>
          <w:rFonts w:ascii="Times New Roman" w:eastAsia="仿宋" w:hAnsi="Times New Roman" w:cs="Times New Roman"/>
          <w:sz w:val="28"/>
          <w:szCs w:val="28"/>
        </w:rPr>
        <w:t>无人</w:t>
      </w:r>
      <w:r>
        <w:rPr>
          <w:rFonts w:ascii="Times New Roman" w:eastAsia="仿宋" w:hAnsi="Times New Roman" w:cs="Times New Roman" w:hint="eastAsia"/>
          <w:sz w:val="28"/>
          <w:szCs w:val="28"/>
        </w:rPr>
        <w:t>协同作战的</w:t>
      </w:r>
      <w:r w:rsidRPr="00B5041C">
        <w:rPr>
          <w:rFonts w:ascii="Times New Roman" w:eastAsia="仿宋" w:hAnsi="Times New Roman" w:cs="Times New Roman"/>
          <w:sz w:val="28"/>
          <w:szCs w:val="28"/>
        </w:rPr>
        <w:t>编组模式及其适用场景。</w:t>
      </w:r>
      <w:r>
        <w:rPr>
          <w:rFonts w:ascii="Times New Roman" w:eastAsia="仿宋" w:hAnsi="Times New Roman" w:cs="Times New Roman" w:hint="eastAsia"/>
          <w:sz w:val="28"/>
          <w:szCs w:val="28"/>
        </w:rPr>
        <w:t>场景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一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>
        <w:rPr>
          <w:rFonts w:ascii="Times New Roman" w:eastAsia="仿宋" w:hAnsi="Times New Roman" w:cs="Times New Roman" w:hint="eastAsia"/>
          <w:sz w:val="28"/>
          <w:szCs w:val="28"/>
        </w:rPr>
        <w:t>S</w:t>
      </w:r>
      <w:r>
        <w:rPr>
          <w:rFonts w:ascii="Times New Roman" w:eastAsia="仿宋" w:hAnsi="Times New Roman" w:cs="Times New Roman"/>
          <w:sz w:val="28"/>
          <w:szCs w:val="28"/>
        </w:rPr>
        <w:t>1</w:t>
      </w:r>
      <w:r>
        <w:rPr>
          <w:rFonts w:ascii="Times New Roman" w:eastAsia="仿宋" w:hAnsi="Times New Roman" w:cs="Times New Roman" w:hint="eastAsia"/>
          <w:sz w:val="28"/>
          <w:szCs w:val="28"/>
        </w:rPr>
        <w:t>）本步骤的有关示例如下：</w:t>
      </w:r>
    </w:p>
    <w:p w14:paraId="4BF5C4EB" w14:textId="77777777" w:rsidR="00501964" w:rsidRPr="00DF631B" w:rsidRDefault="00501964" w:rsidP="00501964">
      <w:pPr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lastRenderedPageBreak/>
        <w:t>军事知识图谱—</w:t>
      </w:r>
      <w:r w:rsidRPr="009A4D14">
        <w:rPr>
          <w:rFonts w:ascii="Times New Roman" w:eastAsia="黑体" w:hAnsi="Times New Roman" w:cs="Times New Roman" w:hint="eastAsia"/>
          <w:szCs w:val="21"/>
        </w:rPr>
        <w:t>装备编组规则库</w:t>
      </w:r>
      <w:r>
        <w:rPr>
          <w:rFonts w:ascii="Times New Roman" w:eastAsia="黑体" w:hAnsi="Times New Roman" w:cs="Times New Roman" w:hint="eastAsia"/>
          <w:szCs w:val="21"/>
        </w:rPr>
        <w:t>示例表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919"/>
        <w:gridCol w:w="1619"/>
        <w:gridCol w:w="2347"/>
        <w:gridCol w:w="1259"/>
        <w:gridCol w:w="1353"/>
      </w:tblGrid>
      <w:tr w:rsidR="00501964" w:rsidRPr="00144ED5" w14:paraId="24EE12A5" w14:textId="77777777" w:rsidTr="00022C99">
        <w:trPr>
          <w:tblHeader/>
        </w:trPr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905B8A" w14:textId="77777777" w:rsidR="00501964" w:rsidRPr="00AB2D55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规则</w:t>
            </w:r>
            <w:r w:rsidRPr="00AB2D55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10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493BF" w14:textId="77777777" w:rsidR="00501964" w:rsidRPr="00AB2D55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编组方式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505B0" w14:textId="77777777" w:rsidR="00501964" w:rsidRPr="00AB2D55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定义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82227" w14:textId="77777777" w:rsidR="00501964" w:rsidRPr="00AB2D55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任务分工</w:t>
            </w:r>
          </w:p>
        </w:tc>
        <w:tc>
          <w:tcPr>
            <w:tcW w:w="14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31DB1" w14:textId="77777777" w:rsidR="00501964" w:rsidRPr="00AB2D55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运用特点</w:t>
            </w:r>
          </w:p>
        </w:tc>
        <w:tc>
          <w:tcPr>
            <w:tcW w:w="1526" w:type="dxa"/>
            <w:vAlign w:val="center"/>
          </w:tcPr>
          <w:p w14:paraId="61C6DBE0" w14:textId="77777777" w:rsidR="00501964" w:rsidRPr="00AB2D55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适用场景</w:t>
            </w:r>
          </w:p>
        </w:tc>
      </w:tr>
      <w:tr w:rsidR="00501964" w:rsidRPr="009A4D14" w14:paraId="7B3EE20F" w14:textId="77777777" w:rsidTr="00022C99">
        <w:trPr>
          <w:tblHeader/>
        </w:trPr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DF77E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GROUP-001</w:t>
            </w:r>
          </w:p>
        </w:tc>
        <w:tc>
          <w:tcPr>
            <w:tcW w:w="10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C756A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1+2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+2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138C6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隐身猎杀小组：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架隐身</w:t>
            </w:r>
            <w:proofErr w:type="gramStart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有人机</w:t>
            </w:r>
            <w:proofErr w:type="gramEnd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配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架无人机组成基本战术单元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7BF8E6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有人机：决策核心、致命一击、电磁静默接敌</w:t>
            </w:r>
          </w:p>
          <w:p w14:paraId="0C083180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：前出侦察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诱骗</w:t>
            </w:r>
          </w:p>
          <w:p w14:paraId="315FB9D8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：侧翼掩护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中继制导</w:t>
            </w:r>
          </w:p>
        </w:tc>
        <w:tc>
          <w:tcPr>
            <w:tcW w:w="14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9573E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高隐蔽性、强突防能力、决策集中</w:t>
            </w:r>
          </w:p>
        </w:tc>
        <w:tc>
          <w:tcPr>
            <w:tcW w:w="1526" w:type="dxa"/>
            <w:vAlign w:val="center"/>
          </w:tcPr>
          <w:p w14:paraId="2444B776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（主要）</w:t>
            </w:r>
          </w:p>
        </w:tc>
      </w:tr>
      <w:tr w:rsidR="00501964" w:rsidRPr="009A4D14" w14:paraId="6A2BA784" w14:textId="77777777" w:rsidTr="00022C99">
        <w:trPr>
          <w:tblHeader/>
        </w:trPr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3627E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GROUP-003</w:t>
            </w:r>
          </w:p>
        </w:tc>
        <w:tc>
          <w:tcPr>
            <w:tcW w:w="10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65E29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1+2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+2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6EAF7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电子战协同编组：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架有人电子战机与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架无人机配合作战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0D5AE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有人机：电子战指挥、精密干扰、信号分析</w:t>
            </w:r>
          </w:p>
          <w:p w14:paraId="3F6246C8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：前沿</w:t>
            </w:r>
            <w:proofErr w:type="gramStart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</w:t>
            </w:r>
            <w:proofErr w:type="gramEnd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收</w:t>
            </w:r>
          </w:p>
          <w:p w14:paraId="384246F1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：诱骗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自杀式干扰</w:t>
            </w:r>
          </w:p>
        </w:tc>
        <w:tc>
          <w:tcPr>
            <w:tcW w:w="14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84EAF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电磁优势夺取、风险分散、梯次配置</w:t>
            </w:r>
          </w:p>
        </w:tc>
        <w:tc>
          <w:tcPr>
            <w:tcW w:w="1526" w:type="dxa"/>
            <w:vAlign w:val="center"/>
          </w:tcPr>
          <w:p w14:paraId="10DF8630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（辅助）</w:t>
            </w:r>
          </w:p>
        </w:tc>
      </w:tr>
      <w:tr w:rsidR="00501964" w:rsidRPr="009A4D14" w14:paraId="113E5791" w14:textId="77777777" w:rsidTr="00022C99">
        <w:trPr>
          <w:tblHeader/>
        </w:trPr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6691E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GROUP-006</w:t>
            </w:r>
          </w:p>
        </w:tc>
        <w:tc>
          <w:tcPr>
            <w:tcW w:w="10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B6889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2+4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+4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A611EF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联合猎杀小组：</w:t>
            </w:r>
            <w:proofErr w:type="gramStart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双有人机增强</w:t>
            </w:r>
            <w:proofErr w:type="gramEnd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决策与打击冗余</w:t>
            </w:r>
          </w:p>
        </w:tc>
        <w:tc>
          <w:tcPr>
            <w:tcW w:w="26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AC037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proofErr w:type="gramStart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有人机</w:t>
            </w:r>
            <w:proofErr w:type="gramEnd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：主攻手</w:t>
            </w:r>
          </w:p>
          <w:p w14:paraId="327CC5EA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proofErr w:type="gramStart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有人机</w:t>
            </w:r>
            <w:proofErr w:type="gramEnd"/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：支援策应</w:t>
            </w:r>
          </w:p>
          <w:p w14:paraId="77C163DE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1/2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：侦察定位</w:t>
            </w:r>
          </w:p>
          <w:p w14:paraId="51212EE3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无人机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3/4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：电磁压制</w:t>
            </w:r>
          </w:p>
        </w:tc>
        <w:tc>
          <w:tcPr>
            <w:tcW w:w="14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0A265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决策冗余、火力增强、抗毁性强</w:t>
            </w:r>
          </w:p>
        </w:tc>
        <w:tc>
          <w:tcPr>
            <w:tcW w:w="1526" w:type="dxa"/>
            <w:vAlign w:val="center"/>
          </w:tcPr>
          <w:p w14:paraId="7632ADB1" w14:textId="77777777" w:rsidR="00501964" w:rsidRPr="00AB2D55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AB2D55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高威胁环境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</w:tbl>
    <w:p w14:paraId="1FB202DC" w14:textId="77777777" w:rsidR="00501964" w:rsidRPr="00203471" w:rsidRDefault="00501964" w:rsidP="00501964">
      <w:pPr>
        <w:pStyle w:val="6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t xml:space="preserve">b. </w:t>
      </w:r>
      <w:r>
        <w:rPr>
          <w:rFonts w:ascii="Times New Roman" w:eastAsia="仿宋" w:hAnsi="Times New Roman" w:cs="Times New Roman" w:hint="eastAsia"/>
          <w:sz w:val="28"/>
          <w:szCs w:val="28"/>
        </w:rPr>
        <w:t>过程</w:t>
      </w:r>
    </w:p>
    <w:p w14:paraId="0B2479B5" w14:textId="77777777" w:rsidR="00501964" w:rsidRPr="00451010" w:rsidRDefault="00501964" w:rsidP="00501964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该</w:t>
      </w:r>
      <w:r w:rsidRPr="009E647D">
        <w:rPr>
          <w:rFonts w:ascii="Times New Roman" w:eastAsia="仿宋" w:hAnsi="Times New Roman" w:cs="Times New Roman" w:hint="eastAsia"/>
          <w:sz w:val="28"/>
          <w:szCs w:val="28"/>
        </w:rPr>
        <w:t>过程采用一个基于多属性匹配和约束满足求解的</w:t>
      </w:r>
      <w:r>
        <w:rPr>
          <w:rFonts w:ascii="Times New Roman" w:eastAsia="仿宋" w:hAnsi="Times New Roman" w:cs="Times New Roman" w:hint="eastAsia"/>
          <w:sz w:val="28"/>
          <w:szCs w:val="28"/>
        </w:rPr>
        <w:t>组合运用，</w:t>
      </w:r>
      <w:r w:rsidRPr="009E647D">
        <w:rPr>
          <w:rFonts w:ascii="Times New Roman" w:eastAsia="仿宋" w:hAnsi="Times New Roman" w:cs="Times New Roman" w:hint="eastAsia"/>
          <w:sz w:val="28"/>
          <w:szCs w:val="28"/>
        </w:rPr>
        <w:t>首先进行精确的指标符合性匹配，然后应用非量化约束进行战术适用性过滤，最后基于编组规则生成候选装备</w:t>
      </w:r>
      <w:r>
        <w:rPr>
          <w:rFonts w:ascii="Times New Roman" w:eastAsia="仿宋" w:hAnsi="Times New Roman" w:cs="Times New Roman" w:hint="eastAsia"/>
          <w:sz w:val="28"/>
          <w:szCs w:val="28"/>
        </w:rPr>
        <w:t>的</w:t>
      </w:r>
      <w:r w:rsidRPr="009E647D">
        <w:rPr>
          <w:rFonts w:ascii="Times New Roman" w:eastAsia="仿宋" w:hAnsi="Times New Roman" w:cs="Times New Roman" w:hint="eastAsia"/>
          <w:sz w:val="28"/>
          <w:szCs w:val="28"/>
        </w:rPr>
        <w:t>组合。</w:t>
      </w:r>
      <w:r>
        <w:rPr>
          <w:rFonts w:ascii="Times New Roman" w:eastAsia="仿宋" w:hAnsi="Times New Roman" w:cs="Times New Roman" w:hint="eastAsia"/>
          <w:sz w:val="28"/>
          <w:szCs w:val="28"/>
        </w:rPr>
        <w:t>具体流程如下图所示</w:t>
      </w:r>
      <w:r w:rsidRPr="00071623">
        <w:rPr>
          <w:rFonts w:ascii="Times New Roman" w:eastAsia="仿宋" w:hAnsi="Times New Roman" w:cs="Times New Roman" w:hint="eastAsia"/>
          <w:sz w:val="28"/>
          <w:szCs w:val="28"/>
        </w:rPr>
        <w:t>：</w:t>
      </w:r>
    </w:p>
    <w:p w14:paraId="115DC8AF" w14:textId="77777777" w:rsidR="00501964" w:rsidRPr="009E647D" w:rsidRDefault="00501964" w:rsidP="00501964">
      <w:pPr>
        <w:jc w:val="center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41D69D" wp14:editId="3DD30CBE">
            <wp:extent cx="3419061" cy="4353692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158" cy="43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9054" w14:textId="77777777" w:rsidR="00501964" w:rsidRPr="00C047ED" w:rsidRDefault="00501964" w:rsidP="00501964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C047ED">
        <w:rPr>
          <w:rFonts w:ascii="Times New Roman" w:eastAsia="仿宋" w:hAnsi="Times New Roman" w:cs="Times New Roman"/>
          <w:b/>
          <w:bCs/>
          <w:sz w:val="28"/>
          <w:szCs w:val="28"/>
        </w:rPr>
        <w:t>指标符合性匹配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C047ED">
        <w:rPr>
          <w:rFonts w:ascii="Times New Roman" w:eastAsia="仿宋" w:hAnsi="Times New Roman" w:cs="Times New Roman"/>
          <w:sz w:val="28"/>
          <w:szCs w:val="28"/>
        </w:rPr>
        <w:t>遍历</w:t>
      </w:r>
      <w:r w:rsidRPr="00362CCB">
        <w:rPr>
          <w:rFonts w:ascii="Times New Roman" w:eastAsia="仿宋" w:hAnsi="Times New Roman" w:cs="Times New Roman"/>
          <w:sz w:val="28"/>
          <w:szCs w:val="28"/>
        </w:rPr>
        <w:t>能力需求指标列表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362CCB">
        <w:rPr>
          <w:rFonts w:ascii="Times New Roman" w:eastAsia="仿宋" w:hAnsi="Times New Roman" w:cs="Times New Roman"/>
          <w:sz w:val="28"/>
          <w:szCs w:val="28"/>
        </w:rPr>
        <w:t>S1-METRICS</w:t>
      </w:r>
      <w:r w:rsidRPr="00362CCB">
        <w:rPr>
          <w:rFonts w:ascii="Times New Roman" w:eastAsia="仿宋" w:hAnsi="Times New Roman" w:cs="Times New Roman"/>
          <w:sz w:val="28"/>
          <w:szCs w:val="28"/>
        </w:rPr>
        <w:t>）</w:t>
      </w:r>
      <w:r w:rsidRPr="00C047ED">
        <w:rPr>
          <w:rFonts w:ascii="Times New Roman" w:eastAsia="仿宋" w:hAnsi="Times New Roman" w:cs="Times New Roman"/>
          <w:sz w:val="28"/>
          <w:szCs w:val="28"/>
        </w:rPr>
        <w:t>中的每一项指标，在红方装备性能数据库中查询所有满足指标阈值要求的装备。</w:t>
      </w:r>
      <w:r>
        <w:rPr>
          <w:rFonts w:ascii="Times New Roman" w:eastAsia="仿宋" w:hAnsi="Times New Roman" w:cs="Times New Roman" w:hint="eastAsia"/>
          <w:sz w:val="28"/>
          <w:szCs w:val="28"/>
        </w:rPr>
        <w:t>其中，</w:t>
      </w:r>
      <w:r w:rsidRPr="00C047ED">
        <w:rPr>
          <w:rFonts w:ascii="Times New Roman" w:eastAsia="仿宋" w:hAnsi="Times New Roman" w:cs="Times New Roman"/>
          <w:sz w:val="28"/>
          <w:szCs w:val="28"/>
        </w:rPr>
        <w:t>对于数值型</w:t>
      </w:r>
      <w:r w:rsidRPr="00C047ED">
        <w:rPr>
          <w:rFonts w:ascii="Times New Roman" w:eastAsia="仿宋" w:hAnsi="Times New Roman" w:cs="Times New Roman"/>
          <w:sz w:val="28"/>
          <w:szCs w:val="28"/>
        </w:rPr>
        <w:t>KPP</w:t>
      </w:r>
      <w:r w:rsidRPr="00C047ED">
        <w:rPr>
          <w:rFonts w:ascii="Times New Roman" w:eastAsia="仿宋" w:hAnsi="Times New Roman" w:cs="Times New Roman"/>
          <w:sz w:val="28"/>
          <w:szCs w:val="28"/>
        </w:rPr>
        <w:t>，使用带容差的阈值比较；对于枚举型</w:t>
      </w:r>
      <w:r w:rsidRPr="00C047ED">
        <w:rPr>
          <w:rFonts w:ascii="Times New Roman" w:eastAsia="仿宋" w:hAnsi="Times New Roman" w:cs="Times New Roman"/>
          <w:sz w:val="28"/>
          <w:szCs w:val="28"/>
        </w:rPr>
        <w:t>KSA</w:t>
      </w:r>
      <w:r w:rsidRPr="00C047ED">
        <w:rPr>
          <w:rFonts w:ascii="Times New Roman" w:eastAsia="仿宋" w:hAnsi="Times New Roman" w:cs="Times New Roman"/>
          <w:sz w:val="28"/>
          <w:szCs w:val="28"/>
        </w:rPr>
        <w:t>，进行精确匹配。</w:t>
      </w:r>
      <w:r>
        <w:rPr>
          <w:rFonts w:ascii="Times New Roman" w:eastAsia="仿宋" w:hAnsi="Times New Roman" w:cs="Times New Roman" w:hint="eastAsia"/>
          <w:sz w:val="28"/>
          <w:szCs w:val="28"/>
        </w:rPr>
        <w:t>如，</w:t>
      </w:r>
      <w:r w:rsidRPr="00C047ED">
        <w:rPr>
          <w:rFonts w:ascii="Times New Roman" w:eastAsia="仿宋" w:hAnsi="Times New Roman" w:cs="Times New Roman"/>
          <w:sz w:val="28"/>
          <w:szCs w:val="28"/>
        </w:rPr>
        <w:t>对于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S1-M11</w:t>
      </w:r>
      <w:r w:rsidRPr="00C047ED">
        <w:rPr>
          <w:rFonts w:ascii="Times New Roman" w:eastAsia="仿宋" w:hAnsi="Times New Roman" w:cs="Times New Roman"/>
          <w:sz w:val="28"/>
          <w:szCs w:val="28"/>
        </w:rPr>
        <w:t>（对</w:t>
      </w:r>
      <w:r w:rsidRPr="00C047ED">
        <w:rPr>
          <w:rFonts w:ascii="Times New Roman" w:eastAsia="仿宋" w:hAnsi="Times New Roman" w:cs="Times New Roman"/>
          <w:sz w:val="28"/>
          <w:szCs w:val="28"/>
        </w:rPr>
        <w:t>0.001m²</w:t>
      </w:r>
      <w:r w:rsidRPr="00C047ED">
        <w:rPr>
          <w:rFonts w:ascii="Times New Roman" w:eastAsia="仿宋" w:hAnsi="Times New Roman" w:cs="Times New Roman"/>
          <w:sz w:val="28"/>
          <w:szCs w:val="28"/>
        </w:rPr>
        <w:t>目标探测距离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≥ 40 km</w:t>
      </w:r>
      <w:r w:rsidRPr="00C047ED">
        <w:rPr>
          <w:rFonts w:ascii="Times New Roman" w:eastAsia="仿宋" w:hAnsi="Times New Roman" w:cs="Times New Roman"/>
          <w:sz w:val="28"/>
          <w:szCs w:val="28"/>
        </w:rPr>
        <w:t>），查询数据库，找出所有机载雷达满足此条件的平台</w:t>
      </w:r>
      <w:r>
        <w:rPr>
          <w:rFonts w:ascii="Times New Roman" w:eastAsia="仿宋" w:hAnsi="Times New Roman" w:cs="Times New Roman" w:hint="eastAsia"/>
          <w:sz w:val="28"/>
          <w:szCs w:val="28"/>
        </w:rPr>
        <w:t>，得出</w:t>
      </w:r>
      <w:r w:rsidRPr="00C047ED">
        <w:rPr>
          <w:rFonts w:ascii="Times New Roman" w:eastAsia="仿宋" w:hAnsi="Times New Roman" w:cs="Times New Roman"/>
          <w:sz w:val="28"/>
          <w:szCs w:val="28"/>
        </w:rPr>
        <w:t>J-</w:t>
      </w:r>
      <w:r>
        <w:rPr>
          <w:rFonts w:ascii="Times New Roman" w:eastAsia="仿宋" w:hAnsi="Times New Roman" w:cs="Times New Roman"/>
          <w:sz w:val="28"/>
          <w:szCs w:val="28"/>
        </w:rPr>
        <w:t>35</w:t>
      </w:r>
      <w:r w:rsidRPr="00C047ED">
        <w:rPr>
          <w:rFonts w:ascii="Times New Roman" w:eastAsia="仿宋" w:hAnsi="Times New Roman" w:cs="Times New Roman"/>
          <w:sz w:val="28"/>
          <w:szCs w:val="28"/>
        </w:rPr>
        <w:t>机载雷达、</w:t>
      </w:r>
      <w:r>
        <w:rPr>
          <w:rFonts w:ascii="Times New Roman" w:eastAsia="仿宋" w:hAnsi="Times New Roman" w:cs="Times New Roman" w:hint="eastAsia"/>
          <w:sz w:val="28"/>
          <w:szCs w:val="28"/>
        </w:rPr>
        <w:t>无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人制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空飞机（</w:t>
      </w:r>
      <w:r w:rsidRPr="00C047ED">
        <w:rPr>
          <w:rFonts w:ascii="Times New Roman" w:eastAsia="仿宋" w:hAnsi="Times New Roman" w:cs="Times New Roman"/>
          <w:sz w:val="28"/>
          <w:szCs w:val="28"/>
        </w:rPr>
        <w:t>UCAV-F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C047ED">
        <w:rPr>
          <w:rFonts w:ascii="Times New Roman" w:eastAsia="仿宋" w:hAnsi="Times New Roman" w:cs="Times New Roman"/>
          <w:sz w:val="28"/>
          <w:szCs w:val="28"/>
        </w:rPr>
        <w:t>雷达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C047ED">
        <w:rPr>
          <w:rFonts w:ascii="Times New Roman" w:eastAsia="仿宋" w:hAnsi="Times New Roman" w:cs="Times New Roman"/>
          <w:sz w:val="28"/>
          <w:szCs w:val="28"/>
        </w:rPr>
        <w:t>符合要求</w:t>
      </w:r>
      <w:r>
        <w:rPr>
          <w:rFonts w:ascii="Times New Roman" w:eastAsia="仿宋" w:hAnsi="Times New Roman" w:cs="Times New Roman" w:hint="eastAsia"/>
          <w:sz w:val="28"/>
          <w:szCs w:val="28"/>
        </w:rPr>
        <w:t>；</w:t>
      </w:r>
      <w:r w:rsidRPr="00C047ED">
        <w:rPr>
          <w:rFonts w:ascii="Times New Roman" w:eastAsia="仿宋" w:hAnsi="Times New Roman" w:cs="Times New Roman"/>
          <w:sz w:val="28"/>
          <w:szCs w:val="28"/>
        </w:rPr>
        <w:t>对于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S1-M15</w:t>
      </w:r>
      <w:r w:rsidRPr="00C047ED">
        <w:rPr>
          <w:rFonts w:ascii="Times New Roman" w:eastAsia="仿宋" w:hAnsi="Times New Roman" w:cs="Times New Roman"/>
          <w:sz w:val="28"/>
          <w:szCs w:val="28"/>
        </w:rPr>
        <w:t>（抗干扰调制类型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FH/DS</w:t>
      </w:r>
      <w:r w:rsidRPr="00C047ED">
        <w:rPr>
          <w:rFonts w:ascii="Times New Roman" w:eastAsia="仿宋" w:hAnsi="Times New Roman" w:cs="Times New Roman"/>
          <w:sz w:val="28"/>
          <w:szCs w:val="28"/>
        </w:rPr>
        <w:t>），查询数据链系统类型</w:t>
      </w:r>
      <w:r>
        <w:rPr>
          <w:rFonts w:ascii="Times New Roman" w:eastAsia="仿宋" w:hAnsi="Times New Roman" w:cs="Times New Roman" w:hint="eastAsia"/>
          <w:sz w:val="28"/>
          <w:szCs w:val="28"/>
        </w:rPr>
        <w:t>，得出</w:t>
      </w:r>
      <w:r w:rsidRPr="00C047ED">
        <w:rPr>
          <w:rFonts w:ascii="Times New Roman" w:eastAsia="仿宋" w:hAnsi="Times New Roman" w:cs="Times New Roman"/>
          <w:sz w:val="28"/>
          <w:szCs w:val="28"/>
        </w:rPr>
        <w:t>KJ-</w:t>
      </w:r>
      <w:r>
        <w:rPr>
          <w:rFonts w:ascii="Times New Roman" w:eastAsia="仿宋" w:hAnsi="Times New Roman" w:cs="Times New Roman"/>
          <w:sz w:val="28"/>
          <w:szCs w:val="28"/>
        </w:rPr>
        <w:t>6</w:t>
      </w:r>
      <w:r w:rsidRPr="00C047ED">
        <w:rPr>
          <w:rFonts w:ascii="Times New Roman" w:eastAsia="仿宋" w:hAnsi="Times New Roman" w:cs="Times New Roman"/>
          <w:sz w:val="28"/>
          <w:szCs w:val="28"/>
        </w:rPr>
        <w:t>00</w:t>
      </w:r>
      <w:r w:rsidRPr="00C047ED">
        <w:rPr>
          <w:rFonts w:ascii="Times New Roman" w:eastAsia="仿宋" w:hAnsi="Times New Roman" w:cs="Times New Roman"/>
          <w:sz w:val="28"/>
          <w:szCs w:val="28"/>
        </w:rPr>
        <w:t>数据链、</w:t>
      </w:r>
      <w:r w:rsidRPr="00C047ED">
        <w:rPr>
          <w:rFonts w:ascii="Times New Roman" w:eastAsia="仿宋" w:hAnsi="Times New Roman" w:cs="Times New Roman"/>
          <w:sz w:val="28"/>
          <w:szCs w:val="28"/>
        </w:rPr>
        <w:t>J-</w:t>
      </w:r>
      <w:r>
        <w:rPr>
          <w:rFonts w:ascii="Times New Roman" w:eastAsia="仿宋" w:hAnsi="Times New Roman" w:cs="Times New Roman"/>
          <w:sz w:val="28"/>
          <w:szCs w:val="28"/>
        </w:rPr>
        <w:t>35</w:t>
      </w:r>
      <w:r w:rsidRPr="00C047ED">
        <w:rPr>
          <w:rFonts w:ascii="Times New Roman" w:eastAsia="仿宋" w:hAnsi="Times New Roman" w:cs="Times New Roman"/>
          <w:sz w:val="28"/>
          <w:szCs w:val="28"/>
        </w:rPr>
        <w:t>数据链符合要求。</w:t>
      </w:r>
      <w:r>
        <w:rPr>
          <w:rFonts w:ascii="Times New Roman" w:eastAsia="仿宋" w:hAnsi="Times New Roman" w:cs="Times New Roman" w:hint="eastAsia"/>
          <w:sz w:val="28"/>
          <w:szCs w:val="28"/>
        </w:rPr>
        <w:t>通过指标符合性匹配，</w:t>
      </w:r>
      <w:r w:rsidRPr="00C047ED">
        <w:rPr>
          <w:rFonts w:ascii="Times New Roman" w:eastAsia="仿宋" w:hAnsi="Times New Roman" w:cs="Times New Roman"/>
          <w:sz w:val="28"/>
          <w:szCs w:val="28"/>
        </w:rPr>
        <w:t>生成初始候选装备集合，其中每个能力指标都对应一个或多个候选装备。</w:t>
      </w:r>
    </w:p>
    <w:p w14:paraId="55F5CD8A" w14:textId="77777777" w:rsidR="00501964" w:rsidRPr="00C047ED" w:rsidRDefault="00501964" w:rsidP="00501964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79703F">
        <w:rPr>
          <w:rFonts w:ascii="Times New Roman" w:eastAsia="仿宋" w:hAnsi="Times New Roman" w:cs="Times New Roman"/>
          <w:b/>
          <w:bCs/>
          <w:sz w:val="28"/>
          <w:szCs w:val="28"/>
        </w:rPr>
        <w:t>约束满足过滤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C047ED">
        <w:rPr>
          <w:rFonts w:ascii="Times New Roman" w:eastAsia="仿宋" w:hAnsi="Times New Roman" w:cs="Times New Roman"/>
          <w:sz w:val="28"/>
          <w:szCs w:val="28"/>
        </w:rPr>
        <w:t>将初始候选装备集合的候选装备，代入</w:t>
      </w:r>
      <w:r w:rsidRPr="00362CCB">
        <w:rPr>
          <w:rFonts w:ascii="Times New Roman" w:eastAsia="仿宋" w:hAnsi="Times New Roman" w:cs="Times New Roman"/>
          <w:sz w:val="28"/>
          <w:szCs w:val="28"/>
        </w:rPr>
        <w:t>非量化能力约束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C047ED">
        <w:rPr>
          <w:rFonts w:ascii="Times New Roman" w:eastAsia="仿宋" w:hAnsi="Times New Roman" w:cs="Times New Roman"/>
          <w:sz w:val="28"/>
          <w:szCs w:val="28"/>
        </w:rPr>
        <w:t>S1-CON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C047ED">
        <w:rPr>
          <w:rFonts w:ascii="Times New Roman" w:eastAsia="仿宋" w:hAnsi="Times New Roman" w:cs="Times New Roman"/>
          <w:sz w:val="28"/>
          <w:szCs w:val="28"/>
        </w:rPr>
        <w:t>中进行验证，剔除不满足约束的装备。</w:t>
      </w:r>
      <w:r w:rsidRPr="0079703F">
        <w:rPr>
          <w:rFonts w:ascii="Times New Roman" w:eastAsia="仿宋" w:hAnsi="Times New Roman" w:cs="Times New Roman" w:hint="eastAsia"/>
          <w:sz w:val="28"/>
          <w:szCs w:val="28"/>
        </w:rPr>
        <w:t>约束满足</w:t>
      </w:r>
      <w:r w:rsidRPr="0079703F">
        <w:rPr>
          <w:rFonts w:ascii="Times New Roman" w:eastAsia="仿宋" w:hAnsi="Times New Roman" w:cs="Times New Roman" w:hint="eastAsia"/>
          <w:sz w:val="28"/>
          <w:szCs w:val="28"/>
        </w:rPr>
        <w:lastRenderedPageBreak/>
        <w:t>问题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C047ED">
        <w:rPr>
          <w:rFonts w:ascii="Times New Roman" w:eastAsia="仿宋" w:hAnsi="Times New Roman" w:cs="Times New Roman"/>
          <w:sz w:val="28"/>
          <w:szCs w:val="28"/>
        </w:rPr>
        <w:t>CSP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C047ED">
        <w:rPr>
          <w:rFonts w:ascii="Times New Roman" w:eastAsia="仿宋" w:hAnsi="Times New Roman" w:cs="Times New Roman"/>
          <w:sz w:val="28"/>
          <w:szCs w:val="28"/>
        </w:rPr>
        <w:t>求解器将每个装备作为变量，将约束作为限制条件，求可行解。</w:t>
      </w:r>
      <w:r>
        <w:rPr>
          <w:rFonts w:ascii="Times New Roman" w:eastAsia="仿宋" w:hAnsi="Times New Roman" w:cs="Times New Roman" w:hint="eastAsia"/>
          <w:sz w:val="28"/>
          <w:szCs w:val="28"/>
        </w:rPr>
        <w:t>如，</w:t>
      </w:r>
      <w:r w:rsidRPr="00C047ED">
        <w:rPr>
          <w:rFonts w:ascii="Times New Roman" w:eastAsia="仿宋" w:hAnsi="Times New Roman" w:cs="Times New Roman"/>
          <w:sz w:val="28"/>
          <w:szCs w:val="28"/>
        </w:rPr>
        <w:t>S1-CON3</w:t>
      </w:r>
      <w:r w:rsidRPr="00C047ED">
        <w:rPr>
          <w:rFonts w:ascii="Times New Roman" w:eastAsia="仿宋" w:hAnsi="Times New Roman" w:cs="Times New Roman"/>
          <w:sz w:val="28"/>
          <w:szCs w:val="28"/>
        </w:rPr>
        <w:t>（突防航线安全约束）要求前出平台</w:t>
      </w:r>
      <w:proofErr w:type="gramStart"/>
      <w:r w:rsidRPr="00C047ED">
        <w:rPr>
          <w:rFonts w:ascii="Times New Roman" w:eastAsia="仿宋" w:hAnsi="Times New Roman" w:cs="Times New Roman"/>
          <w:sz w:val="28"/>
          <w:szCs w:val="28"/>
        </w:rPr>
        <w:t>具备低</w:t>
      </w:r>
      <w:proofErr w:type="gramEnd"/>
      <w:r w:rsidRPr="00C047ED">
        <w:rPr>
          <w:rFonts w:ascii="Times New Roman" w:eastAsia="仿宋" w:hAnsi="Times New Roman" w:cs="Times New Roman"/>
          <w:sz w:val="28"/>
          <w:szCs w:val="28"/>
        </w:rPr>
        <w:t>可观测性</w:t>
      </w:r>
      <w:r>
        <w:rPr>
          <w:rFonts w:ascii="Times New Roman" w:eastAsia="仿宋" w:hAnsi="Times New Roman" w:cs="Times New Roman" w:hint="eastAsia"/>
          <w:sz w:val="28"/>
          <w:szCs w:val="28"/>
        </w:rPr>
        <w:t>，故</w:t>
      </w:r>
      <w:r w:rsidRPr="00C047ED">
        <w:rPr>
          <w:rFonts w:ascii="Times New Roman" w:eastAsia="仿宋" w:hAnsi="Times New Roman" w:cs="Times New Roman"/>
          <w:sz w:val="28"/>
          <w:szCs w:val="28"/>
        </w:rPr>
        <w:t>将初始候选装备集合中</w:t>
      </w:r>
      <w:r w:rsidRPr="00C047ED">
        <w:rPr>
          <w:rFonts w:ascii="Times New Roman" w:eastAsia="仿宋" w:hAnsi="Times New Roman" w:cs="Times New Roman"/>
          <w:sz w:val="28"/>
          <w:szCs w:val="28"/>
        </w:rPr>
        <w:t>RCS</w:t>
      </w:r>
      <w:r w:rsidRPr="00C047ED">
        <w:rPr>
          <w:rFonts w:ascii="Times New Roman" w:eastAsia="仿宋" w:hAnsi="Times New Roman" w:cs="Times New Roman"/>
          <w:sz w:val="28"/>
          <w:szCs w:val="28"/>
        </w:rPr>
        <w:t>值过大的平台（如部分三代机）从</w:t>
      </w:r>
      <w:r w:rsidRPr="00C047ED">
        <w:rPr>
          <w:rFonts w:ascii="Times New Roman" w:eastAsia="仿宋" w:hAnsi="Times New Roman" w:cs="Times New Roman"/>
          <w:sz w:val="28"/>
          <w:szCs w:val="28"/>
        </w:rPr>
        <w:t>“</w:t>
      </w:r>
      <w:r w:rsidRPr="00C047ED">
        <w:rPr>
          <w:rFonts w:ascii="Times New Roman" w:eastAsia="仿宋" w:hAnsi="Times New Roman" w:cs="Times New Roman"/>
          <w:sz w:val="28"/>
          <w:szCs w:val="28"/>
        </w:rPr>
        <w:t>前出探测</w:t>
      </w:r>
      <w:r w:rsidRPr="00C047ED">
        <w:rPr>
          <w:rFonts w:ascii="Times New Roman" w:eastAsia="仿宋" w:hAnsi="Times New Roman" w:cs="Times New Roman"/>
          <w:sz w:val="28"/>
          <w:szCs w:val="28"/>
        </w:rPr>
        <w:t>/</w:t>
      </w:r>
      <w:r w:rsidRPr="00C047ED">
        <w:rPr>
          <w:rFonts w:ascii="Times New Roman" w:eastAsia="仿宋" w:hAnsi="Times New Roman" w:cs="Times New Roman"/>
          <w:sz w:val="28"/>
          <w:szCs w:val="28"/>
        </w:rPr>
        <w:t>诱饵</w:t>
      </w:r>
      <w:r w:rsidRPr="00C047ED">
        <w:rPr>
          <w:rFonts w:ascii="Times New Roman" w:eastAsia="仿宋" w:hAnsi="Times New Roman" w:cs="Times New Roman"/>
          <w:sz w:val="28"/>
          <w:szCs w:val="28"/>
        </w:rPr>
        <w:t>”</w:t>
      </w:r>
      <w:r w:rsidRPr="00C047ED">
        <w:rPr>
          <w:rFonts w:ascii="Times New Roman" w:eastAsia="仿宋" w:hAnsi="Times New Roman" w:cs="Times New Roman"/>
          <w:sz w:val="28"/>
          <w:szCs w:val="28"/>
        </w:rPr>
        <w:t>角色中剔除</w:t>
      </w:r>
      <w:r>
        <w:rPr>
          <w:rFonts w:ascii="Times New Roman" w:eastAsia="仿宋" w:hAnsi="Times New Roman" w:cs="Times New Roman" w:hint="eastAsia"/>
          <w:sz w:val="28"/>
          <w:szCs w:val="28"/>
        </w:rPr>
        <w:t>：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S1-CON12</w:t>
      </w:r>
      <w:r w:rsidRPr="00C047ED">
        <w:rPr>
          <w:rFonts w:ascii="Times New Roman" w:eastAsia="仿宋" w:hAnsi="Times New Roman" w:cs="Times New Roman"/>
          <w:sz w:val="28"/>
          <w:szCs w:val="28"/>
        </w:rPr>
        <w:t>（电磁静默优先约束）要求隐蔽接敌平台具备强大的被动探测能力</w:t>
      </w:r>
      <w:r>
        <w:rPr>
          <w:rFonts w:ascii="Times New Roman" w:eastAsia="仿宋" w:hAnsi="Times New Roman" w:cs="Times New Roman" w:hint="eastAsia"/>
          <w:sz w:val="28"/>
          <w:szCs w:val="28"/>
        </w:rPr>
        <w:t>，故</w:t>
      </w:r>
      <w:r w:rsidRPr="00C047ED">
        <w:rPr>
          <w:rFonts w:ascii="Times New Roman" w:eastAsia="仿宋" w:hAnsi="Times New Roman" w:cs="Times New Roman"/>
          <w:sz w:val="28"/>
          <w:szCs w:val="28"/>
        </w:rPr>
        <w:t>对</w:t>
      </w:r>
      <w:r w:rsidRPr="00C047ED">
        <w:rPr>
          <w:rFonts w:ascii="Times New Roman" w:eastAsia="仿宋" w:hAnsi="Times New Roman" w:cs="Times New Roman"/>
          <w:sz w:val="28"/>
          <w:szCs w:val="28"/>
        </w:rPr>
        <w:t>J-</w:t>
      </w:r>
      <w:r>
        <w:rPr>
          <w:rFonts w:ascii="Times New Roman" w:eastAsia="仿宋" w:hAnsi="Times New Roman" w:cs="Times New Roman"/>
          <w:sz w:val="28"/>
          <w:szCs w:val="28"/>
        </w:rPr>
        <w:t>35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C047ED">
        <w:rPr>
          <w:rFonts w:ascii="Times New Roman" w:eastAsia="仿宋" w:hAnsi="Times New Roman" w:cs="Times New Roman"/>
          <w:sz w:val="28"/>
          <w:szCs w:val="28"/>
        </w:rPr>
        <w:t>的匹配度评分增加，而对主要依赖主动雷达的平台评分降低。</w:t>
      </w:r>
      <w:r>
        <w:rPr>
          <w:rFonts w:ascii="Times New Roman" w:eastAsia="仿宋" w:hAnsi="Times New Roman" w:cs="Times New Roman" w:hint="eastAsia"/>
          <w:sz w:val="28"/>
          <w:szCs w:val="28"/>
        </w:rPr>
        <w:t>通过约束满足过滤，</w:t>
      </w:r>
      <w:r w:rsidRPr="00C047ED">
        <w:rPr>
          <w:rFonts w:ascii="Times New Roman" w:eastAsia="仿宋" w:hAnsi="Times New Roman" w:cs="Times New Roman"/>
          <w:sz w:val="28"/>
          <w:szCs w:val="28"/>
        </w:rPr>
        <w:t>生成</w:t>
      </w:r>
      <w:bookmarkStart w:id="14" w:name="OLE_LINK29"/>
      <w:r w:rsidRPr="00C047ED">
        <w:rPr>
          <w:rFonts w:ascii="Times New Roman" w:eastAsia="仿宋" w:hAnsi="Times New Roman" w:cs="Times New Roman"/>
          <w:sz w:val="28"/>
          <w:szCs w:val="28"/>
        </w:rPr>
        <w:t>可行装备集合</w:t>
      </w:r>
      <w:bookmarkEnd w:id="14"/>
      <w:r w:rsidRPr="00C047ED">
        <w:rPr>
          <w:rFonts w:ascii="Times New Roman" w:eastAsia="仿宋" w:hAnsi="Times New Roman" w:cs="Times New Roman"/>
          <w:sz w:val="28"/>
          <w:szCs w:val="28"/>
        </w:rPr>
        <w:t>，其中的</w:t>
      </w:r>
      <w:proofErr w:type="gramStart"/>
      <w:r w:rsidRPr="00C047ED">
        <w:rPr>
          <w:rFonts w:ascii="Times New Roman" w:eastAsia="仿宋" w:hAnsi="Times New Roman" w:cs="Times New Roman"/>
          <w:sz w:val="28"/>
          <w:szCs w:val="28"/>
        </w:rPr>
        <w:t>装备既</w:t>
      </w:r>
      <w:proofErr w:type="gramEnd"/>
      <w:r w:rsidRPr="00C047ED">
        <w:rPr>
          <w:rFonts w:ascii="Times New Roman" w:eastAsia="仿宋" w:hAnsi="Times New Roman" w:cs="Times New Roman"/>
          <w:sz w:val="28"/>
          <w:szCs w:val="28"/>
        </w:rPr>
        <w:t>满足性能指标，又符合战术使用约束。</w:t>
      </w:r>
    </w:p>
    <w:p w14:paraId="51DB1DF8" w14:textId="77777777" w:rsidR="00501964" w:rsidRPr="00C047ED" w:rsidRDefault="00501964" w:rsidP="00501964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0D3B82">
        <w:rPr>
          <w:rFonts w:ascii="Times New Roman" w:eastAsia="仿宋" w:hAnsi="Times New Roman" w:cs="Times New Roman"/>
          <w:b/>
          <w:bCs/>
          <w:sz w:val="28"/>
          <w:szCs w:val="28"/>
        </w:rPr>
        <w:t>编组规则匹配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C047ED">
        <w:rPr>
          <w:rFonts w:ascii="Times New Roman" w:eastAsia="仿宋" w:hAnsi="Times New Roman" w:cs="Times New Roman"/>
          <w:sz w:val="28"/>
          <w:szCs w:val="28"/>
        </w:rPr>
        <w:t>基于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</w:t>
      </w:r>
      <w:r w:rsidRPr="00C047ED">
        <w:rPr>
          <w:rFonts w:ascii="Times New Roman" w:eastAsia="仿宋" w:hAnsi="Times New Roman" w:cs="Times New Roman"/>
          <w:sz w:val="28"/>
          <w:szCs w:val="28"/>
        </w:rPr>
        <w:t>可行装备集合中的装备，根据编组规则库，生成典型的有人</w:t>
      </w:r>
      <w:r w:rsidRPr="00C047ED">
        <w:rPr>
          <w:rFonts w:ascii="Times New Roman" w:eastAsia="仿宋" w:hAnsi="Times New Roman" w:cs="Times New Roman"/>
          <w:sz w:val="28"/>
          <w:szCs w:val="28"/>
        </w:rPr>
        <w:t>-</w:t>
      </w:r>
      <w:r w:rsidRPr="00C047ED">
        <w:rPr>
          <w:rFonts w:ascii="Times New Roman" w:eastAsia="仿宋" w:hAnsi="Times New Roman" w:cs="Times New Roman"/>
          <w:sz w:val="28"/>
          <w:szCs w:val="28"/>
        </w:rPr>
        <w:t>无人作战编组。</w:t>
      </w:r>
      <w:r>
        <w:rPr>
          <w:rFonts w:ascii="Times New Roman" w:eastAsia="仿宋" w:hAnsi="Times New Roman" w:cs="Times New Roman" w:hint="eastAsia"/>
          <w:sz w:val="28"/>
          <w:szCs w:val="28"/>
        </w:rPr>
        <w:t>如，根据编组</w:t>
      </w:r>
      <w:r w:rsidRPr="00C047ED">
        <w:rPr>
          <w:rFonts w:ascii="Times New Roman" w:eastAsia="仿宋" w:hAnsi="Times New Roman" w:cs="Times New Roman"/>
          <w:sz w:val="28"/>
          <w:szCs w:val="28"/>
        </w:rPr>
        <w:t>规则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C047ED">
        <w:rPr>
          <w:rFonts w:ascii="Times New Roman" w:eastAsia="仿宋" w:hAnsi="Times New Roman" w:cs="Times New Roman"/>
          <w:sz w:val="28"/>
          <w:szCs w:val="28"/>
        </w:rPr>
        <w:t>激活</w:t>
      </w:r>
      <w:r w:rsidRPr="00C047ED">
        <w:rPr>
          <w:rFonts w:ascii="Times New Roman" w:eastAsia="仿宋" w:hAnsi="Times New Roman" w:cs="Times New Roman"/>
          <w:sz w:val="28"/>
          <w:szCs w:val="28"/>
        </w:rPr>
        <w:t>1x J-</w:t>
      </w:r>
      <w:r>
        <w:rPr>
          <w:rFonts w:ascii="Times New Roman" w:eastAsia="仿宋" w:hAnsi="Times New Roman" w:cs="Times New Roman"/>
          <w:sz w:val="28"/>
          <w:szCs w:val="28"/>
        </w:rPr>
        <w:t>35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+ 2x UCAV-F</w:t>
      </w:r>
      <w:r w:rsidRPr="00C047ED">
        <w:rPr>
          <w:rFonts w:ascii="Times New Roman" w:eastAsia="仿宋" w:hAnsi="Times New Roman" w:cs="Times New Roman"/>
          <w:sz w:val="28"/>
          <w:szCs w:val="28"/>
        </w:rPr>
        <w:t>用于</w:t>
      </w:r>
      <w:r w:rsidRPr="00C047ED">
        <w:rPr>
          <w:rFonts w:ascii="Times New Roman" w:eastAsia="仿宋" w:hAnsi="Times New Roman" w:cs="Times New Roman"/>
          <w:sz w:val="28"/>
          <w:szCs w:val="28"/>
        </w:rPr>
        <w:t>“</w:t>
      </w:r>
      <w:r w:rsidRPr="00C047ED">
        <w:rPr>
          <w:rFonts w:ascii="Times New Roman" w:eastAsia="仿宋" w:hAnsi="Times New Roman" w:cs="Times New Roman"/>
          <w:sz w:val="28"/>
          <w:szCs w:val="28"/>
        </w:rPr>
        <w:t>隐蔽侦打</w:t>
      </w:r>
      <w:r w:rsidRPr="00C047ED">
        <w:rPr>
          <w:rFonts w:ascii="Times New Roman" w:eastAsia="仿宋" w:hAnsi="Times New Roman" w:cs="Times New Roman"/>
          <w:sz w:val="28"/>
          <w:szCs w:val="28"/>
        </w:rPr>
        <w:t>”</w:t>
      </w:r>
      <w:r w:rsidRPr="00C047ED">
        <w:rPr>
          <w:rFonts w:ascii="Times New Roman" w:eastAsia="仿宋" w:hAnsi="Times New Roman" w:cs="Times New Roman"/>
          <w:sz w:val="28"/>
          <w:szCs w:val="28"/>
        </w:rPr>
        <w:t>任务</w:t>
      </w:r>
      <w:r>
        <w:rPr>
          <w:rFonts w:ascii="Times New Roman" w:eastAsia="仿宋" w:hAnsi="Times New Roman" w:cs="Times New Roman" w:hint="eastAsia"/>
          <w:sz w:val="28"/>
          <w:szCs w:val="28"/>
        </w:rPr>
        <w:t>，即可</w:t>
      </w:r>
      <w:r w:rsidRPr="00C047ED">
        <w:rPr>
          <w:rFonts w:ascii="Times New Roman" w:eastAsia="仿宋" w:hAnsi="Times New Roman" w:cs="Times New Roman"/>
          <w:sz w:val="28"/>
          <w:szCs w:val="28"/>
        </w:rPr>
        <w:t>将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J-</w:t>
      </w:r>
      <w:r>
        <w:rPr>
          <w:rFonts w:ascii="Times New Roman" w:eastAsia="仿宋" w:hAnsi="Times New Roman" w:cs="Times New Roman"/>
          <w:sz w:val="28"/>
          <w:szCs w:val="28"/>
        </w:rPr>
        <w:t>35</w:t>
      </w:r>
      <w:r w:rsidRPr="00C047ED">
        <w:rPr>
          <w:rFonts w:ascii="Times New Roman" w:eastAsia="仿宋" w:hAnsi="Times New Roman" w:cs="Times New Roman"/>
          <w:sz w:val="28"/>
          <w:szCs w:val="28"/>
        </w:rPr>
        <w:t>（有人机）与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UCAV-F</w:t>
      </w:r>
      <w:r w:rsidRPr="00C047ED">
        <w:rPr>
          <w:rFonts w:ascii="Times New Roman" w:eastAsia="仿宋" w:hAnsi="Times New Roman" w:cs="Times New Roman"/>
          <w:sz w:val="28"/>
          <w:szCs w:val="28"/>
        </w:rPr>
        <w:t>（无人机）进行组合，形成一个具备前出探测、电磁诱骗、主攻拦截的完整能力包。</w:t>
      </w:r>
      <w:r>
        <w:rPr>
          <w:rFonts w:ascii="Times New Roman" w:eastAsia="仿宋" w:hAnsi="Times New Roman" w:cs="Times New Roman" w:hint="eastAsia"/>
          <w:sz w:val="28"/>
          <w:szCs w:val="28"/>
        </w:rPr>
        <w:t>通过编组规则匹配，可</w:t>
      </w:r>
      <w:r w:rsidRPr="00C047ED">
        <w:rPr>
          <w:rFonts w:ascii="Times New Roman" w:eastAsia="仿宋" w:hAnsi="Times New Roman" w:cs="Times New Roman"/>
          <w:sz w:val="28"/>
          <w:szCs w:val="28"/>
        </w:rPr>
        <w:t>生成</w:t>
      </w:r>
      <w:bookmarkStart w:id="15" w:name="OLE_LINK33"/>
      <w:r w:rsidRPr="00C047ED">
        <w:rPr>
          <w:rFonts w:ascii="Times New Roman" w:eastAsia="仿宋" w:hAnsi="Times New Roman" w:cs="Times New Roman"/>
          <w:sz w:val="28"/>
          <w:szCs w:val="28"/>
        </w:rPr>
        <w:t>候选装备编组列表</w:t>
      </w:r>
      <w:bookmarkEnd w:id="15"/>
      <w:r w:rsidRPr="00C047ED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5E199014" w14:textId="77777777" w:rsidR="00501964" w:rsidRDefault="00501964" w:rsidP="00501964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427798">
        <w:rPr>
          <w:rFonts w:ascii="Times New Roman" w:eastAsia="仿宋" w:hAnsi="Times New Roman" w:cs="Times New Roman"/>
          <w:b/>
          <w:bCs/>
          <w:sz w:val="28"/>
          <w:szCs w:val="28"/>
        </w:rPr>
        <w:t>多目标优化评估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C047ED">
        <w:rPr>
          <w:rFonts w:ascii="Times New Roman" w:eastAsia="仿宋" w:hAnsi="Times New Roman" w:cs="Times New Roman"/>
          <w:sz w:val="28"/>
          <w:szCs w:val="28"/>
        </w:rPr>
        <w:t>对候选装备编组列表中的各个编组，从任务成功率、系统成本、作战风险、鲁棒性等多个维度进行综合评估。采用</w:t>
      </w:r>
      <w:r w:rsidRPr="00C047ED">
        <w:rPr>
          <w:rFonts w:ascii="Times New Roman" w:eastAsia="仿宋" w:hAnsi="Times New Roman" w:cs="Times New Roman"/>
          <w:sz w:val="28"/>
          <w:szCs w:val="28"/>
        </w:rPr>
        <w:t>NSGA-II</w:t>
      </w:r>
      <w:r w:rsidRPr="00C047ED">
        <w:rPr>
          <w:rFonts w:ascii="Times New Roman" w:eastAsia="仿宋" w:hAnsi="Times New Roman" w:cs="Times New Roman"/>
          <w:sz w:val="28"/>
          <w:szCs w:val="28"/>
        </w:rPr>
        <w:t>算法，寻找帕累托最优的装备编组方案。</w:t>
      </w:r>
      <w:r>
        <w:rPr>
          <w:rFonts w:ascii="Times New Roman" w:eastAsia="仿宋" w:hAnsi="Times New Roman" w:cs="Times New Roman" w:hint="eastAsia"/>
          <w:sz w:val="28"/>
          <w:szCs w:val="28"/>
        </w:rPr>
        <w:t>如，</w:t>
      </w:r>
      <w:r w:rsidRPr="00C047ED">
        <w:rPr>
          <w:rFonts w:ascii="Times New Roman" w:eastAsia="仿宋" w:hAnsi="Times New Roman" w:cs="Times New Roman"/>
          <w:sz w:val="28"/>
          <w:szCs w:val="28"/>
        </w:rPr>
        <w:t>比较编组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[J-</w:t>
      </w:r>
      <w:r>
        <w:rPr>
          <w:rFonts w:ascii="Times New Roman" w:eastAsia="仿宋" w:hAnsi="Times New Roman" w:cs="Times New Roman"/>
          <w:sz w:val="28"/>
          <w:szCs w:val="28"/>
        </w:rPr>
        <w:t>35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+ 2x UCAV-F] </w:t>
      </w:r>
      <w:r w:rsidRPr="00C047ED">
        <w:rPr>
          <w:rFonts w:ascii="Times New Roman" w:eastAsia="仿宋" w:hAnsi="Times New Roman" w:cs="Times New Roman"/>
          <w:sz w:val="28"/>
          <w:szCs w:val="28"/>
        </w:rPr>
        <w:t>与</w:t>
      </w:r>
      <w:r w:rsidRPr="00C047ED">
        <w:rPr>
          <w:rFonts w:ascii="Times New Roman" w:eastAsia="仿宋" w:hAnsi="Times New Roman" w:cs="Times New Roman"/>
          <w:sz w:val="28"/>
          <w:szCs w:val="28"/>
        </w:rPr>
        <w:t xml:space="preserve"> [J-15 + 4x UCAV-F]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C047ED">
        <w:rPr>
          <w:rFonts w:ascii="Times New Roman" w:eastAsia="仿宋" w:hAnsi="Times New Roman" w:cs="Times New Roman"/>
          <w:sz w:val="28"/>
          <w:szCs w:val="28"/>
        </w:rPr>
        <w:t>前者在隐身性和生存性上得分高，后者在成本和持续作战能力上得分高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C047ED">
        <w:rPr>
          <w:rFonts w:ascii="Times New Roman" w:eastAsia="仿宋" w:hAnsi="Times New Roman" w:cs="Times New Roman"/>
          <w:sz w:val="28"/>
          <w:szCs w:val="28"/>
        </w:rPr>
        <w:t>根据预设的权重偏好（本场景优先考虑隐身突防），推荐前者为更优解。</w:t>
      </w:r>
      <w:r>
        <w:rPr>
          <w:rFonts w:ascii="Times New Roman" w:eastAsia="仿宋" w:hAnsi="Times New Roman" w:cs="Times New Roman" w:hint="eastAsia"/>
          <w:sz w:val="28"/>
          <w:szCs w:val="28"/>
        </w:rPr>
        <w:t>通过</w:t>
      </w:r>
      <w:r w:rsidRPr="00427798">
        <w:rPr>
          <w:rFonts w:ascii="Times New Roman" w:eastAsia="仿宋" w:hAnsi="Times New Roman" w:cs="Times New Roman"/>
          <w:sz w:val="28"/>
          <w:szCs w:val="28"/>
        </w:rPr>
        <w:t>多目标优化评估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C047ED">
        <w:rPr>
          <w:rFonts w:ascii="Times New Roman" w:eastAsia="仿宋" w:hAnsi="Times New Roman" w:cs="Times New Roman"/>
          <w:sz w:val="28"/>
          <w:szCs w:val="28"/>
        </w:rPr>
        <w:t>输出</w:t>
      </w:r>
      <w:r>
        <w:rPr>
          <w:rFonts w:ascii="Times New Roman" w:eastAsia="仿宋" w:hAnsi="Times New Roman" w:cs="Times New Roman" w:hint="eastAsia"/>
          <w:sz w:val="28"/>
          <w:szCs w:val="28"/>
        </w:rPr>
        <w:t>明确</w:t>
      </w:r>
      <w:r w:rsidRPr="00C047ED">
        <w:rPr>
          <w:rFonts w:ascii="Times New Roman" w:eastAsia="仿宋" w:hAnsi="Times New Roman" w:cs="Times New Roman"/>
          <w:sz w:val="28"/>
          <w:szCs w:val="28"/>
        </w:rPr>
        <w:t>能力</w:t>
      </w:r>
      <w:r w:rsidRPr="00C047ED">
        <w:rPr>
          <w:rFonts w:ascii="Times New Roman" w:eastAsia="仿宋" w:hAnsi="Times New Roman" w:cs="Times New Roman"/>
          <w:sz w:val="28"/>
          <w:szCs w:val="28"/>
        </w:rPr>
        <w:t>-</w:t>
      </w:r>
      <w:r w:rsidRPr="00C047ED">
        <w:rPr>
          <w:rFonts w:ascii="Times New Roman" w:eastAsia="仿宋" w:hAnsi="Times New Roman" w:cs="Times New Roman"/>
          <w:sz w:val="28"/>
          <w:szCs w:val="28"/>
        </w:rPr>
        <w:t>装备映射关系，并为每个关键能力标识出首选</w:t>
      </w:r>
      <w:r>
        <w:rPr>
          <w:rFonts w:ascii="Times New Roman" w:eastAsia="仿宋" w:hAnsi="Times New Roman" w:cs="Times New Roman" w:hint="eastAsia"/>
          <w:sz w:val="28"/>
          <w:szCs w:val="28"/>
        </w:rPr>
        <w:t>及</w:t>
      </w:r>
      <w:r w:rsidRPr="00C047ED">
        <w:rPr>
          <w:rFonts w:ascii="Times New Roman" w:eastAsia="仿宋" w:hAnsi="Times New Roman" w:cs="Times New Roman"/>
          <w:sz w:val="28"/>
          <w:szCs w:val="28"/>
        </w:rPr>
        <w:t>备用装备。</w:t>
      </w:r>
    </w:p>
    <w:p w14:paraId="15B93911" w14:textId="77777777" w:rsidR="00501964" w:rsidRDefault="00501964" w:rsidP="00501964">
      <w:pPr>
        <w:pStyle w:val="6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sz w:val="28"/>
          <w:szCs w:val="28"/>
        </w:rPr>
        <w:lastRenderedPageBreak/>
        <w:t xml:space="preserve">c. </w:t>
      </w:r>
      <w:r>
        <w:rPr>
          <w:rFonts w:ascii="Times New Roman" w:eastAsia="仿宋" w:hAnsi="Times New Roman" w:cs="Times New Roman" w:hint="eastAsia"/>
          <w:sz w:val="28"/>
          <w:szCs w:val="28"/>
        </w:rPr>
        <w:t>输出</w:t>
      </w:r>
    </w:p>
    <w:p w14:paraId="7DCF06EE" w14:textId="77777777" w:rsidR="00501964" w:rsidRDefault="00501964" w:rsidP="00501964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5721BE">
        <w:rPr>
          <w:rFonts w:ascii="Times New Roman" w:eastAsia="仿宋" w:hAnsi="Times New Roman" w:cs="Times New Roman"/>
          <w:sz w:val="28"/>
          <w:szCs w:val="28"/>
        </w:rPr>
        <w:t>经过</w:t>
      </w:r>
      <w:r>
        <w:rPr>
          <w:rFonts w:ascii="Times New Roman" w:eastAsia="仿宋" w:hAnsi="Times New Roman" w:cs="Times New Roman" w:hint="eastAsia"/>
          <w:sz w:val="28"/>
          <w:szCs w:val="28"/>
        </w:rPr>
        <w:t>上述过程</w:t>
      </w:r>
      <w:r w:rsidRPr="005721BE">
        <w:rPr>
          <w:rFonts w:ascii="Times New Roman" w:eastAsia="仿宋" w:hAnsi="Times New Roman" w:cs="Times New Roman"/>
          <w:sz w:val="28"/>
          <w:szCs w:val="28"/>
        </w:rPr>
        <w:t>，</w:t>
      </w:r>
      <w:r>
        <w:rPr>
          <w:rFonts w:ascii="Times New Roman" w:eastAsia="仿宋" w:hAnsi="Times New Roman" w:cs="Times New Roman" w:hint="eastAsia"/>
          <w:sz w:val="28"/>
          <w:szCs w:val="28"/>
        </w:rPr>
        <w:t>可</w:t>
      </w:r>
      <w:r w:rsidRPr="000571AE">
        <w:rPr>
          <w:rFonts w:ascii="Times New Roman" w:eastAsia="仿宋" w:hAnsi="Times New Roman" w:cs="Times New Roman" w:hint="eastAsia"/>
          <w:sz w:val="28"/>
          <w:szCs w:val="28"/>
        </w:rPr>
        <w:t>将</w:t>
      </w:r>
      <w:r w:rsidRPr="000571AE">
        <w:rPr>
          <w:rFonts w:ascii="Times New Roman" w:eastAsia="仿宋" w:hAnsi="Times New Roman" w:cs="Times New Roman"/>
          <w:sz w:val="28"/>
          <w:szCs w:val="28"/>
        </w:rPr>
        <w:t>S1</w:t>
      </w:r>
      <w:r w:rsidRPr="000571AE">
        <w:rPr>
          <w:rFonts w:ascii="Times New Roman" w:eastAsia="仿宋" w:hAnsi="Times New Roman" w:cs="Times New Roman"/>
          <w:sz w:val="28"/>
          <w:szCs w:val="28"/>
        </w:rPr>
        <w:t>的</w:t>
      </w:r>
      <w:r w:rsidRPr="000571AE">
        <w:rPr>
          <w:rFonts w:ascii="Times New Roman" w:eastAsia="仿宋" w:hAnsi="Times New Roman" w:cs="Times New Roman"/>
          <w:sz w:val="28"/>
          <w:szCs w:val="28"/>
        </w:rPr>
        <w:t>22</w:t>
      </w:r>
      <w:r w:rsidRPr="000571AE">
        <w:rPr>
          <w:rFonts w:ascii="Times New Roman" w:eastAsia="仿宋" w:hAnsi="Times New Roman" w:cs="Times New Roman"/>
          <w:sz w:val="28"/>
          <w:szCs w:val="28"/>
        </w:rPr>
        <w:t>项能力需求指标映射到</w:t>
      </w:r>
      <w:r w:rsidRPr="000571AE">
        <w:rPr>
          <w:rFonts w:ascii="Times New Roman" w:eastAsia="仿宋" w:hAnsi="Times New Roman" w:cs="Times New Roman"/>
          <w:sz w:val="28"/>
          <w:szCs w:val="28"/>
        </w:rPr>
        <w:t>12</w:t>
      </w:r>
      <w:r w:rsidRPr="000571AE">
        <w:rPr>
          <w:rFonts w:ascii="Times New Roman" w:eastAsia="仿宋" w:hAnsi="Times New Roman" w:cs="Times New Roman"/>
          <w:sz w:val="28"/>
          <w:szCs w:val="28"/>
        </w:rPr>
        <w:t>型红方装备上，形成具体的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0571AE">
        <w:rPr>
          <w:rFonts w:ascii="Times New Roman" w:eastAsia="仿宋" w:hAnsi="Times New Roman" w:cs="Times New Roman"/>
          <w:sz w:val="28"/>
          <w:szCs w:val="28"/>
        </w:rPr>
        <w:t>能力</w:t>
      </w:r>
      <w:r w:rsidRPr="000571AE">
        <w:rPr>
          <w:rFonts w:ascii="Times New Roman" w:eastAsia="仿宋" w:hAnsi="Times New Roman" w:cs="Times New Roman"/>
          <w:sz w:val="28"/>
          <w:szCs w:val="28"/>
        </w:rPr>
        <w:t>-</w:t>
      </w:r>
      <w:r w:rsidRPr="000571AE">
        <w:rPr>
          <w:rFonts w:ascii="Times New Roman" w:eastAsia="仿宋" w:hAnsi="Times New Roman" w:cs="Times New Roman"/>
          <w:sz w:val="28"/>
          <w:szCs w:val="28"/>
        </w:rPr>
        <w:t>指标</w:t>
      </w:r>
      <w:r w:rsidRPr="000571AE">
        <w:rPr>
          <w:rFonts w:ascii="Times New Roman" w:eastAsia="仿宋" w:hAnsi="Times New Roman" w:cs="Times New Roman"/>
          <w:sz w:val="28"/>
          <w:szCs w:val="28"/>
        </w:rPr>
        <w:t>-</w:t>
      </w:r>
      <w:r w:rsidRPr="000571AE">
        <w:rPr>
          <w:rFonts w:ascii="Times New Roman" w:eastAsia="仿宋" w:hAnsi="Times New Roman" w:cs="Times New Roman"/>
          <w:sz w:val="28"/>
          <w:szCs w:val="28"/>
        </w:rPr>
        <w:t>装备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0571AE">
        <w:rPr>
          <w:rFonts w:ascii="Times New Roman" w:eastAsia="仿宋" w:hAnsi="Times New Roman" w:cs="Times New Roman"/>
          <w:sz w:val="28"/>
          <w:szCs w:val="28"/>
        </w:rPr>
        <w:t>映射关系。针对核心的</w:t>
      </w:r>
      <w:r w:rsidRPr="000571AE">
        <w:rPr>
          <w:rFonts w:ascii="Times New Roman" w:eastAsia="仿宋" w:hAnsi="Times New Roman" w:cs="Times New Roman"/>
          <w:sz w:val="28"/>
          <w:szCs w:val="28"/>
        </w:rPr>
        <w:t>“</w:t>
      </w:r>
      <w:proofErr w:type="gramStart"/>
      <w:r w:rsidRPr="000571AE">
        <w:rPr>
          <w:rFonts w:ascii="Times New Roman" w:eastAsia="仿宋" w:hAnsi="Times New Roman" w:cs="Times New Roman"/>
          <w:sz w:val="28"/>
          <w:szCs w:val="28"/>
        </w:rPr>
        <w:t>侦</w:t>
      </w:r>
      <w:proofErr w:type="gramEnd"/>
      <w:r w:rsidRPr="000571AE">
        <w:rPr>
          <w:rFonts w:ascii="Times New Roman" w:eastAsia="仿宋" w:hAnsi="Times New Roman" w:cs="Times New Roman"/>
          <w:sz w:val="28"/>
          <w:szCs w:val="28"/>
        </w:rPr>
        <w:t>-</w:t>
      </w:r>
      <w:r w:rsidRPr="000571AE">
        <w:rPr>
          <w:rFonts w:ascii="Times New Roman" w:eastAsia="仿宋" w:hAnsi="Times New Roman" w:cs="Times New Roman"/>
          <w:sz w:val="28"/>
          <w:szCs w:val="28"/>
        </w:rPr>
        <w:t>控</w:t>
      </w:r>
      <w:r w:rsidRPr="000571AE">
        <w:rPr>
          <w:rFonts w:ascii="Times New Roman" w:eastAsia="仿宋" w:hAnsi="Times New Roman" w:cs="Times New Roman"/>
          <w:sz w:val="28"/>
          <w:szCs w:val="28"/>
        </w:rPr>
        <w:t>-</w:t>
      </w:r>
      <w:r w:rsidRPr="000571AE">
        <w:rPr>
          <w:rFonts w:ascii="Times New Roman" w:eastAsia="仿宋" w:hAnsi="Times New Roman" w:cs="Times New Roman"/>
          <w:sz w:val="28"/>
          <w:szCs w:val="28"/>
        </w:rPr>
        <w:t>打</w:t>
      </w:r>
      <w:r w:rsidRPr="000571AE">
        <w:rPr>
          <w:rFonts w:ascii="Times New Roman" w:eastAsia="仿宋" w:hAnsi="Times New Roman" w:cs="Times New Roman"/>
          <w:sz w:val="28"/>
          <w:szCs w:val="28"/>
        </w:rPr>
        <w:t>-</w:t>
      </w:r>
      <w:r w:rsidRPr="000571AE">
        <w:rPr>
          <w:rFonts w:ascii="Times New Roman" w:eastAsia="仿宋" w:hAnsi="Times New Roman" w:cs="Times New Roman"/>
          <w:sz w:val="28"/>
          <w:szCs w:val="28"/>
        </w:rPr>
        <w:t>评</w:t>
      </w:r>
      <w:r w:rsidRPr="000571AE">
        <w:rPr>
          <w:rFonts w:ascii="Times New Roman" w:eastAsia="仿宋" w:hAnsi="Times New Roman" w:cs="Times New Roman"/>
          <w:sz w:val="28"/>
          <w:szCs w:val="28"/>
        </w:rPr>
        <w:t>”</w:t>
      </w:r>
      <w:r w:rsidRPr="000571AE">
        <w:rPr>
          <w:rFonts w:ascii="Times New Roman" w:eastAsia="仿宋" w:hAnsi="Times New Roman" w:cs="Times New Roman"/>
          <w:sz w:val="28"/>
          <w:szCs w:val="28"/>
        </w:rPr>
        <w:t>链条，明确了由</w:t>
      </w:r>
      <w:r w:rsidRPr="000571AE">
        <w:rPr>
          <w:rFonts w:ascii="Times New Roman" w:eastAsia="仿宋" w:hAnsi="Times New Roman" w:cs="Times New Roman"/>
          <w:sz w:val="28"/>
          <w:szCs w:val="28"/>
        </w:rPr>
        <w:t>UCAV-F</w:t>
      </w:r>
      <w:r w:rsidRPr="000571AE">
        <w:rPr>
          <w:rFonts w:ascii="Times New Roman" w:eastAsia="仿宋" w:hAnsi="Times New Roman" w:cs="Times New Roman"/>
          <w:sz w:val="28"/>
          <w:szCs w:val="28"/>
        </w:rPr>
        <w:t>前出诱敌与探测，</w:t>
      </w:r>
      <w:r w:rsidRPr="000571AE">
        <w:rPr>
          <w:rFonts w:ascii="Times New Roman" w:eastAsia="仿宋" w:hAnsi="Times New Roman" w:cs="Times New Roman"/>
          <w:sz w:val="28"/>
          <w:szCs w:val="28"/>
        </w:rPr>
        <w:t>KJ-</w:t>
      </w:r>
      <w:r>
        <w:rPr>
          <w:rFonts w:ascii="Times New Roman" w:eastAsia="仿宋" w:hAnsi="Times New Roman" w:cs="Times New Roman"/>
          <w:sz w:val="28"/>
          <w:szCs w:val="28"/>
        </w:rPr>
        <w:t>6</w:t>
      </w:r>
      <w:r w:rsidRPr="000571AE">
        <w:rPr>
          <w:rFonts w:ascii="Times New Roman" w:eastAsia="仿宋" w:hAnsi="Times New Roman" w:cs="Times New Roman"/>
          <w:sz w:val="28"/>
          <w:szCs w:val="28"/>
        </w:rPr>
        <w:t>00</w:t>
      </w:r>
      <w:r w:rsidRPr="000571AE">
        <w:rPr>
          <w:rFonts w:ascii="Times New Roman" w:eastAsia="仿宋" w:hAnsi="Times New Roman" w:cs="Times New Roman"/>
          <w:sz w:val="28"/>
          <w:szCs w:val="28"/>
        </w:rPr>
        <w:t>提供广域监视与数据链中继，</w:t>
      </w:r>
      <w:r w:rsidRPr="000571AE">
        <w:rPr>
          <w:rFonts w:ascii="Times New Roman" w:eastAsia="仿宋" w:hAnsi="Times New Roman" w:cs="Times New Roman"/>
          <w:sz w:val="28"/>
          <w:szCs w:val="28"/>
        </w:rPr>
        <w:t>J-</w:t>
      </w:r>
      <w:r>
        <w:rPr>
          <w:rFonts w:ascii="Times New Roman" w:eastAsia="仿宋" w:hAnsi="Times New Roman" w:cs="Times New Roman"/>
          <w:sz w:val="28"/>
          <w:szCs w:val="28"/>
        </w:rPr>
        <w:t>35</w:t>
      </w:r>
      <w:r w:rsidRPr="000571AE">
        <w:rPr>
          <w:rFonts w:ascii="Times New Roman" w:eastAsia="仿宋" w:hAnsi="Times New Roman" w:cs="Times New Roman"/>
          <w:sz w:val="28"/>
          <w:szCs w:val="28"/>
        </w:rPr>
        <w:t>负责隐蔽接敌与致命一击，</w:t>
      </w:r>
      <w:r w:rsidRPr="000571AE">
        <w:rPr>
          <w:rFonts w:ascii="Times New Roman" w:eastAsia="仿宋" w:hAnsi="Times New Roman" w:cs="Times New Roman"/>
          <w:sz w:val="28"/>
          <w:szCs w:val="28"/>
        </w:rPr>
        <w:t>ISR</w:t>
      </w:r>
      <w:r w:rsidRPr="000571AE">
        <w:rPr>
          <w:rFonts w:ascii="Times New Roman" w:eastAsia="仿宋" w:hAnsi="Times New Roman" w:cs="Times New Roman"/>
          <w:sz w:val="28"/>
          <w:szCs w:val="28"/>
        </w:rPr>
        <w:t>无人机负责抵近评估的装备体系。映射结果满足</w:t>
      </w:r>
      <w:r w:rsidRPr="000571AE">
        <w:rPr>
          <w:rFonts w:ascii="Times New Roman" w:eastAsia="仿宋" w:hAnsi="Times New Roman" w:cs="Times New Roman"/>
          <w:sz w:val="28"/>
          <w:szCs w:val="28"/>
        </w:rPr>
        <w:t>S1-CON</w:t>
      </w:r>
      <w:r w:rsidRPr="000571AE">
        <w:rPr>
          <w:rFonts w:ascii="Times New Roman" w:eastAsia="仿宋" w:hAnsi="Times New Roman" w:cs="Times New Roman"/>
          <w:sz w:val="28"/>
          <w:szCs w:val="28"/>
        </w:rPr>
        <w:t>的约束，且符合典型的有人</w:t>
      </w:r>
      <w:r w:rsidRPr="000571AE">
        <w:rPr>
          <w:rFonts w:ascii="Times New Roman" w:eastAsia="仿宋" w:hAnsi="Times New Roman" w:cs="Times New Roman"/>
          <w:sz w:val="28"/>
          <w:szCs w:val="28"/>
        </w:rPr>
        <w:t>-</w:t>
      </w:r>
      <w:r w:rsidRPr="000571AE">
        <w:rPr>
          <w:rFonts w:ascii="Times New Roman" w:eastAsia="仿宋" w:hAnsi="Times New Roman" w:cs="Times New Roman"/>
          <w:sz w:val="28"/>
          <w:szCs w:val="28"/>
        </w:rPr>
        <w:t>无人编组模式。</w:t>
      </w:r>
      <w:bookmarkStart w:id="16" w:name="_Hlk214258315"/>
      <w:r>
        <w:rPr>
          <w:rFonts w:ascii="Times New Roman" w:eastAsia="仿宋" w:hAnsi="Times New Roman" w:cs="Times New Roman" w:hint="eastAsia"/>
          <w:sz w:val="28"/>
          <w:szCs w:val="28"/>
        </w:rPr>
        <w:t>场景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一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>
        <w:rPr>
          <w:rFonts w:ascii="Times New Roman" w:eastAsia="仿宋" w:hAnsi="Times New Roman" w:cs="Times New Roman" w:hint="eastAsia"/>
          <w:sz w:val="28"/>
          <w:szCs w:val="28"/>
        </w:rPr>
        <w:t>S</w:t>
      </w:r>
      <w:r>
        <w:rPr>
          <w:rFonts w:ascii="Times New Roman" w:eastAsia="仿宋" w:hAnsi="Times New Roman" w:cs="Times New Roman"/>
          <w:sz w:val="28"/>
          <w:szCs w:val="28"/>
        </w:rPr>
        <w:t>1</w:t>
      </w:r>
      <w:r>
        <w:rPr>
          <w:rFonts w:ascii="Times New Roman" w:eastAsia="仿宋" w:hAnsi="Times New Roman" w:cs="Times New Roman" w:hint="eastAsia"/>
          <w:sz w:val="28"/>
          <w:szCs w:val="28"/>
        </w:rPr>
        <w:t>）的能力</w:t>
      </w:r>
      <w:r>
        <w:rPr>
          <w:rFonts w:ascii="Times New Roman" w:eastAsia="仿宋" w:hAnsi="Times New Roman" w:cs="Times New Roman" w:hint="eastAsia"/>
          <w:sz w:val="28"/>
          <w:szCs w:val="28"/>
        </w:rPr>
        <w:t>-</w:t>
      </w:r>
      <w:r>
        <w:rPr>
          <w:rFonts w:ascii="Times New Roman" w:eastAsia="仿宋" w:hAnsi="Times New Roman" w:cs="Times New Roman" w:hint="eastAsia"/>
          <w:sz w:val="28"/>
          <w:szCs w:val="28"/>
        </w:rPr>
        <w:t>装备映射表示例如下：</w:t>
      </w:r>
    </w:p>
    <w:p w14:paraId="0A49DCCA" w14:textId="77777777" w:rsidR="00501964" w:rsidRPr="00367F19" w:rsidRDefault="00501964" w:rsidP="00501964">
      <w:pPr>
        <w:jc w:val="center"/>
        <w:rPr>
          <w:rFonts w:ascii="Times New Roman" w:eastAsia="黑体" w:hAnsi="Times New Roman" w:cs="Times New Roman"/>
          <w:szCs w:val="21"/>
        </w:rPr>
      </w:pPr>
      <w:r w:rsidRPr="00367F19">
        <w:rPr>
          <w:rFonts w:ascii="Times New Roman" w:eastAsia="黑体" w:hAnsi="Times New Roman" w:cs="Times New Roman"/>
          <w:szCs w:val="21"/>
        </w:rPr>
        <w:t>场景</w:t>
      </w:r>
      <w:proofErr w:type="gramStart"/>
      <w:r w:rsidRPr="00367F19">
        <w:rPr>
          <w:rFonts w:ascii="Times New Roman" w:eastAsia="黑体" w:hAnsi="Times New Roman" w:cs="Times New Roman"/>
          <w:szCs w:val="21"/>
        </w:rPr>
        <w:t>一</w:t>
      </w:r>
      <w:proofErr w:type="gramEnd"/>
      <w:r w:rsidRPr="00367F19">
        <w:rPr>
          <w:rFonts w:ascii="Times New Roman" w:eastAsia="黑体" w:hAnsi="Times New Roman" w:cs="Times New Roman"/>
          <w:szCs w:val="21"/>
        </w:rPr>
        <w:t>（</w:t>
      </w:r>
      <w:r w:rsidRPr="00367F19">
        <w:rPr>
          <w:rFonts w:ascii="Times New Roman" w:eastAsia="黑体" w:hAnsi="Times New Roman" w:cs="Times New Roman"/>
          <w:szCs w:val="21"/>
        </w:rPr>
        <w:t>S1</w:t>
      </w:r>
      <w:r w:rsidRPr="00367F19">
        <w:rPr>
          <w:rFonts w:ascii="Times New Roman" w:eastAsia="黑体" w:hAnsi="Times New Roman" w:cs="Times New Roman"/>
          <w:szCs w:val="21"/>
        </w:rPr>
        <w:t>）能力</w:t>
      </w:r>
      <w:r w:rsidRPr="00367F19">
        <w:rPr>
          <w:rFonts w:ascii="Times New Roman" w:eastAsia="黑体" w:hAnsi="Times New Roman" w:cs="Times New Roman"/>
          <w:szCs w:val="21"/>
        </w:rPr>
        <w:t>-</w:t>
      </w:r>
      <w:r w:rsidRPr="00367F19">
        <w:rPr>
          <w:rFonts w:ascii="Times New Roman" w:eastAsia="黑体" w:hAnsi="Times New Roman" w:cs="Times New Roman"/>
          <w:szCs w:val="21"/>
        </w:rPr>
        <w:t>装备映射表示例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357"/>
        <w:gridCol w:w="1561"/>
        <w:gridCol w:w="1478"/>
        <w:gridCol w:w="391"/>
        <w:gridCol w:w="553"/>
        <w:gridCol w:w="753"/>
        <w:gridCol w:w="1051"/>
      </w:tblGrid>
      <w:tr w:rsidR="00501964" w:rsidRPr="000571AE" w14:paraId="7DE8EC40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7DC77" w14:textId="77777777" w:rsidR="00501964" w:rsidRPr="008556A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lastRenderedPageBreak/>
              <w:t>能力指标</w:t>
            </w: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1AC15" w14:textId="77777777" w:rsidR="00501964" w:rsidRPr="008556A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黑体" w:hAnsi="Times New Roman" w:cs="Times New Roman" w:hint="eastAsia"/>
                <w:kern w:val="0"/>
                <w:sz w:val="18"/>
                <w:szCs w:val="18"/>
              </w:rPr>
              <w:t>核心</w:t>
            </w: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指标描述</w:t>
            </w: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355DA" w14:textId="77777777" w:rsidR="00501964" w:rsidRPr="008556A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装备</w:t>
            </w: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 xml:space="preserve"> ID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17D31" w14:textId="77777777" w:rsidR="00501964" w:rsidRPr="008556A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装备型号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C70FB" w14:textId="77777777" w:rsidR="0050196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映射</w:t>
            </w:r>
          </w:p>
          <w:p w14:paraId="37A71F28" w14:textId="77777777" w:rsidR="00501964" w:rsidRPr="008556A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类型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3106F" w14:textId="77777777" w:rsidR="0050196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性能</w:t>
            </w:r>
          </w:p>
          <w:p w14:paraId="707A3010" w14:textId="77777777" w:rsidR="00501964" w:rsidRPr="008556A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符合度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2C96E" w14:textId="77777777" w:rsidR="00501964" w:rsidRPr="008556A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编组角色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C463EEE" w14:textId="77777777" w:rsidR="00501964" w:rsidRPr="008556A4" w:rsidRDefault="00501964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关联约束验证</w:t>
            </w:r>
          </w:p>
        </w:tc>
      </w:tr>
      <w:tr w:rsidR="00501964" w:rsidRPr="000571AE" w14:paraId="5AB5C2AD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C5180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S1-M1, S1-M2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8F9E40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雷达信号模拟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6D5BD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EW-U_1, EW-U_2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32A15A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舰载无人电子战飞机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4F6E7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4460C36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504D5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98%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744FB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前出诱骗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E36B5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S1-CON1, S1-CON2</w:t>
            </w:r>
          </w:p>
        </w:tc>
      </w:tr>
      <w:tr w:rsidR="00501964" w:rsidRPr="000571AE" w14:paraId="632F4DF5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A49A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S1-M3, S1-M4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9621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低可观测生存性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4E9F1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UCAV-F_1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至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UCAV-F_8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F975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舰载无</w:t>
            </w:r>
            <w:proofErr w:type="gramStart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人制</w:t>
            </w:r>
            <w:proofErr w:type="gramEnd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空飞机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EE2A9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791A74B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C6C1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95%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C9A6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前出探测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诱饵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D5E80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S1-CON3, S1-CON4</w:t>
            </w:r>
          </w:p>
        </w:tc>
      </w:tr>
      <w:tr w:rsidR="00501964" w:rsidRPr="000571AE" w14:paraId="4B226696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E9AC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S1-M5, S1-M6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497EA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宽频带信号</w:t>
            </w:r>
            <w:proofErr w:type="gramStart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</w:t>
            </w:r>
            <w:proofErr w:type="gramEnd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收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4BAC2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ISR-1, ISR-2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D7AA5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舰载无人侦察机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6E16F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44E342D4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7A13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99%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1CCB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无源定位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89393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S1-CON5</w:t>
            </w:r>
          </w:p>
        </w:tc>
      </w:tr>
      <w:tr w:rsidR="00501964" w:rsidRPr="000571AE" w14:paraId="10805561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66FD3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S1-M7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C914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高精度时间同步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DF6E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SAT-3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70AC3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电子侦察卫星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4AFCE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4359714A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BFCAC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99.9%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935B1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proofErr w:type="gramStart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时统基准</w:t>
            </w:r>
            <w:proofErr w:type="gramEnd"/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D8DA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S1-CON6</w:t>
            </w:r>
          </w:p>
        </w:tc>
      </w:tr>
      <w:tr w:rsidR="00501964" w:rsidRPr="000571AE" w14:paraId="2C77CA96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81A92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S1-M8, S1-M9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000C9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数据链分发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F9D2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KJ-1, KJ-2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C9FA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预警机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5DC9B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5B5CE16D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0F881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97%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A2189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指挥中枢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数据链网关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57935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S1-CON7</w:t>
            </w:r>
          </w:p>
        </w:tc>
      </w:tr>
      <w:tr w:rsidR="00501964" w:rsidRPr="000571AE" w14:paraId="6B6C89B0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3984A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S1-M10, S1-M11, S1-M12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60069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对隐身目标探测跟踪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A987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UCAV-F_1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至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UCAV-F_8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791F4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舰载无</w:t>
            </w:r>
            <w:proofErr w:type="gramStart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人制</w:t>
            </w:r>
            <w:proofErr w:type="gramEnd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空飞机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70220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优化</w:t>
            </w:r>
          </w:p>
          <w:p w14:paraId="0B69603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CE89B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92%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47F3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前沿持续跟踪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132F4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S1-CON8</w:t>
            </w:r>
          </w:p>
        </w:tc>
      </w:tr>
      <w:tr w:rsidR="00501964" w:rsidRPr="000571AE" w14:paraId="2282E50F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B16FB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S1-M13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D605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平台低可观测性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5DC8D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_1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至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_8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AB2E9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舰载隐身战斗机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E7C80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381AE4A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3F18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99%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5B92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隐蔽接敌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主攻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E24B4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S1-CON9, S1-CON12</w:t>
            </w:r>
          </w:p>
        </w:tc>
      </w:tr>
      <w:tr w:rsidR="00501964" w:rsidRPr="000571AE" w14:paraId="4D080DDB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A37DC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S1-M14, S1-M15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5DAA5E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抗干扰数据链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5DC1D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_1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至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_8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36D2A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舰载隐身战斗机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FC656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1AC8C88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1C37A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96%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4F064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隐蔽接敌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主攻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71AB3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S1-CON10</w:t>
            </w:r>
          </w:p>
        </w:tc>
      </w:tr>
      <w:tr w:rsidR="00501964" w:rsidRPr="000571AE" w14:paraId="6210EFBF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879AD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S1-M16, S1-M17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0C9F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远程空空导弹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227E9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_1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至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_8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1DB2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舰载隐身战斗机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23CC4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18A208DE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AF914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100%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2323B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火力打击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DE39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S1-CON11</w:t>
            </w:r>
          </w:p>
        </w:tc>
      </w:tr>
      <w:tr w:rsidR="00501964" w:rsidRPr="000571AE" w14:paraId="0E6BE551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A4EC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S1-M18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CDA5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雷达开关机可靠性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148B3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_1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至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_8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EAFB4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舰载隐身战斗机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75A77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23E66B69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36F5D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99.5%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422EB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隐蔽接敌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主攻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C6CE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S1-CON12</w:t>
            </w:r>
          </w:p>
        </w:tc>
      </w:tr>
      <w:tr w:rsidR="00501964" w:rsidRPr="000571AE" w14:paraId="6F97317F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91BC2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S1-M19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AB851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双向数据链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DE945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UCAV-F_1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至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UCAV-F_8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AE0FE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舰载无</w:t>
            </w:r>
            <w:proofErr w:type="gramStart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人制</w:t>
            </w:r>
            <w:proofErr w:type="gramEnd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空飞机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663D0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43300000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7CC6E2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94%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69F80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中继制导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1AB59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S1-CON13</w:t>
            </w:r>
          </w:p>
        </w:tc>
      </w:tr>
      <w:tr w:rsidR="00501964" w:rsidRPr="000571AE" w14:paraId="17E7E154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2CFD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S1-M20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D65D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导弹协同制导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9D6E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UCAV-F_1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至</w:t>
            </w: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UCAV-F_8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6534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舰载无</w:t>
            </w:r>
            <w:proofErr w:type="gramStart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人制</w:t>
            </w:r>
            <w:proofErr w:type="gramEnd"/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空飞机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5C932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精确</w:t>
            </w:r>
          </w:p>
          <w:p w14:paraId="60646D69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644B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95%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6E5B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中继制导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E7710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S1-CON14</w:t>
            </w:r>
          </w:p>
        </w:tc>
      </w:tr>
      <w:tr w:rsidR="00501964" w:rsidRPr="000571AE" w14:paraId="7FA5598C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C0771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S1-M21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64F2C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高分辨率成像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80BA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ISR-1, ISR-2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3AFC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舰载无人侦察机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B4247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条件</w:t>
            </w:r>
          </w:p>
          <w:p w14:paraId="229A879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097FB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90%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32FC8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毁伤评估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CDCF5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S1-CON15</w:t>
            </w:r>
          </w:p>
        </w:tc>
      </w:tr>
      <w:tr w:rsidR="00501964" w:rsidRPr="000571AE" w14:paraId="4E28AB56" w14:textId="77777777" w:rsidTr="00022C99">
        <w:trPr>
          <w:tblHeader/>
        </w:trPr>
        <w:tc>
          <w:tcPr>
            <w:tcW w:w="12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9590F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S1-M22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A380B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抵近侦察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4BC31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ISR-1, ISR-2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44E22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舰载无人侦察机</w:t>
            </w:r>
          </w:p>
        </w:tc>
        <w:tc>
          <w:tcPr>
            <w:tcW w:w="4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6603F" w14:textId="77777777" w:rsidR="0050196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条件</w:t>
            </w:r>
          </w:p>
          <w:p w14:paraId="281707F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匹配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92F41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88%</w:t>
            </w:r>
          </w:p>
        </w:tc>
        <w:tc>
          <w:tcPr>
            <w:tcW w:w="8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67DA6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毁伤评估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F0327" w14:textId="77777777" w:rsidR="00501964" w:rsidRPr="008556A4" w:rsidRDefault="00501964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8556A4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S1-CON16</w:t>
            </w:r>
          </w:p>
        </w:tc>
      </w:tr>
    </w:tbl>
    <w:bookmarkEnd w:id="16"/>
    <w:p w14:paraId="49571AC7" w14:textId="77777777" w:rsidR="00EF4C25" w:rsidRPr="006B7537" w:rsidRDefault="00EF4C25" w:rsidP="00EF4C25">
      <w:pPr>
        <w:pStyle w:val="2"/>
        <w:spacing w:before="0" w:after="0" w:line="240" w:lineRule="auto"/>
        <w:ind w:firstLineChars="200" w:firstLine="560"/>
        <w:rPr>
          <w:rFonts w:ascii="黑体" w:eastAsia="黑体" w:hAnsi="黑体" w:cs="Times New Roman"/>
          <w:b w:val="0"/>
          <w:bCs w:val="0"/>
          <w:sz w:val="28"/>
          <w:szCs w:val="28"/>
        </w:rPr>
      </w:pPr>
      <w:r w:rsidRPr="006B7537"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第</w:t>
      </w:r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四</w:t>
      </w:r>
      <w:r w:rsidRPr="006B7537"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阶段，</w:t>
      </w:r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多</w:t>
      </w:r>
      <w:r w:rsidRPr="006B7537"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场景杀伤</w:t>
      </w:r>
      <w:r>
        <w:rPr>
          <w:rFonts w:ascii="黑体" w:eastAsia="黑体" w:hAnsi="黑体" w:cs="Times New Roman" w:hint="eastAsia"/>
          <w:b w:val="0"/>
          <w:bCs w:val="0"/>
          <w:sz w:val="28"/>
          <w:szCs w:val="28"/>
        </w:rPr>
        <w:t>链寻优</w:t>
      </w:r>
    </w:p>
    <w:p w14:paraId="2DAB12D2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3C01AF">
        <w:rPr>
          <w:rFonts w:ascii="Times New Roman" w:eastAsia="仿宋" w:hAnsi="Times New Roman" w:cs="Times New Roman" w:hint="eastAsia"/>
          <w:sz w:val="28"/>
          <w:szCs w:val="28"/>
        </w:rPr>
        <w:t>多场景杀伤链寻优</w:t>
      </w:r>
      <w:r w:rsidRPr="003C01AF">
        <w:rPr>
          <w:rFonts w:ascii="Times New Roman" w:eastAsia="仿宋" w:hAnsi="Times New Roman" w:cs="Times New Roman"/>
          <w:sz w:val="28"/>
          <w:szCs w:val="28"/>
        </w:rPr>
        <w:t>是</w:t>
      </w:r>
      <w:proofErr w:type="gramStart"/>
      <w:r w:rsidRPr="003C01AF">
        <w:rPr>
          <w:rFonts w:ascii="Times New Roman" w:eastAsia="仿宋" w:hAnsi="Times New Roman" w:cs="Times New Roman"/>
          <w:sz w:val="28"/>
          <w:szCs w:val="28"/>
        </w:rPr>
        <w:t>杀伤网</w:t>
      </w:r>
      <w:r>
        <w:rPr>
          <w:rFonts w:ascii="Times New Roman" w:eastAsia="仿宋" w:hAnsi="Times New Roman" w:cs="Times New Roman" w:hint="eastAsia"/>
          <w:sz w:val="28"/>
          <w:szCs w:val="28"/>
        </w:rPr>
        <w:t>执行</w:t>
      </w:r>
      <w:proofErr w:type="gramEnd"/>
      <w:r w:rsidRPr="003C01AF">
        <w:rPr>
          <w:rFonts w:ascii="Times New Roman" w:eastAsia="仿宋" w:hAnsi="Times New Roman" w:cs="Times New Roman"/>
          <w:sz w:val="28"/>
          <w:szCs w:val="28"/>
        </w:rPr>
        <w:t>的最终决策环节</w:t>
      </w:r>
      <w:r>
        <w:rPr>
          <w:rFonts w:ascii="Times New Roman" w:eastAsia="仿宋" w:hAnsi="Times New Roman" w:cs="Times New Roman" w:hint="eastAsia"/>
          <w:sz w:val="28"/>
          <w:szCs w:val="28"/>
        </w:rPr>
        <w:t>，通常可视为对多场景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杀伤网</w:t>
      </w:r>
      <w:proofErr w:type="gramEnd"/>
      <w:r>
        <w:rPr>
          <w:rFonts w:ascii="Times New Roman" w:eastAsia="仿宋" w:hAnsi="Times New Roman" w:cs="Times New Roman" w:hint="eastAsia"/>
          <w:sz w:val="28"/>
          <w:szCs w:val="28"/>
        </w:rPr>
        <w:t>进行评估选优的过程，既可以根据决策者偏好从单一维度优选杀伤链，也可以从多个维度进行综合选优</w:t>
      </w:r>
      <w:r w:rsidRPr="003C01AF">
        <w:rPr>
          <w:rFonts w:ascii="Times New Roman" w:eastAsia="仿宋" w:hAnsi="Times New Roman" w:cs="Times New Roman"/>
          <w:sz w:val="28"/>
          <w:szCs w:val="28"/>
        </w:rPr>
        <w:t>。其核心目的是在</w:t>
      </w:r>
      <w:r>
        <w:rPr>
          <w:rFonts w:ascii="Times New Roman" w:eastAsia="仿宋" w:hAnsi="Times New Roman" w:cs="Times New Roman" w:hint="eastAsia"/>
          <w:sz w:val="28"/>
          <w:szCs w:val="28"/>
        </w:rPr>
        <w:t>“第三阶段，多场景杀伤网构建”</w:t>
      </w:r>
      <w:r w:rsidRPr="003C01AF">
        <w:rPr>
          <w:rFonts w:ascii="Times New Roman" w:eastAsia="仿宋" w:hAnsi="Times New Roman" w:cs="Times New Roman"/>
          <w:sz w:val="28"/>
          <w:szCs w:val="28"/>
        </w:rPr>
        <w:t>输出</w:t>
      </w:r>
      <w:r>
        <w:rPr>
          <w:rFonts w:ascii="Times New Roman" w:eastAsia="仿宋" w:hAnsi="Times New Roman" w:cs="Times New Roman" w:hint="eastAsia"/>
          <w:sz w:val="28"/>
          <w:szCs w:val="28"/>
        </w:rPr>
        <w:t>的</w:t>
      </w:r>
      <w:r w:rsidRPr="003C01AF">
        <w:rPr>
          <w:rFonts w:ascii="Times New Roman" w:eastAsia="仿宋" w:hAnsi="Times New Roman" w:cs="Times New Roman"/>
          <w:sz w:val="28"/>
          <w:szCs w:val="28"/>
        </w:rPr>
        <w:t>全局</w:t>
      </w:r>
      <w:r>
        <w:rPr>
          <w:rFonts w:ascii="Times New Roman" w:eastAsia="仿宋" w:hAnsi="Times New Roman" w:cs="Times New Roman" w:hint="eastAsia"/>
          <w:sz w:val="28"/>
          <w:szCs w:val="28"/>
        </w:rPr>
        <w:t>无</w:t>
      </w:r>
      <w:r w:rsidRPr="003C01AF">
        <w:rPr>
          <w:rFonts w:ascii="Times New Roman" w:eastAsia="仿宋" w:hAnsi="Times New Roman" w:cs="Times New Roman"/>
          <w:sz w:val="28"/>
          <w:szCs w:val="28"/>
        </w:rPr>
        <w:t>冲突杀伤路径集合</w:t>
      </w:r>
      <w:r>
        <w:rPr>
          <w:rFonts w:ascii="Times New Roman" w:eastAsia="仿宋" w:hAnsi="Times New Roman" w:cs="Times New Roman" w:hint="eastAsia"/>
          <w:sz w:val="28"/>
          <w:szCs w:val="28"/>
        </w:rPr>
        <w:t>基础上</w:t>
      </w:r>
      <w:r w:rsidRPr="003C01AF">
        <w:rPr>
          <w:rFonts w:ascii="Times New Roman" w:eastAsia="仿宋" w:hAnsi="Times New Roman" w:cs="Times New Roman"/>
          <w:sz w:val="28"/>
          <w:szCs w:val="28"/>
        </w:rPr>
        <w:t>，</w:t>
      </w:r>
      <w:r w:rsidRPr="00753CDD">
        <w:rPr>
          <w:rFonts w:ascii="Times New Roman" w:eastAsia="仿宋" w:hAnsi="Times New Roman" w:cs="Times New Roman"/>
          <w:sz w:val="28"/>
          <w:szCs w:val="28"/>
        </w:rPr>
        <w:t>通过硬规则过滤与软规则加权评估相结合的两阶段寻优流程，</w:t>
      </w:r>
      <w:r w:rsidRPr="003C01AF">
        <w:rPr>
          <w:rFonts w:ascii="Times New Roman" w:eastAsia="仿宋" w:hAnsi="Times New Roman" w:cs="Times New Roman"/>
          <w:sz w:val="28"/>
          <w:szCs w:val="28"/>
        </w:rPr>
        <w:t>为每一</w:t>
      </w:r>
      <w:r w:rsidRPr="003C01AF">
        <w:rPr>
          <w:rFonts w:ascii="Times New Roman" w:eastAsia="仿宋" w:hAnsi="Times New Roman" w:cs="Times New Roman"/>
          <w:sz w:val="28"/>
          <w:szCs w:val="28"/>
        </w:rPr>
        <w:lastRenderedPageBreak/>
        <w:t>个</w:t>
      </w:r>
      <w:r>
        <w:rPr>
          <w:rFonts w:ascii="Times New Roman" w:eastAsia="仿宋" w:hAnsi="Times New Roman" w:cs="Times New Roman" w:hint="eastAsia"/>
          <w:sz w:val="28"/>
          <w:szCs w:val="28"/>
        </w:rPr>
        <w:t>作战</w:t>
      </w:r>
      <w:r w:rsidRPr="003C01AF">
        <w:rPr>
          <w:rFonts w:ascii="Times New Roman" w:eastAsia="仿宋" w:hAnsi="Times New Roman" w:cs="Times New Roman"/>
          <w:sz w:val="28"/>
          <w:szCs w:val="28"/>
        </w:rPr>
        <w:t>场景最终</w:t>
      </w:r>
      <w:r>
        <w:rPr>
          <w:rFonts w:ascii="Times New Roman" w:eastAsia="仿宋" w:hAnsi="Times New Roman" w:cs="Times New Roman" w:hint="eastAsia"/>
          <w:sz w:val="28"/>
          <w:szCs w:val="28"/>
        </w:rPr>
        <w:t>选定</w:t>
      </w:r>
      <w:r w:rsidRPr="003C01AF">
        <w:rPr>
          <w:rFonts w:ascii="Times New Roman" w:eastAsia="仿宋" w:hAnsi="Times New Roman" w:cs="Times New Roman"/>
          <w:sz w:val="28"/>
          <w:szCs w:val="28"/>
        </w:rPr>
        <w:t>一条唯一的、综合最优的杀伤链。</w:t>
      </w:r>
      <w:r>
        <w:rPr>
          <w:rFonts w:ascii="Times New Roman" w:eastAsia="仿宋" w:hAnsi="Times New Roman" w:cs="Times New Roman" w:hint="eastAsia"/>
          <w:sz w:val="28"/>
          <w:szCs w:val="28"/>
        </w:rPr>
        <w:t>该过程</w:t>
      </w:r>
      <w:r w:rsidRPr="003C01AF">
        <w:rPr>
          <w:rFonts w:ascii="Times New Roman" w:eastAsia="仿宋" w:hAnsi="Times New Roman" w:cs="Times New Roman"/>
          <w:sz w:val="28"/>
          <w:szCs w:val="28"/>
        </w:rPr>
        <w:t>确保了最终执行的方案不仅可行，而且在</w:t>
      </w:r>
      <w:r>
        <w:rPr>
          <w:rFonts w:ascii="Times New Roman" w:eastAsia="仿宋" w:hAnsi="Times New Roman" w:cs="Times New Roman" w:hint="eastAsia"/>
          <w:sz w:val="28"/>
          <w:szCs w:val="28"/>
        </w:rPr>
        <w:t>任务</w:t>
      </w:r>
      <w:r w:rsidRPr="003C01AF">
        <w:rPr>
          <w:rFonts w:ascii="Times New Roman" w:eastAsia="仿宋" w:hAnsi="Times New Roman" w:cs="Times New Roman"/>
          <w:sz w:val="28"/>
          <w:szCs w:val="28"/>
        </w:rPr>
        <w:t>成功率、</w:t>
      </w:r>
      <w:r>
        <w:rPr>
          <w:rFonts w:ascii="Times New Roman" w:eastAsia="仿宋" w:hAnsi="Times New Roman" w:cs="Times New Roman" w:hint="eastAsia"/>
          <w:sz w:val="28"/>
          <w:szCs w:val="28"/>
        </w:rPr>
        <w:t>杀伤链闭合时间、作战</w:t>
      </w:r>
      <w:r w:rsidRPr="003C01AF">
        <w:rPr>
          <w:rFonts w:ascii="Times New Roman" w:eastAsia="仿宋" w:hAnsi="Times New Roman" w:cs="Times New Roman"/>
          <w:sz w:val="28"/>
          <w:szCs w:val="28"/>
        </w:rPr>
        <w:t>风险、</w:t>
      </w:r>
      <w:r>
        <w:rPr>
          <w:rFonts w:ascii="Times New Roman" w:eastAsia="仿宋" w:hAnsi="Times New Roman" w:cs="Times New Roman" w:hint="eastAsia"/>
          <w:sz w:val="28"/>
          <w:szCs w:val="28"/>
        </w:rPr>
        <w:t>作战</w:t>
      </w:r>
      <w:r w:rsidRPr="003C01AF">
        <w:rPr>
          <w:rFonts w:ascii="Times New Roman" w:eastAsia="仿宋" w:hAnsi="Times New Roman" w:cs="Times New Roman"/>
          <w:sz w:val="28"/>
          <w:szCs w:val="28"/>
        </w:rPr>
        <w:t>成本</w:t>
      </w:r>
      <w:r>
        <w:rPr>
          <w:rFonts w:ascii="Times New Roman" w:eastAsia="仿宋" w:hAnsi="Times New Roman" w:cs="Times New Roman" w:hint="eastAsia"/>
          <w:sz w:val="28"/>
          <w:szCs w:val="28"/>
        </w:rPr>
        <w:t>和鲁棒性</w:t>
      </w:r>
      <w:r w:rsidRPr="003C01AF">
        <w:rPr>
          <w:rFonts w:ascii="Times New Roman" w:eastAsia="仿宋" w:hAnsi="Times New Roman" w:cs="Times New Roman"/>
          <w:sz w:val="28"/>
          <w:szCs w:val="28"/>
        </w:rPr>
        <w:t>等多个维度上达到最佳平衡。</w:t>
      </w:r>
    </w:p>
    <w:p w14:paraId="16FDC38E" w14:textId="77777777" w:rsidR="00EF4C25" w:rsidRPr="00CF2F3B" w:rsidRDefault="00EF4C25" w:rsidP="00EF4C25">
      <w:pPr>
        <w:pStyle w:val="3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CF2F3B"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CF2F3B">
        <w:rPr>
          <w:rFonts w:ascii="Times New Roman" w:eastAsia="仿宋" w:hAnsi="Times New Roman" w:cs="Times New Roman" w:hint="eastAsia"/>
          <w:sz w:val="28"/>
          <w:szCs w:val="28"/>
        </w:rPr>
        <w:t>1</w:t>
      </w:r>
      <w:r w:rsidRPr="00CF2F3B">
        <w:rPr>
          <w:rFonts w:ascii="Times New Roman" w:eastAsia="仿宋" w:hAnsi="Times New Roman" w:cs="Times New Roman" w:hint="eastAsia"/>
          <w:sz w:val="28"/>
          <w:szCs w:val="28"/>
        </w:rPr>
        <w:t>）输入</w:t>
      </w:r>
    </w:p>
    <w:p w14:paraId="2043DA15" w14:textId="669F2013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68267E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</w:t>
      </w:r>
      <w:proofErr w:type="gramStart"/>
      <w:r w:rsidRPr="0068267E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一</w:t>
      </w:r>
      <w:proofErr w:type="gramEnd"/>
      <w:r w:rsidRPr="0068267E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：</w:t>
      </w:r>
      <w:r w:rsidRPr="0068267E">
        <w:rPr>
          <w:rFonts w:ascii="Times New Roman" w:eastAsia="仿宋" w:hAnsi="Times New Roman" w:cs="Times New Roman"/>
          <w:sz w:val="28"/>
          <w:szCs w:val="28"/>
        </w:rPr>
        <w:t>来自</w:t>
      </w:r>
      <w:r>
        <w:rPr>
          <w:rFonts w:ascii="Times New Roman" w:eastAsia="仿宋" w:hAnsi="Times New Roman" w:cs="Times New Roman" w:hint="eastAsia"/>
          <w:sz w:val="28"/>
          <w:szCs w:val="28"/>
        </w:rPr>
        <w:t>第三阶段的经全局冲突消解的</w:t>
      </w:r>
      <w:r w:rsidRPr="0068267E">
        <w:rPr>
          <w:rFonts w:ascii="Times New Roman" w:eastAsia="仿宋" w:hAnsi="Times New Roman" w:cs="Times New Roman"/>
          <w:sz w:val="28"/>
          <w:szCs w:val="28"/>
        </w:rPr>
        <w:t>21</w:t>
      </w:r>
      <w:r w:rsidRPr="0068267E">
        <w:rPr>
          <w:rFonts w:ascii="Times New Roman" w:eastAsia="仿宋" w:hAnsi="Times New Roman" w:cs="Times New Roman"/>
          <w:sz w:val="28"/>
          <w:szCs w:val="28"/>
        </w:rPr>
        <w:t>条无冲突杀伤路径</w:t>
      </w:r>
      <w:r>
        <w:rPr>
          <w:rFonts w:ascii="Times New Roman" w:eastAsia="仿宋" w:hAnsi="Times New Roman" w:cs="Times New Roman" w:hint="eastAsia"/>
          <w:sz w:val="28"/>
          <w:szCs w:val="28"/>
        </w:rPr>
        <w:t>集合</w:t>
      </w:r>
      <w:r w:rsidRPr="0068267E">
        <w:rPr>
          <w:rFonts w:ascii="Times New Roman" w:eastAsia="仿宋" w:hAnsi="Times New Roman" w:cs="Times New Roman"/>
          <w:sz w:val="28"/>
          <w:szCs w:val="28"/>
        </w:rPr>
        <w:t>。</w:t>
      </w:r>
    </w:p>
    <w:p w14:paraId="34E9D164" w14:textId="77777777" w:rsidR="00EF4C25" w:rsidRPr="004071C8" w:rsidRDefault="00EF4C25" w:rsidP="00EF4C25">
      <w:pPr>
        <w:jc w:val="center"/>
        <w:rPr>
          <w:rFonts w:ascii="黑体" w:eastAsia="黑体" w:hAnsi="黑体" w:cs="Times New Roman"/>
          <w:szCs w:val="21"/>
        </w:rPr>
      </w:pPr>
      <w:r w:rsidRPr="004071C8">
        <w:rPr>
          <w:rFonts w:ascii="黑体" w:eastAsia="黑体" w:hAnsi="黑体" w:cs="Times New Roman" w:hint="eastAsia"/>
          <w:szCs w:val="21"/>
        </w:rPr>
        <w:t>跨场景全局杀伤链路</w:t>
      </w:r>
      <w:proofErr w:type="gramStart"/>
      <w:r w:rsidRPr="004071C8">
        <w:rPr>
          <w:rFonts w:ascii="黑体" w:eastAsia="黑体" w:hAnsi="黑体" w:cs="Times New Roman" w:hint="eastAsia"/>
          <w:szCs w:val="21"/>
        </w:rPr>
        <w:t>径</w:t>
      </w:r>
      <w:proofErr w:type="gramEnd"/>
      <w:r w:rsidRPr="004071C8">
        <w:rPr>
          <w:rFonts w:ascii="黑体" w:eastAsia="黑体" w:hAnsi="黑体" w:cs="Times New Roman" w:hint="eastAsia"/>
          <w:szCs w:val="21"/>
        </w:rPr>
        <w:t>清单（杀伤网）示例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15"/>
        <w:gridCol w:w="636"/>
        <w:gridCol w:w="4112"/>
        <w:gridCol w:w="583"/>
        <w:gridCol w:w="480"/>
        <w:gridCol w:w="1709"/>
      </w:tblGrid>
      <w:tr w:rsidR="00EF4C25" w:rsidRPr="00BB6FDB" w14:paraId="27E19496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2B636" w14:textId="77777777" w:rsidR="00EF4C25" w:rsidRPr="00BB6FD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lastRenderedPageBreak/>
              <w:t>路径</w:t>
            </w: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4DC2B" w14:textId="77777777" w:rsidR="00EF4C25" w:rsidRPr="00BB6FD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场景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F35B3" w14:textId="77777777" w:rsidR="00EF4C25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全局</w:t>
            </w:r>
          </w:p>
          <w:p w14:paraId="711BEE93" w14:textId="77777777" w:rsidR="00EF4C25" w:rsidRPr="00BB6FD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优先级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C7E21" w14:textId="77777777" w:rsidR="00EF4C25" w:rsidRPr="00BB6FD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最终资源分配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F943A" w14:textId="77777777" w:rsidR="00EF4C25" w:rsidRPr="00BB6FD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总耗时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063F8C" w14:textId="77777777" w:rsidR="00EF4C25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路径</w:t>
            </w:r>
          </w:p>
          <w:p w14:paraId="0CC0CCD5" w14:textId="77777777" w:rsidR="00EF4C25" w:rsidRPr="00BB6FD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分数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5B7EBB3A" w14:textId="77777777" w:rsidR="00EF4C25" w:rsidRPr="00BB6FDB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黑体" w:hAnsi="Times New Roman" w:cs="Times New Roman"/>
                <w:sz w:val="18"/>
                <w:szCs w:val="18"/>
              </w:rPr>
              <w:t>关键跨场景调整说明</w:t>
            </w:r>
          </w:p>
        </w:tc>
      </w:tr>
      <w:tr w:rsidR="00EF4C25" w:rsidRPr="00BB6FDB" w14:paraId="3BE597FD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E034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S4-P5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08AE3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S4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D2D56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P0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11449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J-15_6, EW-M_1, EW-U_1, EW-U_2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3F868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12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D76FC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1.20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A8D24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无调整，资源最高优先保障</w:t>
            </w:r>
          </w:p>
        </w:tc>
      </w:tr>
      <w:tr w:rsidR="00EF4C25" w:rsidRPr="00BB6FDB" w14:paraId="5FF8AB56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48CB0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S4-P2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63C9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S4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F420D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P0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5B45A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J-15_2, EW-M_2, EW-U_1, EW-U_2, ISR_2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4D368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15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F4081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A7B4B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无调整，</w:t>
            </w:r>
            <w:proofErr w:type="gramStart"/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高分保障</w:t>
            </w:r>
            <w:proofErr w:type="gramEnd"/>
          </w:p>
        </w:tc>
      </w:tr>
      <w:tr w:rsidR="00EF4C25" w:rsidRPr="00BB6FDB" w14:paraId="3EBB7283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1D9D5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S4-P6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EA72E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S4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071A4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P0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489EE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EW-U_2, EW-U_1, UCAV-A_1, UCAV-A_2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C31C6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16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E4940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D11A9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proofErr w:type="gramStart"/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</w:t>
            </w:r>
            <w:proofErr w:type="gramEnd"/>
          </w:p>
        </w:tc>
      </w:tr>
      <w:tr w:rsidR="00EF4C25" w:rsidRPr="00BB6FDB" w14:paraId="6E6FFAA7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4D791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S4-P1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EB68E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S4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E6078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P0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7B13D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J-15_1, EW-M_2, EW-U_1, ISR-1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73C3D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18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ECA25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DF36B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proofErr w:type="gramStart"/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</w:t>
            </w:r>
            <w:proofErr w:type="gramEnd"/>
          </w:p>
        </w:tc>
      </w:tr>
      <w:tr w:rsidR="00EF4C25" w:rsidRPr="00BB6FDB" w14:paraId="36DC4539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FCE01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S1-P8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EE79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73C8E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B165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_8, UCAV-F_11, ISR-1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4D0A8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115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5C10D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1.18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C1206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无调整，最高优先级保障</w:t>
            </w:r>
          </w:p>
        </w:tc>
      </w:tr>
      <w:tr w:rsidR="00EF4C25" w:rsidRPr="00BB6FDB" w14:paraId="0FD966B7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87BC4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S1-P4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0E2CC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5988B8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EE82B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_4, UCAV-F_6, UCAV-F_7, ISR-2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D6DB2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128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628B8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4F9A1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无调整，</w:t>
            </w:r>
            <w:proofErr w:type="gramStart"/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高分保障</w:t>
            </w:r>
            <w:proofErr w:type="gramEnd"/>
          </w:p>
        </w:tc>
      </w:tr>
      <w:tr w:rsidR="00EF4C25" w:rsidRPr="00BB6FDB" w14:paraId="50D244DF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62A10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S1-P11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86866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A00EC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23EEC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_3, UCAV-F_19, UCAV-F_20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48767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145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B3F94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2DD5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航路绕飞，耗时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+10s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，分数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-0.03</w:t>
            </w:r>
          </w:p>
        </w:tc>
      </w:tr>
      <w:tr w:rsidR="00EF4C25" w:rsidRPr="00BB6FDB" w14:paraId="5FA78A36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A8F8ED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S1-P2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274BD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54BEE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EB810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_2,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SAT-3, UCAV-F_1, UCAV-F_2, UCAV-F_3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8060B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142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CB1BC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B35B0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proofErr w:type="gramStart"/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</w:t>
            </w:r>
            <w:proofErr w:type="gramEnd"/>
          </w:p>
        </w:tc>
      </w:tr>
      <w:tr w:rsidR="00EF4C25" w:rsidRPr="00BB6FDB" w14:paraId="17F4CF5F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E29B6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S1-P6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2FAC4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B0E43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F111B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_6, EW-U_2, UCAV-F_9, UCAV-F_10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020E3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138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A6367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45670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proofErr w:type="gramStart"/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</w:t>
            </w:r>
            <w:proofErr w:type="gramEnd"/>
          </w:p>
        </w:tc>
      </w:tr>
      <w:tr w:rsidR="00EF4C25" w:rsidRPr="00BB6FDB" w14:paraId="3FF708DD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42A55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S1-P1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8C8E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6057CF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5467D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_5, EW-U_1, ISR-1, UCAV-F_1, UCAV-F_2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DFC47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155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42BF4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0.95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6E25F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_1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被替换为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，分数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-0.04</w:t>
            </w:r>
          </w:p>
        </w:tc>
      </w:tr>
      <w:tr w:rsidR="00EF4C25" w:rsidRPr="00BB6FDB" w14:paraId="3D87A421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BE28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S1-P9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DF92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C6280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BB9B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_1,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UCAV-F_13, UCAV-F_14, UCAV-F_15, UCAV-F_16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D08D01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148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E2BF0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0.98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88874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执行时间推迟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25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分钟</w:t>
            </w:r>
          </w:p>
        </w:tc>
      </w:tr>
      <w:tr w:rsidR="00EF4C25" w:rsidRPr="00BB6FDB" w14:paraId="2FB7053A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06599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S1-P12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66FBA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927E8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P1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CDA5C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35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_4, EW-U_1,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SAT-3, UCAV-F_21, UCAV-F_23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19E44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157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15BF1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0.92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0E53B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调整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SAT-3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侦察时序，分数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-0.02</w:t>
            </w:r>
          </w:p>
        </w:tc>
      </w:tr>
      <w:tr w:rsidR="00EF4C25" w:rsidRPr="00BB6FDB" w14:paraId="34C190F7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05CD0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S3-P6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549C3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S3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BB280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BD1A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J-15_5, J-15_6, SAT-2, ISR-1,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UCAV-F_8, ISR-2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70F38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22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FB47B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BA40E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无调整，最高优先级保障</w:t>
            </w:r>
          </w:p>
        </w:tc>
      </w:tr>
      <w:tr w:rsidR="00EF4C25" w:rsidRPr="00BB6FDB" w14:paraId="4A071447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33272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S3-P1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2E34E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S3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70167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D9823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J-15_1, </w:t>
            </w:r>
            <w:r w:rsidRPr="00BB6FDB">
              <w:rPr>
                <w:rStyle w:val="a8"/>
                <w:rFonts w:ascii="Times New Roman" w:eastAsia="仿宋" w:hAnsi="Times New Roman" w:cs="Times New Roman"/>
              </w:rPr>
              <w:t>EW-U_1, EW-U_2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, SAT-1, ISR-1,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UCAV-A_1, UCAV-F_1, ISR-2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22C07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25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FD84F" w14:textId="77777777" w:rsidR="00EF4C25" w:rsidRDefault="00EF4C25" w:rsidP="00022C99">
            <w:pPr>
              <w:jc w:val="center"/>
              <w:rPr>
                <w:rStyle w:val="a8"/>
                <w:rFonts w:ascii="Times New Roman" w:eastAsia="仿宋" w:hAnsi="Times New Roman" w:cs="Times New Roman"/>
                <w:b w:val="0"/>
                <w:bCs w:val="0"/>
              </w:rPr>
            </w:pPr>
            <w:r w:rsidRPr="00BB6FDB">
              <w:rPr>
                <w:rStyle w:val="a8"/>
                <w:rFonts w:ascii="Times New Roman" w:eastAsia="仿宋" w:hAnsi="Times New Roman" w:cs="Times New Roman"/>
              </w:rPr>
              <w:t>0.96</w:t>
            </w:r>
          </w:p>
          <w:p w14:paraId="5669FCAB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Style w:val="a8"/>
                <w:rFonts w:ascii="Times New Roman" w:eastAsia="仿宋" w:hAnsi="Times New Roman" w:cs="Times New Roman"/>
              </w:rPr>
              <w:t xml:space="preserve"> (</w:t>
            </w:r>
            <w:r w:rsidRPr="00BB6FDB">
              <w:rPr>
                <w:rStyle w:val="a8"/>
                <w:rFonts w:ascii="Times New Roman" w:eastAsia="仿宋" w:hAnsi="Times New Roman" w:cs="Times New Roman"/>
              </w:rPr>
              <w:t>降级</w:t>
            </w:r>
            <w:r w:rsidRPr="00BB6FDB">
              <w:rPr>
                <w:rStyle w:val="a8"/>
                <w:rFonts w:ascii="Times New Roman" w:eastAsia="仿宋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F038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Style w:val="a8"/>
                <w:rFonts w:ascii="Times New Roman" w:eastAsia="仿宋" w:hAnsi="Times New Roman" w:cs="Times New Roman"/>
              </w:rPr>
              <w:t>电子战资源降级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，分数由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1.02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降至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0.96</w:t>
            </w:r>
          </w:p>
        </w:tc>
      </w:tr>
      <w:tr w:rsidR="00EF4C25" w:rsidRPr="00BB6FDB" w14:paraId="2ED74B3E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1D784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S3-P5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58FC3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S3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8F725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E0EF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J-15_4,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ISR-2, EW-U_1, EW-U_2, UCAV-A_4, UCAV-F_6, UCAV-F_7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139B4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30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F80AA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0.98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7BE2A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proofErr w:type="gramStart"/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</w:t>
            </w:r>
            <w:proofErr w:type="gramEnd"/>
          </w:p>
        </w:tc>
      </w:tr>
      <w:tr w:rsidR="00EF4C25" w:rsidRPr="00BB6FDB" w14:paraId="46180E6A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E584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S3-P3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D4B9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S3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A0214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E766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UCAV-F_2, UCAV-F_3,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EW-U_2, UCAV-A_2, UCAV-A_3, UCAV-F_4, UCAV-F_5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15603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31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分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D8FF3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0.93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8357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使用备用低空突防走廊，耗时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+3min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，分数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-0.03</w:t>
            </w:r>
          </w:p>
        </w:tc>
      </w:tr>
      <w:tr w:rsidR="00EF4C25" w:rsidRPr="00BB6FDB" w14:paraId="6B82533B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DDFD6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S2-P5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0DAB9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C3DE12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2B43EA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Style w:val="a8"/>
                <w:rFonts w:ascii="Times New Roman" w:eastAsia="仿宋" w:hAnsi="Times New Roman" w:cs="Times New Roman"/>
              </w:rPr>
              <w:t>J-15_8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, UCAV-F_3,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UCAV-F_4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926A6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98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C8273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1.22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54EF2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Style w:val="a8"/>
                <w:rFonts w:ascii="Times New Roman" w:eastAsia="仿宋" w:hAnsi="Times New Roman" w:cs="Times New Roman"/>
              </w:rPr>
              <w:t>平台替换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，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替换为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J-15_8</w:t>
            </w:r>
          </w:p>
        </w:tc>
      </w:tr>
      <w:tr w:rsidR="00EF4C25" w:rsidRPr="00BB6FDB" w14:paraId="5F3E1AD3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FFCEB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S2-P4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667DD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DB4E5F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A6F20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J-15_4, J-15_5,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5E595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108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55F7E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1.16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D40DC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无调整，</w:t>
            </w:r>
            <w:proofErr w:type="gramStart"/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高分保障</w:t>
            </w:r>
            <w:proofErr w:type="gramEnd"/>
          </w:p>
        </w:tc>
      </w:tr>
      <w:tr w:rsidR="00EF4C25" w:rsidRPr="00BB6FDB" w14:paraId="11909B6A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807DC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S2-P2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282C0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ED519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1CF49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J-15_2,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00, UCAV-F_1, UCAV-F_2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4A0DFE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112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7A762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D39D5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UCAV-F_1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航路绕飞，分数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-0.02</w:t>
            </w:r>
          </w:p>
        </w:tc>
      </w:tr>
      <w:tr w:rsidR="00EF4C25" w:rsidRPr="00BB6FDB" w14:paraId="7CC50A38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6EEDF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S2-P1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6D825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EFC73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7AF07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Style w:val="a8"/>
                <w:rFonts w:ascii="Times New Roman" w:eastAsia="仿宋" w:hAnsi="Times New Roman" w:cs="Times New Roman"/>
              </w:rPr>
              <w:t>J-15_3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28512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125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7E218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9BBC3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Style w:val="a8"/>
                <w:rFonts w:ascii="Times New Roman" w:eastAsia="仿宋" w:hAnsi="Times New Roman" w:cs="Times New Roman"/>
              </w:rPr>
              <w:t>平台替换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，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J-15_1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替换为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J-15_3</w:t>
            </w:r>
          </w:p>
        </w:tc>
      </w:tr>
      <w:tr w:rsidR="00EF4C25" w:rsidRPr="00BB6FDB" w14:paraId="5A7A0EE4" w14:textId="77777777" w:rsidTr="00022C99">
        <w:trPr>
          <w:tblHeader/>
        </w:trPr>
        <w:tc>
          <w:tcPr>
            <w:tcW w:w="5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5F324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S2-P6</w:t>
            </w:r>
          </w:p>
        </w:tc>
        <w:tc>
          <w:tcPr>
            <w:tcW w:w="2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D7C08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S2</w:t>
            </w:r>
          </w:p>
        </w:tc>
        <w:tc>
          <w:tcPr>
            <w:tcW w:w="6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BEB1D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P3</w:t>
            </w:r>
          </w:p>
        </w:tc>
        <w:tc>
          <w:tcPr>
            <w:tcW w:w="41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797D3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J-15_7, KJ-</w:t>
            </w:r>
            <w:r>
              <w:rPr>
                <w:rFonts w:ascii="Times New Roman" w:eastAsia="仿宋" w:hAnsi="Times New Roman" w:cs="Times New Roman"/>
                <w:sz w:val="18"/>
                <w:szCs w:val="18"/>
              </w:rPr>
              <w:t>6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00</w:t>
            </w:r>
          </w:p>
        </w:tc>
        <w:tc>
          <w:tcPr>
            <w:tcW w:w="5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821EE" w14:textId="77777777" w:rsidR="00EF4C25" w:rsidRPr="00BB6FDB" w:rsidRDefault="00EF4C25" w:rsidP="00022C99">
            <w:pPr>
              <w:jc w:val="left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128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秒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A5FFF" w14:textId="77777777" w:rsidR="00EF4C25" w:rsidRPr="00BB6FDB" w:rsidRDefault="00EF4C25" w:rsidP="00022C99">
            <w:pPr>
              <w:jc w:val="center"/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1.02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18222" w14:textId="77777777" w:rsidR="00EF4C25" w:rsidRPr="00BB6FDB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执行时间推迟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10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分钟，分数</w:t>
            </w:r>
            <w:r w:rsidRPr="00BB6FDB">
              <w:rPr>
                <w:rFonts w:ascii="Times New Roman" w:eastAsia="仿宋" w:hAnsi="Times New Roman" w:cs="Times New Roman"/>
                <w:sz w:val="18"/>
                <w:szCs w:val="18"/>
              </w:rPr>
              <w:t>-0.02</w:t>
            </w:r>
          </w:p>
        </w:tc>
      </w:tr>
    </w:tbl>
    <w:p w14:paraId="661213A5" w14:textId="77777777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68267E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输入二：军事知识图谱—</w:t>
      </w:r>
      <w:r w:rsidRPr="0068267E">
        <w:rPr>
          <w:rFonts w:ascii="Times New Roman" w:eastAsia="仿宋" w:hAnsi="Times New Roman" w:cs="Times New Roman"/>
          <w:b/>
          <w:bCs/>
          <w:sz w:val="28"/>
          <w:szCs w:val="28"/>
        </w:rPr>
        <w:t>决策偏好权重库</w:t>
      </w:r>
      <w:r>
        <w:rPr>
          <w:rFonts w:ascii="Times New Roman" w:eastAsia="仿宋" w:hAnsi="Times New Roman" w:cs="Times New Roman" w:hint="eastAsia"/>
          <w:sz w:val="28"/>
          <w:szCs w:val="28"/>
        </w:rPr>
        <w:t>。规定了不同作战方法，指挥官</w:t>
      </w:r>
      <w:r>
        <w:rPr>
          <w:rFonts w:ascii="Times New Roman" w:eastAsia="仿宋" w:hAnsi="Times New Roman" w:cs="Times New Roman" w:hint="eastAsia"/>
          <w:sz w:val="28"/>
          <w:szCs w:val="28"/>
        </w:rPr>
        <w:t>/</w:t>
      </w:r>
      <w:r>
        <w:rPr>
          <w:rFonts w:ascii="Times New Roman" w:eastAsia="仿宋" w:hAnsi="Times New Roman" w:cs="Times New Roman" w:hint="eastAsia"/>
          <w:sz w:val="28"/>
          <w:szCs w:val="28"/>
        </w:rPr>
        <w:t>作战人员对任务成功率、杀伤链闭合时间、作战风险、作战成</w:t>
      </w:r>
      <w:r>
        <w:rPr>
          <w:rFonts w:ascii="Times New Roman" w:eastAsia="仿宋" w:hAnsi="Times New Roman" w:cs="Times New Roman" w:hint="eastAsia"/>
          <w:sz w:val="28"/>
          <w:szCs w:val="28"/>
        </w:rPr>
        <w:lastRenderedPageBreak/>
        <w:t>本和杀伤链</w:t>
      </w:r>
      <w:r w:rsidRPr="0068267E">
        <w:rPr>
          <w:rFonts w:ascii="Times New Roman" w:eastAsia="仿宋" w:hAnsi="Times New Roman" w:cs="Times New Roman" w:hint="eastAsia"/>
          <w:sz w:val="28"/>
          <w:szCs w:val="28"/>
        </w:rPr>
        <w:t>冗余性</w:t>
      </w:r>
      <w:r w:rsidRPr="0068267E">
        <w:rPr>
          <w:rFonts w:ascii="Times New Roman" w:eastAsia="仿宋" w:hAnsi="Times New Roman" w:cs="Times New Roman"/>
          <w:sz w:val="28"/>
          <w:szCs w:val="28"/>
        </w:rPr>
        <w:t>/</w:t>
      </w:r>
      <w:r w:rsidRPr="0068267E">
        <w:rPr>
          <w:rFonts w:ascii="Times New Roman" w:eastAsia="仿宋" w:hAnsi="Times New Roman" w:cs="Times New Roman"/>
          <w:sz w:val="28"/>
          <w:szCs w:val="28"/>
        </w:rPr>
        <w:t>鲁棒性</w:t>
      </w:r>
      <w:r>
        <w:rPr>
          <w:rFonts w:ascii="Times New Roman" w:eastAsia="仿宋" w:hAnsi="Times New Roman" w:cs="Times New Roman" w:hint="eastAsia"/>
          <w:sz w:val="28"/>
          <w:szCs w:val="28"/>
        </w:rPr>
        <w:t>的权重选择方案和解释。本案例选用“</w:t>
      </w:r>
      <w:r w:rsidRPr="0068267E">
        <w:rPr>
          <w:rFonts w:ascii="Times New Roman" w:eastAsia="仿宋" w:hAnsi="Times New Roman" w:cs="Times New Roman"/>
          <w:sz w:val="28"/>
          <w:szCs w:val="28"/>
        </w:rPr>
        <w:t>快速夺取主动权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68267E">
        <w:rPr>
          <w:rFonts w:ascii="Times New Roman" w:eastAsia="仿宋" w:hAnsi="Times New Roman" w:cs="Times New Roman"/>
          <w:sz w:val="28"/>
          <w:szCs w:val="28"/>
        </w:rPr>
        <w:t xml:space="preserve"> </w:t>
      </w:r>
      <w:r>
        <w:rPr>
          <w:rFonts w:ascii="Times New Roman" w:eastAsia="仿宋" w:hAnsi="Times New Roman" w:cs="Times New Roman" w:hint="eastAsia"/>
          <w:sz w:val="28"/>
          <w:szCs w:val="28"/>
        </w:rPr>
        <w:t>的权重选择方案</w:t>
      </w:r>
      <w:r w:rsidRPr="0068267E">
        <w:rPr>
          <w:rFonts w:ascii="Times New Roman" w:eastAsia="仿宋" w:hAnsi="Times New Roman" w:cs="Times New Roman"/>
          <w:sz w:val="28"/>
          <w:szCs w:val="28"/>
        </w:rPr>
        <w:t>，</w:t>
      </w:r>
      <w:r>
        <w:rPr>
          <w:rFonts w:ascii="Times New Roman" w:eastAsia="仿宋" w:hAnsi="Times New Roman" w:cs="Times New Roman" w:hint="eastAsia"/>
          <w:sz w:val="28"/>
          <w:szCs w:val="28"/>
        </w:rPr>
        <w:t>重点</w:t>
      </w:r>
      <w:r w:rsidRPr="0068267E">
        <w:rPr>
          <w:rFonts w:ascii="Times New Roman" w:eastAsia="仿宋" w:hAnsi="Times New Roman" w:cs="Times New Roman"/>
          <w:sz w:val="28"/>
          <w:szCs w:val="28"/>
        </w:rPr>
        <w:t>强调速度与成功率。</w:t>
      </w:r>
      <w:r>
        <w:rPr>
          <w:rFonts w:ascii="Times New Roman" w:eastAsia="仿宋" w:hAnsi="Times New Roman" w:cs="Times New Roman" w:hint="eastAsia"/>
          <w:sz w:val="28"/>
          <w:szCs w:val="28"/>
        </w:rPr>
        <w:t>该权重库的示例如下：</w:t>
      </w:r>
    </w:p>
    <w:p w14:paraId="5E888DBC" w14:textId="77777777" w:rsidR="00EF4C25" w:rsidRPr="00444976" w:rsidRDefault="00EF4C25" w:rsidP="00EF4C25">
      <w:pPr>
        <w:jc w:val="center"/>
        <w:rPr>
          <w:rFonts w:ascii="Times New Roman" w:eastAsia="黑体" w:hAnsi="Times New Roman" w:cs="Times New Roman"/>
          <w:szCs w:val="21"/>
        </w:rPr>
      </w:pPr>
      <w:r w:rsidRPr="00444976">
        <w:rPr>
          <w:rFonts w:ascii="Times New Roman" w:eastAsia="黑体" w:hAnsi="Times New Roman" w:cs="Times New Roman"/>
          <w:szCs w:val="21"/>
        </w:rPr>
        <w:t>军事知识图谱</w:t>
      </w:r>
      <w:r w:rsidRPr="00444976">
        <w:rPr>
          <w:rFonts w:ascii="Times New Roman" w:eastAsia="黑体" w:hAnsi="Times New Roman" w:cs="Times New Roman"/>
          <w:szCs w:val="21"/>
        </w:rPr>
        <w:t>—</w:t>
      </w:r>
      <w:r w:rsidRPr="00444976">
        <w:rPr>
          <w:rFonts w:ascii="Times New Roman" w:eastAsia="黑体" w:hAnsi="Times New Roman" w:cs="Times New Roman"/>
          <w:szCs w:val="21"/>
        </w:rPr>
        <w:t>决策偏好权重库</w:t>
      </w:r>
      <w:r w:rsidRPr="00444976">
        <w:rPr>
          <w:rFonts w:ascii="Times New Roman" w:eastAsia="黑体" w:hAnsi="Times New Roman" w:cs="Times New Roman" w:hint="eastAsia"/>
          <w:szCs w:val="21"/>
        </w:rPr>
        <w:t>（</w:t>
      </w:r>
      <w:r w:rsidRPr="00444976">
        <w:rPr>
          <w:rStyle w:val="a8"/>
          <w:rFonts w:ascii="Times New Roman" w:eastAsia="黑体" w:hAnsi="Times New Roman" w:cs="Times New Roman"/>
          <w:szCs w:val="21"/>
        </w:rPr>
        <w:t>快速夺取主动权模式</w:t>
      </w:r>
      <w:r w:rsidRPr="00444976">
        <w:rPr>
          <w:rStyle w:val="a8"/>
          <w:rFonts w:ascii="Times New Roman" w:eastAsia="黑体" w:hAnsi="Times New Roman" w:cs="Times New Roman" w:hint="eastAsia"/>
          <w:szCs w:val="21"/>
        </w:rPr>
        <w:t>）示例表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727"/>
        <w:gridCol w:w="6129"/>
      </w:tblGrid>
      <w:tr w:rsidR="00EF4C25" w:rsidRPr="004E0780" w14:paraId="411BDC56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25B9C" w14:textId="77777777" w:rsidR="00EF4C25" w:rsidRPr="004E0780" w:rsidRDefault="00EF4C25" w:rsidP="00022C99">
            <w:pPr>
              <w:widowControl/>
              <w:jc w:val="center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 w:rsidRPr="004E0780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评估维度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1423E" w14:textId="77777777" w:rsidR="00EF4C25" w:rsidRPr="004E0780" w:rsidRDefault="00EF4C25" w:rsidP="00022C99">
            <w:pPr>
              <w:widowControl/>
              <w:jc w:val="center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 w:rsidRPr="004E0780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权重</w:t>
            </w:r>
          </w:p>
        </w:tc>
        <w:tc>
          <w:tcPr>
            <w:tcW w:w="6129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40724CF" w14:textId="77777777" w:rsidR="00EF4C25" w:rsidRPr="004E0780" w:rsidRDefault="00EF4C25" w:rsidP="00022C99">
            <w:pPr>
              <w:widowControl/>
              <w:jc w:val="center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 w:rsidRPr="004E0780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权重解读</w:t>
            </w:r>
          </w:p>
        </w:tc>
      </w:tr>
      <w:tr w:rsidR="00EF4C25" w:rsidRPr="004E0780" w14:paraId="04CFD70F" w14:textId="77777777" w:rsidTr="00022C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09F7D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任务成功率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36CDB" w14:textId="77777777" w:rsidR="00EF4C25" w:rsidRPr="004E0780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0.35</w:t>
            </w:r>
          </w:p>
        </w:tc>
        <w:tc>
          <w:tcPr>
            <w:tcW w:w="6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3DD5B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核心关切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 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行动必须有效，确保能达成战术目标，建立优势基础。</w:t>
            </w:r>
          </w:p>
        </w:tc>
      </w:tr>
      <w:tr w:rsidR="00EF4C25" w:rsidRPr="004E0780" w14:paraId="543510F8" w14:textId="77777777" w:rsidTr="00022C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A1C9D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杀伤链闭合时间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8756C" w14:textId="77777777" w:rsidR="00EF4C25" w:rsidRPr="004E0780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0.30</w:t>
            </w:r>
          </w:p>
        </w:tc>
        <w:tc>
          <w:tcPr>
            <w:tcW w:w="6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D8787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高度重视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 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速度是关键，快速完成杀伤能打乱敌方节奏，夺取主动权。</w:t>
            </w:r>
          </w:p>
        </w:tc>
      </w:tr>
      <w:tr w:rsidR="00EF4C25" w:rsidRPr="004E0780" w14:paraId="35BFD9C7" w14:textId="77777777" w:rsidTr="00022C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8EC83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作战成本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61F14" w14:textId="77777777" w:rsidR="00EF4C25" w:rsidRPr="004E0780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0.15</w:t>
            </w:r>
          </w:p>
        </w:tc>
        <w:tc>
          <w:tcPr>
            <w:tcW w:w="6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312AA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适度控制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 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为了速度和成功率，可以承受较高的资源消耗。</w:t>
            </w:r>
          </w:p>
        </w:tc>
      </w:tr>
      <w:tr w:rsidR="00EF4C25" w:rsidRPr="004E0780" w14:paraId="39B5DFCA" w14:textId="77777777" w:rsidTr="00022C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26EDA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作战风险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36695" w14:textId="77777777" w:rsidR="00EF4C25" w:rsidRPr="004E0780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0.10</w:t>
            </w:r>
          </w:p>
        </w:tc>
        <w:tc>
          <w:tcPr>
            <w:tcW w:w="6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31D3F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可承受风险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 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为达成战略突然性，允许平台战损概率适度升高。</w:t>
            </w:r>
          </w:p>
        </w:tc>
      </w:tr>
      <w:tr w:rsidR="00EF4C25" w:rsidRPr="004E0780" w14:paraId="555D71F5" w14:textId="77777777" w:rsidTr="00022C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7236D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冗余性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鲁棒性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6B44F" w14:textId="77777777" w:rsidR="00EF4C25" w:rsidRPr="004E0780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0.10</w:t>
            </w:r>
          </w:p>
        </w:tc>
        <w:tc>
          <w:tcPr>
            <w:tcW w:w="6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01EE1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非优先项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：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 </w:t>
            </w: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为追求简洁高效，可以牺牲部分备份方案。</w:t>
            </w:r>
          </w:p>
        </w:tc>
      </w:tr>
      <w:tr w:rsidR="00EF4C25" w:rsidRPr="004E0780" w14:paraId="18262198" w14:textId="77777777" w:rsidTr="00022C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9A422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合计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4AAE47" w14:textId="77777777" w:rsidR="00EF4C25" w:rsidRPr="004E0780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E078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1.00</w:t>
            </w:r>
          </w:p>
        </w:tc>
        <w:tc>
          <w:tcPr>
            <w:tcW w:w="61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CB270" w14:textId="77777777" w:rsidR="00EF4C25" w:rsidRPr="004E0780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A9045F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强调速度和决定性效能，对成本和</w:t>
            </w:r>
            <w:proofErr w:type="gramStart"/>
            <w:r w:rsidRPr="00A9045F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不</w:t>
            </w:r>
            <w:proofErr w:type="gramEnd"/>
            <w:r w:rsidRPr="00A9045F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致命的风险容忍度较高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。</w:t>
            </w:r>
          </w:p>
        </w:tc>
      </w:tr>
    </w:tbl>
    <w:p w14:paraId="09E392D2" w14:textId="77777777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461493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输入三：</w:t>
      </w:r>
      <w:bookmarkStart w:id="17" w:name="OLE_LINK44"/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军事知识图谱</w:t>
      </w:r>
      <w:proofErr w:type="gramStart"/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—</w:t>
      </w:r>
      <w:r w:rsidRPr="00461493">
        <w:rPr>
          <w:rFonts w:ascii="Times New Roman" w:eastAsia="仿宋" w:hAnsi="Times New Roman" w:cs="Times New Roman"/>
          <w:b/>
          <w:bCs/>
          <w:sz w:val="28"/>
          <w:szCs w:val="28"/>
        </w:rPr>
        <w:t>有人</w:t>
      </w:r>
      <w:proofErr w:type="gramEnd"/>
      <w:r w:rsidRPr="00461493">
        <w:rPr>
          <w:rFonts w:ascii="Times New Roman" w:eastAsia="仿宋" w:hAnsi="Times New Roman" w:cs="Times New Roman"/>
          <w:b/>
          <w:bCs/>
          <w:sz w:val="28"/>
          <w:szCs w:val="28"/>
        </w:rPr>
        <w:t>-</w:t>
      </w:r>
      <w:r w:rsidRPr="00461493">
        <w:rPr>
          <w:rFonts w:ascii="Times New Roman" w:eastAsia="仿宋" w:hAnsi="Times New Roman" w:cs="Times New Roman"/>
          <w:b/>
          <w:bCs/>
          <w:sz w:val="28"/>
          <w:szCs w:val="28"/>
        </w:rPr>
        <w:t>无人协同作战可行性规则库</w:t>
      </w:r>
      <w:bookmarkEnd w:id="17"/>
      <w:r w:rsidRPr="0068267E">
        <w:rPr>
          <w:rFonts w:ascii="Times New Roman" w:eastAsia="仿宋" w:hAnsi="Times New Roman" w:cs="Times New Roman"/>
          <w:sz w:val="28"/>
          <w:szCs w:val="28"/>
        </w:rPr>
        <w:t>。</w:t>
      </w:r>
      <w:r>
        <w:rPr>
          <w:rFonts w:ascii="Times New Roman" w:eastAsia="仿宋" w:hAnsi="Times New Roman" w:cs="Times New Roman" w:hint="eastAsia"/>
          <w:sz w:val="28"/>
          <w:szCs w:val="28"/>
        </w:rPr>
        <w:t>属于“一票否决”性质的硬约束的规则库，不符合该要求的杀伤路径将被直接否决。该规则库的示例如下：</w:t>
      </w:r>
    </w:p>
    <w:p w14:paraId="7A844A84" w14:textId="77777777" w:rsidR="00EF4C25" w:rsidRPr="00444976" w:rsidRDefault="00EF4C25" w:rsidP="00EF4C25">
      <w:pPr>
        <w:jc w:val="center"/>
        <w:rPr>
          <w:rFonts w:ascii="黑体" w:eastAsia="黑体" w:hAnsi="黑体" w:cs="Times New Roman"/>
          <w:szCs w:val="21"/>
        </w:rPr>
      </w:pPr>
      <w:r w:rsidRPr="00444976">
        <w:rPr>
          <w:rFonts w:ascii="黑体" w:eastAsia="黑体" w:hAnsi="黑体" w:cs="Times New Roman" w:hint="eastAsia"/>
          <w:szCs w:val="21"/>
        </w:rPr>
        <w:t>军事知识图谱</w:t>
      </w:r>
      <w:proofErr w:type="gramStart"/>
      <w:r w:rsidRPr="00444976">
        <w:rPr>
          <w:rFonts w:ascii="黑体" w:eastAsia="黑体" w:hAnsi="黑体" w:cs="Times New Roman" w:hint="eastAsia"/>
          <w:szCs w:val="21"/>
        </w:rPr>
        <w:t>—</w:t>
      </w:r>
      <w:r w:rsidRPr="00444976">
        <w:rPr>
          <w:rFonts w:ascii="黑体" w:eastAsia="黑体" w:hAnsi="黑体" w:cs="Times New Roman"/>
          <w:szCs w:val="21"/>
        </w:rPr>
        <w:t>有人</w:t>
      </w:r>
      <w:proofErr w:type="gramEnd"/>
      <w:r w:rsidRPr="00444976">
        <w:rPr>
          <w:rFonts w:ascii="黑体" w:eastAsia="黑体" w:hAnsi="黑体" w:cs="Times New Roman"/>
          <w:szCs w:val="21"/>
        </w:rPr>
        <w:t>-无人协同作战可行性规则库</w:t>
      </w:r>
      <w:r w:rsidRPr="00444976">
        <w:rPr>
          <w:rFonts w:ascii="黑体" w:eastAsia="黑体" w:hAnsi="黑体" w:cs="Times New Roman" w:hint="eastAsia"/>
          <w:szCs w:val="21"/>
        </w:rPr>
        <w:t>（核心通用规则）示例表</w:t>
      </w:r>
    </w:p>
    <w:tbl>
      <w:tblPr>
        <w:tblW w:w="9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43"/>
        <w:gridCol w:w="6629"/>
      </w:tblGrid>
      <w:tr w:rsidR="00EF4C25" w:rsidRPr="005F6A37" w14:paraId="6CB582D0" w14:textId="77777777" w:rsidTr="00022C99">
        <w:trPr>
          <w:tblHeader/>
        </w:trPr>
        <w:tc>
          <w:tcPr>
            <w:tcW w:w="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BAE0D" w14:textId="77777777" w:rsidR="00EF4C25" w:rsidRPr="005F6A37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5F6A37">
              <w:rPr>
                <w:rFonts w:ascii="Times New Roman" w:eastAsia="黑体" w:hAnsi="Times New Roman" w:cs="Times New Roman"/>
                <w:sz w:val="18"/>
                <w:szCs w:val="18"/>
              </w:rPr>
              <w:t>规则</w:t>
            </w:r>
            <w:r w:rsidRPr="005F6A37">
              <w:rPr>
                <w:rFonts w:ascii="Times New Roman" w:eastAsia="黑体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10B8D" w14:textId="77777777" w:rsidR="00EF4C25" w:rsidRPr="005F6A37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5F6A37">
              <w:rPr>
                <w:rFonts w:ascii="Times New Roman" w:eastAsia="黑体" w:hAnsi="Times New Roman" w:cs="Times New Roman"/>
                <w:sz w:val="18"/>
                <w:szCs w:val="18"/>
              </w:rPr>
              <w:t>规则名称</w:t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6E51078" w14:textId="77777777" w:rsidR="00EF4C25" w:rsidRPr="005F6A37" w:rsidRDefault="00EF4C25" w:rsidP="00022C99">
            <w:pPr>
              <w:jc w:val="center"/>
              <w:rPr>
                <w:rFonts w:ascii="Times New Roman" w:eastAsia="黑体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黑体" w:hAnsi="Times New Roman" w:cs="Times New Roman"/>
              </w:rPr>
              <w:t>规则内容（</w:t>
            </w:r>
            <w:r w:rsidRPr="005F6A37">
              <w:rPr>
                <w:rStyle w:val="a8"/>
                <w:rFonts w:ascii="Times New Roman" w:eastAsia="黑体" w:hAnsi="Times New Roman" w:cs="Times New Roman"/>
              </w:rPr>
              <w:t>IF-THEN</w:t>
            </w:r>
            <w:r w:rsidRPr="005F6A37">
              <w:rPr>
                <w:rStyle w:val="a8"/>
                <w:rFonts w:ascii="Times New Roman" w:eastAsia="黑体" w:hAnsi="Times New Roman" w:cs="Times New Roman"/>
              </w:rPr>
              <w:t>）</w:t>
            </w:r>
          </w:p>
        </w:tc>
      </w:tr>
      <w:tr w:rsidR="00EF4C25" w:rsidRPr="005F6A37" w14:paraId="4D4B5AD8" w14:textId="77777777" w:rsidTr="00022C99">
        <w:tc>
          <w:tcPr>
            <w:tcW w:w="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860C0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bookmarkStart w:id="18" w:name="_Hlk214029650"/>
            <w:r w:rsidRPr="005F6A37">
              <w:rPr>
                <w:rStyle w:val="a8"/>
                <w:rFonts w:ascii="Times New Roman" w:eastAsia="仿宋" w:hAnsi="Times New Roman" w:cs="Times New Roman"/>
              </w:rPr>
              <w:t>HR-001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44A8A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任务成功率底线</w:t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C7116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IF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路径预测任务成功率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&lt; 60% </w:t>
            </w: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THEN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一票否决</w:t>
            </w:r>
          </w:p>
        </w:tc>
      </w:tr>
      <w:tr w:rsidR="00EF4C25" w:rsidRPr="005F6A37" w14:paraId="101A10D8" w14:textId="77777777" w:rsidTr="00022C99">
        <w:tc>
          <w:tcPr>
            <w:tcW w:w="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8E210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HR-002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57899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有人平台生存率红线</w:t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6057EE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IF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任一有人平台战损概率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&gt; 25% </w:t>
            </w: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THEN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一票否决</w:t>
            </w:r>
          </w:p>
        </w:tc>
      </w:tr>
      <w:tr w:rsidR="00EF4C25" w:rsidRPr="005F6A37" w14:paraId="111D796C" w14:textId="77777777" w:rsidTr="00022C99">
        <w:tc>
          <w:tcPr>
            <w:tcW w:w="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4D79B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HR-003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0246E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无人平台消耗阈值</w:t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288F8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IF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无人平台战损概率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&gt; 60% </w:t>
            </w: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THEN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一票否决</w:t>
            </w:r>
          </w:p>
        </w:tc>
      </w:tr>
      <w:bookmarkEnd w:id="18"/>
      <w:tr w:rsidR="00EF4C25" w:rsidRPr="005F6A37" w14:paraId="798A5470" w14:textId="77777777" w:rsidTr="00022C99">
        <w:tc>
          <w:tcPr>
            <w:tcW w:w="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7EA4B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HR-004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412B8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关键平台可用性</w:t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EDDA9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IF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路径计划使用的平台处于故障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/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战损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/</w:t>
            </w:r>
            <w:proofErr w:type="gramStart"/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失联状态</w:t>
            </w:r>
            <w:proofErr w:type="gramEnd"/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THEN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一票否决</w:t>
            </w:r>
          </w:p>
        </w:tc>
      </w:tr>
      <w:tr w:rsidR="00EF4C25" w:rsidRPr="005F6A37" w14:paraId="565BF828" w14:textId="77777777" w:rsidTr="00022C99">
        <w:tc>
          <w:tcPr>
            <w:tcW w:w="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647CB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HR-005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D215F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关键弹药可用性</w:t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5FF32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IF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路径计划消耗的特定型号弹药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&gt; 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实时库存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THEN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一票否决</w:t>
            </w:r>
          </w:p>
        </w:tc>
      </w:tr>
      <w:tr w:rsidR="00EF4C25" w:rsidRPr="005F6A37" w14:paraId="2029A9A5" w14:textId="77777777" w:rsidTr="00022C99">
        <w:tc>
          <w:tcPr>
            <w:tcW w:w="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BEBF4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HR-006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7A5D0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时空安全性</w:t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102EA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IF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路径航路与己方禁飞区、导弹预设弹道、高危区域冲突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THEN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一票否决</w:t>
            </w:r>
          </w:p>
        </w:tc>
      </w:tr>
      <w:tr w:rsidR="00EF4C25" w:rsidRPr="005F6A37" w14:paraId="2B7FEA59" w14:textId="77777777" w:rsidTr="00022C99">
        <w:tc>
          <w:tcPr>
            <w:tcW w:w="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5DE239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HR-007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CA942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a8"/>
                <w:rFonts w:ascii="Times New Roman" w:eastAsia="仿宋" w:hAnsi="Times New Roman" w:cs="Times New Roman"/>
              </w:rPr>
              <w:t>任务时效性</w:t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608E4" w14:textId="77777777" w:rsidR="00EF4C25" w:rsidRPr="005F6A37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IF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路径执行完毕时间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 xml:space="preserve"> &gt; 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任务最终失效时间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Style w:val="HTML"/>
                <w:rFonts w:ascii="Times New Roman" w:eastAsia="仿宋" w:hAnsi="Times New Roman" w:cs="Times New Roman"/>
                <w:sz w:val="18"/>
                <w:szCs w:val="18"/>
              </w:rPr>
              <w:t>THEN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 </w:t>
            </w:r>
            <w:r w:rsidRPr="005F6A37">
              <w:rPr>
                <w:rFonts w:ascii="Times New Roman" w:eastAsia="仿宋" w:hAnsi="Times New Roman" w:cs="Times New Roman"/>
                <w:sz w:val="18"/>
                <w:szCs w:val="18"/>
              </w:rPr>
              <w:t>一票否决</w:t>
            </w:r>
          </w:p>
        </w:tc>
      </w:tr>
    </w:tbl>
    <w:p w14:paraId="654E11CD" w14:textId="77777777" w:rsidR="00EF4C25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461493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输入四：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军事知识图谱—</w:t>
      </w:r>
      <w:r w:rsidRPr="00461493">
        <w:rPr>
          <w:rFonts w:ascii="Times New Roman" w:eastAsia="仿宋" w:hAnsi="Times New Roman" w:cs="Times New Roman"/>
          <w:b/>
          <w:bCs/>
          <w:sz w:val="28"/>
          <w:szCs w:val="28"/>
        </w:rPr>
        <w:t>装备性能与战术数据库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68267E">
        <w:rPr>
          <w:rFonts w:ascii="Times New Roman" w:eastAsia="仿宋" w:hAnsi="Times New Roman" w:cs="Times New Roman"/>
          <w:sz w:val="28"/>
          <w:szCs w:val="28"/>
        </w:rPr>
        <w:t>用于计算各路径的软规则指标原始值。</w:t>
      </w:r>
      <w:r>
        <w:rPr>
          <w:rFonts w:ascii="Times New Roman" w:eastAsia="仿宋" w:hAnsi="Times New Roman" w:cs="Times New Roman" w:hint="eastAsia"/>
          <w:sz w:val="28"/>
          <w:szCs w:val="28"/>
        </w:rPr>
        <w:t>该调用数据库相关数据的示例如下：</w:t>
      </w:r>
    </w:p>
    <w:p w14:paraId="7F0DCB85" w14:textId="77777777" w:rsidR="00EF4C25" w:rsidRPr="00444976" w:rsidRDefault="00EF4C25" w:rsidP="00EF4C25">
      <w:pPr>
        <w:jc w:val="center"/>
        <w:rPr>
          <w:rFonts w:ascii="黑体" w:eastAsia="黑体" w:hAnsi="黑体" w:cs="Times New Roman"/>
          <w:szCs w:val="21"/>
        </w:rPr>
      </w:pPr>
      <w:r w:rsidRPr="00444976">
        <w:rPr>
          <w:rFonts w:ascii="黑体" w:eastAsia="黑体" w:hAnsi="黑体" w:cs="Times New Roman" w:hint="eastAsia"/>
          <w:szCs w:val="21"/>
        </w:rPr>
        <w:t>军事知识图谱—</w:t>
      </w:r>
      <w:r w:rsidRPr="00444976">
        <w:rPr>
          <w:rFonts w:ascii="黑体" w:eastAsia="黑体" w:hAnsi="黑体" w:cs="Times New Roman"/>
          <w:szCs w:val="21"/>
        </w:rPr>
        <w:t>装备性能与战术数据库</w:t>
      </w:r>
      <w:r w:rsidRPr="00444976">
        <w:rPr>
          <w:rFonts w:ascii="黑体" w:eastAsia="黑体" w:hAnsi="黑体" w:cs="Times New Roman" w:hint="eastAsia"/>
          <w:szCs w:val="21"/>
        </w:rPr>
        <w:t>相关数据示例表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5"/>
        <w:gridCol w:w="859"/>
        <w:gridCol w:w="946"/>
        <w:gridCol w:w="2204"/>
        <w:gridCol w:w="3162"/>
      </w:tblGrid>
      <w:tr w:rsidR="00EF4C25" w14:paraId="4902E79A" w14:textId="77777777" w:rsidTr="00022C99">
        <w:tc>
          <w:tcPr>
            <w:tcW w:w="1271" w:type="dxa"/>
            <w:tcMar>
              <w:left w:w="0" w:type="dxa"/>
              <w:right w:w="0" w:type="dxa"/>
            </w:tcMar>
          </w:tcPr>
          <w:p w14:paraId="4F45BCA7" w14:textId="77777777" w:rsidR="00EF4C25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场景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41633EF1" w14:textId="77777777" w:rsidR="00EF4C25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数据类别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</w:tcPr>
          <w:p w14:paraId="17726916" w14:textId="77777777" w:rsidR="00EF4C25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关键数据项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</w:tcPr>
          <w:p w14:paraId="1B363A0D" w14:textId="77777777" w:rsidR="00EF4C25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示例数据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</w:tcPr>
          <w:p w14:paraId="0A5DBC06" w14:textId="77777777" w:rsidR="00EF4C25" w:rsidRDefault="00EF4C25" w:rsidP="00022C99">
            <w:pPr>
              <w:jc w:val="center"/>
              <w:rPr>
                <w:rFonts w:ascii="黑体" w:eastAsia="黑体" w:hAnsi="黑体" w:cs="Times New Roman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在本步骤寻优中的作用</w:t>
            </w:r>
          </w:p>
        </w:tc>
      </w:tr>
      <w:tr w:rsidR="00EF4C25" w14:paraId="737A49D2" w14:textId="77777777" w:rsidTr="00022C99">
        <w:tc>
          <w:tcPr>
            <w:tcW w:w="127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F7BEC58" w14:textId="77777777" w:rsidR="00EF4C25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  <w:r w:rsidRPr="00DB6D26">
              <w:rPr>
                <w:rFonts w:ascii="Times New Roman" w:eastAsia="仿宋" w:hAnsi="Times New Roman" w:cs="Times New Roman"/>
                <w:sz w:val="18"/>
                <w:szCs w:val="18"/>
              </w:rPr>
              <w:t>S1</w:t>
            </w:r>
            <w:r>
              <w:rPr>
                <w:rFonts w:ascii="Times New Roman" w:eastAsia="仿宋" w:hAnsi="Times New Roman" w:cs="Times New Roman" w:hint="eastAsia"/>
                <w:sz w:val="18"/>
                <w:szCs w:val="18"/>
              </w:rPr>
              <w:t>：</w:t>
            </w:r>
            <w:r w:rsidRPr="00DB6D26">
              <w:rPr>
                <w:rFonts w:ascii="Times New Roman" w:eastAsia="仿宋" w:hAnsi="Times New Roman" w:cs="Times New Roman"/>
                <w:sz w:val="18"/>
                <w:szCs w:val="18"/>
              </w:rPr>
              <w:t>拦打隐身战斗机</w:t>
            </w:r>
          </w:p>
          <w:p w14:paraId="2026A6F1" w14:textId="77777777" w:rsidR="00EF4C25" w:rsidRPr="00DB6D26" w:rsidRDefault="00EF4C25" w:rsidP="00022C99">
            <w:pPr>
              <w:rPr>
                <w:rFonts w:ascii="Times New Roman" w:eastAsia="仿宋" w:hAnsi="Times New Roman" w:cs="Times New Roman"/>
                <w:sz w:val="18"/>
                <w:szCs w:val="18"/>
              </w:rPr>
            </w:pPr>
          </w:p>
          <w:p w14:paraId="05DF1D28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  <w:r w:rsidRPr="00DB6D26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核心战术：无人机诱敌</w:t>
            </w:r>
            <w:r w:rsidRPr="00DB6D26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→ </w:t>
            </w:r>
            <w:r w:rsidRPr="00DB6D26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无源定位</w:t>
            </w:r>
            <w:r w:rsidRPr="00DB6D26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→ </w:t>
            </w:r>
            <w:proofErr w:type="gramStart"/>
            <w:r w:rsidRPr="00DB6D26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有人机</w:t>
            </w:r>
            <w:proofErr w:type="gramEnd"/>
            <w:r w:rsidRPr="00DB6D26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猎杀</w:t>
            </w:r>
          </w:p>
        </w:tc>
        <w:tc>
          <w:tcPr>
            <w:tcW w:w="99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B6E4472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3044BD1B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无源定位精度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581779AB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UCAV-F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定位精度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≤ 50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米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17A36C31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计算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MT03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（无源定位）成功率的核心输入。精度越高，后续跟踪与打击成功率越高。</w:t>
            </w:r>
          </w:p>
        </w:tc>
      </w:tr>
      <w:tr w:rsidR="00EF4C25" w14:paraId="1DDF0737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356EFC12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vMerge/>
            <w:tcMar>
              <w:left w:w="0" w:type="dxa"/>
              <w:right w:w="0" w:type="dxa"/>
            </w:tcMar>
          </w:tcPr>
          <w:p w14:paraId="7DC8FEE6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22E7BEE2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探测距离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对隐身目标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2F92AB5C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00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120 km (RCS=0.001m²)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28C4B84C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用于计算预警机对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F-35C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的发现距离，影响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35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的接敌路线规划和安全性评估。</w:t>
            </w:r>
          </w:p>
        </w:tc>
      </w:tr>
      <w:tr w:rsidR="00EF4C25" w14:paraId="4761F321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10248706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45CB3F0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武器性能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536FF852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导弹射程与抗干扰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09963E7B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PL-15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射程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&gt;150km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主动雷达制导，具备强抗干扰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能力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63E79C3E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是计算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MT09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（武器投放）成功率的关键。在面对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F-35C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的电子战能力时，抗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lastRenderedPageBreak/>
              <w:t>干扰性能权重很高。</w:t>
            </w:r>
          </w:p>
        </w:tc>
      </w:tr>
      <w:tr w:rsidR="00EF4C25" w14:paraId="0F993900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13B91574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3E78BC29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平台生存性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38D75380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雷达反射面积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R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CS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37AB30D7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35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0.001 m²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3D7D6BB1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用于计算其在突防过程中被敌方发现的概率，直接影响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“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作战风险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”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指标的评估。</w:t>
            </w:r>
          </w:p>
        </w:tc>
      </w:tr>
      <w:tr w:rsidR="00EF4C25" w14:paraId="4625E618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042C645C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3612C91B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战术脚本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09B9E6AE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预期成功率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耗时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3BD35AD5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脚本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UAV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诱饵猎杀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预期成功率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92%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预期耗时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125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秒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36506B01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为杀伤路径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S1-P4, S1-P8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等提供初始的效能评估值，作为软规则加权计算的基准。</w:t>
            </w:r>
          </w:p>
        </w:tc>
      </w:tr>
      <w:tr w:rsidR="00EF4C25" w14:paraId="26A69988" w14:textId="77777777" w:rsidTr="00022C99">
        <w:tc>
          <w:tcPr>
            <w:tcW w:w="127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6F913AA" w14:textId="77777777" w:rsidR="00EF4C25" w:rsidRDefault="00EF4C25" w:rsidP="00022C99">
            <w:pP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DB6D26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DB6D26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拦打非隐身战斗机</w:t>
            </w:r>
          </w:p>
          <w:p w14:paraId="0C743EA5" w14:textId="77777777" w:rsidR="00EF4C25" w:rsidRPr="00DB6D26" w:rsidRDefault="00EF4C25" w:rsidP="00022C99">
            <w:pP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  <w:p w14:paraId="62940A45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核心战术：预警机引导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→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战斗机拦截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45ADA19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0C6DD38B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探测距离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对常规目标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6C592288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00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470 km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RCS=5m²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328EAD99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巨大的探测优势是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场景高成功率的基础。系统会优先选择得到预警机支援的路径。</w:t>
            </w:r>
          </w:p>
        </w:tc>
      </w:tr>
      <w:tr w:rsidR="00EF4C25" w14:paraId="01176496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605CACCD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5E5E2FBA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武器性能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5E59EB0E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导弹射程与杀伤概率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3A9B54EC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PL-12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射程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70km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对非隐身目标单发杀伤概率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Pk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&gt; 0.8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7415BD98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用于量化计算不同交战距离下的毁伤效果。在成本与效能权衡中，系统可能选择性价比更高的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PL-12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而非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PL-15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。</w:t>
            </w:r>
          </w:p>
        </w:tc>
      </w:tr>
      <w:tr w:rsidR="00EF4C25" w14:paraId="0657166A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797A8569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C5D12D1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平台机动性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49A7C31A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最大速度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爬升率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43F49AEE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J-15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最大速度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M2.4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19E8782D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用于计算其拦截反应时间和占位能力，影响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杀伤链闭合时间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的评估。</w:t>
            </w:r>
          </w:p>
        </w:tc>
      </w:tr>
      <w:tr w:rsidR="00EF4C25" w14:paraId="068B87CE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56039F99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640E882C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战术脚本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1C8AE6CA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预期成功率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耗时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17C48EF4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脚本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预警机直接引导拦截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预期成功率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88%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预期耗时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110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秒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6AACE9A0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为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S2-P4, S2-P5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等路径提供基准分数。</w:t>
            </w:r>
          </w:p>
        </w:tc>
      </w:tr>
      <w:tr w:rsidR="00EF4C25" w14:paraId="088AFBBD" w14:textId="77777777" w:rsidTr="00022C99">
        <w:tc>
          <w:tcPr>
            <w:tcW w:w="127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1E593CC" w14:textId="77777777" w:rsidR="00EF4C25" w:rsidRDefault="00EF4C25" w:rsidP="00022C99">
            <w:pP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A50B1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S3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50B1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打击导弹驱逐舰</w:t>
            </w:r>
          </w:p>
          <w:p w14:paraId="4F63C828" w14:textId="77777777" w:rsidR="00EF4C25" w:rsidRPr="00A50B10" w:rsidRDefault="00EF4C25" w:rsidP="00022C99">
            <w:pP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  <w:p w14:paraId="42029893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核心战术：电子压制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→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饱和攻击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78A40468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474A1526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海上目标识别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001A26F4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ISR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具备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SAR/ISAR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成像模式，可识别舰艇类型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06551172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用于评估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MT10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（海上目标搜索识别）的准确性和可靠性。</w:t>
            </w:r>
          </w:p>
        </w:tc>
      </w:tr>
      <w:tr w:rsidR="00EF4C25" w14:paraId="3603A37D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56E841C9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2730918D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武器性能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0D4CA1FF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导弹射程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突防能力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4FEF69F6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YJ-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83K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射程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00km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末端速度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M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0.9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，具备航路规划能力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2EC0D04B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射程决定攻击的突然性和载机安全性；突防能力直接影响对拥有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宙斯盾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系统目标的命中率。是计算成本和成功率的关键。</w:t>
            </w:r>
          </w:p>
        </w:tc>
      </w:tr>
      <w:tr w:rsidR="00EF4C25" w14:paraId="2C7A3222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44A3CEDF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5B442065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电子战性能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5F9BA54C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干扰功率与样式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71212FF2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EW-M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有效干扰距离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≥ 120km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支持多种欺骗式干扰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213940DD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用于量化计算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MT11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（电子压制）对敌舰雷达效能的降低程度，直接影响后续导弹的突防概率。</w:t>
            </w:r>
          </w:p>
        </w:tc>
      </w:tr>
      <w:tr w:rsidR="00EF4C25" w14:paraId="038356E4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  <w:vAlign w:val="center"/>
          </w:tcPr>
          <w:p w14:paraId="66E1FFA4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071926C0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战术脚本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6AF04400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预期成功率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成本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1E6DB34E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脚本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防区外饱和攻击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预期成功率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85%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预期成本指数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950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（消耗弹药多，成本较高）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71848230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在寻优时，若指挥员偏好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低成本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，系统可能推荐使用更多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使用其他弹药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的路径，尽管成功率略低。</w:t>
            </w:r>
          </w:p>
        </w:tc>
      </w:tr>
      <w:tr w:rsidR="00EF4C25" w14:paraId="08228A6B" w14:textId="77777777" w:rsidTr="00022C99">
        <w:tc>
          <w:tcPr>
            <w:tcW w:w="127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0A90839" w14:textId="77777777" w:rsidR="00EF4C25" w:rsidRDefault="00EF4C25" w:rsidP="00022C99">
            <w:pP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A50B1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S4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50B10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压制地面防空系统</w:t>
            </w:r>
          </w:p>
          <w:p w14:paraId="4FAD50AB" w14:textId="77777777" w:rsidR="00EF4C25" w:rsidRPr="00A50B10" w:rsidRDefault="00EF4C25" w:rsidP="00022C99">
            <w:pP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  <w:p w14:paraId="46FC816B" w14:textId="77777777" w:rsidR="00EF4C25" w:rsidRDefault="00EF4C25" w:rsidP="00022C99">
            <w:pPr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核心战术：侦察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诱敌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→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硬杀伤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防区</w:t>
            </w:r>
            <w:proofErr w:type="gramStart"/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外打击</w:t>
            </w:r>
            <w:proofErr w:type="gramEnd"/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5FFDC2C8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探测性能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2526557D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无源定位精度与速度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4AAA664A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ISR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对雷达辐射源定位时间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&lt; 10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秒，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精度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≤ 20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米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06230279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快速精确定位是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SEAD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任务成功的首要条件，影响整个杀伤链的闭合时间。</w:t>
            </w:r>
          </w:p>
        </w:tc>
      </w:tr>
      <w:tr w:rsidR="00EF4C25" w14:paraId="4DF9EFD0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</w:tcPr>
          <w:p w14:paraId="3024CFAA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0F3F675B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武器性能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0E6CC330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射程与反辐射能力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7D88B398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YJ-91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射程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100km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记忆频率覆盖广，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抗关机能力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005EC00A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射程决定载机是否需进入敌防空圈；抗关机能力是针对现代防空系统（如爱国者）的关键性能。</w:t>
            </w:r>
          </w:p>
        </w:tc>
      </w:tr>
      <w:tr w:rsidR="00EF4C25" w14:paraId="4D5F062E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</w:tcPr>
          <w:p w14:paraId="0871D08A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1159F50F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平台生存性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431AF965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RCS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与机动性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7CDE7353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UCAV-A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RCS 0.1 m²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具备低空突防能力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7CFB3CF9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用于计算其在压制任务中的生存概率。低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RCS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平台执行的路径，其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作战风险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指标得分更高。</w:t>
            </w:r>
          </w:p>
        </w:tc>
      </w:tr>
      <w:tr w:rsidR="00EF4C25" w14:paraId="1D483952" w14:textId="77777777" w:rsidTr="00022C99">
        <w:tc>
          <w:tcPr>
            <w:tcW w:w="1271" w:type="dxa"/>
            <w:vMerge/>
            <w:tcMar>
              <w:left w:w="0" w:type="dxa"/>
              <w:right w:w="0" w:type="dxa"/>
            </w:tcMar>
          </w:tcPr>
          <w:p w14:paraId="517CF7F0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14:paraId="42409B3D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战术脚本</w:t>
            </w:r>
          </w:p>
        </w:tc>
        <w:tc>
          <w:tcPr>
            <w:tcW w:w="993" w:type="dxa"/>
            <w:tcMar>
              <w:left w:w="0" w:type="dxa"/>
              <w:right w:w="0" w:type="dxa"/>
            </w:tcMar>
            <w:vAlign w:val="center"/>
          </w:tcPr>
          <w:p w14:paraId="43903FF6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预期成功率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/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风险</w:t>
            </w:r>
          </w:p>
        </w:tc>
        <w:tc>
          <w:tcPr>
            <w:tcW w:w="2409" w:type="dxa"/>
            <w:tcMar>
              <w:left w:w="0" w:type="dxa"/>
              <w:right w:w="0" w:type="dxa"/>
            </w:tcMar>
            <w:vAlign w:val="center"/>
          </w:tcPr>
          <w:p w14:paraId="0FF2A12E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脚本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：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低空无人机突防压制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预期成功率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78%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，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预期作战风险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 xml:space="preserve"> 0.35 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较高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3679" w:type="dxa"/>
            <w:tcMar>
              <w:left w:w="0" w:type="dxa"/>
              <w:right w:w="0" w:type="dxa"/>
            </w:tcMar>
            <w:vAlign w:val="center"/>
          </w:tcPr>
          <w:p w14:paraId="6A1E08E5" w14:textId="77777777" w:rsidR="00EF4C25" w:rsidRDefault="00EF4C25" w:rsidP="00022C99">
            <w:pPr>
              <w:jc w:val="left"/>
              <w:rPr>
                <w:rFonts w:ascii="黑体" w:eastAsia="黑体" w:hAnsi="黑体" w:cs="Times New Roman"/>
                <w:sz w:val="18"/>
                <w:szCs w:val="18"/>
              </w:rPr>
            </w:pP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与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“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防区外打击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”</w:t>
            </w:r>
            <w:r w:rsidRPr="00A41E1E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脚本相比，此脚本成功率稍低且风险高，但成本低。系统将根据决策偏好权重进行权衡。</w:t>
            </w:r>
          </w:p>
        </w:tc>
      </w:tr>
    </w:tbl>
    <w:p w14:paraId="76CBC97D" w14:textId="77777777" w:rsidR="00EF4C25" w:rsidRDefault="00EF4C25" w:rsidP="00EF4C25">
      <w:pPr>
        <w:pStyle w:val="3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lastRenderedPageBreak/>
        <w:t>（</w:t>
      </w:r>
      <w:r>
        <w:rPr>
          <w:rFonts w:ascii="Times New Roman" w:eastAsia="仿宋" w:hAnsi="Times New Roman" w:cs="Times New Roman" w:hint="eastAsia"/>
          <w:sz w:val="28"/>
          <w:szCs w:val="28"/>
        </w:rPr>
        <w:t>2</w:t>
      </w:r>
      <w:r>
        <w:rPr>
          <w:rFonts w:ascii="Times New Roman" w:eastAsia="仿宋" w:hAnsi="Times New Roman" w:cs="Times New Roman" w:hint="eastAsia"/>
          <w:sz w:val="28"/>
          <w:szCs w:val="28"/>
        </w:rPr>
        <w:t>）过程</w:t>
      </w:r>
    </w:p>
    <w:p w14:paraId="02FDC44A" w14:textId="77777777" w:rsidR="00EF4C25" w:rsidRPr="002432F8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该过程利用</w:t>
      </w:r>
      <w:r w:rsidRPr="006360E2">
        <w:rPr>
          <w:rFonts w:ascii="Times New Roman" w:eastAsia="仿宋" w:hAnsi="Times New Roman" w:cs="Times New Roman"/>
          <w:sz w:val="28"/>
          <w:szCs w:val="28"/>
        </w:rPr>
        <w:t>规则</w:t>
      </w:r>
      <w:r>
        <w:rPr>
          <w:rFonts w:ascii="Times New Roman" w:eastAsia="仿宋" w:hAnsi="Times New Roman" w:cs="Times New Roman" w:hint="eastAsia"/>
          <w:sz w:val="28"/>
          <w:szCs w:val="28"/>
        </w:rPr>
        <w:t>推理</w:t>
      </w:r>
      <w:r w:rsidRPr="006360E2">
        <w:rPr>
          <w:rFonts w:ascii="Times New Roman" w:eastAsia="仿宋" w:hAnsi="Times New Roman" w:cs="Times New Roman"/>
          <w:sz w:val="28"/>
          <w:szCs w:val="28"/>
        </w:rPr>
        <w:t>引擎</w:t>
      </w: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、</w:t>
      </w:r>
      <w:r w:rsidRPr="006360E2">
        <w:rPr>
          <w:rFonts w:ascii="Times New Roman" w:eastAsia="仿宋" w:hAnsi="Times New Roman" w:cs="Times New Roman"/>
          <w:sz w:val="28"/>
          <w:szCs w:val="28"/>
        </w:rPr>
        <w:t>线性标准化方法</w:t>
      </w:r>
      <w:r>
        <w:rPr>
          <w:rFonts w:ascii="Times New Roman" w:eastAsia="仿宋" w:hAnsi="Times New Roman" w:cs="Times New Roman" w:hint="eastAsia"/>
          <w:sz w:val="28"/>
          <w:szCs w:val="28"/>
        </w:rPr>
        <w:t>和</w:t>
      </w:r>
      <w:r w:rsidRPr="006360E2">
        <w:rPr>
          <w:rFonts w:ascii="Times New Roman" w:eastAsia="仿宋" w:hAnsi="Times New Roman" w:cs="Times New Roman"/>
          <w:sz w:val="28"/>
          <w:szCs w:val="28"/>
        </w:rPr>
        <w:t>加权求和算法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4F05AE">
        <w:rPr>
          <w:rFonts w:ascii="Times New Roman" w:eastAsia="仿宋" w:hAnsi="Times New Roman" w:cs="Times New Roman"/>
          <w:sz w:val="28"/>
          <w:szCs w:val="28"/>
        </w:rPr>
        <w:t>采用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6360E2">
        <w:rPr>
          <w:rFonts w:ascii="Times New Roman" w:eastAsia="仿宋" w:hAnsi="Times New Roman" w:cs="Times New Roman"/>
          <w:sz w:val="28"/>
          <w:szCs w:val="28"/>
        </w:rPr>
        <w:t>硬规则过滤</w:t>
      </w:r>
      <w:r w:rsidRPr="006360E2">
        <w:rPr>
          <w:rFonts w:ascii="Times New Roman" w:eastAsia="仿宋" w:hAnsi="Times New Roman" w:cs="Times New Roman"/>
          <w:sz w:val="28"/>
          <w:szCs w:val="28"/>
        </w:rPr>
        <w:t>→</w:t>
      </w:r>
      <w:r w:rsidRPr="006360E2">
        <w:rPr>
          <w:rFonts w:ascii="Times New Roman" w:eastAsia="仿宋" w:hAnsi="Times New Roman" w:cs="Times New Roman"/>
          <w:sz w:val="28"/>
          <w:szCs w:val="28"/>
        </w:rPr>
        <w:t>软规则加权评估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6360E2">
        <w:rPr>
          <w:rFonts w:ascii="Times New Roman" w:eastAsia="仿宋" w:hAnsi="Times New Roman" w:cs="Times New Roman"/>
          <w:sz w:val="28"/>
          <w:szCs w:val="28"/>
        </w:rPr>
        <w:t>的两阶段寻优框架</w:t>
      </w:r>
      <w:r w:rsidRPr="004F05AE">
        <w:rPr>
          <w:rFonts w:ascii="Times New Roman" w:eastAsia="仿宋" w:hAnsi="Times New Roman" w:cs="Times New Roman"/>
          <w:sz w:val="28"/>
          <w:szCs w:val="28"/>
        </w:rPr>
        <w:t>，确保决策的严谨性与科学性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4F05AE">
        <w:rPr>
          <w:rFonts w:ascii="Times New Roman" w:eastAsia="仿宋" w:hAnsi="Times New Roman" w:cs="Times New Roman"/>
          <w:sz w:val="28"/>
          <w:szCs w:val="28"/>
        </w:rPr>
        <w:t>第一阶段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4F05AE">
        <w:rPr>
          <w:rFonts w:ascii="Times New Roman" w:eastAsia="仿宋" w:hAnsi="Times New Roman" w:cs="Times New Roman"/>
          <w:sz w:val="28"/>
          <w:szCs w:val="28"/>
        </w:rPr>
        <w:t>硬规则</w:t>
      </w:r>
      <w:r>
        <w:rPr>
          <w:rFonts w:ascii="Times New Roman" w:eastAsia="仿宋" w:hAnsi="Times New Roman" w:cs="Times New Roman" w:hint="eastAsia"/>
          <w:sz w:val="28"/>
          <w:szCs w:val="28"/>
        </w:rPr>
        <w:t>过滤，</w:t>
      </w:r>
      <w:r w:rsidRPr="004F05AE">
        <w:rPr>
          <w:rFonts w:ascii="Times New Roman" w:eastAsia="仿宋" w:hAnsi="Times New Roman" w:cs="Times New Roman"/>
          <w:sz w:val="28"/>
          <w:szCs w:val="28"/>
        </w:rPr>
        <w:t> </w:t>
      </w:r>
      <w:r w:rsidRPr="004F05AE">
        <w:rPr>
          <w:rFonts w:ascii="Times New Roman" w:eastAsia="仿宋" w:hAnsi="Times New Roman" w:cs="Times New Roman"/>
          <w:sz w:val="28"/>
          <w:szCs w:val="28"/>
        </w:rPr>
        <w:t>使用规则引擎，应用一票否决制的硬</w:t>
      </w:r>
      <w:r>
        <w:rPr>
          <w:rFonts w:ascii="Times New Roman" w:eastAsia="仿宋" w:hAnsi="Times New Roman" w:cs="Times New Roman" w:hint="eastAsia"/>
          <w:sz w:val="28"/>
          <w:szCs w:val="28"/>
        </w:rPr>
        <w:t>约束</w:t>
      </w:r>
      <w:r w:rsidRPr="004F05AE">
        <w:rPr>
          <w:rFonts w:ascii="Times New Roman" w:eastAsia="仿宋" w:hAnsi="Times New Roman" w:cs="Times New Roman"/>
          <w:sz w:val="28"/>
          <w:szCs w:val="28"/>
        </w:rPr>
        <w:t>规则，过滤掉任何不满足基本要求的</w:t>
      </w:r>
      <w:r>
        <w:rPr>
          <w:rFonts w:ascii="Times New Roman" w:eastAsia="仿宋" w:hAnsi="Times New Roman" w:cs="Times New Roman" w:hint="eastAsia"/>
          <w:sz w:val="28"/>
          <w:szCs w:val="28"/>
        </w:rPr>
        <w:t>杀伤路径；</w:t>
      </w:r>
      <w:r w:rsidRPr="004F05AE">
        <w:rPr>
          <w:rFonts w:ascii="Times New Roman" w:eastAsia="仿宋" w:hAnsi="Times New Roman" w:cs="Times New Roman"/>
          <w:sz w:val="28"/>
          <w:szCs w:val="28"/>
        </w:rPr>
        <w:t>第二阶段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4F05AE">
        <w:rPr>
          <w:rFonts w:ascii="Times New Roman" w:eastAsia="仿宋" w:hAnsi="Times New Roman" w:cs="Times New Roman"/>
          <w:sz w:val="28"/>
          <w:szCs w:val="28"/>
        </w:rPr>
        <w:t>软规则</w:t>
      </w:r>
      <w:r>
        <w:rPr>
          <w:rFonts w:ascii="Times New Roman" w:eastAsia="仿宋" w:hAnsi="Times New Roman" w:cs="Times New Roman" w:hint="eastAsia"/>
          <w:sz w:val="28"/>
          <w:szCs w:val="28"/>
        </w:rPr>
        <w:t>加权评估，</w:t>
      </w:r>
      <w:r w:rsidRPr="004F05AE">
        <w:rPr>
          <w:rFonts w:ascii="Times New Roman" w:eastAsia="仿宋" w:hAnsi="Times New Roman" w:cs="Times New Roman"/>
          <w:sz w:val="28"/>
          <w:szCs w:val="28"/>
        </w:rPr>
        <w:t> </w:t>
      </w:r>
      <w:r w:rsidRPr="004F05AE">
        <w:rPr>
          <w:rFonts w:ascii="Times New Roman" w:eastAsia="仿宋" w:hAnsi="Times New Roman" w:cs="Times New Roman"/>
          <w:sz w:val="28"/>
          <w:szCs w:val="28"/>
        </w:rPr>
        <w:t>对通过硬规则筛选的</w:t>
      </w:r>
      <w:r>
        <w:rPr>
          <w:rFonts w:ascii="Times New Roman" w:eastAsia="仿宋" w:hAnsi="Times New Roman" w:cs="Times New Roman" w:hint="eastAsia"/>
          <w:sz w:val="28"/>
          <w:szCs w:val="28"/>
        </w:rPr>
        <w:t>杀伤路径</w:t>
      </w:r>
      <w:r w:rsidRPr="004F05AE">
        <w:rPr>
          <w:rFonts w:ascii="Times New Roman" w:eastAsia="仿宋" w:hAnsi="Times New Roman" w:cs="Times New Roman"/>
          <w:sz w:val="28"/>
          <w:szCs w:val="28"/>
        </w:rPr>
        <w:t>，从多个维度进行精细评分和排序，选出综合最优解。</w:t>
      </w:r>
      <w:r w:rsidRPr="00071623">
        <w:rPr>
          <w:rFonts w:ascii="Times New Roman" w:eastAsia="仿宋" w:hAnsi="Times New Roman" w:cs="Times New Roman" w:hint="eastAsia"/>
          <w:sz w:val="28"/>
          <w:szCs w:val="28"/>
        </w:rPr>
        <w:t>其</w:t>
      </w:r>
      <w:r>
        <w:rPr>
          <w:rFonts w:ascii="Times New Roman" w:eastAsia="仿宋" w:hAnsi="Times New Roman" w:cs="Times New Roman" w:hint="eastAsia"/>
          <w:sz w:val="28"/>
          <w:szCs w:val="28"/>
        </w:rPr>
        <w:t>具体流程</w:t>
      </w:r>
      <w:r w:rsidRPr="00071623">
        <w:rPr>
          <w:rFonts w:ascii="Times New Roman" w:eastAsia="仿宋" w:hAnsi="Times New Roman" w:cs="Times New Roman" w:hint="eastAsia"/>
          <w:sz w:val="28"/>
          <w:szCs w:val="28"/>
        </w:rPr>
        <w:t>如下图所示：</w:t>
      </w:r>
    </w:p>
    <w:p w14:paraId="5C5FF25E" w14:textId="77777777" w:rsidR="00EF4C25" w:rsidRDefault="00EF4C25" w:rsidP="00EF4C25">
      <w:pPr>
        <w:jc w:val="center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/>
          <w:noProof/>
          <w:sz w:val="28"/>
          <w:szCs w:val="28"/>
        </w:rPr>
        <w:drawing>
          <wp:inline distT="0" distB="0" distL="0" distR="0" wp14:anchorId="68EA7A91" wp14:editId="066CFEA5">
            <wp:extent cx="4162156" cy="430988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511" cy="432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F5C9" w14:textId="77777777" w:rsidR="00EF4C25" w:rsidRPr="007D1F4F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7D1F4F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硬规则过滤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7D1F4F">
        <w:rPr>
          <w:rFonts w:ascii="Times New Roman" w:eastAsia="仿宋" w:hAnsi="Times New Roman" w:cs="Times New Roman"/>
          <w:sz w:val="28"/>
          <w:szCs w:val="28"/>
        </w:rPr>
        <w:t>调用硬规则库，对输入的</w:t>
      </w:r>
      <w:r w:rsidRPr="007D1F4F">
        <w:rPr>
          <w:rFonts w:ascii="Times New Roman" w:eastAsia="仿宋" w:hAnsi="Times New Roman" w:cs="Times New Roman"/>
          <w:sz w:val="28"/>
          <w:szCs w:val="28"/>
        </w:rPr>
        <w:t>21</w:t>
      </w:r>
      <w:r w:rsidRPr="007D1F4F">
        <w:rPr>
          <w:rFonts w:ascii="Times New Roman" w:eastAsia="仿宋" w:hAnsi="Times New Roman" w:cs="Times New Roman"/>
          <w:sz w:val="28"/>
          <w:szCs w:val="28"/>
        </w:rPr>
        <w:t>条路径进行强制性筛查。硬规则库应用示例：</w:t>
      </w:r>
    </w:p>
    <w:p w14:paraId="629F179A" w14:textId="77777777" w:rsidR="00EF4C25" w:rsidRPr="007D1F4F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7D1F4F">
        <w:rPr>
          <w:rFonts w:ascii="Times New Roman" w:eastAsia="仿宋" w:hAnsi="Times New Roman" w:cs="Times New Roman"/>
          <w:sz w:val="28"/>
          <w:szCs w:val="28"/>
        </w:rPr>
        <w:t>HR-001</w:t>
      </w:r>
      <w:r w:rsidRPr="007D1F4F">
        <w:rPr>
          <w:rFonts w:ascii="Times New Roman" w:eastAsia="仿宋" w:hAnsi="Times New Roman" w:cs="Times New Roman"/>
          <w:sz w:val="28"/>
          <w:szCs w:val="28"/>
        </w:rPr>
        <w:t>（任务成功率</w:t>
      </w:r>
      <w:r>
        <w:rPr>
          <w:rFonts w:ascii="Times New Roman" w:eastAsia="仿宋" w:hAnsi="Times New Roman" w:cs="Times New Roman" w:hint="eastAsia"/>
          <w:sz w:val="28"/>
          <w:szCs w:val="28"/>
        </w:rPr>
        <w:t>底线</w:t>
      </w:r>
      <w:r w:rsidRPr="007D1F4F">
        <w:rPr>
          <w:rFonts w:ascii="Times New Roman" w:eastAsia="仿宋" w:hAnsi="Times New Roman" w:cs="Times New Roman"/>
          <w:sz w:val="28"/>
          <w:szCs w:val="28"/>
        </w:rPr>
        <w:t>）：路径预测成功率</w:t>
      </w:r>
      <w:r w:rsidRPr="007D1F4F">
        <w:rPr>
          <w:rFonts w:ascii="Times New Roman" w:eastAsia="仿宋" w:hAnsi="Times New Roman" w:cs="Times New Roman"/>
          <w:sz w:val="28"/>
          <w:szCs w:val="28"/>
        </w:rPr>
        <w:t xml:space="preserve"> &lt; 60% → </w:t>
      </w:r>
      <w:r>
        <w:rPr>
          <w:rFonts w:ascii="Times New Roman" w:eastAsia="仿宋" w:hAnsi="Times New Roman" w:cs="Times New Roman" w:hint="eastAsia"/>
          <w:sz w:val="28"/>
          <w:szCs w:val="28"/>
        </w:rPr>
        <w:t>一票</w:t>
      </w:r>
      <w:r w:rsidRPr="007D1F4F">
        <w:rPr>
          <w:rFonts w:ascii="Times New Roman" w:eastAsia="仿宋" w:hAnsi="Times New Roman" w:cs="Times New Roman"/>
          <w:sz w:val="28"/>
          <w:szCs w:val="28"/>
        </w:rPr>
        <w:t>否决。</w:t>
      </w:r>
    </w:p>
    <w:p w14:paraId="0C596B41" w14:textId="77777777" w:rsidR="00EF4C25" w:rsidRPr="007D1F4F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7D1F4F">
        <w:rPr>
          <w:rFonts w:ascii="Times New Roman" w:eastAsia="仿宋" w:hAnsi="Times New Roman" w:cs="Times New Roman"/>
          <w:sz w:val="28"/>
          <w:szCs w:val="28"/>
        </w:rPr>
        <w:lastRenderedPageBreak/>
        <w:t>HR-002</w:t>
      </w:r>
      <w:r w:rsidRPr="007D1F4F">
        <w:rPr>
          <w:rFonts w:ascii="Times New Roman" w:eastAsia="仿宋" w:hAnsi="Times New Roman" w:cs="Times New Roman"/>
          <w:sz w:val="28"/>
          <w:szCs w:val="28"/>
        </w:rPr>
        <w:t>（</w:t>
      </w:r>
      <w:r>
        <w:rPr>
          <w:rFonts w:ascii="Times New Roman" w:eastAsia="仿宋" w:hAnsi="Times New Roman" w:cs="Times New Roman" w:hint="eastAsia"/>
          <w:sz w:val="28"/>
          <w:szCs w:val="28"/>
        </w:rPr>
        <w:t>有人平台生存率红线</w:t>
      </w:r>
      <w:r w:rsidRPr="007D1F4F">
        <w:rPr>
          <w:rFonts w:ascii="Times New Roman" w:eastAsia="仿宋" w:hAnsi="Times New Roman" w:cs="Times New Roman"/>
          <w:sz w:val="28"/>
          <w:szCs w:val="28"/>
        </w:rPr>
        <w:t>）：</w:t>
      </w:r>
      <w:r>
        <w:rPr>
          <w:rFonts w:ascii="Times New Roman" w:eastAsia="仿宋" w:hAnsi="Times New Roman" w:cs="Times New Roman" w:hint="eastAsia"/>
          <w:sz w:val="28"/>
          <w:szCs w:val="28"/>
        </w:rPr>
        <w:t>有人</w:t>
      </w:r>
      <w:r w:rsidRPr="007D1F4F">
        <w:rPr>
          <w:rFonts w:ascii="Times New Roman" w:eastAsia="仿宋" w:hAnsi="Times New Roman" w:cs="Times New Roman"/>
          <w:sz w:val="28"/>
          <w:szCs w:val="28"/>
        </w:rPr>
        <w:t>平台战损率</w:t>
      </w:r>
      <w:r w:rsidRPr="007D1F4F">
        <w:rPr>
          <w:rFonts w:ascii="Times New Roman" w:eastAsia="仿宋" w:hAnsi="Times New Roman" w:cs="Times New Roman"/>
          <w:sz w:val="28"/>
          <w:szCs w:val="28"/>
        </w:rPr>
        <w:t xml:space="preserve"> &gt; </w:t>
      </w:r>
      <w:r>
        <w:rPr>
          <w:rFonts w:ascii="Times New Roman" w:eastAsia="仿宋" w:hAnsi="Times New Roman" w:cs="Times New Roman"/>
          <w:sz w:val="28"/>
          <w:szCs w:val="28"/>
        </w:rPr>
        <w:t>25</w:t>
      </w:r>
      <w:r w:rsidRPr="007D1F4F">
        <w:rPr>
          <w:rFonts w:ascii="Times New Roman" w:eastAsia="仿宋" w:hAnsi="Times New Roman" w:cs="Times New Roman"/>
          <w:sz w:val="28"/>
          <w:szCs w:val="28"/>
        </w:rPr>
        <w:t xml:space="preserve">% → </w:t>
      </w:r>
      <w:r>
        <w:rPr>
          <w:rFonts w:ascii="Times New Roman" w:eastAsia="仿宋" w:hAnsi="Times New Roman" w:cs="Times New Roman" w:hint="eastAsia"/>
          <w:sz w:val="28"/>
          <w:szCs w:val="28"/>
        </w:rPr>
        <w:t>一票</w:t>
      </w:r>
      <w:r w:rsidRPr="007D1F4F">
        <w:rPr>
          <w:rFonts w:ascii="Times New Roman" w:eastAsia="仿宋" w:hAnsi="Times New Roman" w:cs="Times New Roman"/>
          <w:sz w:val="28"/>
          <w:szCs w:val="28"/>
        </w:rPr>
        <w:t>否决。</w:t>
      </w:r>
    </w:p>
    <w:p w14:paraId="5D745D33" w14:textId="77777777" w:rsidR="00EF4C25" w:rsidRPr="007D1F4F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7D1F4F">
        <w:rPr>
          <w:rFonts w:ascii="Times New Roman" w:eastAsia="仿宋" w:hAnsi="Times New Roman" w:cs="Times New Roman"/>
          <w:sz w:val="28"/>
          <w:szCs w:val="28"/>
        </w:rPr>
        <w:t>HR-003</w:t>
      </w:r>
      <w:r w:rsidRPr="007D1F4F">
        <w:rPr>
          <w:rFonts w:ascii="Times New Roman" w:eastAsia="仿宋" w:hAnsi="Times New Roman" w:cs="Times New Roman"/>
          <w:sz w:val="28"/>
          <w:szCs w:val="28"/>
        </w:rPr>
        <w:t>（</w:t>
      </w:r>
      <w:r>
        <w:rPr>
          <w:rFonts w:ascii="Times New Roman" w:eastAsia="仿宋" w:hAnsi="Times New Roman" w:cs="Times New Roman" w:hint="eastAsia"/>
          <w:sz w:val="28"/>
          <w:szCs w:val="28"/>
        </w:rPr>
        <w:t>无人平台消耗阈值</w:t>
      </w:r>
      <w:r w:rsidRPr="007D1F4F">
        <w:rPr>
          <w:rFonts w:ascii="Times New Roman" w:eastAsia="仿宋" w:hAnsi="Times New Roman" w:cs="Times New Roman"/>
          <w:sz w:val="28"/>
          <w:szCs w:val="28"/>
        </w:rPr>
        <w:t>）：</w:t>
      </w:r>
      <w:r>
        <w:rPr>
          <w:rFonts w:ascii="Times New Roman" w:eastAsia="仿宋" w:hAnsi="Times New Roman" w:cs="Times New Roman" w:hint="eastAsia"/>
          <w:sz w:val="28"/>
          <w:szCs w:val="28"/>
        </w:rPr>
        <w:t>无人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平台</w:t>
      </w:r>
      <w:r w:rsidRPr="007D1F4F">
        <w:rPr>
          <w:rFonts w:ascii="Times New Roman" w:eastAsia="仿宋" w:hAnsi="Times New Roman" w:cs="Times New Roman"/>
          <w:sz w:val="28"/>
          <w:szCs w:val="28"/>
        </w:rPr>
        <w:t>路战损</w:t>
      </w:r>
      <w:proofErr w:type="gramEnd"/>
      <w:r w:rsidRPr="007D1F4F">
        <w:rPr>
          <w:rFonts w:ascii="Times New Roman" w:eastAsia="仿宋" w:hAnsi="Times New Roman" w:cs="Times New Roman"/>
          <w:sz w:val="28"/>
          <w:szCs w:val="28"/>
        </w:rPr>
        <w:t>率</w:t>
      </w:r>
      <w:r w:rsidRPr="007D1F4F">
        <w:rPr>
          <w:rFonts w:ascii="Times New Roman" w:eastAsia="仿宋" w:hAnsi="Times New Roman" w:cs="Times New Roman"/>
          <w:sz w:val="28"/>
          <w:szCs w:val="28"/>
        </w:rPr>
        <w:t xml:space="preserve"> &gt; </w:t>
      </w:r>
      <w:r>
        <w:rPr>
          <w:rFonts w:ascii="Times New Roman" w:eastAsia="仿宋" w:hAnsi="Times New Roman" w:cs="Times New Roman"/>
          <w:sz w:val="28"/>
          <w:szCs w:val="28"/>
        </w:rPr>
        <w:t>60</w:t>
      </w:r>
      <w:r w:rsidRPr="007D1F4F">
        <w:rPr>
          <w:rFonts w:ascii="Times New Roman" w:eastAsia="仿宋" w:hAnsi="Times New Roman" w:cs="Times New Roman"/>
          <w:sz w:val="28"/>
          <w:szCs w:val="28"/>
        </w:rPr>
        <w:t xml:space="preserve">% → </w:t>
      </w:r>
      <w:r>
        <w:rPr>
          <w:rFonts w:ascii="Times New Roman" w:eastAsia="仿宋" w:hAnsi="Times New Roman" w:cs="Times New Roman" w:hint="eastAsia"/>
          <w:sz w:val="28"/>
          <w:szCs w:val="28"/>
        </w:rPr>
        <w:t>一票</w:t>
      </w:r>
      <w:r w:rsidRPr="007D1F4F">
        <w:rPr>
          <w:rFonts w:ascii="Times New Roman" w:eastAsia="仿宋" w:hAnsi="Times New Roman" w:cs="Times New Roman"/>
          <w:sz w:val="28"/>
          <w:szCs w:val="28"/>
        </w:rPr>
        <w:t>否决。</w:t>
      </w:r>
    </w:p>
    <w:p w14:paraId="54285D65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过滤</w:t>
      </w:r>
      <w:r w:rsidRPr="007D1F4F">
        <w:rPr>
          <w:rFonts w:ascii="Times New Roman" w:eastAsia="仿宋" w:hAnsi="Times New Roman" w:cs="Times New Roman"/>
          <w:sz w:val="28"/>
          <w:szCs w:val="28"/>
        </w:rPr>
        <w:t>结果：</w:t>
      </w:r>
      <w:r w:rsidRPr="007D1F4F">
        <w:rPr>
          <w:rFonts w:ascii="Times New Roman" w:eastAsia="仿宋" w:hAnsi="Times New Roman" w:cs="Times New Roman"/>
          <w:sz w:val="28"/>
          <w:szCs w:val="28"/>
        </w:rPr>
        <w:t>5</w:t>
      </w:r>
      <w:r w:rsidRPr="007D1F4F">
        <w:rPr>
          <w:rFonts w:ascii="Times New Roman" w:eastAsia="仿宋" w:hAnsi="Times New Roman" w:cs="Times New Roman"/>
          <w:sz w:val="28"/>
          <w:szCs w:val="28"/>
        </w:rPr>
        <w:t>条路径被剔除，生成包含</w:t>
      </w:r>
      <w:r w:rsidRPr="007D1F4F">
        <w:rPr>
          <w:rFonts w:ascii="Times New Roman" w:eastAsia="仿宋" w:hAnsi="Times New Roman" w:cs="Times New Roman"/>
          <w:sz w:val="28"/>
          <w:szCs w:val="28"/>
        </w:rPr>
        <w:t>16</w:t>
      </w:r>
      <w:r w:rsidRPr="007D1F4F">
        <w:rPr>
          <w:rFonts w:ascii="Times New Roman" w:eastAsia="仿宋" w:hAnsi="Times New Roman" w:cs="Times New Roman"/>
          <w:sz w:val="28"/>
          <w:szCs w:val="28"/>
        </w:rPr>
        <w:t>条路径的</w:t>
      </w:r>
      <w:r>
        <w:rPr>
          <w:rFonts w:ascii="Times New Roman" w:eastAsia="仿宋" w:hAnsi="Times New Roman" w:cs="Times New Roman" w:hint="eastAsia"/>
          <w:sz w:val="28"/>
          <w:szCs w:val="28"/>
        </w:rPr>
        <w:t>“</w:t>
      </w:r>
      <w:r w:rsidRPr="007D1F4F">
        <w:rPr>
          <w:rFonts w:ascii="Times New Roman" w:eastAsia="仿宋" w:hAnsi="Times New Roman" w:cs="Times New Roman"/>
          <w:sz w:val="28"/>
          <w:szCs w:val="28"/>
        </w:rPr>
        <w:t>硬规则可行路径子集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7D1F4F">
        <w:rPr>
          <w:rFonts w:ascii="Times New Roman" w:eastAsia="仿宋" w:hAnsi="Times New Roman" w:cs="Times New Roman"/>
          <w:sz w:val="28"/>
          <w:szCs w:val="28"/>
        </w:rPr>
        <w:t>，进入</w:t>
      </w:r>
      <w:r>
        <w:rPr>
          <w:rFonts w:ascii="Times New Roman" w:eastAsia="仿宋" w:hAnsi="Times New Roman" w:cs="Times New Roman" w:hint="eastAsia"/>
          <w:sz w:val="28"/>
          <w:szCs w:val="28"/>
        </w:rPr>
        <w:t>下一阶段（</w:t>
      </w:r>
      <w:r w:rsidRPr="001760F3">
        <w:rPr>
          <w:rFonts w:ascii="Times New Roman" w:eastAsia="仿宋" w:hAnsi="Times New Roman" w:cs="Times New Roman" w:hint="eastAsia"/>
          <w:sz w:val="28"/>
          <w:szCs w:val="28"/>
        </w:rPr>
        <w:t>软规则加权评估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7D1F4F">
        <w:rPr>
          <w:rFonts w:ascii="Times New Roman" w:eastAsia="仿宋" w:hAnsi="Times New Roman" w:cs="Times New Roman"/>
          <w:sz w:val="28"/>
          <w:szCs w:val="28"/>
        </w:rPr>
        <w:t>。被剔除路径包括：</w:t>
      </w:r>
      <w:r w:rsidRPr="007D1F4F">
        <w:rPr>
          <w:rFonts w:ascii="Times New Roman" w:eastAsia="仿宋" w:hAnsi="Times New Roman" w:cs="Times New Roman"/>
          <w:sz w:val="28"/>
          <w:szCs w:val="28"/>
        </w:rPr>
        <w:t>S4-P6, S1-P8, S1-P6, S3-P1, S2-P5</w:t>
      </w:r>
      <w:r w:rsidRPr="007D1F4F">
        <w:rPr>
          <w:rFonts w:ascii="Times New Roman" w:eastAsia="仿宋" w:hAnsi="Times New Roman" w:cs="Times New Roman"/>
          <w:sz w:val="28"/>
          <w:szCs w:val="28"/>
        </w:rPr>
        <w:t>。</w:t>
      </w:r>
      <w:r w:rsidRPr="001760F3">
        <w:rPr>
          <w:rFonts w:ascii="Times New Roman" w:eastAsia="仿宋" w:hAnsi="Times New Roman" w:cs="Times New Roman" w:hint="eastAsia"/>
          <w:sz w:val="28"/>
          <w:szCs w:val="28"/>
        </w:rPr>
        <w:t>全路径合</w:t>
      </w:r>
      <w:proofErr w:type="gramStart"/>
      <w:r w:rsidRPr="001760F3">
        <w:rPr>
          <w:rFonts w:ascii="Times New Roman" w:eastAsia="仿宋" w:hAnsi="Times New Roman" w:cs="Times New Roman" w:hint="eastAsia"/>
          <w:sz w:val="28"/>
          <w:szCs w:val="28"/>
        </w:rPr>
        <w:t>规</w:t>
      </w:r>
      <w:proofErr w:type="gramEnd"/>
      <w:r w:rsidRPr="001760F3">
        <w:rPr>
          <w:rFonts w:ascii="Times New Roman" w:eastAsia="仿宋" w:hAnsi="Times New Roman" w:cs="Times New Roman" w:hint="eastAsia"/>
          <w:sz w:val="28"/>
          <w:szCs w:val="28"/>
        </w:rPr>
        <w:t>性裁定表</w:t>
      </w:r>
      <w:r>
        <w:rPr>
          <w:rFonts w:ascii="Times New Roman" w:eastAsia="仿宋" w:hAnsi="Times New Roman" w:cs="Times New Roman" w:hint="eastAsia"/>
          <w:sz w:val="28"/>
          <w:szCs w:val="28"/>
        </w:rPr>
        <w:t>示例如下：</w:t>
      </w:r>
    </w:p>
    <w:p w14:paraId="2B93CCCD" w14:textId="77777777" w:rsidR="00EF4C25" w:rsidRPr="00110C15" w:rsidRDefault="00EF4C25" w:rsidP="00EF4C25">
      <w:pPr>
        <w:jc w:val="center"/>
        <w:rPr>
          <w:rFonts w:ascii="黑体" w:eastAsia="黑体" w:hAnsi="黑体" w:cs="Times New Roman"/>
          <w:szCs w:val="21"/>
        </w:rPr>
      </w:pPr>
      <w:bookmarkStart w:id="19" w:name="_Hlk214531702"/>
      <w:r w:rsidRPr="00110C15">
        <w:rPr>
          <w:rFonts w:ascii="黑体" w:eastAsia="黑体" w:hAnsi="黑体" w:cs="Times New Roman" w:hint="eastAsia"/>
          <w:szCs w:val="21"/>
        </w:rPr>
        <w:t>全路径合</w:t>
      </w:r>
      <w:proofErr w:type="gramStart"/>
      <w:r w:rsidRPr="00110C15">
        <w:rPr>
          <w:rFonts w:ascii="黑体" w:eastAsia="黑体" w:hAnsi="黑体" w:cs="Times New Roman" w:hint="eastAsia"/>
          <w:szCs w:val="21"/>
        </w:rPr>
        <w:t>规</w:t>
      </w:r>
      <w:proofErr w:type="gramEnd"/>
      <w:r w:rsidRPr="00110C15">
        <w:rPr>
          <w:rFonts w:ascii="黑体" w:eastAsia="黑体" w:hAnsi="黑体" w:cs="Times New Roman" w:hint="eastAsia"/>
          <w:szCs w:val="21"/>
        </w:rPr>
        <w:t>性裁定表示例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512"/>
        <w:gridCol w:w="3255"/>
        <w:gridCol w:w="4006"/>
      </w:tblGrid>
      <w:tr w:rsidR="00EF4C25" w:rsidRPr="001760F3" w14:paraId="0E8B0B67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49788" w14:textId="77777777" w:rsidR="00EF4C25" w:rsidRPr="00160403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lastRenderedPageBreak/>
              <w:t>路径</w:t>
            </w: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62C0C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最终</w:t>
            </w:r>
          </w:p>
          <w:p w14:paraId="1164BAEE" w14:textId="77777777" w:rsidR="00EF4C25" w:rsidRPr="00160403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结论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3E598" w14:textId="77777777" w:rsidR="00EF4C25" w:rsidRPr="00160403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触发的否决规则</w:t>
            </w: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及具体原因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36BEDB4" w14:textId="77777777" w:rsidR="00EF4C25" w:rsidRPr="00160403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不适用的规则</w:t>
            </w: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  <w:r w:rsidRPr="00160403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及原因</w:t>
            </w:r>
          </w:p>
        </w:tc>
      </w:tr>
      <w:tr w:rsidR="00EF4C25" w:rsidRPr="001760F3" w14:paraId="115B8C14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12F62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S4-P5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38895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BAEFE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53192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HR-103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不依赖卫星通信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HR-106/107/108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侦察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压制核心路径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7B3F8757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98D2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S4-P2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98369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33659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8EED8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</w:p>
        </w:tc>
      </w:tr>
      <w:tr w:rsidR="00EF4C25" w:rsidRPr="001760F3" w14:paraId="3AE51133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8219F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S4-P6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EA4E8" w14:textId="77777777" w:rsidR="00EF4C25" w:rsidRPr="00160403" w:rsidRDefault="00EF4C25" w:rsidP="00022C99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 w:rsidRPr="00160403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否决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93173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HR-102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：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路径中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EW-U_2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的预设徘徊航线，距最近中继节点达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125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公里，超视距通信极限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100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公里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，</w:t>
            </w:r>
            <w:proofErr w:type="gramStart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存在失联风险</w:t>
            </w:r>
            <w:proofErr w:type="gramEnd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AC21A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HR-103, HR-106/107/108</w:t>
            </w:r>
          </w:p>
        </w:tc>
      </w:tr>
      <w:tr w:rsidR="00EF4C25" w:rsidRPr="001760F3" w14:paraId="6644D4D2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D19C63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S4-P1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920B0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7C58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26761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HR-103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不依赖卫星通信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HR-106/107/108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侦察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压制核心路径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1A375CFE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55B4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S1-P8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AC58BC" w14:textId="77777777" w:rsidR="00EF4C25" w:rsidRPr="00160403" w:rsidRDefault="00EF4C25" w:rsidP="00022C99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 w:rsidRPr="00160403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否决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51451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HR-106: </w:t>
            </w:r>
            <w:proofErr w:type="gramStart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诱饵机</w:t>
            </w:r>
            <w:proofErr w:type="gramEnd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UCAV-F_11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与</w:t>
            </w:r>
            <w:proofErr w:type="gramStart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主攻机</w:t>
            </w:r>
            <w:proofErr w:type="gramEnd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_8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航向平行，间距仅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8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公里，且速度差过大，无法形成有效的前置诱骗态势，易被敌识别。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9301B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HR-108, HR-103</w:t>
            </w:r>
          </w:p>
        </w:tc>
      </w:tr>
      <w:tr w:rsidR="00EF4C25" w:rsidRPr="001760F3" w14:paraId="5975C484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7464D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S1-P4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0E37F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44BB7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97761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HR-106/108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HR-103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不依赖卫星通信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29DA1087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00D499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S1-P11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8A07D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1AA02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3FD51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</w:p>
        </w:tc>
      </w:tr>
      <w:tr w:rsidR="00EF4C25" w:rsidRPr="001760F3" w14:paraId="6F54508F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8C783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S1-P2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AB679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6F72F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57487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HR-106/108 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3889CD13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35EE9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S1-P6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CC5EB" w14:textId="77777777" w:rsidR="00EF4C25" w:rsidRPr="00160403" w:rsidRDefault="00EF4C25" w:rsidP="00022C99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 w:rsidRPr="00160403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否决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1A7D4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HR-104: 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_6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需同时指挥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UCAV-F_9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与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UCAV-F_10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进行交叉定位，超出其最大可控单元数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(2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个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)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C2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容量超载。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05997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HR-106/108, HR-103</w:t>
            </w:r>
          </w:p>
        </w:tc>
      </w:tr>
      <w:tr w:rsidR="00EF4C25" w:rsidRPr="001760F3" w14:paraId="6078CF11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D15DD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S1-P1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C8F75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862FB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A0B1A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HR-106/108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HR-103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不依赖卫星通信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10FA45A2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CAB3A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S1-P9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180B4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32872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379F4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</w:p>
        </w:tc>
      </w:tr>
      <w:tr w:rsidR="00EF4C25" w:rsidRPr="00F91174" w14:paraId="020E8328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E0FF8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S1-P12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79F2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21B0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480CF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HR-106/108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03F82561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A560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S3-P6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3CCE6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8696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10636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HR-102/103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通信由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6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00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保障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HR-106/107/108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侦察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压制核心路径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3C84348A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EB31B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S3-P1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A0DD7" w14:textId="77777777" w:rsidR="00EF4C25" w:rsidRPr="00160403" w:rsidRDefault="00EF4C25" w:rsidP="00022C99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 w:rsidRPr="00160403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否决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21D4B0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HR-001: 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电子战降级后，对敌防空压制成功率预测为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55%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，低于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60%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底线。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br/>
              <w:t>HR-109: EW-U_1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与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EW-U_2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为唯一电子战节点，任</w:t>
            </w:r>
            <w:proofErr w:type="gramStart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一战损均导致</w:t>
            </w:r>
            <w:proofErr w:type="gramEnd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压制失效，任务成功率降至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0%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926D9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HR-102/103, HR-106/107/108</w:t>
            </w:r>
          </w:p>
        </w:tc>
      </w:tr>
      <w:tr w:rsidR="00EF4C25" w:rsidRPr="001760F3" w14:paraId="2F61116B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06694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S3-P5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C0A70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96041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E50D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HR-102/103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通信由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6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00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保障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HR-106/107/108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侦察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压制核心路径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3A113A66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5F556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S3-P3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1B850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8A742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572C8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</w:p>
        </w:tc>
      </w:tr>
      <w:tr w:rsidR="00EF4C25" w:rsidRPr="001760F3" w14:paraId="39E0E933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A296E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S2-P5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43AA7" w14:textId="77777777" w:rsidR="00EF4C25" w:rsidRPr="00160403" w:rsidRDefault="00EF4C25" w:rsidP="00022C99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18"/>
                <w:szCs w:val="18"/>
              </w:rPr>
            </w:pPr>
            <w:r w:rsidRPr="00160403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否决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ADC67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HR-102: 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侦察无人机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UCAV-F_3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前</w:t>
            </w:r>
            <w:proofErr w:type="gramStart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出距离</w:t>
            </w:r>
            <w:proofErr w:type="gramEnd"/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过远，达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180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公里，远超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6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00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视距通信范围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(150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公里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)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，且无中继规划。</w:t>
            </w:r>
          </w:p>
        </w:tc>
        <w:tc>
          <w:tcPr>
            <w:tcW w:w="45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63D0C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HR-106/107/108</w:t>
            </w:r>
          </w:p>
        </w:tc>
      </w:tr>
      <w:tr w:rsidR="00EF4C25" w:rsidRPr="001760F3" w14:paraId="022D9A7F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F1C7A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S2-P4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42AB8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7A9BD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789C9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HR-102/103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通信由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6J2-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00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保障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），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HR-106/107/108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非诱骗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侦察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压制核心路径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760F3" w14:paraId="2292CA25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CAFA3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S2-P2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ACE37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60831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53583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</w:p>
        </w:tc>
      </w:tr>
      <w:tr w:rsidR="00EF4C25" w:rsidRPr="001760F3" w14:paraId="637302DE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1A1F7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S2-P1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F673B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82EDA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A5B08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</w:p>
        </w:tc>
      </w:tr>
      <w:tr w:rsidR="00EF4C25" w:rsidRPr="001760F3" w14:paraId="6D8023E3" w14:textId="77777777" w:rsidTr="00022C99">
        <w:trPr>
          <w:tblHeader/>
        </w:trPr>
        <w:tc>
          <w:tcPr>
            <w:tcW w:w="56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1EAFF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S2-P6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10523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通过</w:t>
            </w:r>
          </w:p>
        </w:tc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EFB03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160403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</w:t>
            </w:r>
          </w:p>
        </w:tc>
        <w:tc>
          <w:tcPr>
            <w:tcW w:w="4529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08020" w14:textId="77777777" w:rsidR="00EF4C25" w:rsidRPr="00160403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</w:p>
        </w:tc>
      </w:tr>
    </w:tbl>
    <w:bookmarkEnd w:id="19"/>
    <w:p w14:paraId="67EDBA9E" w14:textId="77777777" w:rsidR="00EF4C25" w:rsidRPr="00087880" w:rsidRDefault="00EF4C25" w:rsidP="00EF4C25">
      <w:pPr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b/>
          <w:bCs/>
          <w:sz w:val="28"/>
          <w:szCs w:val="28"/>
        </w:rPr>
        <w:t>软规则加权评估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087880">
        <w:rPr>
          <w:rFonts w:ascii="Times New Roman" w:eastAsia="仿宋" w:hAnsi="Times New Roman" w:cs="Times New Roman"/>
          <w:sz w:val="28"/>
          <w:szCs w:val="28"/>
        </w:rPr>
        <w:t>对</w:t>
      </w:r>
      <w:r w:rsidRPr="00087880">
        <w:rPr>
          <w:rFonts w:ascii="Times New Roman" w:eastAsia="仿宋" w:hAnsi="Times New Roman" w:cs="Times New Roman"/>
          <w:sz w:val="28"/>
          <w:szCs w:val="28"/>
        </w:rPr>
        <w:t>16</w:t>
      </w:r>
      <w:r w:rsidRPr="00087880">
        <w:rPr>
          <w:rFonts w:ascii="Times New Roman" w:eastAsia="仿宋" w:hAnsi="Times New Roman" w:cs="Times New Roman"/>
          <w:sz w:val="28"/>
          <w:szCs w:val="28"/>
        </w:rPr>
        <w:t>条可行路径进行精细化量化评估，</w:t>
      </w:r>
      <w:r>
        <w:rPr>
          <w:rFonts w:ascii="Times New Roman" w:eastAsia="仿宋" w:hAnsi="Times New Roman" w:cs="Times New Roman" w:hint="eastAsia"/>
          <w:sz w:val="28"/>
          <w:szCs w:val="28"/>
        </w:rPr>
        <w:t>分为</w:t>
      </w:r>
      <w:r>
        <w:rPr>
          <w:rFonts w:ascii="Times New Roman" w:eastAsia="仿宋" w:hAnsi="Times New Roman" w:cs="Times New Roman" w:hint="eastAsia"/>
          <w:sz w:val="28"/>
          <w:szCs w:val="28"/>
        </w:rPr>
        <w:t>3</w:t>
      </w:r>
      <w:r w:rsidRPr="00087880">
        <w:rPr>
          <w:rFonts w:ascii="Times New Roman" w:eastAsia="仿宋" w:hAnsi="Times New Roman" w:cs="Times New Roman"/>
          <w:sz w:val="28"/>
          <w:szCs w:val="28"/>
        </w:rPr>
        <w:t>个步骤：</w:t>
      </w:r>
    </w:p>
    <w:p w14:paraId="261D22AE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lastRenderedPageBreak/>
        <w:t>——</w:t>
      </w:r>
      <w:r w:rsidRPr="0030636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步骤</w:t>
      </w:r>
      <w:r w:rsidRPr="00306369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1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087880">
        <w:rPr>
          <w:rFonts w:ascii="Times New Roman" w:eastAsia="仿宋" w:hAnsi="Times New Roman" w:cs="Times New Roman"/>
          <w:sz w:val="28"/>
          <w:szCs w:val="28"/>
        </w:rPr>
        <w:t>计算软规则指标原始值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087880">
        <w:rPr>
          <w:rFonts w:ascii="Times New Roman" w:eastAsia="仿宋" w:hAnsi="Times New Roman" w:cs="Times New Roman"/>
          <w:sz w:val="28"/>
          <w:szCs w:val="28"/>
        </w:rPr>
        <w:t>基于装备性能与战术数据库，为每条路径计算</w:t>
      </w:r>
      <w:r>
        <w:rPr>
          <w:rFonts w:ascii="Times New Roman" w:eastAsia="仿宋" w:hAnsi="Times New Roman" w:cs="Times New Roman" w:hint="eastAsia"/>
          <w:sz w:val="28"/>
          <w:szCs w:val="28"/>
        </w:rPr>
        <w:t>5</w:t>
      </w:r>
      <w:r>
        <w:rPr>
          <w:rFonts w:ascii="Times New Roman" w:eastAsia="仿宋" w:hAnsi="Times New Roman" w:cs="Times New Roman" w:hint="eastAsia"/>
          <w:sz w:val="28"/>
          <w:szCs w:val="28"/>
        </w:rPr>
        <w:t>个</w:t>
      </w:r>
      <w:r w:rsidRPr="00087880">
        <w:rPr>
          <w:rFonts w:ascii="Times New Roman" w:eastAsia="仿宋" w:hAnsi="Times New Roman" w:cs="Times New Roman"/>
          <w:sz w:val="28"/>
          <w:szCs w:val="28"/>
        </w:rPr>
        <w:t>软规则指标的原始值。</w:t>
      </w:r>
      <w:r>
        <w:rPr>
          <w:rFonts w:ascii="Times New Roman" w:eastAsia="仿宋" w:hAnsi="Times New Roman" w:cs="Times New Roman" w:hint="eastAsia"/>
          <w:sz w:val="28"/>
          <w:szCs w:val="28"/>
        </w:rPr>
        <w:t>包括：</w:t>
      </w:r>
    </w:p>
    <w:p w14:paraId="46C83A89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任务成功率：基于</w:t>
      </w:r>
      <w:r>
        <w:rPr>
          <w:rFonts w:ascii="Times New Roman" w:eastAsia="仿宋" w:hAnsi="Times New Roman" w:cs="Times New Roman" w:hint="eastAsia"/>
          <w:sz w:val="28"/>
          <w:szCs w:val="28"/>
        </w:rPr>
        <w:t>实战统计、</w:t>
      </w:r>
      <w:r w:rsidRPr="00087880">
        <w:rPr>
          <w:rFonts w:ascii="Times New Roman" w:eastAsia="仿宋" w:hAnsi="Times New Roman" w:cs="Times New Roman"/>
          <w:sz w:val="28"/>
          <w:szCs w:val="28"/>
        </w:rPr>
        <w:t>模型预测</w:t>
      </w:r>
      <w:r>
        <w:rPr>
          <w:rFonts w:ascii="Times New Roman" w:eastAsia="仿宋" w:hAnsi="Times New Roman" w:cs="Times New Roman" w:hint="eastAsia"/>
          <w:sz w:val="28"/>
          <w:szCs w:val="28"/>
        </w:rPr>
        <w:t>或专家评估</w:t>
      </w:r>
      <w:r w:rsidRPr="00087880">
        <w:rPr>
          <w:rFonts w:ascii="Times New Roman" w:eastAsia="仿宋" w:hAnsi="Times New Roman" w:cs="Times New Roman"/>
          <w:sz w:val="28"/>
          <w:szCs w:val="28"/>
        </w:rPr>
        <w:t>的百分比。</w:t>
      </w:r>
    </w:p>
    <w:p w14:paraId="0A7A84FF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杀伤链闭合时间：路径总耗时（秒</w:t>
      </w:r>
      <w:r w:rsidRPr="00087880">
        <w:rPr>
          <w:rFonts w:ascii="Times New Roman" w:eastAsia="仿宋" w:hAnsi="Times New Roman" w:cs="Times New Roman"/>
          <w:sz w:val="28"/>
          <w:szCs w:val="28"/>
        </w:rPr>
        <w:t>/</w:t>
      </w:r>
      <w:r w:rsidRPr="00087880">
        <w:rPr>
          <w:rFonts w:ascii="Times New Roman" w:eastAsia="仿宋" w:hAnsi="Times New Roman" w:cs="Times New Roman"/>
          <w:sz w:val="28"/>
          <w:szCs w:val="28"/>
        </w:rPr>
        <w:t>分钟）。</w:t>
      </w:r>
    </w:p>
    <w:p w14:paraId="194CDB58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作战成本：综合弹药、燃油、平台损耗的标准化成本指数。</w:t>
      </w:r>
    </w:p>
    <w:p w14:paraId="348774FE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作战风险：综合战损率的风险评估指数（</w:t>
      </w:r>
      <w:r w:rsidRPr="00087880">
        <w:rPr>
          <w:rFonts w:ascii="Times New Roman" w:eastAsia="仿宋" w:hAnsi="Times New Roman" w:cs="Times New Roman"/>
          <w:sz w:val="28"/>
          <w:szCs w:val="28"/>
        </w:rPr>
        <w:t>0-1</w:t>
      </w:r>
      <w:r w:rsidRPr="00087880">
        <w:rPr>
          <w:rFonts w:ascii="Times New Roman" w:eastAsia="仿宋" w:hAnsi="Times New Roman" w:cs="Times New Roman"/>
          <w:sz w:val="28"/>
          <w:szCs w:val="28"/>
        </w:rPr>
        <w:t>，越高越危险）。</w:t>
      </w:r>
    </w:p>
    <w:p w14:paraId="4BA00CB0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冗余性</w:t>
      </w:r>
      <w:r w:rsidRPr="00087880">
        <w:rPr>
          <w:rFonts w:ascii="Times New Roman" w:eastAsia="仿宋" w:hAnsi="Times New Roman" w:cs="Times New Roman"/>
          <w:sz w:val="28"/>
          <w:szCs w:val="28"/>
        </w:rPr>
        <w:t>/</w:t>
      </w:r>
      <w:r w:rsidRPr="00087880">
        <w:rPr>
          <w:rFonts w:ascii="Times New Roman" w:eastAsia="仿宋" w:hAnsi="Times New Roman" w:cs="Times New Roman"/>
          <w:sz w:val="28"/>
          <w:szCs w:val="28"/>
        </w:rPr>
        <w:t>鲁棒性：对关键节点战损的容忍度评估指数（</w:t>
      </w:r>
      <w:r w:rsidRPr="00087880">
        <w:rPr>
          <w:rFonts w:ascii="Times New Roman" w:eastAsia="仿宋" w:hAnsi="Times New Roman" w:cs="Times New Roman"/>
          <w:sz w:val="28"/>
          <w:szCs w:val="28"/>
        </w:rPr>
        <w:t>0-1</w:t>
      </w:r>
      <w:r w:rsidRPr="00087880">
        <w:rPr>
          <w:rFonts w:ascii="Times New Roman" w:eastAsia="仿宋" w:hAnsi="Times New Roman" w:cs="Times New Roman"/>
          <w:sz w:val="28"/>
          <w:szCs w:val="28"/>
        </w:rPr>
        <w:t>，越高越稳健）。</w:t>
      </w:r>
    </w:p>
    <w:p w14:paraId="5613A2AA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——</w:t>
      </w:r>
      <w:r w:rsidRPr="00B25D01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步骤</w:t>
      </w:r>
      <w:r w:rsidRPr="00B25D01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087880">
        <w:rPr>
          <w:rFonts w:ascii="Times New Roman" w:eastAsia="仿宋" w:hAnsi="Times New Roman" w:cs="Times New Roman"/>
          <w:sz w:val="28"/>
          <w:szCs w:val="28"/>
        </w:rPr>
        <w:t>指标标准化处理</w:t>
      </w:r>
      <w:r>
        <w:rPr>
          <w:rFonts w:ascii="Times New Roman" w:eastAsia="仿宋" w:hAnsi="Times New Roman" w:cs="Times New Roman" w:hint="eastAsia"/>
          <w:sz w:val="28"/>
          <w:szCs w:val="28"/>
        </w:rPr>
        <w:t>。</w:t>
      </w:r>
      <w:r w:rsidRPr="00087880">
        <w:rPr>
          <w:rFonts w:ascii="Times New Roman" w:eastAsia="仿宋" w:hAnsi="Times New Roman" w:cs="Times New Roman"/>
          <w:sz w:val="28"/>
          <w:szCs w:val="28"/>
        </w:rPr>
        <w:t>采用线性标准化方法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087880">
        <w:rPr>
          <w:rFonts w:ascii="Times New Roman" w:eastAsia="仿宋" w:hAnsi="Times New Roman" w:cs="Times New Roman"/>
          <w:sz w:val="28"/>
          <w:szCs w:val="28"/>
        </w:rPr>
        <w:t>将不同量纲的原始指标转化为可相互比较的效用值。</w:t>
      </w:r>
      <w:r>
        <w:rPr>
          <w:rFonts w:ascii="Times New Roman" w:eastAsia="仿宋" w:hAnsi="Times New Roman" w:cs="Times New Roman" w:hint="eastAsia"/>
          <w:sz w:val="28"/>
          <w:szCs w:val="28"/>
        </w:rPr>
        <w:t>公式：</w:t>
      </w:r>
    </w:p>
    <w:p w14:paraId="4A542EB8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效益型指标（成功率、冗余性）：效用值</w:t>
      </w:r>
      <w:r w:rsidRPr="00087880">
        <w:rPr>
          <w:rFonts w:ascii="Times New Roman" w:eastAsia="仿宋" w:hAnsi="Times New Roman" w:cs="Times New Roman"/>
          <w:sz w:val="28"/>
          <w:szCs w:val="28"/>
        </w:rPr>
        <w:t xml:space="preserve"> = 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原始值</w:t>
      </w:r>
      <w:r w:rsidRPr="00087880">
        <w:rPr>
          <w:rFonts w:ascii="Times New Roman" w:eastAsia="仿宋" w:hAnsi="Times New Roman" w:cs="Times New Roman"/>
          <w:sz w:val="28"/>
          <w:szCs w:val="28"/>
        </w:rPr>
        <w:t>-</w:t>
      </w:r>
      <w:r w:rsidRPr="00087880">
        <w:rPr>
          <w:rFonts w:ascii="Times New Roman" w:eastAsia="仿宋" w:hAnsi="Times New Roman" w:cs="Times New Roman"/>
          <w:sz w:val="28"/>
          <w:szCs w:val="28"/>
        </w:rPr>
        <w:t>最小值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087880">
        <w:rPr>
          <w:rFonts w:ascii="Times New Roman" w:eastAsia="仿宋" w:hAnsi="Times New Roman" w:cs="Times New Roman"/>
          <w:sz w:val="28"/>
          <w:szCs w:val="28"/>
        </w:rPr>
        <w:t xml:space="preserve">/ 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最大值</w:t>
      </w:r>
      <w:r w:rsidRPr="00087880">
        <w:rPr>
          <w:rFonts w:ascii="Times New Roman" w:eastAsia="仿宋" w:hAnsi="Times New Roman" w:cs="Times New Roman"/>
          <w:sz w:val="28"/>
          <w:szCs w:val="28"/>
        </w:rPr>
        <w:t xml:space="preserve"> -</w:t>
      </w:r>
      <w:r w:rsidRPr="00087880">
        <w:rPr>
          <w:rFonts w:ascii="Times New Roman" w:eastAsia="仿宋" w:hAnsi="Times New Roman" w:cs="Times New Roman"/>
          <w:sz w:val="28"/>
          <w:szCs w:val="28"/>
        </w:rPr>
        <w:t>最小值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</w:p>
    <w:p w14:paraId="1A913651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成本型指标（耗时、成本、风险）：效用值</w:t>
      </w:r>
      <w:r w:rsidRPr="00087880">
        <w:rPr>
          <w:rFonts w:ascii="Times New Roman" w:eastAsia="仿宋" w:hAnsi="Times New Roman" w:cs="Times New Roman"/>
          <w:sz w:val="28"/>
          <w:szCs w:val="28"/>
        </w:rPr>
        <w:t xml:space="preserve"> = 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最大值</w:t>
      </w:r>
      <w:r w:rsidRPr="00087880">
        <w:rPr>
          <w:rFonts w:ascii="Times New Roman" w:eastAsia="仿宋" w:hAnsi="Times New Roman" w:cs="Times New Roman"/>
          <w:sz w:val="28"/>
          <w:szCs w:val="28"/>
        </w:rPr>
        <w:t>-</w:t>
      </w:r>
      <w:r w:rsidRPr="00087880">
        <w:rPr>
          <w:rFonts w:ascii="Times New Roman" w:eastAsia="仿宋" w:hAnsi="Times New Roman" w:cs="Times New Roman"/>
          <w:sz w:val="28"/>
          <w:szCs w:val="28"/>
        </w:rPr>
        <w:t>原始值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087880">
        <w:rPr>
          <w:rFonts w:ascii="Times New Roman" w:eastAsia="仿宋" w:hAnsi="Times New Roman" w:cs="Times New Roman"/>
          <w:sz w:val="28"/>
          <w:szCs w:val="28"/>
        </w:rPr>
        <w:t>/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最大值</w:t>
      </w:r>
      <w:r w:rsidRPr="00087880">
        <w:rPr>
          <w:rFonts w:ascii="Times New Roman" w:eastAsia="仿宋" w:hAnsi="Times New Roman" w:cs="Times New Roman"/>
          <w:sz w:val="28"/>
          <w:szCs w:val="28"/>
        </w:rPr>
        <w:t>-</w:t>
      </w:r>
      <w:r w:rsidRPr="00087880">
        <w:rPr>
          <w:rFonts w:ascii="Times New Roman" w:eastAsia="仿宋" w:hAnsi="Times New Roman" w:cs="Times New Roman"/>
          <w:sz w:val="28"/>
          <w:szCs w:val="28"/>
        </w:rPr>
        <w:t>最小值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</w:p>
    <w:p w14:paraId="4FDD835D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——</w:t>
      </w:r>
      <w:r w:rsidRPr="00B25D01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步骤</w:t>
      </w:r>
      <w:r w:rsidRPr="00B25D01">
        <w:rPr>
          <w:rFonts w:ascii="Times New Roman" w:eastAsia="仿宋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sz w:val="28"/>
          <w:szCs w:val="28"/>
        </w:rPr>
        <w:t>，</w:t>
      </w:r>
      <w:r w:rsidRPr="00087880">
        <w:rPr>
          <w:rFonts w:ascii="Times New Roman" w:eastAsia="仿宋" w:hAnsi="Times New Roman" w:cs="Times New Roman"/>
          <w:sz w:val="28"/>
          <w:szCs w:val="28"/>
        </w:rPr>
        <w:t>加权计算</w:t>
      </w:r>
      <w:bookmarkStart w:id="20" w:name="_Hlk214031542"/>
      <w:r w:rsidRPr="00087880">
        <w:rPr>
          <w:rFonts w:ascii="Times New Roman" w:eastAsia="仿宋" w:hAnsi="Times New Roman" w:cs="Times New Roman"/>
          <w:sz w:val="28"/>
          <w:szCs w:val="28"/>
        </w:rPr>
        <w:t>综合得分</w:t>
      </w:r>
      <w:bookmarkEnd w:id="20"/>
      <w:r>
        <w:rPr>
          <w:rFonts w:ascii="Times New Roman" w:eastAsia="仿宋" w:hAnsi="Times New Roman" w:cs="Times New Roman" w:hint="eastAsia"/>
          <w:sz w:val="28"/>
          <w:szCs w:val="28"/>
        </w:rPr>
        <w:t>。如“</w:t>
      </w:r>
      <w:r w:rsidRPr="00087880">
        <w:rPr>
          <w:rFonts w:ascii="Times New Roman" w:eastAsia="仿宋" w:hAnsi="Times New Roman" w:cs="Times New Roman"/>
          <w:sz w:val="28"/>
          <w:szCs w:val="28"/>
        </w:rPr>
        <w:t>快速夺取主动权</w:t>
      </w:r>
      <w:r>
        <w:rPr>
          <w:rFonts w:ascii="Times New Roman" w:eastAsia="仿宋" w:hAnsi="Times New Roman" w:cs="Times New Roman" w:hint="eastAsia"/>
          <w:sz w:val="28"/>
          <w:szCs w:val="28"/>
        </w:rPr>
        <w:t>”</w:t>
      </w:r>
      <w:r w:rsidRPr="00087880">
        <w:rPr>
          <w:rFonts w:ascii="Times New Roman" w:eastAsia="仿宋" w:hAnsi="Times New Roman" w:cs="Times New Roman"/>
          <w:sz w:val="28"/>
          <w:szCs w:val="28"/>
        </w:rPr>
        <w:t>偏好</w:t>
      </w:r>
      <w:r>
        <w:rPr>
          <w:rFonts w:ascii="Times New Roman" w:eastAsia="仿宋" w:hAnsi="Times New Roman" w:cs="Times New Roman" w:hint="eastAsia"/>
          <w:sz w:val="28"/>
          <w:szCs w:val="28"/>
        </w:rPr>
        <w:t>的</w:t>
      </w:r>
      <w:r w:rsidRPr="00087880">
        <w:rPr>
          <w:rFonts w:ascii="Times New Roman" w:eastAsia="仿宋" w:hAnsi="Times New Roman" w:cs="Times New Roman"/>
          <w:sz w:val="28"/>
          <w:szCs w:val="28"/>
        </w:rPr>
        <w:t>权重配置</w:t>
      </w:r>
      <w:r>
        <w:rPr>
          <w:rFonts w:ascii="Times New Roman" w:eastAsia="仿宋" w:hAnsi="Times New Roman" w:cs="Times New Roman" w:hint="eastAsia"/>
          <w:sz w:val="28"/>
          <w:szCs w:val="28"/>
        </w:rPr>
        <w:t>：</w:t>
      </w:r>
    </w:p>
    <w:p w14:paraId="00055AA2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任务成功率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W1</w:t>
      </w:r>
      <w:r>
        <w:rPr>
          <w:rFonts w:ascii="Times New Roman" w:eastAsia="仿宋" w:hAnsi="Times New Roman" w:cs="Times New Roman" w:hint="eastAsia"/>
          <w:sz w:val="28"/>
          <w:szCs w:val="28"/>
        </w:rPr>
        <w:t>）：</w:t>
      </w:r>
      <w:r w:rsidRPr="00087880">
        <w:rPr>
          <w:rFonts w:ascii="Times New Roman" w:eastAsia="仿宋" w:hAnsi="Times New Roman" w:cs="Times New Roman"/>
          <w:sz w:val="28"/>
          <w:szCs w:val="28"/>
        </w:rPr>
        <w:t>0.35</w:t>
      </w:r>
    </w:p>
    <w:p w14:paraId="6872B624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杀伤链闭合时间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W2</w:t>
      </w:r>
      <w:r>
        <w:rPr>
          <w:rFonts w:ascii="Times New Roman" w:eastAsia="仿宋" w:hAnsi="Times New Roman" w:cs="Times New Roman" w:hint="eastAsia"/>
          <w:sz w:val="28"/>
          <w:szCs w:val="28"/>
        </w:rPr>
        <w:t>）：</w:t>
      </w:r>
      <w:r w:rsidRPr="00087880">
        <w:rPr>
          <w:rFonts w:ascii="Times New Roman" w:eastAsia="仿宋" w:hAnsi="Times New Roman" w:cs="Times New Roman"/>
          <w:sz w:val="28"/>
          <w:szCs w:val="28"/>
        </w:rPr>
        <w:t>0.30</w:t>
      </w:r>
    </w:p>
    <w:p w14:paraId="13C27340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作战成本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W3</w:t>
      </w:r>
      <w:r>
        <w:rPr>
          <w:rFonts w:ascii="Times New Roman" w:eastAsia="仿宋" w:hAnsi="Times New Roman" w:cs="Times New Roman" w:hint="eastAsia"/>
          <w:sz w:val="28"/>
          <w:szCs w:val="28"/>
        </w:rPr>
        <w:t>）：</w:t>
      </w:r>
      <w:r w:rsidRPr="00087880">
        <w:rPr>
          <w:rFonts w:ascii="Times New Roman" w:eastAsia="仿宋" w:hAnsi="Times New Roman" w:cs="Times New Roman"/>
          <w:sz w:val="28"/>
          <w:szCs w:val="28"/>
        </w:rPr>
        <w:t>0.15</w:t>
      </w:r>
    </w:p>
    <w:p w14:paraId="25CC1C5E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作战风险</w:t>
      </w:r>
      <w:r w:rsidRPr="00087880">
        <w:rPr>
          <w:rFonts w:ascii="Times New Roman" w:eastAsia="仿宋" w:hAnsi="Times New Roman" w:cs="Times New Roman"/>
          <w:sz w:val="28"/>
          <w:szCs w:val="28"/>
        </w:rPr>
        <w:t xml:space="preserve"> 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W4</w:t>
      </w:r>
      <w:r>
        <w:rPr>
          <w:rFonts w:ascii="Times New Roman" w:eastAsia="仿宋" w:hAnsi="Times New Roman" w:cs="Times New Roman" w:hint="eastAsia"/>
          <w:sz w:val="28"/>
          <w:szCs w:val="28"/>
        </w:rPr>
        <w:t>）：</w:t>
      </w:r>
      <w:r w:rsidRPr="00087880">
        <w:rPr>
          <w:rFonts w:ascii="Times New Roman" w:eastAsia="仿宋" w:hAnsi="Times New Roman" w:cs="Times New Roman"/>
          <w:sz w:val="28"/>
          <w:szCs w:val="28"/>
        </w:rPr>
        <w:t>0.10</w:t>
      </w:r>
    </w:p>
    <w:p w14:paraId="22690BE1" w14:textId="77777777" w:rsidR="00EF4C25" w:rsidRPr="00087880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冗余性</w:t>
      </w:r>
      <w:r w:rsidRPr="00087880">
        <w:rPr>
          <w:rFonts w:ascii="Times New Roman" w:eastAsia="仿宋" w:hAnsi="Times New Roman" w:cs="Times New Roman"/>
          <w:sz w:val="28"/>
          <w:szCs w:val="28"/>
        </w:rPr>
        <w:t>/</w:t>
      </w:r>
      <w:r w:rsidRPr="00087880">
        <w:rPr>
          <w:rFonts w:ascii="Times New Roman" w:eastAsia="仿宋" w:hAnsi="Times New Roman" w:cs="Times New Roman"/>
          <w:sz w:val="28"/>
          <w:szCs w:val="28"/>
        </w:rPr>
        <w:t>鲁棒性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W5</w:t>
      </w:r>
      <w:r>
        <w:rPr>
          <w:rFonts w:ascii="Times New Roman" w:eastAsia="仿宋" w:hAnsi="Times New Roman" w:cs="Times New Roman" w:hint="eastAsia"/>
          <w:sz w:val="28"/>
          <w:szCs w:val="28"/>
        </w:rPr>
        <w:t>）：</w:t>
      </w:r>
      <w:r w:rsidRPr="00087880">
        <w:rPr>
          <w:rFonts w:ascii="Times New Roman" w:eastAsia="仿宋" w:hAnsi="Times New Roman" w:cs="Times New Roman"/>
          <w:sz w:val="28"/>
          <w:szCs w:val="28"/>
        </w:rPr>
        <w:t>0.10</w:t>
      </w:r>
    </w:p>
    <w:p w14:paraId="32F98663" w14:textId="77777777" w:rsidR="00EF4C25" w:rsidRDefault="00EF4C25" w:rsidP="00EF4C25">
      <w:pPr>
        <w:ind w:firstLineChars="200" w:firstLine="560"/>
        <w:jc w:val="left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计算公式：</w:t>
      </w:r>
    </w:p>
    <w:p w14:paraId="29A56107" w14:textId="77777777" w:rsidR="00EF4C25" w:rsidRPr="00087880" w:rsidRDefault="00EF4C25" w:rsidP="00EF4C25">
      <w:pPr>
        <w:ind w:firstLineChars="200" w:firstLine="560"/>
        <w:jc w:val="left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lastRenderedPageBreak/>
        <w:t>综合得分</w:t>
      </w:r>
      <w:r w:rsidRPr="00087880">
        <w:rPr>
          <w:rFonts w:ascii="Times New Roman" w:eastAsia="仿宋" w:hAnsi="Times New Roman" w:cs="Times New Roman"/>
          <w:sz w:val="28"/>
          <w:szCs w:val="28"/>
        </w:rPr>
        <w:t>=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成功率效用</w:t>
      </w:r>
      <w:r w:rsidRPr="00087880">
        <w:rPr>
          <w:rFonts w:ascii="Times New Roman" w:eastAsia="仿宋" w:hAnsi="Times New Roman" w:cs="Times New Roman"/>
          <w:sz w:val="28"/>
          <w:szCs w:val="28"/>
        </w:rPr>
        <w:t>×0.35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087880">
        <w:rPr>
          <w:rFonts w:ascii="Times New Roman" w:eastAsia="仿宋" w:hAnsi="Times New Roman" w:cs="Times New Roman"/>
          <w:sz w:val="28"/>
          <w:szCs w:val="28"/>
        </w:rPr>
        <w:t>+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时间效用</w:t>
      </w:r>
      <w:r w:rsidRPr="00087880">
        <w:rPr>
          <w:rFonts w:ascii="Times New Roman" w:eastAsia="仿宋" w:hAnsi="Times New Roman" w:cs="Times New Roman"/>
          <w:sz w:val="28"/>
          <w:szCs w:val="28"/>
        </w:rPr>
        <w:t>×0.30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087880">
        <w:rPr>
          <w:rFonts w:ascii="Times New Roman" w:eastAsia="仿宋" w:hAnsi="Times New Roman" w:cs="Times New Roman"/>
          <w:sz w:val="28"/>
          <w:szCs w:val="28"/>
        </w:rPr>
        <w:t>+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成本效用</w:t>
      </w:r>
      <w:r w:rsidRPr="00087880">
        <w:rPr>
          <w:rFonts w:ascii="Times New Roman" w:eastAsia="仿宋" w:hAnsi="Times New Roman" w:cs="Times New Roman"/>
          <w:sz w:val="28"/>
          <w:szCs w:val="28"/>
        </w:rPr>
        <w:t>×0.15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087880">
        <w:rPr>
          <w:rFonts w:ascii="Times New Roman" w:eastAsia="仿宋" w:hAnsi="Times New Roman" w:cs="Times New Roman"/>
          <w:sz w:val="28"/>
          <w:szCs w:val="28"/>
        </w:rPr>
        <w:t>+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风险效用</w:t>
      </w:r>
      <w:r w:rsidRPr="00087880">
        <w:rPr>
          <w:rFonts w:ascii="Times New Roman" w:eastAsia="仿宋" w:hAnsi="Times New Roman" w:cs="Times New Roman"/>
          <w:sz w:val="28"/>
          <w:szCs w:val="28"/>
        </w:rPr>
        <w:t>×0.10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  <w:r w:rsidRPr="00087880">
        <w:rPr>
          <w:rFonts w:ascii="Times New Roman" w:eastAsia="仿宋" w:hAnsi="Times New Roman" w:cs="Times New Roman"/>
          <w:sz w:val="28"/>
          <w:szCs w:val="28"/>
        </w:rPr>
        <w:t>+</w:t>
      </w: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 w:rsidRPr="00087880">
        <w:rPr>
          <w:rFonts w:ascii="Times New Roman" w:eastAsia="仿宋" w:hAnsi="Times New Roman" w:cs="Times New Roman"/>
          <w:sz w:val="28"/>
          <w:szCs w:val="28"/>
        </w:rPr>
        <w:t>冗余性效用</w:t>
      </w:r>
      <w:r w:rsidRPr="00087880">
        <w:rPr>
          <w:rFonts w:ascii="Times New Roman" w:eastAsia="仿宋" w:hAnsi="Times New Roman" w:cs="Times New Roman"/>
          <w:sz w:val="28"/>
          <w:szCs w:val="28"/>
        </w:rPr>
        <w:t>×0.10</w:t>
      </w:r>
      <w:r>
        <w:rPr>
          <w:rFonts w:ascii="Times New Roman" w:eastAsia="仿宋" w:hAnsi="Times New Roman" w:cs="Times New Roman" w:hint="eastAsia"/>
          <w:sz w:val="28"/>
          <w:szCs w:val="28"/>
        </w:rPr>
        <w:t>）</w:t>
      </w:r>
    </w:p>
    <w:p w14:paraId="488813F2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 w:rsidRPr="00087880">
        <w:rPr>
          <w:rFonts w:ascii="Times New Roman" w:eastAsia="仿宋" w:hAnsi="Times New Roman" w:cs="Times New Roman"/>
          <w:sz w:val="28"/>
          <w:szCs w:val="28"/>
        </w:rPr>
        <w:t>计算与排序：遍历</w:t>
      </w:r>
      <w:r w:rsidRPr="00087880">
        <w:rPr>
          <w:rFonts w:ascii="Times New Roman" w:eastAsia="仿宋" w:hAnsi="Times New Roman" w:cs="Times New Roman"/>
          <w:sz w:val="28"/>
          <w:szCs w:val="28"/>
        </w:rPr>
        <w:t>16</w:t>
      </w:r>
      <w:r w:rsidRPr="00087880">
        <w:rPr>
          <w:rFonts w:ascii="Times New Roman" w:eastAsia="仿宋" w:hAnsi="Times New Roman" w:cs="Times New Roman"/>
          <w:sz w:val="28"/>
          <w:szCs w:val="28"/>
        </w:rPr>
        <w:t>条路径，计算每条路径的综合得分，并按场景进行内部降序排列。</w:t>
      </w:r>
      <w:r>
        <w:rPr>
          <w:rFonts w:ascii="Times New Roman" w:eastAsia="仿宋" w:hAnsi="Times New Roman" w:cs="Times New Roman" w:hint="eastAsia"/>
          <w:sz w:val="28"/>
          <w:szCs w:val="28"/>
        </w:rPr>
        <w:t>各场景</w:t>
      </w:r>
      <w:bookmarkStart w:id="21" w:name="_Hlk214531771"/>
      <w:r>
        <w:rPr>
          <w:rFonts w:ascii="Times New Roman" w:eastAsia="仿宋" w:hAnsi="Times New Roman" w:cs="Times New Roman" w:hint="eastAsia"/>
          <w:sz w:val="28"/>
          <w:szCs w:val="28"/>
        </w:rPr>
        <w:t>所有杀伤路径综合得分排序表示例</w:t>
      </w:r>
      <w:bookmarkEnd w:id="21"/>
      <w:r>
        <w:rPr>
          <w:rFonts w:ascii="Times New Roman" w:eastAsia="仿宋" w:hAnsi="Times New Roman" w:cs="Times New Roman" w:hint="eastAsia"/>
          <w:sz w:val="28"/>
          <w:szCs w:val="28"/>
        </w:rPr>
        <w:t>如下：</w:t>
      </w:r>
    </w:p>
    <w:p w14:paraId="277212EB" w14:textId="77777777" w:rsidR="00EF4C25" w:rsidRPr="00110C15" w:rsidRDefault="00EF4C25" w:rsidP="00EF4C25">
      <w:pPr>
        <w:widowControl/>
        <w:shd w:val="clear" w:color="auto" w:fill="FFFFFF"/>
        <w:jc w:val="center"/>
        <w:rPr>
          <w:rFonts w:ascii="Times New Roman" w:eastAsia="黑体" w:hAnsi="Times New Roman" w:cs="Times New Roman"/>
          <w:kern w:val="0"/>
          <w:szCs w:val="21"/>
        </w:rPr>
      </w:pPr>
      <w:bookmarkStart w:id="22" w:name="_Hlk214531746"/>
      <w:r w:rsidRPr="00110C15">
        <w:rPr>
          <w:rFonts w:ascii="Times New Roman" w:eastAsia="黑体" w:hAnsi="Times New Roman" w:cs="Times New Roman"/>
          <w:kern w:val="0"/>
          <w:szCs w:val="21"/>
        </w:rPr>
        <w:t>场景</w:t>
      </w:r>
      <w:proofErr w:type="gramStart"/>
      <w:r w:rsidRPr="00110C15">
        <w:rPr>
          <w:rFonts w:ascii="Times New Roman" w:eastAsia="黑体" w:hAnsi="Times New Roman" w:cs="Times New Roman"/>
          <w:kern w:val="0"/>
          <w:szCs w:val="21"/>
        </w:rPr>
        <w:t>一</w:t>
      </w:r>
      <w:proofErr w:type="gramEnd"/>
      <w:r w:rsidRPr="00110C15">
        <w:rPr>
          <w:rFonts w:ascii="Times New Roman" w:eastAsia="黑体" w:hAnsi="Times New Roman" w:cs="Times New Roman"/>
          <w:kern w:val="0"/>
          <w:szCs w:val="21"/>
        </w:rPr>
        <w:t>（</w:t>
      </w:r>
      <w:r w:rsidRPr="00110C15">
        <w:rPr>
          <w:rFonts w:ascii="Times New Roman" w:eastAsia="黑体" w:hAnsi="Times New Roman" w:cs="Times New Roman"/>
          <w:kern w:val="0"/>
          <w:szCs w:val="21"/>
        </w:rPr>
        <w:t>S1</w:t>
      </w:r>
      <w:r w:rsidRPr="00110C15">
        <w:rPr>
          <w:rFonts w:ascii="Times New Roman" w:eastAsia="黑体" w:hAnsi="Times New Roman" w:cs="Times New Roman"/>
          <w:kern w:val="0"/>
          <w:szCs w:val="21"/>
        </w:rPr>
        <w:t>）：拦打隐身战斗机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"/>
        <w:gridCol w:w="627"/>
        <w:gridCol w:w="618"/>
        <w:gridCol w:w="606"/>
        <w:gridCol w:w="606"/>
        <w:gridCol w:w="606"/>
        <w:gridCol w:w="606"/>
        <w:gridCol w:w="606"/>
        <w:gridCol w:w="3830"/>
      </w:tblGrid>
      <w:tr w:rsidR="00EF4C25" w:rsidRPr="006F351D" w14:paraId="4C6D65D8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C7957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排名</w:t>
            </w:r>
          </w:p>
        </w:tc>
        <w:tc>
          <w:tcPr>
            <w:tcW w:w="6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D7F2BF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路径</w:t>
            </w: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851B2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综合</w:t>
            </w:r>
          </w:p>
          <w:p w14:paraId="29B2D80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得分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57CFF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成功率</w:t>
            </w:r>
          </w:p>
          <w:p w14:paraId="4C692C4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4CAB4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时间</w:t>
            </w:r>
          </w:p>
          <w:p w14:paraId="73714197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E34C4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成本</w:t>
            </w:r>
          </w:p>
          <w:p w14:paraId="7F6B273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CEF14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风险</w:t>
            </w:r>
          </w:p>
          <w:p w14:paraId="6CFCBAC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6C022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冗余性</w:t>
            </w:r>
          </w:p>
          <w:p w14:paraId="5055AFC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4375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245D79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选择理由</w:t>
            </w:r>
          </w:p>
        </w:tc>
      </w:tr>
      <w:tr w:rsidR="00EF4C25" w:rsidRPr="006F351D" w14:paraId="019015D8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8F81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6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1AAE5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S1-P4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603A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0.912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73686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37B2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7B9FF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C71BA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7D332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4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05CAC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综合性能最优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。在极高的成功率与极快的速度之间取得最佳平衡，成本与风险控制出色。</w:t>
            </w:r>
          </w:p>
        </w:tc>
      </w:tr>
      <w:tr w:rsidR="00EF4C25" w:rsidRPr="006F351D" w14:paraId="5FCF7585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2AD8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6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8C8E5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S1-P11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FFA4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0.881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E077F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7FFC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D1B9C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91C1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7983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4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6509C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动态角色切换带来高冗余性，但速度略逊于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S1-P4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  <w:tr w:rsidR="00EF4C25" w:rsidRPr="006F351D" w14:paraId="6C836374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C4B1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6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A11D8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B467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0.865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5A0EA7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116F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9F70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70C27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A25F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0.82</w:t>
            </w:r>
          </w:p>
        </w:tc>
        <w:tc>
          <w:tcPr>
            <w:tcW w:w="4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00B03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依赖体系支援，性能均衡。</w:t>
            </w:r>
          </w:p>
        </w:tc>
      </w:tr>
      <w:tr w:rsidR="00EF4C25" w:rsidRPr="006F351D" w14:paraId="081437A9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B529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6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CA25C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S1-P9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D50A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0.843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CF1F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B408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79D4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8F6D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29EB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0.75</w:t>
            </w:r>
          </w:p>
        </w:tc>
        <w:tc>
          <w:tcPr>
            <w:tcW w:w="4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F17E3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成本控制较好，速度与成功率不突出。</w:t>
            </w:r>
          </w:p>
        </w:tc>
      </w:tr>
      <w:tr w:rsidR="00EF4C25" w:rsidRPr="006F351D" w14:paraId="493D0F90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7F9D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5</w:t>
            </w:r>
          </w:p>
        </w:tc>
        <w:tc>
          <w:tcPr>
            <w:tcW w:w="6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90785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S1-P1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265A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0.821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2F74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48A46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0.78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97D77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F167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0.78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EDEE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0.80</w:t>
            </w:r>
          </w:p>
        </w:tc>
        <w:tc>
          <w:tcPr>
            <w:tcW w:w="4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B0D60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各项指标均良好，无突出优势。</w:t>
            </w:r>
          </w:p>
        </w:tc>
      </w:tr>
      <w:tr w:rsidR="00EF4C25" w:rsidRPr="006F351D" w14:paraId="545A1B29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8AF28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6</w:t>
            </w:r>
          </w:p>
        </w:tc>
        <w:tc>
          <w:tcPr>
            <w:tcW w:w="68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748D6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S1-P12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2162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0.798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7C86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FFE24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5AC6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3D90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A248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43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75AFA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依赖天基资源，速度是短板。</w:t>
            </w:r>
          </w:p>
        </w:tc>
      </w:tr>
    </w:tbl>
    <w:p w14:paraId="1FD0D4C7" w14:textId="77777777" w:rsidR="00EF4C25" w:rsidRPr="00110C15" w:rsidRDefault="00EF4C25" w:rsidP="00EF4C25">
      <w:pPr>
        <w:widowControl/>
        <w:shd w:val="clear" w:color="auto" w:fill="FFFFFF"/>
        <w:jc w:val="center"/>
        <w:rPr>
          <w:rFonts w:ascii="Times New Roman" w:eastAsia="黑体" w:hAnsi="Times New Roman" w:cs="Times New Roman"/>
          <w:kern w:val="0"/>
          <w:szCs w:val="21"/>
        </w:rPr>
      </w:pPr>
      <w:r w:rsidRPr="00110C15">
        <w:rPr>
          <w:rFonts w:ascii="Times New Roman" w:eastAsia="黑体" w:hAnsi="Times New Roman" w:cs="Times New Roman"/>
          <w:kern w:val="0"/>
          <w:szCs w:val="21"/>
        </w:rPr>
        <w:t>场景二（</w:t>
      </w:r>
      <w:r w:rsidRPr="00110C15">
        <w:rPr>
          <w:rFonts w:ascii="Times New Roman" w:eastAsia="黑体" w:hAnsi="Times New Roman" w:cs="Times New Roman"/>
          <w:kern w:val="0"/>
          <w:szCs w:val="21"/>
        </w:rPr>
        <w:t>S2</w:t>
      </w:r>
      <w:r w:rsidRPr="00110C15">
        <w:rPr>
          <w:rFonts w:ascii="Times New Roman" w:eastAsia="黑体" w:hAnsi="Times New Roman" w:cs="Times New Roman"/>
          <w:kern w:val="0"/>
          <w:szCs w:val="21"/>
        </w:rPr>
        <w:t>）：拦打非隐身战斗机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"/>
        <w:gridCol w:w="659"/>
        <w:gridCol w:w="617"/>
        <w:gridCol w:w="603"/>
        <w:gridCol w:w="603"/>
        <w:gridCol w:w="603"/>
        <w:gridCol w:w="603"/>
        <w:gridCol w:w="603"/>
        <w:gridCol w:w="3814"/>
      </w:tblGrid>
      <w:tr w:rsidR="00EF4C25" w:rsidRPr="00F54F76" w14:paraId="0E39C1C6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FAAD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排名</w:t>
            </w:r>
          </w:p>
        </w:tc>
        <w:tc>
          <w:tcPr>
            <w:tcW w:w="7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8C33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路径</w:t>
            </w: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59355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综合</w:t>
            </w:r>
          </w:p>
          <w:p w14:paraId="4121FDD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得分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50D42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成功率</w:t>
            </w:r>
          </w:p>
          <w:p w14:paraId="52AA6E2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F9099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时间</w:t>
            </w:r>
          </w:p>
          <w:p w14:paraId="5A6B28A7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37E3C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成本</w:t>
            </w:r>
          </w:p>
          <w:p w14:paraId="0D0EAF66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B893D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风险</w:t>
            </w:r>
          </w:p>
          <w:p w14:paraId="437CB0F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CE7D7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冗余性</w:t>
            </w:r>
          </w:p>
          <w:p w14:paraId="1B76F83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4393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E1D89BC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选择理由</w:t>
            </w:r>
          </w:p>
        </w:tc>
      </w:tr>
      <w:tr w:rsidR="00EF4C25" w:rsidRPr="00B1567B" w14:paraId="128036CC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B7F8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7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92E06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S2-P4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761F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0.894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5122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0.91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60D1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17B6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3914C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0.89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E429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43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DC58B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双机编队</w:t>
            </w:r>
            <w:r w:rsidRPr="00F54F76">
              <w:rPr>
                <w:rFonts w:ascii="Times New Roman" w:eastAsia="仿宋" w:hAnsi="Times New Roman" w:cs="Times New Roman" w:hint="eastAsia"/>
                <w:b/>
                <w:bCs/>
                <w:kern w:val="0"/>
                <w:sz w:val="18"/>
                <w:szCs w:val="18"/>
              </w:rPr>
              <w:t>高效</w:t>
            </w:r>
            <w:r w:rsidRPr="00DC6559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结合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。成功率与速度俱佳，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经典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常规拦截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方法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  <w:tr w:rsidR="00EF4C25" w:rsidRPr="00B1567B" w14:paraId="4F912448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2E6A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7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79DDC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0FF12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0.862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3B5D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0.89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3F44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0.86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F860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5E83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0.86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AD48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0.80</w:t>
            </w:r>
          </w:p>
        </w:tc>
        <w:tc>
          <w:tcPr>
            <w:tcW w:w="43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9438C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在无人机支援下表现稳定。</w:t>
            </w:r>
          </w:p>
        </w:tc>
      </w:tr>
      <w:tr w:rsidR="00EF4C25" w:rsidRPr="00B1567B" w14:paraId="4D90B7C8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9B08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7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5103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S2-P1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CEA0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0.845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AB76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9DDE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0.81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3B73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7DACC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1919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0.78</w:t>
            </w:r>
          </w:p>
        </w:tc>
        <w:tc>
          <w:tcPr>
            <w:tcW w:w="43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AFA4A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预警机直接引导，成功率最高，但耗时稍长。</w:t>
            </w:r>
          </w:p>
        </w:tc>
      </w:tr>
      <w:tr w:rsidR="00EF4C25" w:rsidRPr="00B1567B" w14:paraId="176800D2" w14:textId="77777777" w:rsidTr="00022C99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757C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7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EA11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S2-P6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6D39C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0.801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0E2D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BEDF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0.70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3C5C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0.92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69ED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6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7444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0.75</w:t>
            </w:r>
          </w:p>
        </w:tc>
        <w:tc>
          <w:tcPr>
            <w:tcW w:w="43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3A39A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成本低风险小，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主要是肃清空域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，速度得分最低。</w:t>
            </w:r>
          </w:p>
        </w:tc>
      </w:tr>
    </w:tbl>
    <w:p w14:paraId="0BF442C5" w14:textId="77777777" w:rsidR="00EF4C25" w:rsidRPr="00110C15" w:rsidRDefault="00EF4C25" w:rsidP="00EF4C25">
      <w:pPr>
        <w:widowControl/>
        <w:shd w:val="clear" w:color="auto" w:fill="FFFFFF"/>
        <w:jc w:val="center"/>
        <w:rPr>
          <w:rFonts w:ascii="Times New Roman" w:eastAsia="黑体" w:hAnsi="Times New Roman" w:cs="Times New Roman"/>
          <w:kern w:val="0"/>
          <w:szCs w:val="21"/>
        </w:rPr>
      </w:pPr>
      <w:r w:rsidRPr="00110C15">
        <w:rPr>
          <w:rFonts w:ascii="Times New Roman" w:eastAsia="黑体" w:hAnsi="Times New Roman" w:cs="Times New Roman"/>
          <w:kern w:val="0"/>
          <w:szCs w:val="21"/>
        </w:rPr>
        <w:t>场景三（</w:t>
      </w:r>
      <w:r w:rsidRPr="00110C15">
        <w:rPr>
          <w:rFonts w:ascii="Times New Roman" w:eastAsia="黑体" w:hAnsi="Times New Roman" w:cs="Times New Roman"/>
          <w:kern w:val="0"/>
          <w:szCs w:val="21"/>
        </w:rPr>
        <w:t>S3</w:t>
      </w:r>
      <w:r w:rsidRPr="00110C15">
        <w:rPr>
          <w:rFonts w:ascii="Times New Roman" w:eastAsia="黑体" w:hAnsi="Times New Roman" w:cs="Times New Roman"/>
          <w:kern w:val="0"/>
          <w:szCs w:val="21"/>
        </w:rPr>
        <w:t>）：</w:t>
      </w:r>
      <w:r w:rsidRPr="00110C15">
        <w:rPr>
          <w:rFonts w:ascii="Times New Roman" w:eastAsia="黑体" w:hAnsi="Times New Roman" w:cs="Times New Roman" w:hint="eastAsia"/>
          <w:kern w:val="0"/>
          <w:szCs w:val="21"/>
        </w:rPr>
        <w:t>打击导弹驱逐舰</w:t>
      </w:r>
      <w:r w:rsidRPr="00110C15">
        <w:rPr>
          <w:rFonts w:ascii="Times New Roman" w:eastAsia="黑体" w:hAnsi="Times New Roman" w:cs="Times New Roman"/>
          <w:kern w:val="0"/>
          <w:szCs w:val="21"/>
        </w:rPr>
        <w:t>/</w:t>
      </w:r>
      <w:r w:rsidRPr="00110C15">
        <w:rPr>
          <w:rFonts w:ascii="Times New Roman" w:eastAsia="黑体" w:hAnsi="Times New Roman" w:cs="Times New Roman"/>
          <w:kern w:val="0"/>
          <w:szCs w:val="21"/>
        </w:rPr>
        <w:t>护卫舰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656"/>
        <w:gridCol w:w="614"/>
        <w:gridCol w:w="600"/>
        <w:gridCol w:w="600"/>
        <w:gridCol w:w="600"/>
        <w:gridCol w:w="600"/>
        <w:gridCol w:w="600"/>
        <w:gridCol w:w="3734"/>
      </w:tblGrid>
      <w:tr w:rsidR="00EF4C25" w:rsidRPr="00F54F76" w14:paraId="32D02C96" w14:textId="77777777" w:rsidTr="00022C99">
        <w:trPr>
          <w:tblHeader/>
        </w:trPr>
        <w:tc>
          <w:tcPr>
            <w:tcW w:w="3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2482C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排名</w:t>
            </w:r>
          </w:p>
        </w:tc>
        <w:tc>
          <w:tcPr>
            <w:tcW w:w="7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79A3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路径</w:t>
            </w: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364AE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综合</w:t>
            </w:r>
          </w:p>
          <w:p w14:paraId="4DAA2BFF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得分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6A5BD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成功率</w:t>
            </w:r>
          </w:p>
          <w:p w14:paraId="40F0FDC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59FE0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时间</w:t>
            </w:r>
          </w:p>
          <w:p w14:paraId="22133EA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6497B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成本</w:t>
            </w:r>
          </w:p>
          <w:p w14:paraId="244DC6D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D28ADC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风险</w:t>
            </w:r>
          </w:p>
          <w:p w14:paraId="662608D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D0D2B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冗余性</w:t>
            </w:r>
          </w:p>
          <w:p w14:paraId="475F234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4379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7D85F6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选择理由</w:t>
            </w:r>
          </w:p>
        </w:tc>
      </w:tr>
      <w:tr w:rsidR="00EF4C25" w:rsidRPr="00F54F76" w14:paraId="201E195F" w14:textId="77777777" w:rsidTr="00022C99">
        <w:trPr>
          <w:tblHeader/>
        </w:trPr>
        <w:tc>
          <w:tcPr>
            <w:tcW w:w="3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B453D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7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C31B2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S3-P6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B28F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b/>
                <w:bCs/>
                <w:kern w:val="0"/>
                <w:sz w:val="18"/>
                <w:szCs w:val="18"/>
              </w:rPr>
              <w:t>0.928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E96F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0.96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3686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0.95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971B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0.75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B5C3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D2D0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0.92</w:t>
            </w:r>
          </w:p>
        </w:tc>
        <w:tc>
          <w:tcPr>
            <w:tcW w:w="43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636B9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0D0EDD">
              <w:rPr>
                <w:rFonts w:ascii="黑体" w:eastAsia="黑体" w:hAnsi="黑体" w:cs="Times New Roman" w:hint="eastAsia"/>
                <w:kern w:val="0"/>
                <w:sz w:val="18"/>
                <w:szCs w:val="18"/>
              </w:rPr>
              <w:t>经典</w:t>
            </w:r>
            <w:r w:rsidRPr="00DC6559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防区外饱和攻击</w:t>
            </w:r>
            <w:r w:rsidRPr="000D0EDD">
              <w:rPr>
                <w:rFonts w:ascii="黑体" w:eastAsia="黑体" w:hAnsi="黑体" w:cs="Times New Roman" w:hint="eastAsia"/>
                <w:kern w:val="0"/>
                <w:sz w:val="18"/>
                <w:szCs w:val="18"/>
              </w:rPr>
              <w:t>战法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。成功率和速度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最佳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与“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快速夺取主动权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”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意图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匹配度高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  <w:tr w:rsidR="00EF4C25" w:rsidRPr="00F54F76" w14:paraId="37FE9B9E" w14:textId="77777777" w:rsidTr="00022C99">
        <w:trPr>
          <w:tblHeader/>
        </w:trPr>
        <w:tc>
          <w:tcPr>
            <w:tcW w:w="3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C013E6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7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835D9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S3-P5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690C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0.875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C54E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0.92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4196C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0.80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1417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9DD96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0.92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6652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43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2B88C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强电磁压制方案，风险控制最好，但速度较慢。</w:t>
            </w:r>
          </w:p>
        </w:tc>
      </w:tr>
      <w:tr w:rsidR="00EF4C25" w:rsidRPr="00F54F76" w14:paraId="2792C3DB" w14:textId="77777777" w:rsidTr="00022C99">
        <w:trPr>
          <w:tblHeader/>
        </w:trPr>
        <w:tc>
          <w:tcPr>
            <w:tcW w:w="3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4BE30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7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0FD58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S3-P3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A404D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0.841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B81B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BB40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0.65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7328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9929F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ABF1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0.95</w:t>
            </w:r>
          </w:p>
        </w:tc>
        <w:tc>
          <w:tcPr>
            <w:tcW w:w="43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1D3B0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全无人打击，成本低、冗余性最高，但耗时过长。</w:t>
            </w:r>
          </w:p>
        </w:tc>
      </w:tr>
    </w:tbl>
    <w:p w14:paraId="447075E2" w14:textId="77777777" w:rsidR="00EF4C25" w:rsidRPr="00110C15" w:rsidRDefault="00EF4C25" w:rsidP="00EF4C25">
      <w:pPr>
        <w:widowControl/>
        <w:shd w:val="clear" w:color="auto" w:fill="FFFFFF"/>
        <w:jc w:val="center"/>
        <w:rPr>
          <w:rFonts w:ascii="Times New Roman" w:eastAsia="黑体" w:hAnsi="Times New Roman" w:cs="Times New Roman"/>
          <w:kern w:val="0"/>
          <w:szCs w:val="21"/>
        </w:rPr>
      </w:pPr>
      <w:r w:rsidRPr="00110C15">
        <w:rPr>
          <w:rFonts w:ascii="Times New Roman" w:eastAsia="黑体" w:hAnsi="Times New Roman" w:cs="Times New Roman"/>
          <w:kern w:val="0"/>
          <w:szCs w:val="21"/>
        </w:rPr>
        <w:t>场景四（</w:t>
      </w:r>
      <w:r w:rsidRPr="00110C15">
        <w:rPr>
          <w:rFonts w:ascii="Times New Roman" w:eastAsia="黑体" w:hAnsi="Times New Roman" w:cs="Times New Roman"/>
          <w:kern w:val="0"/>
          <w:szCs w:val="21"/>
        </w:rPr>
        <w:t>S4</w:t>
      </w:r>
      <w:r w:rsidRPr="00110C15">
        <w:rPr>
          <w:rFonts w:ascii="Times New Roman" w:eastAsia="黑体" w:hAnsi="Times New Roman" w:cs="Times New Roman"/>
          <w:kern w:val="0"/>
          <w:szCs w:val="21"/>
        </w:rPr>
        <w:t>）：</w:t>
      </w:r>
      <w:r w:rsidRPr="00110C15">
        <w:rPr>
          <w:rFonts w:ascii="Times New Roman" w:eastAsia="黑体" w:hAnsi="Times New Roman" w:cs="Times New Roman" w:hint="eastAsia"/>
          <w:kern w:val="0"/>
          <w:szCs w:val="21"/>
        </w:rPr>
        <w:t>压制敌防空导弹系统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668"/>
        <w:gridCol w:w="539"/>
        <w:gridCol w:w="617"/>
        <w:gridCol w:w="617"/>
        <w:gridCol w:w="617"/>
        <w:gridCol w:w="617"/>
        <w:gridCol w:w="617"/>
        <w:gridCol w:w="3726"/>
      </w:tblGrid>
      <w:tr w:rsidR="00EF4C25" w:rsidRPr="000D0EDD" w14:paraId="78347EBF" w14:textId="77777777" w:rsidTr="00022C99">
        <w:trPr>
          <w:tblHeader/>
        </w:trPr>
        <w:tc>
          <w:tcPr>
            <w:tcW w:w="2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74A5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lastRenderedPageBreak/>
              <w:t>排名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B2937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路径</w:t>
            </w: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5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925BB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综合</w:t>
            </w:r>
          </w:p>
          <w:p w14:paraId="01794F6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得分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8CFEE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成功率</w:t>
            </w:r>
          </w:p>
          <w:p w14:paraId="6F7DB44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7AE752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时间</w:t>
            </w:r>
          </w:p>
          <w:p w14:paraId="3A0901E4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A5E26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成本</w:t>
            </w:r>
          </w:p>
          <w:p w14:paraId="6B1A94D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E0A45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风险</w:t>
            </w:r>
          </w:p>
          <w:p w14:paraId="7C6D028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6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80DC6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冗余性</w:t>
            </w:r>
          </w:p>
          <w:p w14:paraId="39055F70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效用</w:t>
            </w:r>
          </w:p>
        </w:tc>
        <w:tc>
          <w:tcPr>
            <w:tcW w:w="4365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E2B24EE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选择理由</w:t>
            </w:r>
          </w:p>
        </w:tc>
      </w:tr>
      <w:tr w:rsidR="00EF4C25" w:rsidRPr="000D0EDD" w14:paraId="7DB7DEDB" w14:textId="77777777" w:rsidTr="00022C99">
        <w:trPr>
          <w:tblHeader/>
        </w:trPr>
        <w:tc>
          <w:tcPr>
            <w:tcW w:w="2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EF5FBF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8EDB0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S4-P5</w:t>
            </w:r>
          </w:p>
        </w:tc>
        <w:tc>
          <w:tcPr>
            <w:tcW w:w="5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367D6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0.945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3299F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0.98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0B16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0.99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25A9D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0.80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B1A9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6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7FFBB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4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A597E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黑体" w:eastAsia="黑体" w:hAnsi="黑体" w:cs="Times New Roman"/>
                <w:kern w:val="0"/>
                <w:sz w:val="18"/>
                <w:szCs w:val="18"/>
              </w:rPr>
              <w:t>无可争议的最优解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。速度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快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（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12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分钟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）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且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成功率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高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，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可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为后续所有行动铺平道路。</w:t>
            </w:r>
          </w:p>
        </w:tc>
      </w:tr>
      <w:tr w:rsidR="00EF4C25" w:rsidRPr="000D0EDD" w14:paraId="40AA11C0" w14:textId="77777777" w:rsidTr="00022C99">
        <w:trPr>
          <w:tblHeader/>
        </w:trPr>
        <w:tc>
          <w:tcPr>
            <w:tcW w:w="2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D7E9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DD9E4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S4-P2</w:t>
            </w:r>
          </w:p>
        </w:tc>
        <w:tc>
          <w:tcPr>
            <w:tcW w:w="5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CEFC6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0.901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C740A5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0.95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7B8E1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C7FC2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DFE2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C25B6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0.87</w:t>
            </w:r>
          </w:p>
        </w:tc>
        <w:tc>
          <w:tcPr>
            <w:tcW w:w="4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5FA783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综合性能优异，但速度稍逊于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S4-P5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  <w:tr w:rsidR="00EF4C25" w:rsidRPr="000D0EDD" w14:paraId="14DB8243" w14:textId="77777777" w:rsidTr="00022C99">
        <w:trPr>
          <w:tblHeader/>
        </w:trPr>
        <w:tc>
          <w:tcPr>
            <w:tcW w:w="2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7BF53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7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3C56B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S4-P1</w:t>
            </w:r>
          </w:p>
        </w:tc>
        <w:tc>
          <w:tcPr>
            <w:tcW w:w="56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973C9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0.868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BBEA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0.90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E2EAA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0FE5C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0.88</w:t>
            </w:r>
          </w:p>
        </w:tc>
        <w:tc>
          <w:tcPr>
            <w:tcW w:w="6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AD7A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0.85</w:t>
            </w:r>
          </w:p>
        </w:tc>
        <w:tc>
          <w:tcPr>
            <w:tcW w:w="6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FFF68" w14:textId="77777777" w:rsidR="00EF4C25" w:rsidRPr="00DC6559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0.82</w:t>
            </w:r>
          </w:p>
        </w:tc>
        <w:tc>
          <w:tcPr>
            <w:tcW w:w="43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5F52D" w14:textId="77777777" w:rsidR="00EF4C25" w:rsidRPr="00DC6559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标准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SEAD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流程，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总体效用一般</w:t>
            </w:r>
            <w:r w:rsidRPr="00DC6559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bookmarkEnd w:id="22"/>
    <w:p w14:paraId="4420FFAF" w14:textId="77777777" w:rsidR="00EF4C25" w:rsidRDefault="00EF4C25" w:rsidP="00EF4C25">
      <w:pPr>
        <w:pStyle w:val="3"/>
        <w:spacing w:before="0" w:after="0" w:line="240" w:lineRule="auto"/>
        <w:ind w:firstLineChars="200" w:firstLine="562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（</w:t>
      </w:r>
      <w:r>
        <w:rPr>
          <w:rFonts w:ascii="Times New Roman" w:eastAsia="仿宋" w:hAnsi="Times New Roman" w:cs="Times New Roman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sz w:val="28"/>
          <w:szCs w:val="28"/>
        </w:rPr>
        <w:t>）输出</w:t>
      </w:r>
    </w:p>
    <w:p w14:paraId="40FDB105" w14:textId="77777777" w:rsidR="00EF4C25" w:rsidRDefault="00EF4C25" w:rsidP="00EF4C25">
      <w:pPr>
        <w:ind w:firstLineChars="200" w:firstLine="560"/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经过上述两个阶段寻优，从</w:t>
      </w:r>
      <w:r w:rsidRPr="007C114C">
        <w:rPr>
          <w:rFonts w:ascii="Times New Roman" w:eastAsia="仿宋" w:hAnsi="Times New Roman" w:cs="Times New Roman"/>
          <w:sz w:val="28"/>
          <w:szCs w:val="28"/>
        </w:rPr>
        <w:t>21</w:t>
      </w:r>
      <w:r w:rsidRPr="007C114C">
        <w:rPr>
          <w:rFonts w:ascii="Times New Roman" w:eastAsia="仿宋" w:hAnsi="Times New Roman" w:cs="Times New Roman"/>
          <w:sz w:val="28"/>
          <w:szCs w:val="28"/>
        </w:rPr>
        <w:t>条初始</w:t>
      </w:r>
      <w:r>
        <w:rPr>
          <w:rFonts w:ascii="Times New Roman" w:eastAsia="仿宋" w:hAnsi="Times New Roman" w:cs="Times New Roman" w:hint="eastAsia"/>
          <w:sz w:val="28"/>
          <w:szCs w:val="28"/>
        </w:rPr>
        <w:t>备选杀伤</w:t>
      </w:r>
      <w:r w:rsidRPr="007C114C">
        <w:rPr>
          <w:rFonts w:ascii="Times New Roman" w:eastAsia="仿宋" w:hAnsi="Times New Roman" w:cs="Times New Roman"/>
          <w:sz w:val="28"/>
          <w:szCs w:val="28"/>
        </w:rPr>
        <w:t>路径中，为</w:t>
      </w:r>
      <w:r>
        <w:rPr>
          <w:rFonts w:ascii="Times New Roman" w:eastAsia="仿宋" w:hAnsi="Times New Roman" w:cs="Times New Roman" w:hint="eastAsia"/>
          <w:sz w:val="28"/>
          <w:szCs w:val="28"/>
        </w:rPr>
        <w:t>4</w:t>
      </w:r>
      <w:r w:rsidRPr="007C114C">
        <w:rPr>
          <w:rFonts w:ascii="Times New Roman" w:eastAsia="仿宋" w:hAnsi="Times New Roman" w:cs="Times New Roman"/>
          <w:sz w:val="28"/>
          <w:szCs w:val="28"/>
        </w:rPr>
        <w:t>个作战场景分别</w:t>
      </w:r>
      <w:r>
        <w:rPr>
          <w:rFonts w:ascii="Times New Roman" w:eastAsia="仿宋" w:hAnsi="Times New Roman" w:cs="Times New Roman" w:hint="eastAsia"/>
          <w:sz w:val="28"/>
          <w:szCs w:val="28"/>
        </w:rPr>
        <w:t>选出</w:t>
      </w:r>
      <w:r w:rsidRPr="007C114C">
        <w:rPr>
          <w:rFonts w:ascii="Times New Roman" w:eastAsia="仿宋" w:hAnsi="Times New Roman" w:cs="Times New Roman"/>
          <w:sz w:val="28"/>
          <w:szCs w:val="28"/>
        </w:rPr>
        <w:t>一条唯一的</w:t>
      </w:r>
      <w:r>
        <w:rPr>
          <w:rFonts w:ascii="Times New Roman" w:eastAsia="仿宋" w:hAnsi="Times New Roman" w:cs="Times New Roman" w:hint="eastAsia"/>
          <w:sz w:val="28"/>
          <w:szCs w:val="28"/>
        </w:rPr>
        <w:t>、最终执行的</w:t>
      </w:r>
      <w:r w:rsidRPr="007C114C">
        <w:rPr>
          <w:rFonts w:ascii="Times New Roman" w:eastAsia="仿宋" w:hAnsi="Times New Roman" w:cs="Times New Roman"/>
          <w:sz w:val="28"/>
          <w:szCs w:val="28"/>
        </w:rPr>
        <w:t>最优杀伤链。</w:t>
      </w:r>
      <w:r w:rsidRPr="002D0AD7">
        <w:rPr>
          <w:rFonts w:ascii="Times New Roman" w:eastAsia="仿宋" w:hAnsi="Times New Roman" w:cs="Times New Roman"/>
          <w:sz w:val="28"/>
          <w:szCs w:val="28"/>
        </w:rPr>
        <w:t>这</w:t>
      </w:r>
      <w:r>
        <w:rPr>
          <w:rFonts w:ascii="Times New Roman" w:eastAsia="仿宋" w:hAnsi="Times New Roman" w:cs="Times New Roman" w:hint="eastAsia"/>
          <w:sz w:val="28"/>
          <w:szCs w:val="28"/>
        </w:rPr>
        <w:t>4</w:t>
      </w:r>
      <w:r>
        <w:rPr>
          <w:rFonts w:ascii="Times New Roman" w:eastAsia="仿宋" w:hAnsi="Times New Roman" w:cs="Times New Roman" w:hint="eastAsia"/>
          <w:sz w:val="28"/>
          <w:szCs w:val="28"/>
        </w:rPr>
        <w:t>条</w:t>
      </w:r>
      <w:proofErr w:type="gramStart"/>
      <w:r>
        <w:rPr>
          <w:rFonts w:ascii="Times New Roman" w:eastAsia="仿宋" w:hAnsi="Times New Roman" w:cs="Times New Roman" w:hint="eastAsia"/>
          <w:sz w:val="28"/>
          <w:szCs w:val="28"/>
        </w:rPr>
        <w:t>杀伤链</w:t>
      </w:r>
      <w:r w:rsidRPr="001B328B">
        <w:rPr>
          <w:rFonts w:ascii="Times New Roman" w:eastAsia="仿宋" w:hAnsi="Times New Roman" w:cs="Times New Roman" w:hint="eastAsia"/>
          <w:sz w:val="28"/>
          <w:szCs w:val="28"/>
        </w:rPr>
        <w:t>既满足</w:t>
      </w:r>
      <w:proofErr w:type="gramEnd"/>
      <w:r w:rsidRPr="001B328B">
        <w:rPr>
          <w:rFonts w:ascii="Times New Roman" w:eastAsia="仿宋" w:hAnsi="Times New Roman" w:cs="Times New Roman" w:hint="eastAsia"/>
          <w:sz w:val="28"/>
          <w:szCs w:val="28"/>
        </w:rPr>
        <w:t>了最基本的作战硬约束，又在“快速夺取主动权”的特定偏好下实现了综合效能的最大化。多场景最优杀伤</w:t>
      </w:r>
      <w:proofErr w:type="gramStart"/>
      <w:r w:rsidRPr="001B328B">
        <w:rPr>
          <w:rFonts w:ascii="Times New Roman" w:eastAsia="仿宋" w:hAnsi="Times New Roman" w:cs="Times New Roman" w:hint="eastAsia"/>
          <w:sz w:val="28"/>
          <w:szCs w:val="28"/>
        </w:rPr>
        <w:t>链执行</w:t>
      </w:r>
      <w:proofErr w:type="gramEnd"/>
      <w:r w:rsidRPr="001B328B">
        <w:rPr>
          <w:rFonts w:ascii="Times New Roman" w:eastAsia="仿宋" w:hAnsi="Times New Roman" w:cs="Times New Roman" w:hint="eastAsia"/>
          <w:sz w:val="28"/>
          <w:szCs w:val="28"/>
        </w:rPr>
        <w:t>方案</w:t>
      </w:r>
      <w:r>
        <w:rPr>
          <w:rFonts w:ascii="Times New Roman" w:eastAsia="仿宋" w:hAnsi="Times New Roman" w:cs="Times New Roman" w:hint="eastAsia"/>
          <w:sz w:val="28"/>
          <w:szCs w:val="28"/>
        </w:rPr>
        <w:t>示例如下：</w:t>
      </w:r>
    </w:p>
    <w:p w14:paraId="5F7CDB7D" w14:textId="77777777" w:rsidR="00EF4C25" w:rsidRPr="00773DA2" w:rsidRDefault="00EF4C25" w:rsidP="00EF4C25">
      <w:pPr>
        <w:jc w:val="center"/>
        <w:rPr>
          <w:rFonts w:ascii="黑体" w:eastAsia="黑体" w:hAnsi="黑体" w:cs="Times New Roman"/>
          <w:szCs w:val="21"/>
        </w:rPr>
      </w:pPr>
      <w:bookmarkStart w:id="23" w:name="_Hlk214531901"/>
      <w:r w:rsidRPr="00773DA2">
        <w:rPr>
          <w:rFonts w:ascii="黑体" w:eastAsia="黑体" w:hAnsi="黑体" w:cs="Times New Roman" w:hint="eastAsia"/>
          <w:szCs w:val="21"/>
        </w:rPr>
        <w:t>多场景最优杀伤</w:t>
      </w:r>
      <w:proofErr w:type="gramStart"/>
      <w:r w:rsidRPr="00773DA2">
        <w:rPr>
          <w:rFonts w:ascii="黑体" w:eastAsia="黑体" w:hAnsi="黑体" w:cs="Times New Roman" w:hint="eastAsia"/>
          <w:szCs w:val="21"/>
        </w:rPr>
        <w:t>链执行</w:t>
      </w:r>
      <w:proofErr w:type="gramEnd"/>
      <w:r w:rsidRPr="00773DA2">
        <w:rPr>
          <w:rFonts w:ascii="黑体" w:eastAsia="黑体" w:hAnsi="黑体" w:cs="Times New Roman" w:hint="eastAsia"/>
          <w:szCs w:val="21"/>
        </w:rPr>
        <w:t>方案示例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759"/>
        <w:gridCol w:w="552"/>
        <w:gridCol w:w="5948"/>
      </w:tblGrid>
      <w:tr w:rsidR="00EF4C25" w:rsidRPr="001B328B" w14:paraId="0CA237A4" w14:textId="77777777" w:rsidTr="00022C99">
        <w:trPr>
          <w:tblHeader/>
        </w:trPr>
        <w:tc>
          <w:tcPr>
            <w:tcW w:w="11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D3FF9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场景</w:t>
            </w:r>
          </w:p>
        </w:tc>
        <w:tc>
          <w:tcPr>
            <w:tcW w:w="8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C0D12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最优杀伤链路</w:t>
            </w:r>
            <w:proofErr w:type="gramStart"/>
            <w:r w:rsidRPr="007C114C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径</w:t>
            </w:r>
            <w:proofErr w:type="gramEnd"/>
            <w:r w:rsidRPr="007C114C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5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E4EAB" w14:textId="77777777" w:rsidR="00EF4C25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综合</w:t>
            </w:r>
          </w:p>
          <w:p w14:paraId="637CDBDF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  <w:t>得分</w:t>
            </w:r>
          </w:p>
        </w:tc>
        <w:tc>
          <w:tcPr>
            <w:tcW w:w="67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0BED7A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黑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黑体" w:hAnsi="Times New Roman" w:cs="Times New Roman" w:hint="eastAsia"/>
                <w:kern w:val="0"/>
                <w:sz w:val="18"/>
                <w:szCs w:val="18"/>
              </w:rPr>
              <w:t>杀伤路径序列</w:t>
            </w:r>
          </w:p>
        </w:tc>
      </w:tr>
      <w:tr w:rsidR="00EF4C25" w:rsidRPr="001B328B" w14:paraId="07168D5D" w14:textId="77777777" w:rsidTr="00022C99">
        <w:trPr>
          <w:tblHeader/>
        </w:trPr>
        <w:tc>
          <w:tcPr>
            <w:tcW w:w="11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D4BA5" w14:textId="77777777" w:rsidR="00EF4C25" w:rsidRPr="007C114C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：</w:t>
            </w: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拦打隐身战斗机</w:t>
            </w:r>
          </w:p>
        </w:tc>
        <w:tc>
          <w:tcPr>
            <w:tcW w:w="8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BD434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S1-P4</w:t>
            </w:r>
          </w:p>
        </w:tc>
        <w:tc>
          <w:tcPr>
            <w:tcW w:w="5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8B1DE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0.912</w:t>
            </w:r>
          </w:p>
        </w:tc>
        <w:tc>
          <w:tcPr>
            <w:tcW w:w="67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C8FD4" w14:textId="77777777" w:rsidR="00EF4C25" w:rsidRPr="007C114C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诱敌开机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UCAV-F_6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→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无源定位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_4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→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稳定跟踪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UCAV-F_6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→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瞄准决策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_4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 xml:space="preserve">→ 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导弹发射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J-</w:t>
            </w:r>
            <w:r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35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_4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→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中继制导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UCAV-F_7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→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战果评估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（</w:t>
            </w:r>
            <w:r w:rsidRPr="00EF0490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ISR-2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）</w:t>
            </w:r>
          </w:p>
        </w:tc>
      </w:tr>
      <w:tr w:rsidR="00EF4C25" w:rsidRPr="001B328B" w14:paraId="4640225D" w14:textId="77777777" w:rsidTr="00022C99">
        <w:trPr>
          <w:tblHeader/>
        </w:trPr>
        <w:tc>
          <w:tcPr>
            <w:tcW w:w="11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9D7FE" w14:textId="77777777" w:rsidR="00EF4C25" w:rsidRPr="007C114C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：</w:t>
            </w: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拦打非隐身战斗机</w:t>
            </w:r>
          </w:p>
        </w:tc>
        <w:tc>
          <w:tcPr>
            <w:tcW w:w="8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FEF62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S2-P4</w:t>
            </w:r>
          </w:p>
        </w:tc>
        <w:tc>
          <w:tcPr>
            <w:tcW w:w="5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F60B6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0.894</w:t>
            </w:r>
          </w:p>
        </w:tc>
        <w:tc>
          <w:tcPr>
            <w:tcW w:w="67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E055A" w14:textId="77777777" w:rsidR="00EF4C25" w:rsidRPr="007C114C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广域搜索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00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多目标跟踪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00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协同指挥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00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快速接敌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J-15_4+J-15_5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导弹发射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J-15_4+J-15_5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战果判断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 w:rsidRPr="00465ABA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00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</w:tr>
      <w:tr w:rsidR="00EF4C25" w:rsidRPr="001B328B" w14:paraId="28572272" w14:textId="77777777" w:rsidTr="00022C99">
        <w:trPr>
          <w:tblHeader/>
        </w:trPr>
        <w:tc>
          <w:tcPr>
            <w:tcW w:w="11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32D5E" w14:textId="77777777" w:rsidR="00EF4C25" w:rsidRPr="007C114C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：</w:t>
            </w:r>
            <w:r w:rsidRPr="001B328B"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打击导弹驱逐舰</w:t>
            </w:r>
            <w:r w:rsidRPr="001B328B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/</w:t>
            </w:r>
            <w:r w:rsidRPr="001B328B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护卫舰</w:t>
            </w:r>
          </w:p>
        </w:tc>
        <w:tc>
          <w:tcPr>
            <w:tcW w:w="8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031FC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S3-P6</w:t>
            </w:r>
          </w:p>
        </w:tc>
        <w:tc>
          <w:tcPr>
            <w:tcW w:w="5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A6B48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0.928</w:t>
            </w:r>
          </w:p>
        </w:tc>
        <w:tc>
          <w:tcPr>
            <w:tcW w:w="67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2A817" w14:textId="77777777" w:rsidR="00EF4C25" w:rsidRPr="007C114C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广域监视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SAT-2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雷达成像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ISR-1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数据融合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KJ-</w:t>
            </w:r>
            <w:r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6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00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防区外发射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J-15_5+J-15_6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导弹发射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J-15_5+J-15_6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中继制导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UCAV-F_8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→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毁伤评估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083355">
              <w:rPr>
                <w:rFonts w:ascii="Times New Roman" w:eastAsia="仿宋" w:hAnsi="Times New Roman" w:cs="Times New Roman"/>
                <w:color w:val="000000" w:themeColor="text1"/>
                <w:kern w:val="0"/>
                <w:sz w:val="18"/>
                <w:szCs w:val="18"/>
              </w:rPr>
              <w:t>ISR-2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</w:tr>
      <w:tr w:rsidR="00EF4C25" w:rsidRPr="001B328B" w14:paraId="7AC8156A" w14:textId="77777777" w:rsidTr="00022C99">
        <w:trPr>
          <w:tblHeader/>
        </w:trPr>
        <w:tc>
          <w:tcPr>
            <w:tcW w:w="11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129B6" w14:textId="77777777" w:rsidR="00EF4C25" w:rsidRPr="007C114C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</w:t>
            </w:r>
            <w:r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：</w:t>
            </w:r>
            <w:r w:rsidRPr="001B328B">
              <w:rPr>
                <w:rFonts w:ascii="Times New Roman" w:eastAsia="仿宋" w:hAnsi="Times New Roman" w:cs="Times New Roman" w:hint="eastAsia"/>
                <w:kern w:val="0"/>
                <w:sz w:val="18"/>
                <w:szCs w:val="18"/>
              </w:rPr>
              <w:t>压制敌防空导弹系统</w:t>
            </w:r>
          </w:p>
        </w:tc>
        <w:tc>
          <w:tcPr>
            <w:tcW w:w="8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9EABB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S4-P5</w:t>
            </w:r>
          </w:p>
        </w:tc>
        <w:tc>
          <w:tcPr>
            <w:tcW w:w="57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EEE9F2" w14:textId="77777777" w:rsidR="00EF4C25" w:rsidRPr="007C114C" w:rsidRDefault="00EF4C25" w:rsidP="00022C99">
            <w:pPr>
              <w:widowControl/>
              <w:jc w:val="center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7C114C"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  <w:t>0.945</w:t>
            </w:r>
          </w:p>
        </w:tc>
        <w:tc>
          <w:tcPr>
            <w:tcW w:w="67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18C81" w14:textId="77777777" w:rsidR="00EF4C25" w:rsidRPr="007C114C" w:rsidRDefault="00EF4C25" w:rsidP="00022C99">
            <w:pPr>
              <w:widowControl/>
              <w:jc w:val="left"/>
              <w:rPr>
                <w:rFonts w:ascii="Times New Roman" w:eastAsia="仿宋" w:hAnsi="Times New Roman" w:cs="Times New Roman"/>
                <w:kern w:val="0"/>
                <w:sz w:val="18"/>
                <w:szCs w:val="18"/>
              </w:rPr>
            </w:pP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信号</w:t>
            </w:r>
            <w:proofErr w:type="gramStart"/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侦</w:t>
            </w:r>
            <w:proofErr w:type="gramEnd"/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收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（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EW-U_1+EW-U_2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）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→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雷达识别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（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EW-M_1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）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→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无源定位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（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EW-M_1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）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→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工作模式识别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（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EW-M_1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）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→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干扰参数优化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（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EW-M_1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）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→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反辐射导弹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（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J-15_6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）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→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毁伤评估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（</w:t>
            </w:r>
            <w:r w:rsidRPr="004521D6">
              <w:rPr>
                <w:rFonts w:ascii="Times New Roman" w:eastAsia="仿宋" w:hAnsi="Times New Roman" w:cs="Times New Roman"/>
                <w:color w:val="000000" w:themeColor="text1"/>
                <w:sz w:val="18"/>
                <w:szCs w:val="18"/>
              </w:rPr>
              <w:t>EW-U_1</w:t>
            </w:r>
            <w:r>
              <w:rPr>
                <w:rFonts w:ascii="Times New Roman" w:eastAsia="仿宋" w:hAnsi="Times New Roman" w:cs="Times New Roman" w:hint="eastAsia"/>
                <w:color w:val="000000" w:themeColor="text1"/>
                <w:sz w:val="18"/>
                <w:szCs w:val="18"/>
              </w:rPr>
              <w:t>）</w:t>
            </w:r>
          </w:p>
        </w:tc>
      </w:tr>
      <w:bookmarkEnd w:id="23"/>
    </w:tbl>
    <w:p w14:paraId="052DCE7C" w14:textId="77777777" w:rsidR="00EF4C25" w:rsidRPr="00EF4C25" w:rsidRDefault="00EF4C25">
      <w:pPr>
        <w:rPr>
          <w:rFonts w:hint="eastAsia"/>
        </w:rPr>
      </w:pPr>
    </w:p>
    <w:sectPr w:rsidR="00EF4C25" w:rsidRPr="00EF4C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25"/>
    <w:rsid w:val="000843D1"/>
    <w:rsid w:val="000A64B6"/>
    <w:rsid w:val="003D4F27"/>
    <w:rsid w:val="00501964"/>
    <w:rsid w:val="00996313"/>
    <w:rsid w:val="00C71D6F"/>
    <w:rsid w:val="00EF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ECAF"/>
  <w15:chartTrackingRefBased/>
  <w15:docId w15:val="{62CF5D7C-7CA2-4219-9755-739B00A8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C2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4C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4C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4C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F4C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F4C2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EF4C2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C2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F4C2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F4C2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F4C2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F4C25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EF4C25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a3">
    <w:name w:val="Table Grid"/>
    <w:basedOn w:val="a1"/>
    <w:uiPriority w:val="39"/>
    <w:rsid w:val="00EF4C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F4C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C2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C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C25"/>
    <w:rPr>
      <w:sz w:val="18"/>
      <w:szCs w:val="18"/>
    </w:rPr>
  </w:style>
  <w:style w:type="character" w:styleId="a8">
    <w:name w:val="Strong"/>
    <w:basedOn w:val="a0"/>
    <w:uiPriority w:val="22"/>
    <w:qFormat/>
    <w:rsid w:val="00EF4C25"/>
    <w:rPr>
      <w:b/>
      <w:bCs/>
    </w:rPr>
  </w:style>
  <w:style w:type="paragraph" w:customStyle="1" w:styleId="ds-markdown-paragraph">
    <w:name w:val="ds-markdown-paragraph"/>
    <w:basedOn w:val="a"/>
    <w:rsid w:val="00EF4C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F4C25"/>
    <w:rPr>
      <w:rFonts w:ascii="宋体" w:eastAsia="宋体" w:hAnsi="宋体" w:cs="宋体"/>
      <w:sz w:val="24"/>
      <w:szCs w:val="24"/>
    </w:rPr>
  </w:style>
  <w:style w:type="character" w:styleId="a9">
    <w:name w:val="Emphasis"/>
    <w:basedOn w:val="a0"/>
    <w:uiPriority w:val="20"/>
    <w:qFormat/>
    <w:rsid w:val="00EF4C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37</Pages>
  <Words>4032</Words>
  <Characters>22988</Characters>
  <Application>Microsoft Office Word</Application>
  <DocSecurity>0</DocSecurity>
  <Lines>191</Lines>
  <Paragraphs>53</Paragraphs>
  <ScaleCrop>false</ScaleCrop>
  <Company/>
  <LinksUpToDate>false</LinksUpToDate>
  <CharactersWithSpaces>26967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崴</dc:creator>
  <cp:keywords/>
  <dc:description/>
  <cp:lastModifiedBy>崴</cp:lastModifiedBy>
  <cp:revision>4</cp:revision>
  <dcterms:created xsi:type="dcterms:W3CDTF">2025-11-24T06:22:00Z</dcterms:created>
  <dcterms:modified xsi:type="dcterms:W3CDTF">2025-11-24T06:47:00Z</dcterms:modified>
</cp:coreProperties>
</file>