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81F" w:rsidRDefault="0003581F" w:rsidP="0003581F">
      <w:r>
        <w:rPr>
          <w:rFonts w:hint="eastAsia"/>
        </w:rPr>
        <w:t>此文档创作于2</w:t>
      </w:r>
      <w:r>
        <w:t>019.4.26</w:t>
      </w:r>
      <w:r>
        <w:rPr>
          <w:rFonts w:hint="eastAsia"/>
        </w:rPr>
        <w:t>日：</w:t>
      </w:r>
    </w:p>
    <w:p w:rsidR="0003581F" w:rsidRDefault="0003581F" w:rsidP="0003581F">
      <w:r>
        <w:rPr>
          <w:rFonts w:hint="eastAsia"/>
        </w:rPr>
        <w:t>作者：闫涛</w:t>
      </w:r>
    </w:p>
    <w:p w:rsidR="0003581F" w:rsidRDefault="0003581F" w:rsidP="0003581F">
      <w:r>
        <w:rPr>
          <w:rFonts w:hint="eastAsia"/>
        </w:rPr>
        <w:t>联系方式：1</w:t>
      </w:r>
      <w:r>
        <w:t>8435154572</w:t>
      </w:r>
    </w:p>
    <w:p w:rsidR="0003581F" w:rsidRDefault="0003581F" w:rsidP="0003581F"/>
    <w:p w:rsidR="0003581F" w:rsidRDefault="0003581F" w:rsidP="0003581F">
      <w:r>
        <w:rPr>
          <w:rFonts w:hint="eastAsia"/>
        </w:rPr>
        <w:t>A</w:t>
      </w:r>
      <w:r>
        <w:t>D-29</w:t>
      </w:r>
      <w:r>
        <w:rPr>
          <w:rFonts w:hint="eastAsia"/>
        </w:rPr>
        <w:t>乐盒</w:t>
      </w:r>
      <w:r>
        <w:rPr>
          <w:rFonts w:hint="eastAsia"/>
        </w:rPr>
        <w:t>项目完成情况如下：</w:t>
      </w:r>
    </w:p>
    <w:p w:rsidR="00CA1B00" w:rsidRDefault="000A5750">
      <w:r>
        <w:rPr>
          <w:rFonts w:hint="eastAsia"/>
        </w:rPr>
        <w:t>外设部分：</w:t>
      </w:r>
    </w:p>
    <w:p w:rsidR="000A5750" w:rsidRDefault="000A5750" w:rsidP="000A575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货道电机已进行驱动并且可以通过反馈信号停止。</w:t>
      </w:r>
    </w:p>
    <w:p w:rsidR="000A5750" w:rsidRDefault="000A5750" w:rsidP="000A575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快递柜锁未进行测试，接线时需要通过原理图进行分析接线。</w:t>
      </w:r>
    </w:p>
    <w:p w:rsidR="000A5750" w:rsidRDefault="000A5750" w:rsidP="000A575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扫码器已测试通过，数据已传输成功。购买时需购买</w:t>
      </w:r>
      <w:r>
        <w:t>TTL</w:t>
      </w:r>
      <w:r>
        <w:rPr>
          <w:rFonts w:hint="eastAsia"/>
        </w:rPr>
        <w:t>协议版本。</w:t>
      </w:r>
    </w:p>
    <w:p w:rsidR="000A5750" w:rsidRDefault="000A5750" w:rsidP="000A575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基本逻辑已写完，待整机测试。</w:t>
      </w:r>
    </w:p>
    <w:p w:rsidR="000A5750" w:rsidRDefault="000A5750" w:rsidP="000A5750">
      <w:r>
        <w:rPr>
          <w:rFonts w:hint="eastAsia"/>
        </w:rPr>
        <w:t>协议部分：</w:t>
      </w:r>
    </w:p>
    <w:p w:rsidR="000A5750" w:rsidRDefault="000A5750" w:rsidP="000A5750">
      <w:pPr>
        <w:pStyle w:val="a7"/>
        <w:numPr>
          <w:ilvl w:val="0"/>
          <w:numId w:val="2"/>
        </w:numPr>
        <w:ind w:firstLineChars="0"/>
      </w:pPr>
      <w:r>
        <w:t>32</w:t>
      </w:r>
      <w:r>
        <w:rPr>
          <w:rFonts w:hint="eastAsia"/>
        </w:rPr>
        <w:t>路出货电机控制。通过串口工具测试成功，未与A</w:t>
      </w:r>
      <w:r>
        <w:t>PP</w:t>
      </w:r>
      <w:r>
        <w:rPr>
          <w:rFonts w:hint="eastAsia"/>
        </w:rPr>
        <w:t>联调。</w:t>
      </w:r>
    </w:p>
    <w:p w:rsidR="000A5750" w:rsidRDefault="000A5750" w:rsidP="000A575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 xml:space="preserve">路电磁锁控制。 </w:t>
      </w:r>
      <w:r>
        <w:t xml:space="preserve"> </w:t>
      </w:r>
      <w:r>
        <w:rPr>
          <w:rFonts w:hint="eastAsia"/>
        </w:rPr>
        <w:t>通过串口工具测试成功，未与A</w:t>
      </w:r>
      <w:r>
        <w:t>PP</w:t>
      </w:r>
      <w:r>
        <w:rPr>
          <w:rFonts w:hint="eastAsia"/>
        </w:rPr>
        <w:t>联调。</w:t>
      </w:r>
    </w:p>
    <w:p w:rsidR="00EC3D43" w:rsidRDefault="00EC3D43" w:rsidP="00EC3D4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扫码枪开启。 </w:t>
      </w:r>
      <w:r>
        <w:t xml:space="preserve">      </w:t>
      </w:r>
      <w:r>
        <w:rPr>
          <w:rFonts w:hint="eastAsia"/>
        </w:rPr>
        <w:t>通过串口工具测试成功，未与A</w:t>
      </w:r>
      <w:r>
        <w:t>PP</w:t>
      </w:r>
      <w:r>
        <w:rPr>
          <w:rFonts w:hint="eastAsia"/>
        </w:rPr>
        <w:t>联调。</w:t>
      </w:r>
    </w:p>
    <w:p w:rsidR="00EC3D43" w:rsidRDefault="00EC3D43" w:rsidP="000A575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出货信息上报。 </w:t>
      </w:r>
      <w:r>
        <w:t xml:space="preserve">    </w:t>
      </w:r>
      <w:r>
        <w:rPr>
          <w:rFonts w:hint="eastAsia"/>
        </w:rPr>
        <w:t>通过串口工具测试成功，未与A</w:t>
      </w:r>
      <w:r>
        <w:t>PP</w:t>
      </w:r>
      <w:r>
        <w:rPr>
          <w:rFonts w:hint="eastAsia"/>
        </w:rPr>
        <w:t>联调。</w:t>
      </w:r>
    </w:p>
    <w:p w:rsidR="00EC3D43" w:rsidRDefault="00EC3D43" w:rsidP="00EC3D43">
      <w:pPr>
        <w:pStyle w:val="a7"/>
        <w:numPr>
          <w:ilvl w:val="0"/>
          <w:numId w:val="2"/>
        </w:numPr>
        <w:ind w:firstLineChars="0"/>
      </w:pPr>
      <w:r w:rsidRPr="0002512C">
        <w:rPr>
          <w:rFonts w:hint="eastAsia"/>
          <w:szCs w:val="24"/>
        </w:rPr>
        <w:t>归还时扫码信息传输</w:t>
      </w:r>
      <w:r>
        <w:rPr>
          <w:rFonts w:hint="eastAsia"/>
          <w:szCs w:val="24"/>
        </w:rPr>
        <w:t>。</w:t>
      </w:r>
      <w:r>
        <w:rPr>
          <w:rFonts w:hint="eastAsia"/>
        </w:rPr>
        <w:t>通过串口工具测试成功，未与A</w:t>
      </w:r>
      <w:r>
        <w:t>PP</w:t>
      </w:r>
      <w:r>
        <w:rPr>
          <w:rFonts w:hint="eastAsia"/>
        </w:rPr>
        <w:t>联调。</w:t>
      </w:r>
    </w:p>
    <w:p w:rsidR="00EC3D43" w:rsidRDefault="00EC3D43" w:rsidP="00EC3D43"/>
    <w:p w:rsidR="00EC3D43" w:rsidRPr="0003581F" w:rsidRDefault="00EC3D43" w:rsidP="00EC3D43">
      <w:pPr>
        <w:rPr>
          <w:rFonts w:hint="eastAsia"/>
        </w:rPr>
      </w:pPr>
      <w:r>
        <w:rPr>
          <w:rFonts w:hint="eastAsia"/>
        </w:rPr>
        <w:t>此文档仅针对于乐盒硬件V</w:t>
      </w:r>
      <w:r>
        <w:t>1.0</w:t>
      </w:r>
      <w:r>
        <w:rPr>
          <w:rFonts w:hint="eastAsia"/>
        </w:rPr>
        <w:t>版本。乐盒V</w:t>
      </w:r>
      <w:r>
        <w:t>2.0</w:t>
      </w:r>
      <w:r>
        <w:rPr>
          <w:rFonts w:hint="eastAsia"/>
        </w:rPr>
        <w:t>正在画板中。</w:t>
      </w:r>
      <w:bookmarkStart w:id="0" w:name="_GoBack"/>
      <w:bookmarkEnd w:id="0"/>
    </w:p>
    <w:sectPr w:rsidR="00EC3D43" w:rsidRPr="00035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8C3" w:rsidRDefault="006218C3" w:rsidP="0003581F">
      <w:r>
        <w:separator/>
      </w:r>
    </w:p>
  </w:endnote>
  <w:endnote w:type="continuationSeparator" w:id="0">
    <w:p w:rsidR="006218C3" w:rsidRDefault="006218C3" w:rsidP="00035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8C3" w:rsidRDefault="006218C3" w:rsidP="0003581F">
      <w:r>
        <w:separator/>
      </w:r>
    </w:p>
  </w:footnote>
  <w:footnote w:type="continuationSeparator" w:id="0">
    <w:p w:rsidR="006218C3" w:rsidRDefault="006218C3" w:rsidP="000358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64FEC"/>
    <w:multiLevelType w:val="hybridMultilevel"/>
    <w:tmpl w:val="77F680F2"/>
    <w:lvl w:ilvl="0" w:tplc="F0AC9D3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602540FA"/>
    <w:multiLevelType w:val="hybridMultilevel"/>
    <w:tmpl w:val="59EC2F08"/>
    <w:lvl w:ilvl="0" w:tplc="7FF0B52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C42"/>
    <w:rsid w:val="0003581F"/>
    <w:rsid w:val="000A5750"/>
    <w:rsid w:val="006218C3"/>
    <w:rsid w:val="00CA1B00"/>
    <w:rsid w:val="00E97C42"/>
    <w:rsid w:val="00EC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9E368"/>
  <w15:chartTrackingRefBased/>
  <w15:docId w15:val="{4DBBFE31-6282-42FE-B833-56C49DD0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58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5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58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5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581F"/>
    <w:rPr>
      <w:sz w:val="18"/>
      <w:szCs w:val="18"/>
    </w:rPr>
  </w:style>
  <w:style w:type="paragraph" w:styleId="a7">
    <w:name w:val="List Paragraph"/>
    <w:basedOn w:val="a"/>
    <w:uiPriority w:val="34"/>
    <w:qFormat/>
    <w:rsid w:val="000A57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304</Characters>
  <Application>Microsoft Office Word</Application>
  <DocSecurity>0</DocSecurity>
  <Lines>2</Lines>
  <Paragraphs>1</Paragraphs>
  <ScaleCrop>false</ScaleCrop>
  <Company> 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2019-04-26T06:12:00Z</dcterms:created>
  <dcterms:modified xsi:type="dcterms:W3CDTF">2019-04-26T06:21:00Z</dcterms:modified>
</cp:coreProperties>
</file>