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20" w:firstLineChars="800"/>
        <w:rPr>
          <w:rFonts w:hint="eastAsia"/>
          <w:sz w:val="44"/>
          <w:szCs w:val="44"/>
        </w:rPr>
      </w:pPr>
      <w:r>
        <w:rPr>
          <w:sz w:val="44"/>
          <w:szCs w:val="44"/>
        </w:rPr>
        <w:t>MQ</w:t>
      </w:r>
    </w:p>
    <w:p>
      <w:pPr>
        <w:pStyle w:val="2"/>
      </w:pPr>
      <w:r>
        <w:t>什么叫消息队列</w:t>
      </w:r>
    </w:p>
    <w:p>
      <w:pPr>
        <w:pStyle w:val="10"/>
        <w:ind w:firstLine="420" w:firstLineChars="200"/>
        <w:rPr>
          <w:sz w:val="21"/>
          <w:szCs w:val="21"/>
        </w:rPr>
      </w:pPr>
      <w:r>
        <w:rPr>
          <w:sz w:val="21"/>
          <w:szCs w:val="21"/>
        </w:rPr>
        <w:t>消息（Message）是指在应用间传送的数据。消息可以非常简单，比如只包含文本字符串，也可以更复杂，可能包含嵌入对象。</w:t>
      </w:r>
    </w:p>
    <w:p>
      <w:pPr>
        <w:pStyle w:val="10"/>
        <w:ind w:firstLine="420" w:firstLineChars="200"/>
        <w:rPr>
          <w:rFonts w:hint="eastAsia"/>
          <w:sz w:val="21"/>
          <w:szCs w:val="21"/>
        </w:rPr>
      </w:pPr>
      <w:r>
        <w:rPr>
          <w:sz w:val="21"/>
          <w:szCs w:val="21"/>
        </w:rPr>
        <w:t>消息队列（Message Queue）是一种应用间的通信方式，消息发送后可以立即返回，由消息系统来确保消息的可靠传递。消息发布者只管把消息发布到 MQ 中而不用管谁来取，消息使用者只管从 MQ 中取消息而不管是谁发布的。这样发布者和使用者都不用知道对方的存在</w:t>
      </w:r>
      <w:r>
        <w:rPr>
          <w:rFonts w:hint="eastAsia"/>
          <w:sz w:val="21"/>
          <w:szCs w:val="21"/>
        </w:rPr>
        <w:t>。</w:t>
      </w:r>
    </w:p>
    <w:p>
      <w:pPr>
        <w:pStyle w:val="10"/>
        <w:ind w:firstLine="420" w:firstLineChars="200"/>
        <w:rPr>
          <w:rFonts w:hint="eastAsia"/>
          <w:sz w:val="21"/>
          <w:szCs w:val="21"/>
        </w:rPr>
      </w:pPr>
      <w:r>
        <w:rPr>
          <w:sz w:val="21"/>
          <w:szCs w:val="21"/>
        </w:rPr>
        <w:t>https://www.zhihu.com/question/34243607/answer/140732170</w:t>
      </w:r>
    </w:p>
    <w:p>
      <w:pPr>
        <w:pStyle w:val="2"/>
      </w:pPr>
      <w:r>
        <w:t>为何用消息队列</w:t>
      </w:r>
    </w:p>
    <w:p>
      <w:pPr>
        <w:pStyle w:val="10"/>
        <w:ind w:firstLine="420" w:firstLineChars="200"/>
        <w:rPr>
          <w:rFonts w:hint="eastAsia"/>
          <w:sz w:val="21"/>
          <w:szCs w:val="21"/>
        </w:rPr>
      </w:pPr>
      <w:r>
        <w:rPr>
          <w:rFonts w:hint="eastAsia"/>
          <w:sz w:val="21"/>
          <w:szCs w:val="21"/>
        </w:rPr>
        <w:t>四大好处：</w:t>
      </w:r>
    </w:p>
    <w:p>
      <w:pPr>
        <w:pStyle w:val="10"/>
        <w:ind w:left="420" w:firstLine="420" w:firstLineChars="200"/>
        <w:rPr>
          <w:rFonts w:hint="eastAsia"/>
          <w:sz w:val="21"/>
          <w:szCs w:val="21"/>
        </w:rPr>
      </w:pPr>
      <w:r>
        <w:rPr>
          <w:rFonts w:hint="eastAsia"/>
          <w:sz w:val="21"/>
          <w:szCs w:val="21"/>
        </w:rPr>
        <w:t>1.解耦，2.提速，3.广播，4.削峰。</w:t>
      </w:r>
    </w:p>
    <w:p>
      <w:pPr>
        <w:pStyle w:val="10"/>
        <w:ind w:firstLine="420" w:firstLineChars="200"/>
        <w:rPr>
          <w:sz w:val="21"/>
          <w:szCs w:val="21"/>
        </w:rPr>
      </w:pPr>
      <w:r>
        <w:rPr>
          <w:rFonts w:hint="eastAsia"/>
          <w:sz w:val="21"/>
          <w:szCs w:val="21"/>
        </w:rPr>
        <w:t>消息队列其成本：</w:t>
      </w:r>
    </w:p>
    <w:p>
      <w:pPr>
        <w:pStyle w:val="10"/>
        <w:numPr>
          <w:ilvl w:val="0"/>
          <w:numId w:val="1"/>
        </w:numPr>
        <w:rPr>
          <w:rFonts w:hint="eastAsia"/>
          <w:sz w:val="21"/>
          <w:szCs w:val="21"/>
        </w:rPr>
      </w:pPr>
      <w:r>
        <w:rPr>
          <w:rFonts w:hint="eastAsia"/>
          <w:sz w:val="21"/>
          <w:szCs w:val="21"/>
        </w:rPr>
        <w:t>引入复杂度。</w:t>
      </w:r>
    </w:p>
    <w:p>
      <w:pPr>
        <w:pStyle w:val="21"/>
        <w:numPr>
          <w:ilvl w:val="0"/>
          <w:numId w:val="1"/>
        </w:numPr>
        <w:ind w:firstLineChars="0"/>
        <w:rPr>
          <w:rFonts w:hint="eastAsia" w:ascii="宋体" w:hAnsi="宋体" w:eastAsia="宋体" w:cs="宋体"/>
          <w:kern w:val="0"/>
          <w:szCs w:val="21"/>
        </w:rPr>
      </w:pPr>
      <w:r>
        <w:rPr>
          <w:rFonts w:hint="eastAsia" w:ascii="宋体" w:hAnsi="宋体" w:eastAsia="宋体" w:cs="宋体"/>
          <w:kern w:val="0"/>
          <w:szCs w:val="21"/>
        </w:rPr>
        <w:t>暂时的不一致性。</w:t>
      </w:r>
    </w:p>
    <w:p>
      <w:pPr>
        <w:pStyle w:val="2"/>
        <w:rPr>
          <w:rFonts w:hint="eastAsia"/>
        </w:rPr>
      </w:pPr>
      <w:r>
        <w:t>RabbitMQ</w:t>
      </w:r>
      <w:r>
        <w:rPr>
          <w:rFonts w:hint="eastAsia"/>
        </w:rPr>
        <w:t>特点</w:t>
      </w:r>
    </w:p>
    <w:p>
      <w:pPr>
        <w:pStyle w:val="10"/>
        <w:ind w:firstLine="420" w:firstLineChars="200"/>
        <w:rPr>
          <w:rFonts w:hint="eastAsia"/>
          <w:sz w:val="21"/>
          <w:szCs w:val="21"/>
        </w:rPr>
      </w:pPr>
      <w:r>
        <w:rPr>
          <w:sz w:val="21"/>
          <w:szCs w:val="21"/>
        </w:rPr>
        <w:t>RabbitMQ 是一个由 Erlang 语言开发的 AMQP 的开源实现。</w:t>
      </w:r>
    </w:p>
    <w:p>
      <w:pPr>
        <w:pStyle w:val="10"/>
        <w:numPr>
          <w:ilvl w:val="0"/>
          <w:numId w:val="2"/>
        </w:numPr>
        <w:rPr>
          <w:rFonts w:hint="eastAsia"/>
          <w:sz w:val="21"/>
          <w:szCs w:val="21"/>
        </w:rPr>
      </w:pPr>
      <w:r>
        <w:rPr>
          <w:sz w:val="21"/>
          <w:szCs w:val="21"/>
        </w:rPr>
        <w:t>可靠性（Reliability）</w:t>
      </w:r>
      <w:r>
        <w:rPr>
          <w:sz w:val="21"/>
          <w:szCs w:val="21"/>
        </w:rPr>
        <w:br w:type="textWrapping"/>
      </w:r>
      <w:r>
        <w:rPr>
          <w:sz w:val="21"/>
          <w:szCs w:val="21"/>
        </w:rPr>
        <w:t>RabbitMQ 使用一些机制来保证可靠性，如持久化、传输确认、发布确认。</w:t>
      </w:r>
    </w:p>
    <w:p>
      <w:pPr>
        <w:pStyle w:val="10"/>
        <w:numPr>
          <w:ilvl w:val="0"/>
          <w:numId w:val="2"/>
        </w:numPr>
        <w:rPr>
          <w:sz w:val="21"/>
          <w:szCs w:val="21"/>
        </w:rPr>
      </w:pPr>
      <w:r>
        <w:rPr>
          <w:sz w:val="21"/>
          <w:szCs w:val="21"/>
        </w:rPr>
        <w:t>灵活的路由（Flexible Routing）</w:t>
      </w:r>
      <w:r>
        <w:rPr>
          <w:sz w:val="21"/>
          <w:szCs w:val="21"/>
        </w:rPr>
        <w:br w:type="textWrapping"/>
      </w:r>
      <w:r>
        <w:rPr>
          <w:sz w:val="21"/>
          <w:szCs w:val="21"/>
        </w:rPr>
        <w:t>在消息进入队列之前，通过 Exchange 来路由消息的。对于典型的路由功能，RabbitMQ 已经提供了一些内置的 Exchange 来实现。针对更复杂的路由功能，可以将多个 Exchange 绑定在一起，也通过插件机制实现自己的 Exchange 。</w:t>
      </w:r>
    </w:p>
    <w:p>
      <w:pPr>
        <w:pStyle w:val="10"/>
        <w:numPr>
          <w:ilvl w:val="0"/>
          <w:numId w:val="2"/>
        </w:numPr>
        <w:rPr>
          <w:rFonts w:hint="eastAsia"/>
          <w:sz w:val="21"/>
          <w:szCs w:val="21"/>
        </w:rPr>
      </w:pPr>
      <w:r>
        <w:rPr>
          <w:sz w:val="21"/>
          <w:szCs w:val="21"/>
        </w:rPr>
        <w:t>消息集群（Clustering）</w:t>
      </w:r>
      <w:r>
        <w:rPr>
          <w:sz w:val="21"/>
          <w:szCs w:val="21"/>
        </w:rPr>
        <w:br w:type="textWrapping"/>
      </w:r>
      <w:r>
        <w:rPr>
          <w:sz w:val="21"/>
          <w:szCs w:val="21"/>
        </w:rPr>
        <w:t>多个 RabbitMQ 服务器可以组成一个集群，形成一个逻辑 Broker 。</w:t>
      </w:r>
    </w:p>
    <w:p>
      <w:pPr>
        <w:pStyle w:val="10"/>
        <w:numPr>
          <w:ilvl w:val="0"/>
          <w:numId w:val="2"/>
        </w:numPr>
        <w:rPr>
          <w:rFonts w:hint="eastAsia"/>
          <w:sz w:val="21"/>
          <w:szCs w:val="21"/>
        </w:rPr>
      </w:pPr>
      <w:r>
        <w:rPr>
          <w:sz w:val="21"/>
          <w:szCs w:val="21"/>
        </w:rPr>
        <w:t xml:space="preserve"> 高可用（Highly Available Queues）</w:t>
      </w:r>
      <w:r>
        <w:rPr>
          <w:sz w:val="21"/>
          <w:szCs w:val="21"/>
        </w:rPr>
        <w:br w:type="textWrapping"/>
      </w:r>
      <w:r>
        <w:rPr>
          <w:sz w:val="21"/>
          <w:szCs w:val="21"/>
        </w:rPr>
        <w:t>队列可以在集群中的机器上进行镜像，使得在部分节点出问题的情况下队列仍然可用。</w:t>
      </w:r>
    </w:p>
    <w:p>
      <w:pPr>
        <w:pStyle w:val="10"/>
        <w:numPr>
          <w:ilvl w:val="0"/>
          <w:numId w:val="2"/>
        </w:numPr>
        <w:rPr>
          <w:rFonts w:hint="eastAsia"/>
          <w:sz w:val="21"/>
          <w:szCs w:val="21"/>
        </w:rPr>
      </w:pPr>
      <w:r>
        <w:rPr>
          <w:sz w:val="21"/>
          <w:szCs w:val="21"/>
        </w:rPr>
        <w:t>多种协议（Multi-protocol）</w:t>
      </w:r>
      <w:r>
        <w:rPr>
          <w:sz w:val="21"/>
          <w:szCs w:val="21"/>
        </w:rPr>
        <w:br w:type="textWrapping"/>
      </w:r>
      <w:r>
        <w:rPr>
          <w:sz w:val="21"/>
          <w:szCs w:val="21"/>
        </w:rPr>
        <w:t>RabbitMQ 支持多种消息队列协议，比如 STOMP、MQTT 等等。</w:t>
      </w:r>
    </w:p>
    <w:p>
      <w:pPr>
        <w:pStyle w:val="10"/>
        <w:numPr>
          <w:ilvl w:val="0"/>
          <w:numId w:val="2"/>
        </w:numPr>
        <w:rPr>
          <w:rFonts w:hint="eastAsia"/>
          <w:sz w:val="21"/>
          <w:szCs w:val="21"/>
        </w:rPr>
      </w:pPr>
      <w:r>
        <w:rPr>
          <w:sz w:val="21"/>
          <w:szCs w:val="21"/>
        </w:rPr>
        <w:t>多语言客户端（Many Clients）</w:t>
      </w:r>
      <w:r>
        <w:rPr>
          <w:sz w:val="21"/>
          <w:szCs w:val="21"/>
        </w:rPr>
        <w:br w:type="textWrapping"/>
      </w:r>
      <w:r>
        <w:rPr>
          <w:sz w:val="21"/>
          <w:szCs w:val="21"/>
        </w:rPr>
        <w:t>RabbitMQ 几乎支持所有常用语言，比如 Java、.NET、Ruby 等等。</w:t>
      </w:r>
    </w:p>
    <w:p>
      <w:pPr>
        <w:pStyle w:val="10"/>
        <w:numPr>
          <w:ilvl w:val="0"/>
          <w:numId w:val="2"/>
        </w:numPr>
        <w:rPr>
          <w:rFonts w:hint="eastAsia"/>
          <w:sz w:val="21"/>
          <w:szCs w:val="21"/>
        </w:rPr>
      </w:pPr>
      <w:r>
        <w:rPr>
          <w:sz w:val="21"/>
          <w:szCs w:val="21"/>
        </w:rPr>
        <w:t>管理界面（Management UI）</w:t>
      </w:r>
      <w:r>
        <w:rPr>
          <w:sz w:val="21"/>
          <w:szCs w:val="21"/>
        </w:rPr>
        <w:br w:type="textWrapping"/>
      </w:r>
      <w:r>
        <w:rPr>
          <w:sz w:val="21"/>
          <w:szCs w:val="21"/>
        </w:rPr>
        <w:t>RabbitMQ 提供了一个易用的用户界面，使得用户可以监控和管理消息 Broker 的许多方面。</w:t>
      </w:r>
    </w:p>
    <w:p>
      <w:pPr>
        <w:pStyle w:val="10"/>
        <w:numPr>
          <w:ilvl w:val="0"/>
          <w:numId w:val="2"/>
        </w:numPr>
        <w:rPr>
          <w:rFonts w:hint="eastAsia"/>
          <w:sz w:val="21"/>
          <w:szCs w:val="21"/>
        </w:rPr>
      </w:pPr>
      <w:r>
        <w:rPr>
          <w:sz w:val="21"/>
          <w:szCs w:val="21"/>
        </w:rPr>
        <w:t>跟踪机制（Tracing）</w:t>
      </w:r>
      <w:r>
        <w:rPr>
          <w:sz w:val="21"/>
          <w:szCs w:val="21"/>
        </w:rPr>
        <w:br w:type="textWrapping"/>
      </w:r>
      <w:r>
        <w:rPr>
          <w:sz w:val="21"/>
          <w:szCs w:val="21"/>
        </w:rPr>
        <w:t>如果消息异常，RabbitMQ 提供了消息跟踪机制，使用者可以找出发生了什么。</w:t>
      </w:r>
    </w:p>
    <w:p>
      <w:pPr>
        <w:pStyle w:val="10"/>
        <w:numPr>
          <w:ilvl w:val="0"/>
          <w:numId w:val="2"/>
        </w:numPr>
        <w:rPr>
          <w:sz w:val="21"/>
          <w:szCs w:val="21"/>
        </w:rPr>
      </w:pPr>
      <w:r>
        <w:rPr>
          <w:sz w:val="21"/>
          <w:szCs w:val="21"/>
        </w:rPr>
        <w:t>插件机制（Plugin System）</w:t>
      </w:r>
      <w:r>
        <w:rPr>
          <w:sz w:val="21"/>
          <w:szCs w:val="21"/>
        </w:rPr>
        <w:br w:type="textWrapping"/>
      </w:r>
      <w:r>
        <w:rPr>
          <w:sz w:val="21"/>
          <w:szCs w:val="21"/>
        </w:rPr>
        <w:t>RabbitMQ 提供了许多插件，来从多方面进行扩展，也可以编写自己的插件</w:t>
      </w:r>
    </w:p>
    <w:p>
      <w:pPr>
        <w:pStyle w:val="3"/>
        <w:rPr>
          <w:rFonts w:hint="eastAsia"/>
          <w:sz w:val="21"/>
          <w:szCs w:val="21"/>
        </w:rPr>
      </w:pPr>
      <w:r>
        <w:rPr>
          <w:rStyle w:val="22"/>
          <w:b w:val="0"/>
          <w:bCs w:val="0"/>
        </w:rPr>
        <w:t>参考链接</w:t>
      </w:r>
      <w:r>
        <w:rPr>
          <w:rFonts w:ascii="宋体" w:hAnsi="宋体" w:eastAsia="宋体" w:cs="宋体"/>
          <w:kern w:val="0"/>
          <w:sz w:val="21"/>
          <w:szCs w:val="21"/>
        </w:rPr>
        <w:t>：</w:t>
      </w:r>
    </w:p>
    <w:p>
      <w:pPr>
        <w:pStyle w:val="10"/>
        <w:ind w:firstLine="480" w:firstLineChars="200"/>
        <w:rPr>
          <w:rFonts w:hint="eastAsia"/>
          <w:sz w:val="21"/>
          <w:szCs w:val="21"/>
        </w:rPr>
      </w:pPr>
      <w:r>
        <w:fldChar w:fldCharType="begin"/>
      </w:r>
      <w:r>
        <w:instrText xml:space="preserve"> HYPERLINK "https://www.jianshu.com/p/79ca08116d57" </w:instrText>
      </w:r>
      <w:r>
        <w:fldChar w:fldCharType="separate"/>
      </w:r>
      <w:r>
        <w:rPr>
          <w:rStyle w:val="15"/>
          <w:sz w:val="21"/>
          <w:szCs w:val="21"/>
        </w:rPr>
        <w:t>https://www.jianshu.com/p/79ca08116d57</w:t>
      </w:r>
      <w:r>
        <w:rPr>
          <w:rStyle w:val="15"/>
          <w:sz w:val="21"/>
          <w:szCs w:val="21"/>
        </w:rPr>
        <w:fldChar w:fldCharType="end"/>
      </w:r>
    </w:p>
    <w:p>
      <w:pPr>
        <w:pStyle w:val="3"/>
      </w:pPr>
      <w:r>
        <w:t>RabbitMQ 中的概念模型</w:t>
      </w:r>
    </w:p>
    <w:p>
      <w:pPr>
        <w:pStyle w:val="10"/>
        <w:shd w:val="clear" w:color="auto" w:fill="FFFFFF"/>
        <w:spacing w:before="0" w:beforeAutospacing="0" w:after="300" w:afterAutospacing="0"/>
        <w:rPr>
          <w:rFonts w:hint="eastAsia"/>
          <w:sz w:val="21"/>
          <w:szCs w:val="21"/>
        </w:rPr>
      </w:pPr>
      <w:r>
        <w:rPr>
          <w:sz w:val="21"/>
          <w:szCs w:val="21"/>
        </w:rPr>
        <w:br w:type="textWrapping"/>
      </w:r>
      <w:r>
        <w:rPr>
          <w:sz w:val="21"/>
          <w:szCs w:val="21"/>
        </w:rPr>
        <w:t>所有 MQ 产品从模型抽象上来说都是一样的过程：</w:t>
      </w:r>
      <w:r>
        <w:rPr>
          <w:sz w:val="21"/>
          <w:szCs w:val="21"/>
        </w:rPr>
        <w:br w:type="textWrapping"/>
      </w:r>
      <w:r>
        <w:rPr>
          <w:sz w:val="21"/>
          <w:szCs w:val="21"/>
        </w:rPr>
        <w:t>消费者（consumer）订阅某个队列。生产者（producer）创建消息，然后发布到队列（queue）中，最后将消息发送到监听的消费者。</w:t>
      </w:r>
    </w:p>
    <w:p>
      <w:pPr>
        <w:pStyle w:val="10"/>
        <w:shd w:val="clear" w:color="auto" w:fill="FFFFFF"/>
        <w:spacing w:before="0" w:beforeAutospacing="0" w:after="300" w:afterAutospacing="0"/>
        <w:rPr>
          <w:sz w:val="21"/>
          <w:szCs w:val="21"/>
        </w:rPr>
      </w:pPr>
      <w:r>
        <w:t xml:space="preserve"> </w:t>
      </w:r>
      <w:r>
        <w:rPr>
          <w:rFonts w:ascii="Segoe UI Emoji" w:hAnsi="Segoe UI Emoji"/>
          <w:color w:val="404040"/>
          <w:sz w:val="2"/>
          <w:szCs w:val="2"/>
        </w:rPr>
        <mc:AlternateContent>
          <mc:Choice Requires="wps">
            <w:drawing>
              <wp:inline distT="0" distB="0" distL="0" distR="0">
                <wp:extent cx="304800" cy="304800"/>
                <wp:effectExtent l="0" t="0" r="0" b="0"/>
                <wp:docPr id="4" name="矩形 4" descr="https://upload-images.jianshu.io/upload_images/5015984-066ff248d5ff8eed.png?imageMogr2/auto-orient/strip|imageView2/2/w/401/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_x0000_s1026" o:spid="_x0000_s1026" o:spt="1" alt="https://upload-images.jianshu.io/upload_images/5015984-066ff248d5ff8eed.png?imageMogr2/auto-orient/strip|imageView2/2/w/401/format/webp"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fMlnTSAAAAAwEAAA8AAAAAAAAAAQAgAAAAIgAAAGRycy9kb3ducmV2LnhtbFBLAQIU&#10;ABQAAAAIAIdO4kBSlBATawIAAKoEAAAOAAAAAAAAAAEAIAAAACEBAABkcnMvZTJvRG9jLnhtbFBL&#10;BQYAAAAABgAGAFkBAAD+BQAAAAA=&#10;">
                <v:fill on="f" focussize="0,0"/>
                <v:stroke on="f"/>
                <v:imagedata o:title=""/>
                <o:lock v:ext="edit" aspectratio="t"/>
                <v:textbox>
                  <w:txbxContent>
                    <w:p>
                      <w:pPr>
                        <w:jc w:val="center"/>
                      </w:pPr>
                    </w:p>
                  </w:txbxContent>
                </v:textbox>
                <w10:wrap type="none"/>
                <w10:anchorlock/>
              </v:rect>
            </w:pict>
          </mc:Fallback>
        </mc:AlternateContent>
      </w:r>
      <w:r>
        <w:t xml:space="preserve"> </w:t>
      </w:r>
      <w:r>
        <w:drawing>
          <wp:inline distT="0" distB="0" distL="0" distR="0">
            <wp:extent cx="5274310" cy="15640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1564590"/>
                    </a:xfrm>
                    <a:prstGeom prst="rect">
                      <a:avLst/>
                    </a:prstGeom>
                  </pic:spPr>
                </pic:pic>
              </a:graphicData>
            </a:graphic>
          </wp:inline>
        </w:drawing>
      </w:r>
    </w:p>
    <w:p>
      <w:pPr>
        <w:pStyle w:val="4"/>
      </w:pPr>
      <w:r>
        <w:t>RabbitMQ 基本概念</w:t>
      </w:r>
    </w:p>
    <w:p>
      <w:pPr>
        <w:pStyle w:val="10"/>
        <w:ind w:firstLine="480" w:firstLineChars="200"/>
        <w:rPr>
          <w:rFonts w:hint="eastAsia"/>
        </w:rPr>
      </w:pPr>
      <w:r>
        <w:rPr>
          <w:rFonts w:hint="eastAsia"/>
        </w:rPr>
        <w:t>AMQP 中的基本概念</w:t>
      </w:r>
    </w:p>
    <w:p>
      <w:pPr>
        <w:pStyle w:val="10"/>
        <w:ind w:firstLine="480" w:firstLineChars="200"/>
      </w:pPr>
      <w:r>
        <w:drawing>
          <wp:inline distT="0" distB="0" distL="0" distR="0">
            <wp:extent cx="5274310" cy="18586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1858828"/>
                    </a:xfrm>
                    <a:prstGeom prst="rect">
                      <a:avLst/>
                    </a:prstGeom>
                  </pic:spPr>
                </pic:pic>
              </a:graphicData>
            </a:graphic>
          </wp:inline>
        </w:drawing>
      </w:r>
    </w:p>
    <w:p>
      <w:pPr>
        <w:pStyle w:val="10"/>
        <w:numPr>
          <w:ilvl w:val="0"/>
          <w:numId w:val="3"/>
        </w:numPr>
        <w:rPr>
          <w:sz w:val="21"/>
          <w:szCs w:val="21"/>
        </w:rPr>
      </w:pPr>
      <w:r>
        <w:rPr>
          <w:sz w:val="21"/>
          <w:szCs w:val="21"/>
        </w:rPr>
        <w:t>Message</w:t>
      </w:r>
    </w:p>
    <w:p>
      <w:pPr>
        <w:ind w:left="420" w:leftChars="200" w:firstLine="420" w:firstLineChars="200"/>
        <w:rPr>
          <w:rFonts w:hint="eastAsia"/>
        </w:rPr>
      </w:pPr>
      <w:r>
        <w:rPr>
          <w:rFonts w:hint="eastAsia"/>
        </w:rPr>
        <w:t>消息，消息是不具名的，它由消息头和消息体组成。消息体是不透明的，而消息头则由一系列的可选属性组成，这些属性包括routing-key（路由键）、priority（相对于其他消息的优先权）、delivery-mode（指出该消息可能需要持久性存储）等。</w:t>
      </w:r>
    </w:p>
    <w:p>
      <w:pPr>
        <w:pStyle w:val="10"/>
        <w:numPr>
          <w:ilvl w:val="0"/>
          <w:numId w:val="3"/>
        </w:numPr>
        <w:rPr>
          <w:sz w:val="21"/>
          <w:szCs w:val="21"/>
        </w:rPr>
      </w:pPr>
      <w:r>
        <w:rPr>
          <w:sz w:val="21"/>
          <w:szCs w:val="21"/>
        </w:rPr>
        <w:t>Publisher</w:t>
      </w:r>
    </w:p>
    <w:p>
      <w:pPr>
        <w:pStyle w:val="10"/>
        <w:ind w:firstLine="420" w:firstLineChars="200"/>
        <w:rPr>
          <w:rFonts w:hint="eastAsia"/>
          <w:sz w:val="21"/>
          <w:szCs w:val="21"/>
        </w:rPr>
      </w:pPr>
      <w:r>
        <w:rPr>
          <w:rFonts w:hint="eastAsia"/>
          <w:sz w:val="21"/>
          <w:szCs w:val="21"/>
        </w:rPr>
        <w:t>消息的生产者，也是一个向交换器发布消息的客户端应用程序。</w:t>
      </w:r>
    </w:p>
    <w:p>
      <w:pPr>
        <w:pStyle w:val="10"/>
        <w:numPr>
          <w:ilvl w:val="0"/>
          <w:numId w:val="3"/>
        </w:numPr>
        <w:rPr>
          <w:sz w:val="21"/>
          <w:szCs w:val="21"/>
        </w:rPr>
      </w:pPr>
      <w:r>
        <w:rPr>
          <w:sz w:val="21"/>
          <w:szCs w:val="21"/>
        </w:rPr>
        <w:t>Exchange</w:t>
      </w:r>
    </w:p>
    <w:p>
      <w:pPr>
        <w:ind w:left="420"/>
        <w:rPr>
          <w:rFonts w:hint="eastAsia"/>
        </w:rPr>
      </w:pPr>
      <w:r>
        <w:rPr>
          <w:rFonts w:hint="eastAsia"/>
        </w:rPr>
        <w:t>交换器，用来接收生产者发送的消息并将这些消息路由给服务器中的队列。</w:t>
      </w:r>
    </w:p>
    <w:p>
      <w:pPr>
        <w:pStyle w:val="10"/>
        <w:numPr>
          <w:ilvl w:val="0"/>
          <w:numId w:val="3"/>
        </w:numPr>
        <w:rPr>
          <w:sz w:val="21"/>
          <w:szCs w:val="21"/>
        </w:rPr>
      </w:pPr>
      <w:r>
        <w:rPr>
          <w:sz w:val="21"/>
          <w:szCs w:val="21"/>
        </w:rPr>
        <w:t>Binding</w:t>
      </w:r>
    </w:p>
    <w:p>
      <w:pPr>
        <w:ind w:left="420" w:leftChars="200" w:firstLine="420" w:firstLineChars="200"/>
        <w:rPr>
          <w:rFonts w:hint="eastAsia"/>
        </w:rPr>
      </w:pPr>
      <w:r>
        <w:rPr>
          <w:rFonts w:hint="eastAsia"/>
        </w:rPr>
        <w:t>绑定，用于消息队列和交换器之间的关联。一个绑定就是基于路由键将交换器和消息队列连接起来的路由规则，所以可以将交换器理解成一个由绑定构成的路由表。</w:t>
      </w:r>
    </w:p>
    <w:p>
      <w:pPr>
        <w:pStyle w:val="10"/>
        <w:numPr>
          <w:ilvl w:val="0"/>
          <w:numId w:val="3"/>
        </w:numPr>
        <w:rPr>
          <w:sz w:val="21"/>
          <w:szCs w:val="21"/>
        </w:rPr>
      </w:pPr>
      <w:r>
        <w:rPr>
          <w:sz w:val="21"/>
          <w:szCs w:val="21"/>
        </w:rPr>
        <w:t>Queue</w:t>
      </w:r>
    </w:p>
    <w:p>
      <w:pPr>
        <w:ind w:left="420" w:leftChars="200" w:firstLine="420" w:firstLineChars="200"/>
        <w:rPr>
          <w:rFonts w:hint="eastAsia"/>
        </w:rPr>
      </w:pPr>
      <w:r>
        <w:rPr>
          <w:rFonts w:hint="eastAsia"/>
        </w:rPr>
        <w:t>消息队列，用来保存消息直到发送给消费者。它是消息的容器，也是消息的终点。一个消息可投入一个或多个队列。消息一直在队列里面，等待消费者连接到这个队列将其取走。</w:t>
      </w:r>
    </w:p>
    <w:p>
      <w:pPr>
        <w:pStyle w:val="10"/>
        <w:numPr>
          <w:ilvl w:val="0"/>
          <w:numId w:val="3"/>
        </w:numPr>
        <w:rPr>
          <w:sz w:val="21"/>
          <w:szCs w:val="21"/>
        </w:rPr>
      </w:pPr>
      <w:r>
        <w:rPr>
          <w:sz w:val="21"/>
          <w:szCs w:val="21"/>
        </w:rPr>
        <w:t>Connection</w:t>
      </w:r>
    </w:p>
    <w:p>
      <w:pPr>
        <w:ind w:left="420"/>
        <w:rPr>
          <w:rFonts w:hint="eastAsia"/>
        </w:rPr>
      </w:pPr>
      <w:r>
        <w:rPr>
          <w:rFonts w:hint="eastAsia"/>
        </w:rPr>
        <w:t>网络连接，比如一个TCP连接。</w:t>
      </w:r>
    </w:p>
    <w:p>
      <w:pPr>
        <w:pStyle w:val="10"/>
        <w:numPr>
          <w:ilvl w:val="0"/>
          <w:numId w:val="3"/>
        </w:numPr>
        <w:rPr>
          <w:sz w:val="21"/>
          <w:szCs w:val="21"/>
        </w:rPr>
      </w:pPr>
      <w:r>
        <w:rPr>
          <w:sz w:val="21"/>
          <w:szCs w:val="21"/>
        </w:rPr>
        <w:t>Channel</w:t>
      </w:r>
    </w:p>
    <w:p>
      <w:pPr>
        <w:ind w:left="420" w:leftChars="200" w:firstLine="420" w:firstLineChars="200"/>
        <w:rPr>
          <w:rFonts w:hint="eastAsia"/>
        </w:rPr>
      </w:pPr>
      <w:r>
        <w:rPr>
          <w:rFonts w:hint="eastAsia"/>
        </w:rPr>
        <w:t>信道，多路复用连接中的一条独立的双向数据流通道。信道是建立在真实的TCP连接内地虚拟连接，AMQP 命令都是通过信道发出去的，不管是发布消息、订阅队列还是接收消息，这些动作都是通过信道完成。因为对于操作系统来说建立和销毁 TCP 都是非常昂贵的开销，所以引入了信道的概念，以复用一条 TCP 连接。</w:t>
      </w:r>
    </w:p>
    <w:p>
      <w:pPr>
        <w:pStyle w:val="10"/>
        <w:numPr>
          <w:ilvl w:val="0"/>
          <w:numId w:val="3"/>
        </w:numPr>
        <w:rPr>
          <w:sz w:val="21"/>
          <w:szCs w:val="21"/>
        </w:rPr>
      </w:pPr>
      <w:r>
        <w:rPr>
          <w:sz w:val="21"/>
          <w:szCs w:val="21"/>
        </w:rPr>
        <w:t>Consumer</w:t>
      </w:r>
    </w:p>
    <w:p>
      <w:pPr>
        <w:ind w:left="420"/>
        <w:rPr>
          <w:rFonts w:hint="eastAsia"/>
        </w:rPr>
      </w:pPr>
      <w:r>
        <w:rPr>
          <w:rFonts w:hint="eastAsia"/>
        </w:rPr>
        <w:t>消息的消费者，表示一个从消息队列中取得消息的客户端应用程序。</w:t>
      </w:r>
    </w:p>
    <w:p>
      <w:pPr>
        <w:pStyle w:val="10"/>
        <w:numPr>
          <w:ilvl w:val="0"/>
          <w:numId w:val="3"/>
        </w:numPr>
        <w:rPr>
          <w:sz w:val="21"/>
          <w:szCs w:val="21"/>
        </w:rPr>
      </w:pPr>
      <w:r>
        <w:rPr>
          <w:sz w:val="21"/>
          <w:szCs w:val="21"/>
        </w:rPr>
        <w:t>Virtual Host</w:t>
      </w:r>
    </w:p>
    <w:p>
      <w:pPr>
        <w:ind w:left="420" w:leftChars="200" w:firstLine="420" w:firstLineChars="200"/>
        <w:rPr>
          <w:rFonts w:hint="eastAsia"/>
        </w:rPr>
      </w:pPr>
      <w:r>
        <w:rPr>
          <w:rFonts w:hint="eastAsia"/>
        </w:rPr>
        <w:t>虚拟主机，表示一批交换器、消息队列和相关对象。虚拟主机是共享相同的身份认证和加密环境的独立服务器域。每个 vhost 本质上就是一个 mini 版的 RabbitMQ 服务器，拥有自己的队列、交换器、绑定和权限机制。vhost 是 AMQP 概念的基础，必须在连接时指定，RabbitMQ 默认的 vhost 是 / 。</w:t>
      </w:r>
    </w:p>
    <w:p>
      <w:pPr>
        <w:pStyle w:val="10"/>
        <w:numPr>
          <w:ilvl w:val="0"/>
          <w:numId w:val="3"/>
        </w:numPr>
        <w:rPr>
          <w:sz w:val="21"/>
          <w:szCs w:val="21"/>
        </w:rPr>
      </w:pPr>
      <w:r>
        <w:rPr>
          <w:sz w:val="21"/>
          <w:szCs w:val="21"/>
        </w:rPr>
        <w:t>Broker</w:t>
      </w:r>
    </w:p>
    <w:p>
      <w:pPr>
        <w:pStyle w:val="10"/>
        <w:ind w:firstLine="420" w:firstLineChars="200"/>
        <w:rPr>
          <w:rFonts w:hint="eastAsia"/>
          <w:sz w:val="21"/>
          <w:szCs w:val="21"/>
        </w:rPr>
      </w:pPr>
      <w:r>
        <w:rPr>
          <w:rFonts w:hint="eastAsia"/>
          <w:sz w:val="21"/>
          <w:szCs w:val="21"/>
        </w:rPr>
        <w:t>表示消息队列服务器实体。</w:t>
      </w:r>
    </w:p>
    <w:p>
      <w:pPr>
        <w:pStyle w:val="4"/>
        <w:rPr>
          <w:rFonts w:hint="eastAsia"/>
        </w:rPr>
      </w:pPr>
      <w:r>
        <w:t>AMQP 中的消息路由</w:t>
      </w:r>
    </w:p>
    <w:p>
      <w:pPr>
        <w:ind w:firstLine="420" w:firstLineChars="200"/>
        <w:rPr>
          <w:rFonts w:hint="eastAsia"/>
        </w:rPr>
      </w:pPr>
      <w:r>
        <w:rPr>
          <w:rFonts w:hint="eastAsia"/>
        </w:rPr>
        <w:t>AMQP 中消息的路由过程和 Java 开发者熟悉的 JMS 存在一些差别，AMQP 中增加了 Exchange 和 Binding 的角色。生产者把消息发布到 Exchange 上，消息最终到达队列并被消费者接收，而 Binding 决定交换器的消息应该发送到那个队列。</w:t>
      </w:r>
    </w:p>
    <w:p>
      <w:r>
        <w:drawing>
          <wp:inline distT="0" distB="0" distL="0" distR="0">
            <wp:extent cx="4861560" cy="40309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861560" cy="4030980"/>
                    </a:xfrm>
                    <a:prstGeom prst="rect">
                      <a:avLst/>
                    </a:prstGeom>
                  </pic:spPr>
                </pic:pic>
              </a:graphicData>
            </a:graphic>
          </wp:inline>
        </w:drawing>
      </w:r>
    </w:p>
    <w:p>
      <w:pPr>
        <w:rPr>
          <w:rFonts w:hint="eastAsia"/>
        </w:rPr>
      </w:pPr>
      <w:r>
        <w:rPr>
          <w:rFonts w:hint="eastAsia"/>
        </w:rPr>
        <w:t>Exchange 类型</w:t>
      </w:r>
    </w:p>
    <w:p>
      <w:pPr>
        <w:ind w:firstLine="420" w:firstLineChars="200"/>
      </w:pPr>
      <w:r>
        <w:rPr>
          <w:rFonts w:hint="eastAsia"/>
        </w:rPr>
        <w:t>Exchange分发消息时根据类型的不同分发策略有区别，目前共四种类型：direct、fanout、</w:t>
      </w:r>
      <w:r>
        <w:rPr>
          <w:rFonts w:cstheme="minorHAnsi"/>
        </w:rPr>
        <w:t>topic、headers 。headers 匹配 AMQP 消息的 header 而不是路由键，此外 headers 交换器和 direct 交换器完全一致，但性能差很多，目前几乎用不到了，所以直接看另外三种类型：</w:t>
      </w:r>
    </w:p>
    <w:p>
      <w:pPr>
        <w:pStyle w:val="10"/>
        <w:numPr>
          <w:ilvl w:val="0"/>
          <w:numId w:val="4"/>
        </w:numPr>
        <w:rPr>
          <w:rFonts w:hint="eastAsia"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Direct</w:t>
      </w:r>
    </w:p>
    <w:p>
      <w:pPr>
        <w:pStyle w:val="10"/>
        <w:ind w:left="840"/>
        <w:rPr>
          <w:rFonts w:hint="eastAsia" w:asciiTheme="minorHAnsi" w:hAnsiTheme="minorHAnsi" w:eastAsiaTheme="minorEastAsia" w:cstheme="minorBidi"/>
          <w:kern w:val="2"/>
          <w:sz w:val="21"/>
          <w:szCs w:val="22"/>
        </w:rPr>
      </w:pPr>
      <w:r>
        <w:drawing>
          <wp:inline distT="0" distB="0" distL="0" distR="0">
            <wp:extent cx="3992880" cy="332994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992880" cy="3329940"/>
                    </a:xfrm>
                    <a:prstGeom prst="rect">
                      <a:avLst/>
                    </a:prstGeom>
                  </pic:spPr>
                </pic:pic>
              </a:graphicData>
            </a:graphic>
          </wp:inline>
        </w:drawing>
      </w:r>
    </w:p>
    <w:p>
      <w:pPr>
        <w:widowControl/>
        <w:spacing w:before="100" w:beforeAutospacing="1" w:after="100" w:afterAutospacing="1"/>
        <w:ind w:firstLine="420" w:firstLineChars="200"/>
        <w:jc w:val="left"/>
        <w:rPr>
          <w:rFonts w:eastAsia="宋体" w:cstheme="minorHAnsi"/>
          <w:kern w:val="0"/>
          <w:sz w:val="24"/>
          <w:szCs w:val="24"/>
        </w:rPr>
      </w:pPr>
      <w:r>
        <w:rPr>
          <w:rFonts w:cstheme="minorHAnsi"/>
        </w:rPr>
        <w:t>消息中的路由键（routing key）如果和 Binding 中的 binding key 一致， 交换器就将消息发到对应的队列中。路由键与队列名完全匹配，如果一个队列绑定到交换机要求路由键为“dog”，则只转发 routing key 标记为“dog”的消息，不会转发“dog.puppy”，也不会转发“dog.guard”等等。它是完全匹配、单播的模式。</w:t>
      </w:r>
    </w:p>
    <w:p>
      <w:pPr>
        <w:pStyle w:val="10"/>
        <w:numPr>
          <w:ilvl w:val="0"/>
          <w:numId w:val="4"/>
        </w:numPr>
        <w:rPr>
          <w:rFonts w:hint="eastAsia"/>
        </w:rPr>
      </w:pPr>
      <w:r>
        <w:t>Fanout</w:t>
      </w:r>
    </w:p>
    <w:p>
      <w:pPr>
        <w:pStyle w:val="10"/>
        <w:ind w:left="840"/>
        <w:rPr>
          <w:rFonts w:hint="eastAsia"/>
        </w:rPr>
      </w:pPr>
      <w:r>
        <w:drawing>
          <wp:inline distT="0" distB="0" distL="0" distR="0">
            <wp:extent cx="4572000" cy="35966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4572000" cy="3596640"/>
                    </a:xfrm>
                    <a:prstGeom prst="rect">
                      <a:avLst/>
                    </a:prstGeom>
                  </pic:spPr>
                </pic:pic>
              </a:graphicData>
            </a:graphic>
          </wp:inline>
        </w:drawing>
      </w:r>
    </w:p>
    <w:p>
      <w:pPr>
        <w:pStyle w:val="21"/>
        <w:widowControl/>
        <w:ind w:left="840" w:firstLine="0" w:firstLineChars="0"/>
        <w:jc w:val="left"/>
        <w:rPr>
          <w:rFonts w:eastAsia="宋体" w:cstheme="minorHAnsi"/>
          <w:kern w:val="0"/>
          <w:sz w:val="24"/>
          <w:szCs w:val="24"/>
        </w:rPr>
      </w:pPr>
      <w:r>
        <w:rPr>
          <w:rFonts w:eastAsia="宋体" w:cstheme="minorHAnsi"/>
          <w:kern w:val="0"/>
          <w:sz w:val="24"/>
          <w:szCs w:val="24"/>
        </w:rPr>
        <w:t>每个发到 fanout 类型交换器的消息都会分到所有绑定的队列上去。fanout 交换器不处理路由键，只是简单的将队列绑定到交换器上，每个发送到交换器的消息都会被转发到与该交换器绑定的所有队列上。很像子网广播，每台子网内的主机都获得了一份复制的消息。fanout 类型转发消息是最快的。</w:t>
      </w:r>
    </w:p>
    <w:p>
      <w:pPr>
        <w:pStyle w:val="21"/>
        <w:widowControl/>
        <w:numPr>
          <w:ilvl w:val="0"/>
          <w:numId w:val="4"/>
        </w:numPr>
        <w:ind w:firstLineChars="0"/>
        <w:jc w:val="left"/>
        <w:rPr>
          <w:rFonts w:ascii="宋体" w:hAnsi="宋体" w:eastAsia="宋体" w:cs="宋体"/>
          <w:kern w:val="0"/>
          <w:sz w:val="24"/>
          <w:szCs w:val="24"/>
        </w:rPr>
      </w:pPr>
      <w:r>
        <w:rPr>
          <w:rFonts w:ascii="宋体" w:hAnsi="宋体" w:eastAsia="宋体" w:cs="宋体"/>
          <w:kern w:val="0"/>
          <w:sz w:val="24"/>
          <w:szCs w:val="24"/>
        </w:rPr>
        <w:t>top</w:t>
      </w:r>
      <w:r>
        <w:rPr>
          <w:rFonts w:hint="eastAsia" w:ascii="宋体" w:hAnsi="宋体" w:eastAsia="宋体" w:cs="宋体"/>
          <w:kern w:val="0"/>
          <w:sz w:val="24"/>
          <w:szCs w:val="24"/>
        </w:rPr>
        <w:t>ic</w:t>
      </w:r>
      <w:r>
        <w:rPr>
          <w:rFonts w:ascii="宋体" w:hAnsi="宋体" w:eastAsia="宋体" w:cs="宋体"/>
          <w:kern w:val="0"/>
          <w:sz w:val="24"/>
          <w:szCs w:val="24"/>
        </w:rPr>
        <w:br w:type="textWrapping"/>
      </w:r>
      <w:r>
        <w:drawing>
          <wp:inline distT="0" distB="0" distL="0" distR="0">
            <wp:extent cx="5242560" cy="28041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42560" cy="2804160"/>
                    </a:xfrm>
                    <a:prstGeom prst="rect">
                      <a:avLst/>
                    </a:prstGeom>
                  </pic:spPr>
                </pic:pic>
              </a:graphicData>
            </a:graphic>
          </wp:inline>
        </w:drawing>
      </w:r>
    </w:p>
    <w:p>
      <w:pPr>
        <w:pStyle w:val="21"/>
        <w:widowControl/>
        <w:ind w:left="840" w:firstLine="0" w:firstLineChars="0"/>
        <w:jc w:val="left"/>
        <w:rPr>
          <w:rFonts w:ascii="宋体" w:hAnsi="宋体" w:eastAsia="宋体" w:cs="宋体"/>
          <w:kern w:val="0"/>
          <w:sz w:val="24"/>
          <w:szCs w:val="24"/>
        </w:rPr>
      </w:pPr>
      <w:r>
        <w:rPr>
          <w:rFonts w:ascii="宋体" w:hAnsi="宋体" w:eastAsia="宋体" w:cs="宋体"/>
          <w:kern w:val="0"/>
          <w:sz w:val="24"/>
          <w:szCs w:val="24"/>
        </w:rPr>
        <w:t>topic 交换器通过模式匹配分配消息的路由键属性，将路由键和某个模式进行匹配，此时队列需要绑定到一个模式上。它将路由键和绑定键的字符串切分成单词，这些单词之间用点隔开。它同样也会识别两个通配符：符号“#”和符号“</w:t>
      </w:r>
      <w:r>
        <w:rPr>
          <w:rFonts w:ascii="宋体" w:hAnsi="宋体" w:eastAsia="宋体" w:cs="宋体"/>
          <w:i/>
          <w:iCs/>
          <w:kern w:val="0"/>
          <w:sz w:val="24"/>
          <w:szCs w:val="24"/>
        </w:rPr>
        <w:t>”。#匹配0个或多个单词，</w:t>
      </w:r>
      <w:r>
        <w:rPr>
          <w:rFonts w:ascii="宋体" w:hAnsi="宋体" w:eastAsia="宋体" w:cs="宋体"/>
          <w:kern w:val="0"/>
          <w:sz w:val="24"/>
          <w:szCs w:val="24"/>
        </w:rPr>
        <w:t>匹配不多不少一个单词。</w:t>
      </w:r>
    </w:p>
    <w:p>
      <w:pPr>
        <w:pStyle w:val="2"/>
        <w:shd w:val="clear" w:color="auto" w:fill="FFFFFF"/>
        <w:spacing w:before="0" w:after="240"/>
        <w:rPr>
          <w:rFonts w:ascii="Segoe UI Emoji" w:hAnsi="Segoe UI Emoji"/>
          <w:color w:val="404040"/>
          <w:sz w:val="39"/>
          <w:szCs w:val="39"/>
        </w:rPr>
      </w:pPr>
      <w:r>
        <w:rPr>
          <w:rFonts w:ascii="Segoe UI Emoji" w:hAnsi="Segoe UI Emoji"/>
          <w:color w:val="404040"/>
          <w:sz w:val="39"/>
          <w:szCs w:val="39"/>
        </w:rPr>
        <w:t>RabbitMQ 安装</w:t>
      </w:r>
    </w:p>
    <w:p>
      <w:pPr>
        <w:pStyle w:val="10"/>
        <w:ind w:left="840"/>
      </w:pPr>
      <w:r>
        <w:rPr>
          <w:rFonts w:hint="eastAsia"/>
        </w:rPr>
        <w:t>课程学习，demo测试。</w:t>
      </w:r>
    </w:p>
    <w:p>
      <w:pPr>
        <w:pStyle w:val="2"/>
        <w:rPr>
          <w:rFonts w:hint="eastAsia"/>
        </w:rPr>
      </w:pPr>
      <w:r>
        <w:rPr>
          <w:rFonts w:hint="eastAsia"/>
        </w:rPr>
        <w:t>正则表达式学习</w:t>
      </w:r>
    </w:p>
    <w:p>
      <w:pPr>
        <w:pStyle w:val="21"/>
        <w:numPr>
          <w:ilvl w:val="0"/>
          <w:numId w:val="5"/>
        </w:numPr>
        <w:ind w:firstLineChars="0"/>
        <w:rPr>
          <w:rFonts w:hint="eastAsia" w:ascii="Helvetica" w:hAnsi="Helvetica"/>
          <w:color w:val="FF0000"/>
          <w:szCs w:val="21"/>
          <w:shd w:val="clear" w:color="auto" w:fill="FFFFFF"/>
        </w:rPr>
      </w:pPr>
      <w:r>
        <w:rPr>
          <w:rFonts w:ascii="Helvetica" w:hAnsi="Helvetica"/>
          <w:color w:val="FF0000"/>
          <w:szCs w:val="21"/>
          <w:shd w:val="clear" w:color="auto" w:fill="FFFFFF"/>
        </w:rPr>
        <w:t>+ 号代表前面的字符必须至少出现一次（1次或多次）</w:t>
      </w:r>
    </w:p>
    <w:p>
      <w:pPr>
        <w:ind w:firstLine="420"/>
        <w:rPr>
          <w:rFonts w:hint="eastAsia"/>
        </w:rPr>
      </w:pPr>
      <w:r>
        <w:t>runoo+b，可以匹配 runoob、runooob、runoooooob 等</w:t>
      </w:r>
    </w:p>
    <w:p>
      <w:pPr>
        <w:ind w:firstLine="420"/>
        <w:rPr>
          <w:rFonts w:hint="eastAsia"/>
        </w:rPr>
      </w:pPr>
    </w:p>
    <w:p>
      <w:pPr>
        <w:pStyle w:val="21"/>
        <w:numPr>
          <w:ilvl w:val="0"/>
          <w:numId w:val="5"/>
        </w:numPr>
        <w:ind w:firstLineChars="0"/>
        <w:rPr>
          <w:rFonts w:hint="eastAsia" w:ascii="Helvetica" w:hAnsi="Helvetica"/>
          <w:color w:val="333333"/>
          <w:szCs w:val="21"/>
          <w:shd w:val="clear" w:color="auto" w:fill="FFFFFF"/>
        </w:rPr>
      </w:pPr>
      <w:r>
        <w:rPr>
          <w:rFonts w:ascii="Helvetica" w:hAnsi="Helvetica"/>
          <w:color w:val="FF0000"/>
          <w:szCs w:val="21"/>
          <w:shd w:val="clear" w:color="auto" w:fill="FFFFFF"/>
        </w:rPr>
        <w:t>* 号代表前面的字符可以不出现，也可以出现一次或者多次（0次、或1次、或多次）。</w:t>
      </w:r>
    </w:p>
    <w:p>
      <w:pPr>
        <w:ind w:firstLine="420"/>
        <w:rPr>
          <w:rFonts w:hint="eastAsia"/>
        </w:rPr>
      </w:pPr>
      <w:r>
        <w:t>runoo*b，可以匹配 runob、runoob、runoooooob 等</w:t>
      </w:r>
    </w:p>
    <w:p>
      <w:pPr>
        <w:ind w:firstLine="420"/>
        <w:rPr>
          <w:rFonts w:hint="eastAsia"/>
        </w:rPr>
      </w:pPr>
    </w:p>
    <w:p>
      <w:pPr>
        <w:pStyle w:val="21"/>
        <w:numPr>
          <w:ilvl w:val="0"/>
          <w:numId w:val="5"/>
        </w:numPr>
        <w:ind w:firstLineChars="0"/>
        <w:rPr>
          <w:rFonts w:hint="eastAsia" w:ascii="Helvetica" w:hAnsi="Helvetica"/>
          <w:color w:val="FF0000"/>
          <w:szCs w:val="21"/>
          <w:shd w:val="clear" w:color="auto" w:fill="FFFFFF"/>
        </w:rPr>
      </w:pPr>
      <w:r>
        <w:rPr>
          <w:rFonts w:ascii="Helvetica" w:hAnsi="Helvetica"/>
          <w:color w:val="FF0000"/>
          <w:szCs w:val="21"/>
          <w:shd w:val="clear" w:color="auto" w:fill="FFFFFF"/>
        </w:rPr>
        <w:t>? 问号代表前面的字符最多只可以出现一次（0次、或1次）</w:t>
      </w:r>
    </w:p>
    <w:p>
      <w:pPr>
        <w:ind w:firstLine="420"/>
        <w:rPr>
          <w:rFonts w:hint="eastAsia"/>
        </w:rPr>
      </w:pPr>
      <w:r>
        <w:t>colou?r 可以匹配 color 或者 colour</w:t>
      </w:r>
    </w:p>
    <w:p>
      <w:pPr>
        <w:ind w:firstLine="420"/>
        <w:rPr>
          <w:rFonts w:hint="eastAsia"/>
        </w:rPr>
      </w:pPr>
    </w:p>
    <w:p>
      <w:pPr>
        <w:pStyle w:val="21"/>
        <w:numPr>
          <w:ilvl w:val="0"/>
          <w:numId w:val="5"/>
        </w:numPr>
        <w:ind w:firstLineChars="0"/>
        <w:rPr>
          <w:rFonts w:hint="eastAsia" w:ascii="Helvetica" w:hAnsi="Helvetica"/>
          <w:color w:val="FF0000"/>
          <w:szCs w:val="21"/>
          <w:shd w:val="clear" w:color="auto" w:fill="FFFFFF"/>
        </w:rPr>
      </w:pPr>
      <w:r>
        <w:rPr>
          <w:rFonts w:ascii="Helvetica" w:hAnsi="Helvetica"/>
          <w:color w:val="FF0000"/>
          <w:szCs w:val="21"/>
          <w:shd w:val="clear" w:color="auto" w:fill="FFFFFF"/>
        </w:rPr>
        <w:t>匹配 </w:t>
      </w:r>
      <w:r>
        <w:rPr>
          <w:rFonts w:ascii="Helvetica" w:hAnsi="Helvetica"/>
          <w:szCs w:val="21"/>
          <w:shd w:val="clear" w:color="auto" w:fill="FFFFFF"/>
        </w:rPr>
        <w:t>[...]</w:t>
      </w:r>
      <w:r>
        <w:rPr>
          <w:rFonts w:ascii="Helvetica" w:hAnsi="Helvetica"/>
          <w:color w:val="FF0000"/>
          <w:szCs w:val="21"/>
          <w:shd w:val="clear" w:color="auto" w:fill="FFFFFF"/>
        </w:rPr>
        <w:t> 中的所有字符</w:t>
      </w:r>
    </w:p>
    <w:p>
      <w:pPr>
        <w:ind w:firstLine="420"/>
        <w:rPr>
          <w:rFonts w:hint="eastAsia"/>
        </w:rPr>
      </w:pPr>
      <w:r>
        <w:t>例如 [aeiou] 匹配字符串 "google runoob taobao" 中所有的 e o u a 字母。</w:t>
      </w:r>
    </w:p>
    <w:p>
      <w:pPr>
        <w:ind w:firstLine="420"/>
      </w:pPr>
    </w:p>
    <w:p>
      <w:pPr>
        <w:pStyle w:val="21"/>
        <w:numPr>
          <w:ilvl w:val="0"/>
          <w:numId w:val="5"/>
        </w:numPr>
        <w:ind w:firstLineChars="0"/>
        <w:rPr>
          <w:rFonts w:hint="eastAsia" w:ascii="Helvetica" w:hAnsi="Helvetica"/>
          <w:color w:val="FF0000"/>
          <w:szCs w:val="21"/>
          <w:shd w:val="clear" w:color="auto" w:fill="FFFFFF"/>
        </w:rPr>
      </w:pPr>
      <w:r>
        <w:rPr>
          <w:rFonts w:ascii="Helvetica" w:hAnsi="Helvetica"/>
          <w:color w:val="FF0000"/>
          <w:szCs w:val="21"/>
          <w:shd w:val="clear" w:color="auto" w:fill="FFFFFF"/>
        </w:rPr>
        <w:t>匹配除了 [...] 中字符的所有字符</w:t>
      </w:r>
    </w:p>
    <w:p>
      <w:pPr>
        <w:ind w:firstLine="420"/>
        <w:rPr>
          <w:rFonts w:hint="eastAsia"/>
        </w:rPr>
      </w:pPr>
      <w:r>
        <w:t>例如 [^aeiou] 匹配字符串 "google runoob taobao" 中除了 e o u a 字母的所有字母。</w:t>
      </w:r>
    </w:p>
    <w:p>
      <w:pPr>
        <w:ind w:firstLine="420"/>
        <w:rPr>
          <w:rFonts w:hint="eastAsia"/>
        </w:rPr>
      </w:pPr>
    </w:p>
    <w:p>
      <w:pPr>
        <w:pStyle w:val="21"/>
        <w:numPr>
          <w:ilvl w:val="0"/>
          <w:numId w:val="5"/>
        </w:numPr>
        <w:ind w:firstLineChars="0"/>
        <w:rPr>
          <w:rFonts w:hint="eastAsia" w:ascii="Helvetica" w:hAnsi="Helvetica"/>
          <w:color w:val="FF0000"/>
          <w:szCs w:val="21"/>
          <w:shd w:val="clear" w:color="auto" w:fill="FFFFFF"/>
        </w:rPr>
      </w:pPr>
      <w:r>
        <w:rPr>
          <w:rFonts w:ascii="Helvetica" w:hAnsi="Helvetica"/>
          <w:color w:val="FF0000"/>
          <w:szCs w:val="21"/>
          <w:shd w:val="clear" w:color="auto" w:fill="FFFFFF"/>
        </w:rPr>
        <w:t>[A-Z] 表示一个区间，匹配所有大写字母，[a-z] 表示所有小写字母。</w:t>
      </w:r>
    </w:p>
    <w:p>
      <w:pPr>
        <w:pStyle w:val="21"/>
        <w:ind w:left="420" w:firstLine="0" w:firstLineChars="0"/>
        <w:rPr>
          <w:rFonts w:hint="eastAsia" w:ascii="Helvetica" w:hAnsi="Helvetica"/>
          <w:color w:val="FF0000"/>
          <w:szCs w:val="21"/>
          <w:shd w:val="clear" w:color="auto" w:fill="FFFFFF"/>
        </w:rPr>
      </w:pPr>
    </w:p>
    <w:p>
      <w:pPr>
        <w:pStyle w:val="21"/>
        <w:numPr>
          <w:ilvl w:val="0"/>
          <w:numId w:val="5"/>
        </w:numPr>
        <w:ind w:firstLineChars="0"/>
        <w:rPr>
          <w:rFonts w:hint="eastAsia"/>
        </w:rPr>
      </w:pPr>
      <w:r>
        <w:rPr>
          <w:rFonts w:hint="eastAsia" w:ascii="Helvetica" w:hAnsi="Helvetica"/>
          <w:color w:val="FF0000"/>
          <w:szCs w:val="21"/>
          <w:shd w:val="clear" w:color="auto" w:fill="FFFFFF"/>
        </w:rPr>
        <w:t>匹配除换行符（\n、\r）之外的任何单个字符，相等于 [^\n\r]。</w:t>
      </w:r>
      <w:bookmarkStart w:id="0" w:name="_GoBack"/>
      <w:bookmarkEnd w:id="0"/>
    </w:p>
    <w:p>
      <w:pPr>
        <w:pStyle w:val="4"/>
        <w:bidi w:val="0"/>
        <w:rPr>
          <w:rFonts w:hint="eastAsia"/>
          <w:lang w:val="en-US" w:eastAsia="zh-CN"/>
        </w:rPr>
      </w:pPr>
      <w:r>
        <w:rPr>
          <w:rFonts w:hint="eastAsia"/>
          <w:lang w:val="en-US" w:eastAsia="zh-CN"/>
        </w:rPr>
        <w:t>参考链接：</w:t>
      </w:r>
    </w:p>
    <w:p>
      <w:pPr>
        <w:pStyle w:val="21"/>
        <w:widowControl w:val="0"/>
        <w:numPr>
          <w:numId w:val="0"/>
        </w:numPr>
        <w:jc w:val="both"/>
        <w:rPr>
          <w:rFonts w:hint="eastAsia" w:ascii="Helvetica" w:hAnsi="Helvetica"/>
          <w:color w:val="FF0000"/>
          <w:szCs w:val="21"/>
          <w:shd w:val="clear" w:color="auto" w:fill="FFFFFF"/>
          <w:lang w:val="en-US" w:eastAsia="zh-CN"/>
        </w:rPr>
      </w:pPr>
      <w:r>
        <w:rPr>
          <w:rFonts w:hint="eastAsia" w:ascii="Helvetica" w:hAnsi="Helvetica"/>
          <w:color w:val="FF0000"/>
          <w:szCs w:val="21"/>
          <w:shd w:val="clear" w:color="auto" w:fill="FFFFFF"/>
          <w:lang w:val="en-US" w:eastAsia="zh-CN"/>
        </w:rPr>
        <w:fldChar w:fldCharType="begin"/>
      </w:r>
      <w:r>
        <w:rPr>
          <w:rFonts w:hint="eastAsia" w:ascii="Helvetica" w:hAnsi="Helvetica"/>
          <w:color w:val="FF0000"/>
          <w:szCs w:val="21"/>
          <w:shd w:val="clear" w:color="auto" w:fill="FFFFFF"/>
          <w:lang w:val="en-US" w:eastAsia="zh-CN"/>
        </w:rPr>
        <w:instrText xml:space="preserve"> HYPERLINK "https://www.codejiaonang.com/#/course/Java_Basic_chapter6/0/0" </w:instrText>
      </w:r>
      <w:r>
        <w:rPr>
          <w:rFonts w:hint="eastAsia" w:ascii="Helvetica" w:hAnsi="Helvetica"/>
          <w:color w:val="FF0000"/>
          <w:szCs w:val="21"/>
          <w:shd w:val="clear" w:color="auto" w:fill="FFFFFF"/>
          <w:lang w:val="en-US" w:eastAsia="zh-CN"/>
        </w:rPr>
        <w:fldChar w:fldCharType="separate"/>
      </w:r>
      <w:r>
        <w:rPr>
          <w:rStyle w:val="15"/>
          <w:rFonts w:hint="eastAsia" w:ascii="Helvetica" w:hAnsi="Helvetica"/>
          <w:color w:val="FF0000"/>
          <w:szCs w:val="21"/>
          <w:shd w:val="clear" w:color="auto" w:fill="FFFFFF"/>
          <w:lang w:val="en-US" w:eastAsia="zh-CN"/>
        </w:rPr>
        <w:t>https://www.codejiaonang.com/#/course/Java_Basic_chapter6/0/0</w:t>
      </w:r>
      <w:r>
        <w:rPr>
          <w:rFonts w:hint="eastAsia" w:ascii="Helvetica" w:hAnsi="Helvetica"/>
          <w:color w:val="FF0000"/>
          <w:szCs w:val="21"/>
          <w:shd w:val="clear" w:color="auto" w:fill="FFFFFF"/>
          <w:lang w:val="en-US" w:eastAsia="zh-CN"/>
        </w:rPr>
        <w:fldChar w:fldCharType="end"/>
      </w:r>
    </w:p>
    <w:p>
      <w:pPr>
        <w:pStyle w:val="21"/>
        <w:widowControl w:val="0"/>
        <w:numPr>
          <w:numId w:val="0"/>
        </w:numPr>
        <w:jc w:val="both"/>
        <w:rPr>
          <w:rFonts w:hint="default" w:ascii="Helvetica" w:hAnsi="Helvetica"/>
          <w:color w:val="FF0000"/>
          <w:szCs w:val="21"/>
          <w:shd w:val="clear" w:color="auto" w:fill="FFFFFF"/>
          <w:lang w:val="en-US" w:eastAsia="zh-CN"/>
        </w:rPr>
      </w:pPr>
    </w:p>
    <w:p>
      <w:pPr>
        <w:pStyle w:val="21"/>
        <w:widowControl w:val="0"/>
        <w:numPr>
          <w:numId w:val="0"/>
        </w:numPr>
        <w:jc w:val="both"/>
        <w:rPr>
          <w:rFonts w:hint="default" w:ascii="Helvetica" w:hAnsi="Helvetica"/>
          <w:color w:val="FF0000"/>
          <w:szCs w:val="21"/>
          <w:shd w:val="clear" w:color="auto" w:fill="FFFFFF"/>
          <w:lang w:val="en-US" w:eastAsia="zh-CN"/>
        </w:rPr>
      </w:pPr>
      <w:r>
        <w:rPr>
          <w:rFonts w:hint="default" w:ascii="Helvetica" w:hAnsi="Helvetica"/>
          <w:color w:val="FF0000"/>
          <w:szCs w:val="21"/>
          <w:shd w:val="clear" w:color="auto" w:fill="FFFFFF"/>
          <w:lang w:val="en-US" w:eastAsia="zh-CN"/>
        </w:rPr>
        <w:t>https://regexr-cn.com/</w:t>
      </w:r>
    </w:p>
    <w:p>
      <w:pPr>
        <w:pStyle w:val="21"/>
        <w:ind w:left="420" w:firstLine="0" w:firstLineChars="0"/>
        <w:rPr>
          <w:rFonts w:ascii="Helvetica" w:hAnsi="Helvetica"/>
          <w:color w:val="FF0000"/>
          <w:szCs w:val="21"/>
          <w:shd w:val="clear" w:color="auto" w:fill="FFFFFF"/>
        </w:rPr>
      </w:pPr>
    </w:p>
    <w:p>
      <w:pPr>
        <w:pStyle w:val="2"/>
        <w:rPr>
          <w:rFonts w:hint="eastAsia"/>
        </w:rPr>
      </w:pPr>
      <w:r>
        <w:rPr>
          <w:rFonts w:hint="eastAsia"/>
        </w:rPr>
        <w:t>java 中的泛型</w:t>
      </w:r>
    </w:p>
    <w:p>
      <w:p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"https://blog.csdn.net/Beyondczn/article/details/107093693" </w:instrText>
      </w:r>
      <w:r>
        <w:rPr>
          <w:rFonts w:hint="eastAsia"/>
          <w:lang w:val="en-US" w:eastAsia="zh-CN"/>
        </w:rPr>
        <w:fldChar w:fldCharType="separate"/>
      </w:r>
      <w:r>
        <w:rPr>
          <w:rStyle w:val="15"/>
          <w:rFonts w:hint="eastAsia"/>
          <w:lang w:val="en-US" w:eastAsia="zh-CN"/>
        </w:rPr>
        <w:t>https://blog.csdn.net/Beyondczn/article/details/107093693</w:t>
      </w:r>
      <w:r>
        <w:rPr>
          <w:rFonts w:hint="eastAsia"/>
          <w:lang w:val="en-US" w:eastAsia="zh-CN"/>
        </w:rPr>
        <w:fldChar w:fldCharType="end"/>
      </w:r>
    </w:p>
    <w:p>
      <w:pPr>
        <w:rPr>
          <w:rFonts w:hint="eastAsia"/>
          <w:lang w:val="en-US" w:eastAsia="zh-CN"/>
        </w:rPr>
      </w:pPr>
    </w:p>
    <w:p>
      <w:pPr>
        <w:pStyle w:val="10"/>
        <w:keepNext w:val="0"/>
        <w:keepLines w:val="0"/>
        <w:widowControl/>
        <w:suppressLineNumbers w:val="0"/>
        <w:shd w:val="clear" w:fill="FFFFFF"/>
        <w:spacing w:before="0" w:beforeAutospacing="0"/>
        <w:ind w:left="0" w:firstLine="0"/>
        <w:jc w:val="left"/>
        <w:rPr>
          <w:rFonts w:hint="eastAsia" w:ascii="Segoe UI" w:hAnsi="Segoe UI" w:eastAsia="Segoe UI" w:cs="Segoe UI"/>
          <w:i w:val="0"/>
          <w:caps w:val="0"/>
          <w:color w:val="212529"/>
          <w:spacing w:val="0"/>
          <w:sz w:val="28"/>
          <w:szCs w:val="19"/>
          <w:shd w:val="clear" w:fill="FFFFFF"/>
        </w:rPr>
      </w:pPr>
      <w:r>
        <w:rPr>
          <w:rFonts w:hint="eastAsia" w:ascii="Segoe UI" w:hAnsi="Segoe UI" w:eastAsia="Segoe UI" w:cs="Segoe UI"/>
          <w:i w:val="0"/>
          <w:caps w:val="0"/>
          <w:color w:val="212529"/>
          <w:spacing w:val="0"/>
          <w:sz w:val="28"/>
          <w:szCs w:val="19"/>
          <w:shd w:val="clear" w:fill="FFFFFF"/>
        </w:rPr>
        <w:t>泛型的本质是为了参数化类型（在不创建新的类型的情况下，通过泛型指定的不同类型来控制形参具体限制的类型）。也就是说在泛型使用过程中，操作的数据类型被指定为一个参数，这种参数类型可以用在类、接口和方法中，分别被称为泛型类、泛型接口、泛型方法。</w:t>
      </w:r>
    </w:p>
    <w:p>
      <w:pPr>
        <w:pStyle w:val="2"/>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泛型类型&lt;T&gt;不能用于静态方法</w:t>
      </w:r>
    </w:p>
    <w:p>
      <w:pPr>
        <w:rPr>
          <w:rFonts w:hint="eastAsia" w:ascii="宋体" w:hAnsi="宋体" w:eastAsia="宋体" w:cs="宋体"/>
          <w:kern w:val="0"/>
          <w:sz w:val="24"/>
          <w:szCs w:val="24"/>
          <w:lang w:val="en-US" w:eastAsia="zh-CN" w:bidi="ar-SA"/>
        </w:rPr>
      </w:pPr>
    </w:p>
    <w:p>
      <w:pPr>
        <w:pStyle w:val="3"/>
        <w:bidi w:val="0"/>
      </w:pPr>
      <w:r>
        <w:t>泛型只在编译阶段有效</w:t>
      </w:r>
    </w:p>
    <w:p>
      <w:pPr>
        <w:rPr>
          <w:rFonts w:hint="eastAsia" w:ascii="Segoe UI" w:hAnsi="Segoe UI" w:eastAsia="Segoe UI" w:cs="Segoe UI"/>
          <w:i w:val="0"/>
          <w:caps w:val="0"/>
          <w:color w:val="212529"/>
          <w:spacing w:val="0"/>
          <w:kern w:val="0"/>
          <w:sz w:val="28"/>
          <w:szCs w:val="19"/>
          <w:shd w:val="clear" w:fill="FFFFFF"/>
          <w:lang w:val="en-US" w:eastAsia="zh-CN" w:bidi="ar-SA"/>
        </w:rPr>
      </w:pPr>
      <w:r>
        <w:rPr>
          <w:rFonts w:hint="eastAsia" w:ascii="Segoe UI" w:hAnsi="Segoe UI" w:eastAsia="Segoe UI" w:cs="Segoe UI"/>
          <w:i w:val="0"/>
          <w:caps w:val="0"/>
          <w:color w:val="212529"/>
          <w:spacing w:val="0"/>
          <w:kern w:val="0"/>
          <w:sz w:val="28"/>
          <w:szCs w:val="19"/>
          <w:shd w:val="clear" w:fill="FFFFFF"/>
          <w:lang w:val="en-US" w:eastAsia="zh-CN" w:bidi="ar-SA"/>
        </w:rPr>
        <w:t>Java中的泛型，只在编译阶段有效。在编译过程中，正确检验泛型结果后，会将泛型的相关信息擦出，并且在对象进入和离开方法的边界处添加类型检查和类型转换的方法。也就是说，泛型信息不会进入到运行时阶段。</w:t>
      </w:r>
    </w:p>
    <w:p>
      <w:pPr>
        <w:widowControl w:val="0"/>
        <w:numPr>
          <w:numId w:val="0"/>
        </w:numPr>
        <w:jc w:val="both"/>
        <w:rPr>
          <w:rFonts w:hint="eastAsia"/>
        </w:rPr>
      </w:pPr>
    </w:p>
    <w:p>
      <w:pPr>
        <w:pStyle w:val="3"/>
        <w:keepNext w:val="0"/>
        <w:keepLines w:val="0"/>
        <w:widowControl/>
        <w:suppressLineNumbers w:val="0"/>
        <w:shd w:val="clear" w:fill="FFFFFF"/>
        <w:spacing w:line="14" w:lineRule="atLeast"/>
        <w:ind w:left="0" w:firstLine="0"/>
        <w:jc w:val="left"/>
        <w:rPr>
          <w:rFonts w:hint="eastAsia"/>
        </w:rPr>
      </w:pPr>
      <w:r>
        <w:rPr>
          <w:rFonts w:hint="default" w:ascii="Segoe UI" w:hAnsi="Segoe UI" w:eastAsia="Segoe UI" w:cs="Segoe UI"/>
          <w:b/>
          <w:i w:val="0"/>
          <w:caps w:val="0"/>
          <w:color w:val="212529"/>
          <w:spacing w:val="0"/>
          <w:shd w:val="clear" w:fill="FFFFFF"/>
        </w:rPr>
        <w:t>? extends T</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8"/>
          <w:szCs w:val="19"/>
          <w:shd w:val="clear" w:fill="FFFFFF"/>
        </w:rPr>
      </w:pPr>
      <w:r>
        <w:rPr>
          <w:rFonts w:hint="default" w:ascii="Segoe UI" w:hAnsi="Segoe UI" w:eastAsia="Segoe UI" w:cs="Segoe UI"/>
          <w:i w:val="0"/>
          <w:caps w:val="0"/>
          <w:color w:val="212529"/>
          <w:spacing w:val="0"/>
          <w:sz w:val="28"/>
          <w:szCs w:val="19"/>
          <w:shd w:val="clear" w:fill="FFFFFF"/>
        </w:rPr>
        <w:t>? extends T </w:t>
      </w:r>
      <w:r>
        <w:rPr>
          <w:rFonts w:hint="default" w:ascii="Segoe UI" w:hAnsi="Segoe UI" w:eastAsia="Segoe UI" w:cs="Segoe UI"/>
          <w:i w:val="0"/>
          <w:caps w:val="0"/>
          <w:color w:val="212529"/>
          <w:spacing w:val="0"/>
          <w:sz w:val="28"/>
          <w:szCs w:val="19"/>
          <w:shd w:val="clear" w:fill="FFFFFF"/>
        </w:rPr>
        <w:t>描述了通配符上界, 即具体的泛型参数需要满足条件: </w:t>
      </w:r>
      <w:r>
        <w:rPr>
          <w:rStyle w:val="16"/>
          <w:rFonts w:ascii="Consolas" w:hAnsi="Consolas" w:eastAsia="Consolas" w:cs="Consolas"/>
          <w:i w:val="0"/>
          <w:caps w:val="0"/>
          <w:color w:val="E83E8C"/>
          <w:spacing w:val="0"/>
          <w:sz w:val="28"/>
          <w:szCs w:val="16"/>
          <w:shd w:val="clear" w:fill="FFFFFF"/>
        </w:rPr>
        <w:t>泛型参数必须是 T 类型或它的子类</w:t>
      </w:r>
      <w:r>
        <w:rPr>
          <w:rFonts w:hint="default" w:ascii="Segoe UI" w:hAnsi="Segoe UI" w:eastAsia="Segoe UI" w:cs="Segoe UI"/>
          <w:i w:val="0"/>
          <w:caps w:val="0"/>
          <w:color w:val="212529"/>
          <w:spacing w:val="0"/>
          <w:sz w:val="28"/>
          <w:szCs w:val="19"/>
          <w:shd w:val="clear" w:fill="FFFFFF"/>
        </w:rPr>
        <w:t xml:space="preserve">, </w:t>
      </w:r>
    </w:p>
    <w:p>
      <w:pPr>
        <w:pStyle w:val="3"/>
        <w:keepNext w:val="0"/>
        <w:keepLines w:val="0"/>
        <w:widowControl/>
        <w:suppressLineNumbers w:val="0"/>
        <w:shd w:val="clear" w:fill="FFFFFF"/>
        <w:spacing w:line="14" w:lineRule="atLeast"/>
        <w:ind w:left="0" w:firstLine="0"/>
        <w:jc w:val="left"/>
        <w:rPr>
          <w:rFonts w:hint="default" w:ascii="Segoe UI" w:hAnsi="Segoe UI" w:eastAsia="Segoe UI" w:cs="Segoe UI"/>
          <w:b/>
          <w:i w:val="0"/>
          <w:caps w:val="0"/>
          <w:color w:val="212529"/>
          <w:spacing w:val="0"/>
          <w:shd w:val="clear" w:fill="FFFFFF"/>
        </w:rPr>
      </w:pPr>
      <w:r>
        <w:rPr>
          <w:rFonts w:hint="default" w:ascii="Segoe UI" w:hAnsi="Segoe UI" w:eastAsia="Segoe UI" w:cs="Segoe UI"/>
          <w:b/>
          <w:i w:val="0"/>
          <w:caps w:val="0"/>
          <w:color w:val="212529"/>
          <w:spacing w:val="0"/>
          <w:shd w:val="clear" w:fill="FFFFFF"/>
        </w:rPr>
        <w:t>? super T</w:t>
      </w:r>
    </w:p>
    <w:p>
      <w:pPr>
        <w:rPr>
          <w:rFonts w:hint="eastAsia"/>
        </w:rPr>
      </w:pPr>
      <w:r>
        <w:rPr>
          <w:rFonts w:hint="default" w:ascii="Segoe UI" w:hAnsi="Segoe UI" w:eastAsia="Segoe UI" w:cs="Segoe UI"/>
          <w:i w:val="0"/>
          <w:caps w:val="0"/>
          <w:color w:val="212529"/>
          <w:spacing w:val="0"/>
          <w:sz w:val="28"/>
          <w:szCs w:val="19"/>
          <w:shd w:val="clear" w:fill="FFFFFF"/>
        </w:rPr>
        <w:t xml:space="preserve">? super T 描述了通配符下界, 即具体的泛型参数需要满足条件: </w:t>
      </w:r>
      <w:r>
        <w:rPr>
          <w:rStyle w:val="16"/>
          <w:rFonts w:hint="default" w:ascii="Consolas" w:hAnsi="Consolas" w:eastAsia="Consolas" w:cs="Consolas"/>
          <w:i w:val="0"/>
          <w:caps w:val="0"/>
          <w:color w:val="E83E8C"/>
          <w:spacing w:val="0"/>
          <w:sz w:val="28"/>
          <w:szCs w:val="16"/>
          <w:shd w:val="clear" w:fill="FFFFFF"/>
        </w:rPr>
        <w:t>泛型参数必须是 T 类型或它的父类</w:t>
      </w:r>
    </w:p>
    <w:p>
      <w:pPr>
        <w:numPr>
          <w:ilvl w:val="0"/>
          <w:numId w:val="6"/>
        </w:numPr>
        <w:tabs>
          <w:tab w:val="left" w:pos="245"/>
        </w:tabs>
        <w:bidi w:val="0"/>
        <w:ind w:left="425" w:leftChars="0" w:hanging="425" w:firstLineChars="0"/>
        <w:rPr>
          <w:rFonts w:hint="eastAsia"/>
          <w:sz w:val="28"/>
          <w:szCs w:val="28"/>
          <w:lang w:val="en-US" w:eastAsia="zh-CN"/>
        </w:rPr>
      </w:pPr>
      <w:r>
        <w:rPr>
          <w:rFonts w:hint="eastAsia"/>
          <w:sz w:val="28"/>
          <w:szCs w:val="28"/>
          <w:lang w:val="en-US" w:eastAsia="zh-CN"/>
        </w:rPr>
        <w:tab/>
        <w:t>List&lt;? super Integer&gt; l1</w:t>
      </w:r>
    </w:p>
    <w:p>
      <w:pPr>
        <w:bidi w:val="0"/>
        <w:rPr>
          <w:rFonts w:hint="eastAsia"/>
          <w:lang w:val="en-US" w:eastAsia="zh-CN"/>
        </w:rPr>
      </w:pPr>
    </w:p>
    <w:p>
      <w:pPr>
        <w:bidi w:val="0"/>
        <w:rPr>
          <w:rFonts w:hint="default" w:eastAsia="宋体" w:asciiTheme="minorHAnsi" w:hAnsiTheme="minorHAnsi" w:cstheme="minorHAnsi"/>
          <w:kern w:val="0"/>
          <w:sz w:val="28"/>
          <w:szCs w:val="28"/>
          <w:lang w:val="en-US" w:eastAsia="zh-CN" w:bidi="ar-SA"/>
        </w:rPr>
      </w:pPr>
      <w:r>
        <w:rPr>
          <w:rFonts w:hint="default" w:eastAsia="宋体" w:asciiTheme="minorHAnsi" w:hAnsiTheme="minorHAnsi" w:cstheme="minorHAnsi"/>
          <w:kern w:val="0"/>
          <w:sz w:val="28"/>
          <w:szCs w:val="28"/>
          <w:lang w:val="en-US" w:eastAsia="zh-CN" w:bidi="ar-SA"/>
        </w:rPr>
        <w:t>正确的理解: ? super Integer 限定的是泛型参数. 令 l1 的泛型参数是 T, 则 T 是 Integer 或 Integer 的父类, 因此 Integer 或 Integer 的子类的对象就可以添加到 l1 中.</w:t>
      </w:r>
    </w:p>
    <w:p>
      <w:pPr>
        <w:bidi w:val="0"/>
        <w:rPr>
          <w:rFonts w:hint="default" w:eastAsia="宋体" w:asciiTheme="minorHAnsi" w:hAnsiTheme="minorHAnsi" w:cstheme="minorHAnsi"/>
          <w:kern w:val="0"/>
          <w:sz w:val="28"/>
          <w:szCs w:val="28"/>
          <w:lang w:val="en-US" w:eastAsia="zh-CN" w:bidi="ar-SA"/>
        </w:rPr>
      </w:pPr>
    </w:p>
    <w:p>
      <w:pPr>
        <w:bidi w:val="0"/>
        <w:rPr>
          <w:rFonts w:hint="eastAsia" w:eastAsia="宋体" w:asciiTheme="minorHAnsi" w:hAnsiTheme="minorHAnsi" w:cstheme="minorHAnsi"/>
          <w:kern w:val="0"/>
          <w:sz w:val="28"/>
          <w:szCs w:val="28"/>
          <w:lang w:val="en-US" w:eastAsia="zh-CN" w:bidi="ar-SA"/>
        </w:rPr>
      </w:pPr>
      <w:r>
        <w:rPr>
          <w:rFonts w:hint="eastAsia" w:eastAsia="宋体" w:asciiTheme="minorHAnsi" w:hAnsiTheme="minorHAnsi" w:cstheme="minorHAnsi"/>
          <w:kern w:val="0"/>
          <w:sz w:val="28"/>
          <w:szCs w:val="28"/>
          <w:lang w:val="en-US" w:eastAsia="zh-CN" w:bidi="ar-SA"/>
        </w:rPr>
        <w:t>错误的理解: ? super Integer限定的是插入的元素的类型, 因此只要是 Integer 或 Integer 的父类的对象都可以插入 l1 中</w:t>
      </w:r>
    </w:p>
    <w:p>
      <w:pPr>
        <w:bidi w:val="0"/>
        <w:rPr>
          <w:rFonts w:hint="eastAsia" w:eastAsia="宋体" w:asciiTheme="minorHAnsi" w:hAnsiTheme="minorHAnsi" w:cstheme="minorHAnsi"/>
          <w:kern w:val="0"/>
          <w:sz w:val="28"/>
          <w:szCs w:val="28"/>
          <w:lang w:val="en-US" w:eastAsia="zh-CN" w:bidi="ar-SA"/>
        </w:rPr>
      </w:pPr>
    </w:p>
    <w:p>
      <w:pPr>
        <w:numPr>
          <w:ilvl w:val="0"/>
          <w:numId w:val="6"/>
        </w:numPr>
        <w:tabs>
          <w:tab w:val="left" w:pos="245"/>
        </w:tabs>
        <w:bidi w:val="0"/>
        <w:ind w:left="425" w:leftChars="0" w:hanging="425" w:firstLineChars="0"/>
        <w:rPr>
          <w:rFonts w:hint="eastAsia" w:eastAsia="宋体" w:asciiTheme="minorHAnsi" w:hAnsiTheme="minorHAnsi" w:cstheme="minorHAnsi"/>
          <w:kern w:val="0"/>
          <w:sz w:val="28"/>
          <w:szCs w:val="28"/>
          <w:lang w:val="en-US" w:eastAsia="zh-CN" w:bidi="ar-SA"/>
        </w:rPr>
      </w:pPr>
      <w:r>
        <w:rPr>
          <w:rFonts w:hint="eastAsia" w:eastAsia="宋体" w:asciiTheme="minorHAnsi" w:hAnsiTheme="minorHAnsi" w:cstheme="minorHAnsi"/>
          <w:kern w:val="0"/>
          <w:sz w:val="28"/>
          <w:szCs w:val="28"/>
          <w:lang w:val="en-US" w:eastAsia="zh-CN" w:bidi="ar-SA"/>
        </w:rPr>
        <w:t> List&lt;? extends Integer&gt; l2:</w:t>
      </w:r>
    </w:p>
    <w:p>
      <w:pPr>
        <w:bidi w:val="0"/>
        <w:rPr>
          <w:rFonts w:hint="eastAsia" w:eastAsia="宋体" w:asciiTheme="minorHAnsi" w:hAnsiTheme="minorHAnsi" w:cstheme="minorHAnsi"/>
          <w:kern w:val="0"/>
          <w:sz w:val="28"/>
          <w:szCs w:val="28"/>
          <w:lang w:val="en-US" w:eastAsia="zh-CN" w:bidi="ar-SA"/>
        </w:rPr>
      </w:pPr>
      <w:r>
        <w:rPr>
          <w:rFonts w:hint="eastAsia" w:eastAsia="宋体" w:asciiTheme="minorHAnsi" w:hAnsiTheme="minorHAnsi" w:cstheme="minorHAnsi"/>
          <w:kern w:val="0"/>
          <w:sz w:val="28"/>
          <w:szCs w:val="28"/>
          <w:lang w:val="en-US" w:eastAsia="zh-CN" w:bidi="ar-SA"/>
        </w:rPr>
        <w:t>正确的理解: ? extends Integer 限定的是泛型参数. 令 l2 的泛型参数是 T, 则 T 是 Integer 或 Integer 的子类, 进而我们就不能找到一个类 X, 使得 X 是泛型参数 T 的子类, 因此我们就不可以向 l2 中添加元素. 不过由于我们知道了泛型参数 T 是 Integer 或 Integer 的子类这一点, 因此我们就可以从 l2 中读取到元素(取到的元素类型是 Integer 或 Integer 的子类), 并可以存放到 Integer 中.</w:t>
      </w:r>
    </w:p>
    <w:p>
      <w:pPr>
        <w:bidi w:val="0"/>
        <w:rPr>
          <w:rFonts w:hint="eastAsia" w:eastAsia="宋体" w:asciiTheme="minorHAnsi" w:hAnsiTheme="minorHAnsi" w:cstheme="minorHAnsi"/>
          <w:kern w:val="0"/>
          <w:sz w:val="28"/>
          <w:szCs w:val="28"/>
          <w:lang w:val="en-US" w:eastAsia="zh-CN" w:bidi="ar-SA"/>
        </w:rPr>
      </w:pPr>
    </w:p>
    <w:p>
      <w:pPr>
        <w:bidi w:val="0"/>
        <w:rPr>
          <w:rFonts w:hint="eastAsia" w:eastAsia="宋体" w:asciiTheme="minorHAnsi" w:hAnsiTheme="minorHAnsi" w:cstheme="minorHAnsi"/>
          <w:kern w:val="0"/>
          <w:sz w:val="28"/>
          <w:szCs w:val="28"/>
          <w:lang w:val="en-US" w:eastAsia="zh-CN" w:bidi="ar-SA"/>
        </w:rPr>
      </w:pPr>
    </w:p>
    <w:p>
      <w:pPr>
        <w:bidi w:val="0"/>
        <w:rPr>
          <w:rFonts w:hint="eastAsia" w:eastAsia="宋体" w:asciiTheme="minorHAnsi" w:hAnsiTheme="minorHAnsi" w:cstheme="minorHAnsi"/>
          <w:kern w:val="0"/>
          <w:sz w:val="28"/>
          <w:szCs w:val="28"/>
          <w:lang w:val="en-US" w:eastAsia="zh-CN" w:bidi="ar-SA"/>
        </w:rPr>
      </w:pPr>
      <w:r>
        <w:rPr>
          <w:rFonts w:hint="eastAsia" w:eastAsia="宋体" w:asciiTheme="minorHAnsi" w:hAnsiTheme="minorHAnsi" w:cstheme="minorHAnsi"/>
          <w:kern w:val="0"/>
          <w:sz w:val="28"/>
          <w:szCs w:val="28"/>
          <w:lang w:val="en-US" w:eastAsia="zh-CN" w:bidi="ar-SA"/>
        </w:rPr>
        <w:t>错误的理解: ? extends Integer 限定的是插入元素的类型, 因此只要是 Integer 或 Integer 的子类的对象都可以插入 l2 中</w:t>
      </w:r>
    </w:p>
    <w:p>
      <w:pPr>
        <w:bidi w:val="0"/>
        <w:rPr>
          <w:rFonts w:hint="eastAsia" w:eastAsia="宋体" w:asciiTheme="minorHAnsi" w:hAnsiTheme="minorHAnsi" w:cstheme="minorHAnsi"/>
          <w:kern w:val="0"/>
          <w:sz w:val="28"/>
          <w:szCs w:val="28"/>
          <w:lang w:val="en-US" w:eastAsia="zh-CN" w:bidi="ar-SA"/>
        </w:rPr>
      </w:pPr>
    </w:p>
    <w:p>
      <w:pPr>
        <w:pStyle w:val="3"/>
        <w:keepNext w:val="0"/>
        <w:keepLines w:val="0"/>
        <w:widowControl/>
        <w:suppressLineNumbers w:val="0"/>
        <w:shd w:val="clear" w:fill="FFFFFF"/>
        <w:spacing w:line="14" w:lineRule="atLeast"/>
        <w:ind w:left="0" w:firstLine="0"/>
        <w:jc w:val="left"/>
        <w:rPr>
          <w:rFonts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使用场景</w:t>
      </w:r>
    </w:p>
    <w:p>
      <w:pPr>
        <w:pStyle w:val="10"/>
        <w:keepNext w:val="0"/>
        <w:keepLines w:val="0"/>
        <w:widowControl/>
        <w:suppressLineNumbers w:val="0"/>
        <w:shd w:val="clear" w:fill="FFFFFF"/>
        <w:spacing w:before="0" w:beforeAutospacing="0"/>
        <w:ind w:left="0" w:firstLine="0"/>
        <w:jc w:val="left"/>
      </w:pPr>
      <w:r>
        <w:rPr>
          <w:rFonts w:hint="default" w:eastAsia="宋体" w:asciiTheme="minorHAnsi" w:hAnsiTheme="minorHAnsi" w:cstheme="minorHAnsi"/>
          <w:kern w:val="0"/>
          <w:sz w:val="28"/>
          <w:szCs w:val="28"/>
          <w:lang w:val="en-US" w:eastAsia="zh-CN" w:bidi="ar-SA"/>
        </w:rPr>
        <w:t>PECE 原则: Producer Extends, Consumer Super</w:t>
      </w:r>
    </w:p>
    <w:p>
      <w:pPr>
        <w:pStyle w:val="10"/>
        <w:keepNext w:val="0"/>
        <w:keepLines w:val="0"/>
        <w:widowControl/>
        <w:suppressLineNumbers w:val="0"/>
        <w:spacing w:before="0" w:beforeAutospacing="0" w:after="0" w:afterAutospacing="0"/>
        <w:ind w:left="0"/>
        <w:jc w:val="left"/>
        <w:rPr>
          <w:rFonts w:hint="default" w:ascii="Calibri" w:hAnsi="Calibri" w:eastAsia="Segoe UI" w:cs="Calibri"/>
          <w:i w:val="0"/>
          <w:caps w:val="0"/>
          <w:color w:val="212529"/>
          <w:spacing w:val="0"/>
          <w:sz w:val="28"/>
          <w:szCs w:val="28"/>
          <w:shd w:val="clear" w:fill="FFFFFF"/>
        </w:rPr>
      </w:pPr>
      <w:r>
        <w:rPr>
          <w:rFonts w:hint="default" w:ascii="Calibri" w:hAnsi="Calibri" w:eastAsia="Segoe UI" w:cs="Calibri"/>
          <w:i w:val="0"/>
          <w:caps w:val="0"/>
          <w:color w:val="212529"/>
          <w:spacing w:val="0"/>
          <w:sz w:val="28"/>
          <w:szCs w:val="28"/>
          <w:shd w:val="clear" w:fill="FFFFFF"/>
        </w:rPr>
        <w:t>Producer extends: 如果我们需要一个 List 提供类型为 T 的数据(即希望从 List 中读取 T 类型的数据), 那么我们需要使用 </w:t>
      </w:r>
      <w:r>
        <w:rPr>
          <w:rStyle w:val="13"/>
          <w:rFonts w:hint="default" w:ascii="Calibri" w:hAnsi="Calibri" w:eastAsia="Segoe UI" w:cs="Calibri"/>
          <w:b/>
          <w:i w:val="0"/>
          <w:caps w:val="0"/>
          <w:color w:val="212529"/>
          <w:spacing w:val="0"/>
          <w:sz w:val="28"/>
          <w:szCs w:val="28"/>
          <w:shd w:val="clear" w:fill="FFFFFF"/>
        </w:rPr>
        <w:t>? extends T</w:t>
      </w:r>
      <w:r>
        <w:rPr>
          <w:rFonts w:hint="default" w:ascii="Calibri" w:hAnsi="Calibri" w:eastAsia="Segoe UI" w:cs="Calibri"/>
          <w:i w:val="0"/>
          <w:caps w:val="0"/>
          <w:color w:val="212529"/>
          <w:spacing w:val="0"/>
          <w:sz w:val="28"/>
          <w:szCs w:val="28"/>
          <w:shd w:val="clear" w:fill="FFFFFF"/>
        </w:rPr>
        <w:t>, 例如 List&lt;? extends Integer&gt;. 但是我们不能向这个 List 添加数据.</w:t>
      </w:r>
    </w:p>
    <w:p>
      <w:pPr>
        <w:pStyle w:val="10"/>
        <w:keepNext w:val="0"/>
        <w:keepLines w:val="0"/>
        <w:widowControl/>
        <w:suppressLineNumbers w:val="0"/>
        <w:spacing w:before="0" w:beforeAutospacing="0" w:after="0" w:afterAutospacing="0"/>
        <w:ind w:left="0"/>
        <w:jc w:val="left"/>
        <w:rPr>
          <w:rFonts w:hint="default" w:ascii="Segoe UI" w:hAnsi="Segoe UI" w:eastAsia="Segoe UI" w:cs="Segoe UI"/>
          <w:i w:val="0"/>
          <w:caps w:val="0"/>
          <w:color w:val="212529"/>
          <w:spacing w:val="0"/>
          <w:sz w:val="22"/>
          <w:szCs w:val="22"/>
          <w:shd w:val="clear" w:fill="FFFFFF"/>
        </w:rPr>
      </w:pPr>
    </w:p>
    <w:p>
      <w:pPr>
        <w:pStyle w:val="10"/>
        <w:keepNext w:val="0"/>
        <w:keepLines w:val="0"/>
        <w:widowControl/>
        <w:suppressLineNumbers w:val="0"/>
        <w:spacing w:before="0" w:beforeAutospacing="0" w:after="0" w:afterAutospacing="0"/>
        <w:ind w:left="0"/>
        <w:jc w:val="left"/>
        <w:rPr>
          <w:rFonts w:hint="default" w:ascii="Calibri" w:hAnsi="Calibri" w:eastAsia="Segoe UI" w:cs="Calibri"/>
          <w:i w:val="0"/>
          <w:caps w:val="0"/>
          <w:color w:val="212529"/>
          <w:spacing w:val="0"/>
          <w:sz w:val="28"/>
          <w:szCs w:val="28"/>
          <w:shd w:val="clear" w:fill="FFFFFF"/>
        </w:rPr>
      </w:pPr>
      <w:r>
        <w:rPr>
          <w:rFonts w:hint="default" w:ascii="Calibri" w:hAnsi="Calibri" w:eastAsia="Segoe UI" w:cs="Calibri"/>
          <w:i w:val="0"/>
          <w:caps w:val="0"/>
          <w:color w:val="212529"/>
          <w:spacing w:val="0"/>
          <w:sz w:val="28"/>
          <w:szCs w:val="28"/>
          <w:shd w:val="clear" w:fill="FFFFFF"/>
        </w:rPr>
        <w:t>Consumer Super: 如果我们需要一个 List 来消费 T 类型的数据(即希望将 T 类型的数据写入 List 中), 那么我们需要使用 ? super T, 例如 List&lt;? super Integer&gt;. 但是这个 List 不能保证从它读取的数据的类型.</w:t>
      </w:r>
    </w:p>
    <w:p>
      <w:pPr>
        <w:pStyle w:val="10"/>
        <w:keepNext w:val="0"/>
        <w:keepLines w:val="0"/>
        <w:widowControl/>
        <w:suppressLineNumbers w:val="0"/>
        <w:spacing w:before="0" w:beforeAutospacing="0" w:after="0" w:afterAutospacing="0"/>
        <w:ind w:left="0"/>
        <w:jc w:val="left"/>
        <w:rPr>
          <w:rFonts w:hint="default" w:ascii="Segoe UI" w:hAnsi="Segoe UI" w:eastAsia="Segoe UI" w:cs="Segoe UI"/>
          <w:i w:val="0"/>
          <w:caps w:val="0"/>
          <w:color w:val="212529"/>
          <w:spacing w:val="0"/>
          <w:sz w:val="22"/>
          <w:szCs w:val="22"/>
          <w:shd w:val="clear" w:fill="FFFFFF"/>
        </w:rPr>
      </w:pPr>
    </w:p>
    <w:p>
      <w:pPr>
        <w:pStyle w:val="10"/>
        <w:keepNext w:val="0"/>
        <w:keepLines w:val="0"/>
        <w:widowControl/>
        <w:suppressLineNumbers w:val="0"/>
        <w:spacing w:before="0" w:beforeAutospacing="0" w:after="0" w:afterAutospacing="0"/>
        <w:ind w:left="0"/>
        <w:jc w:val="left"/>
        <w:rPr>
          <w:rFonts w:hint="default" w:ascii="Calibri" w:hAnsi="Calibri" w:eastAsia="Segoe UI" w:cs="Calibri"/>
          <w:i w:val="0"/>
          <w:caps w:val="0"/>
          <w:color w:val="212529"/>
          <w:spacing w:val="0"/>
          <w:sz w:val="28"/>
          <w:szCs w:val="28"/>
          <w:shd w:val="clear" w:fill="FFFFFF"/>
        </w:rPr>
      </w:pPr>
      <w:r>
        <w:rPr>
          <w:rFonts w:hint="default" w:ascii="Calibri" w:hAnsi="Calibri" w:eastAsia="Segoe UI" w:cs="Calibri"/>
          <w:i w:val="0"/>
          <w:caps w:val="0"/>
          <w:color w:val="212529"/>
          <w:spacing w:val="0"/>
          <w:sz w:val="28"/>
          <w:szCs w:val="28"/>
          <w:shd w:val="clear" w:fill="FFFFFF"/>
        </w:rPr>
        <w:t>如果我们既希望读取, 也希望写入, 那么我们就必须明确地声明泛型参数的类型, 例如 List&lt;Integer&gt;.</w:t>
      </w:r>
    </w:p>
    <w:p>
      <w:pPr>
        <w:pStyle w:val="10"/>
        <w:keepNext w:val="0"/>
        <w:keepLines w:val="0"/>
        <w:widowControl/>
        <w:suppressLineNumbers w:val="0"/>
        <w:spacing w:before="0" w:beforeAutospacing="0" w:after="0" w:afterAutospacing="0"/>
        <w:ind w:left="0"/>
        <w:jc w:val="left"/>
        <w:rPr>
          <w:rFonts w:hint="default" w:ascii="Calibri" w:hAnsi="Calibri" w:eastAsia="Segoe UI" w:cs="Calibri"/>
          <w:i w:val="0"/>
          <w:caps w:val="0"/>
          <w:color w:val="212529"/>
          <w:spacing w:val="0"/>
          <w:sz w:val="28"/>
          <w:szCs w:val="28"/>
          <w:shd w:val="clear" w:fill="FFFFFF"/>
        </w:rPr>
      </w:pPr>
      <w:r>
        <w:rPr>
          <w:rFonts w:hint="default" w:ascii="Calibri" w:hAnsi="Calibri" w:eastAsia="Segoe UI" w:cs="Calibri"/>
          <w:i w:val="0"/>
          <w:caps w:val="0"/>
          <w:color w:val="212529"/>
          <w:spacing w:val="0"/>
          <w:sz w:val="28"/>
          <w:szCs w:val="28"/>
          <w:shd w:val="clear" w:fill="FFFFFF"/>
        </w:rPr>
        <w:t>例子:</w:t>
      </w:r>
    </w:p>
    <w:p>
      <w:pPr>
        <w:pStyle w:val="9"/>
        <w:keepNext w:val="0"/>
        <w:keepLines w:val="0"/>
        <w:widowControl/>
        <w:suppressLineNumbers w:val="0"/>
        <w:shd w:val="clear" w:fill="E9ECEF"/>
        <w:spacing w:before="0" w:beforeAutospacing="0" w:line="18" w:lineRule="atLeast"/>
        <w:ind w:left="0" w:firstLine="0"/>
        <w:jc w:val="left"/>
        <w:rPr>
          <w:rStyle w:val="16"/>
          <w:rFonts w:hint="default" w:ascii="Consolas" w:hAnsi="Consolas" w:eastAsia="Consolas" w:cs="Consolas"/>
          <w:i w:val="0"/>
          <w:caps w:val="0"/>
          <w:color w:val="333333"/>
          <w:spacing w:val="0"/>
          <w:sz w:val="21"/>
          <w:szCs w:val="21"/>
          <w:shd w:val="clear" w:fill="E9ECEF"/>
        </w:rPr>
      </w:pPr>
      <w:r>
        <w:rPr>
          <w:rStyle w:val="16"/>
          <w:rFonts w:hint="default" w:ascii="Consolas" w:hAnsi="Consolas" w:eastAsia="Consolas" w:cs="Consolas"/>
          <w:i w:val="0"/>
          <w:caps w:val="0"/>
          <w:color w:val="333333"/>
          <w:spacing w:val="0"/>
          <w:sz w:val="21"/>
          <w:szCs w:val="21"/>
          <w:shd w:val="clear" w:fill="E9ECEF"/>
        </w:rPr>
        <w:t xml:space="preserve">public </w:t>
      </w:r>
      <w:r>
        <w:rPr>
          <w:rFonts w:hint="default" w:ascii="Consolas" w:hAnsi="Consolas" w:eastAsia="Consolas" w:cs="Consolas"/>
          <w:b/>
          <w:i w:val="0"/>
          <w:caps w:val="0"/>
          <w:color w:val="333333"/>
          <w:spacing w:val="0"/>
          <w:sz w:val="21"/>
          <w:szCs w:val="21"/>
          <w:shd w:val="clear" w:fill="E9ECEF"/>
        </w:rPr>
        <w:t>class</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445588"/>
          <w:spacing w:val="0"/>
          <w:sz w:val="21"/>
          <w:szCs w:val="21"/>
          <w:shd w:val="clear" w:fill="E9ECEF"/>
        </w:rPr>
        <w:t>Collections</w:t>
      </w:r>
      <w:r>
        <w:rPr>
          <w:rFonts w:hint="default" w:ascii="Consolas" w:hAnsi="Consolas" w:eastAsia="Consolas" w:cs="Consolas"/>
          <w:i w:val="0"/>
          <w:caps w:val="0"/>
          <w:color w:val="333333"/>
          <w:spacing w:val="0"/>
          <w:sz w:val="21"/>
          <w:szCs w:val="21"/>
          <w:shd w:val="clear" w:fill="E9ECEF"/>
        </w:rPr>
        <w:t xml:space="preserve"> </w:t>
      </w:r>
      <w:r>
        <w:rPr>
          <w:rStyle w:val="16"/>
          <w:rFonts w:hint="default" w:ascii="Consolas" w:hAnsi="Consolas" w:eastAsia="Consolas" w:cs="Consolas"/>
          <w:i w:val="0"/>
          <w:caps w:val="0"/>
          <w:color w:val="333333"/>
          <w:spacing w:val="0"/>
          <w:sz w:val="21"/>
          <w:szCs w:val="21"/>
          <w:shd w:val="clear" w:fill="E9ECEF"/>
        </w:rPr>
        <w:t xml:space="preserve">{ </w:t>
      </w:r>
    </w:p>
    <w:p>
      <w:pPr>
        <w:pStyle w:val="9"/>
        <w:keepNext w:val="0"/>
        <w:keepLines w:val="0"/>
        <w:widowControl/>
        <w:suppressLineNumbers w:val="0"/>
        <w:shd w:val="clear" w:fill="E9ECEF"/>
        <w:spacing w:before="0" w:beforeAutospacing="0" w:line="18" w:lineRule="atLeast"/>
        <w:ind w:left="0" w:firstLine="0"/>
        <w:jc w:val="left"/>
        <w:rPr>
          <w:rStyle w:val="16"/>
          <w:rFonts w:hint="default" w:ascii="Consolas" w:hAnsi="Consolas" w:eastAsia="Consolas" w:cs="Consolas"/>
          <w:i w:val="0"/>
          <w:caps w:val="0"/>
          <w:color w:val="333333"/>
          <w:spacing w:val="0"/>
          <w:sz w:val="21"/>
          <w:szCs w:val="21"/>
          <w:shd w:val="clear" w:fill="E9ECEF"/>
        </w:rPr>
      </w:pPr>
      <w:r>
        <w:rPr>
          <w:rStyle w:val="16"/>
          <w:rFonts w:hint="default" w:ascii="Consolas" w:hAnsi="Consolas" w:eastAsia="Consolas" w:cs="Consolas"/>
          <w:i w:val="0"/>
          <w:caps w:val="0"/>
          <w:color w:val="333333"/>
          <w:spacing w:val="0"/>
          <w:sz w:val="21"/>
          <w:szCs w:val="21"/>
          <w:shd w:val="clear" w:fill="E9ECEF"/>
        </w:rPr>
        <w:t xml:space="preserve">  public </w:t>
      </w:r>
      <w:r>
        <w:rPr>
          <w:rFonts w:hint="default" w:ascii="Consolas" w:hAnsi="Consolas" w:eastAsia="Consolas" w:cs="Consolas"/>
          <w:b/>
          <w:i w:val="0"/>
          <w:caps w:val="0"/>
          <w:color w:val="333333"/>
          <w:spacing w:val="0"/>
          <w:sz w:val="21"/>
          <w:szCs w:val="21"/>
          <w:shd w:val="clear" w:fill="E9ECEF"/>
        </w:rPr>
        <w:t>static</w:t>
      </w:r>
      <w:r>
        <w:rPr>
          <w:rStyle w:val="16"/>
          <w:rFonts w:hint="default" w:ascii="Consolas" w:hAnsi="Consolas" w:eastAsia="Consolas" w:cs="Consolas"/>
          <w:i w:val="0"/>
          <w:caps w:val="0"/>
          <w:color w:val="333333"/>
          <w:spacing w:val="0"/>
          <w:sz w:val="21"/>
          <w:szCs w:val="21"/>
          <w:shd w:val="clear" w:fill="E9ECEF"/>
        </w:rPr>
        <w:t xml:space="preserve"> &lt;T&gt; </w:t>
      </w:r>
      <w:r>
        <w:rPr>
          <w:rFonts w:hint="default" w:ascii="Consolas" w:hAnsi="Consolas" w:eastAsia="Consolas" w:cs="Consolas"/>
          <w:b/>
          <w:i w:val="0"/>
          <w:caps w:val="0"/>
          <w:color w:val="333333"/>
          <w:spacing w:val="0"/>
          <w:sz w:val="21"/>
          <w:szCs w:val="21"/>
          <w:shd w:val="clear" w:fill="E9ECEF"/>
        </w:rPr>
        <w:t>void</w:t>
      </w:r>
      <w:r>
        <w:rPr>
          <w:rStyle w:val="16"/>
          <w:rFonts w:hint="default" w:ascii="Consolas" w:hAnsi="Consolas" w:eastAsia="Consolas" w:cs="Consolas"/>
          <w:i w:val="0"/>
          <w:caps w:val="0"/>
          <w:color w:val="333333"/>
          <w:spacing w:val="0"/>
          <w:sz w:val="21"/>
          <w:szCs w:val="21"/>
          <w:shd w:val="clear" w:fill="E9ECEF"/>
        </w:rPr>
        <w:t xml:space="preserve"> copy(</w:t>
      </w:r>
      <w:r>
        <w:rPr>
          <w:rFonts w:hint="default" w:ascii="Consolas" w:hAnsi="Consolas" w:eastAsia="Consolas" w:cs="Consolas"/>
          <w:i w:val="0"/>
          <w:caps w:val="0"/>
          <w:color w:val="0086B3"/>
          <w:spacing w:val="0"/>
          <w:sz w:val="21"/>
          <w:szCs w:val="21"/>
          <w:shd w:val="clear" w:fill="E9ECEF"/>
        </w:rPr>
        <w:t>List</w:t>
      </w:r>
      <w:r>
        <w:rPr>
          <w:rStyle w:val="16"/>
          <w:rFonts w:hint="default" w:ascii="Consolas" w:hAnsi="Consolas" w:eastAsia="Consolas" w:cs="Consolas"/>
          <w:i w:val="0"/>
          <w:caps w:val="0"/>
          <w:color w:val="333333"/>
          <w:spacing w:val="0"/>
          <w:sz w:val="21"/>
          <w:szCs w:val="21"/>
          <w:shd w:val="clear" w:fill="E9ECEF"/>
        </w:rPr>
        <w:t xml:space="preserve">&lt;? </w:t>
      </w:r>
      <w:r>
        <w:rPr>
          <w:rFonts w:hint="default" w:ascii="Consolas" w:hAnsi="Consolas" w:eastAsia="Consolas" w:cs="Consolas"/>
          <w:b/>
          <w:i w:val="0"/>
          <w:caps w:val="0"/>
          <w:color w:val="333333"/>
          <w:spacing w:val="0"/>
          <w:sz w:val="21"/>
          <w:szCs w:val="21"/>
          <w:shd w:val="clear" w:fill="E9ECEF"/>
        </w:rPr>
        <w:t>super</w:t>
      </w:r>
      <w:r>
        <w:rPr>
          <w:rStyle w:val="16"/>
          <w:rFonts w:hint="default" w:ascii="Consolas" w:hAnsi="Consolas" w:eastAsia="Consolas" w:cs="Consolas"/>
          <w:i w:val="0"/>
          <w:caps w:val="0"/>
          <w:color w:val="333333"/>
          <w:spacing w:val="0"/>
          <w:sz w:val="21"/>
          <w:szCs w:val="21"/>
          <w:shd w:val="clear" w:fill="E9ECEF"/>
        </w:rPr>
        <w:t xml:space="preserve"> T&gt; dest, </w:t>
      </w:r>
      <w:r>
        <w:rPr>
          <w:rFonts w:hint="default" w:ascii="Consolas" w:hAnsi="Consolas" w:eastAsia="Consolas" w:cs="Consolas"/>
          <w:i w:val="0"/>
          <w:caps w:val="0"/>
          <w:color w:val="0086B3"/>
          <w:spacing w:val="0"/>
          <w:sz w:val="21"/>
          <w:szCs w:val="21"/>
          <w:shd w:val="clear" w:fill="E9ECEF"/>
        </w:rPr>
        <w:t>List</w:t>
      </w:r>
      <w:r>
        <w:rPr>
          <w:rStyle w:val="16"/>
          <w:rFonts w:hint="default" w:ascii="Consolas" w:hAnsi="Consolas" w:eastAsia="Consolas" w:cs="Consolas"/>
          <w:i w:val="0"/>
          <w:caps w:val="0"/>
          <w:color w:val="333333"/>
          <w:spacing w:val="0"/>
          <w:sz w:val="21"/>
          <w:szCs w:val="21"/>
          <w:shd w:val="clear" w:fill="E9ECEF"/>
        </w:rPr>
        <w:t xml:space="preserve">&lt;? </w:t>
      </w:r>
      <w:r>
        <w:rPr>
          <w:rFonts w:hint="default" w:ascii="Consolas" w:hAnsi="Consolas" w:eastAsia="Consolas" w:cs="Consolas"/>
          <w:b/>
          <w:i w:val="0"/>
          <w:caps w:val="0"/>
          <w:color w:val="333333"/>
          <w:spacing w:val="0"/>
          <w:sz w:val="21"/>
          <w:szCs w:val="21"/>
          <w:shd w:val="clear" w:fill="E9ECEF"/>
        </w:rPr>
        <w:t>extends</w:t>
      </w:r>
      <w:r>
        <w:rPr>
          <w:rStyle w:val="16"/>
          <w:rFonts w:hint="default" w:ascii="Consolas" w:hAnsi="Consolas" w:eastAsia="Consolas" w:cs="Consolas"/>
          <w:i w:val="0"/>
          <w:caps w:val="0"/>
          <w:color w:val="333333"/>
          <w:spacing w:val="0"/>
          <w:sz w:val="21"/>
          <w:szCs w:val="21"/>
          <w:shd w:val="clear" w:fill="E9ECEF"/>
        </w:rPr>
        <w:t xml:space="preserve"> T&gt; src) </w:t>
      </w:r>
    </w:p>
    <w:p>
      <w:pPr>
        <w:pStyle w:val="9"/>
        <w:keepNext w:val="0"/>
        <w:keepLines w:val="0"/>
        <w:widowControl/>
        <w:suppressLineNumbers w:val="0"/>
        <w:shd w:val="clear" w:fill="E9ECEF"/>
        <w:spacing w:before="0" w:beforeAutospacing="0" w:line="18" w:lineRule="atLeast"/>
        <w:ind w:left="0" w:firstLine="0"/>
        <w:jc w:val="left"/>
        <w:rPr>
          <w:rStyle w:val="16"/>
          <w:rFonts w:hint="default" w:ascii="Consolas" w:hAnsi="Consolas" w:eastAsia="Consolas" w:cs="Consolas"/>
          <w:i w:val="0"/>
          <w:caps w:val="0"/>
          <w:color w:val="333333"/>
          <w:spacing w:val="0"/>
          <w:sz w:val="21"/>
          <w:szCs w:val="21"/>
          <w:shd w:val="clear" w:fill="E9ECEF"/>
        </w:rPr>
      </w:pPr>
      <w:r>
        <w:rPr>
          <w:rStyle w:val="16"/>
          <w:rFonts w:hint="default" w:ascii="Consolas" w:hAnsi="Consolas" w:eastAsia="Consolas" w:cs="Consolas"/>
          <w:i w:val="0"/>
          <w:caps w:val="0"/>
          <w:color w:val="333333"/>
          <w:spacing w:val="0"/>
          <w:sz w:val="21"/>
          <w:szCs w:val="21"/>
          <w:shd w:val="clear" w:fill="E9ECEF"/>
        </w:rPr>
        <w:t xml:space="preserve">  {</w:t>
      </w:r>
    </w:p>
    <w:p>
      <w:pPr>
        <w:pStyle w:val="9"/>
        <w:keepNext w:val="0"/>
        <w:keepLines w:val="0"/>
        <w:widowControl/>
        <w:suppressLineNumbers w:val="0"/>
        <w:shd w:val="clear" w:fill="E9ECEF"/>
        <w:spacing w:before="0" w:beforeAutospacing="0" w:line="18" w:lineRule="atLeast"/>
        <w:ind w:left="0" w:firstLine="0"/>
        <w:jc w:val="left"/>
        <w:rPr>
          <w:rStyle w:val="16"/>
          <w:rFonts w:hint="default" w:ascii="Consolas" w:hAnsi="Consolas" w:eastAsia="Consolas" w:cs="Consolas"/>
          <w:i w:val="0"/>
          <w:caps w:val="0"/>
          <w:color w:val="333333"/>
          <w:spacing w:val="0"/>
          <w:sz w:val="21"/>
          <w:szCs w:val="21"/>
          <w:shd w:val="clear" w:fill="E9ECEF"/>
        </w:rPr>
      </w:pPr>
      <w:r>
        <w:rPr>
          <w:rStyle w:val="16"/>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for</w:t>
      </w:r>
      <w:r>
        <w:rPr>
          <w:rStyle w:val="16"/>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86B3"/>
          <w:spacing w:val="0"/>
          <w:sz w:val="21"/>
          <w:szCs w:val="21"/>
          <w:shd w:val="clear" w:fill="E9ECEF"/>
        </w:rPr>
        <w:t>int</w:t>
      </w:r>
      <w:r>
        <w:rPr>
          <w:rStyle w:val="16"/>
          <w:rFonts w:hint="default" w:ascii="Consolas" w:hAnsi="Consolas" w:eastAsia="Consolas" w:cs="Consolas"/>
          <w:i w:val="0"/>
          <w:caps w:val="0"/>
          <w:color w:val="333333"/>
          <w:spacing w:val="0"/>
          <w:sz w:val="21"/>
          <w:szCs w:val="21"/>
          <w:shd w:val="clear" w:fill="E9ECEF"/>
        </w:rPr>
        <w:t xml:space="preserve"> i=</w:t>
      </w:r>
      <w:r>
        <w:rPr>
          <w:rFonts w:hint="default" w:ascii="Consolas" w:hAnsi="Consolas" w:eastAsia="Consolas" w:cs="Consolas"/>
          <w:i w:val="0"/>
          <w:caps w:val="0"/>
          <w:color w:val="008080"/>
          <w:spacing w:val="0"/>
          <w:sz w:val="21"/>
          <w:szCs w:val="21"/>
          <w:shd w:val="clear" w:fill="E9ECEF"/>
        </w:rPr>
        <w:t>0</w:t>
      </w:r>
      <w:r>
        <w:rPr>
          <w:rStyle w:val="16"/>
          <w:rFonts w:hint="default" w:ascii="Consolas" w:hAnsi="Consolas" w:eastAsia="Consolas" w:cs="Consolas"/>
          <w:i w:val="0"/>
          <w:caps w:val="0"/>
          <w:color w:val="333333"/>
          <w:spacing w:val="0"/>
          <w:sz w:val="21"/>
          <w:szCs w:val="21"/>
          <w:shd w:val="clear" w:fill="E9ECEF"/>
        </w:rPr>
        <w:t xml:space="preserve">; i&lt;src.size(); i++) </w:t>
      </w:r>
    </w:p>
    <w:p>
      <w:pPr>
        <w:pStyle w:val="9"/>
        <w:keepNext w:val="0"/>
        <w:keepLines w:val="0"/>
        <w:widowControl/>
        <w:suppressLineNumbers w:val="0"/>
        <w:shd w:val="clear" w:fill="E9ECEF"/>
        <w:spacing w:before="0" w:beforeAutospacing="0" w:line="18" w:lineRule="atLeast"/>
        <w:ind w:left="0" w:firstLine="0"/>
        <w:jc w:val="left"/>
        <w:rPr>
          <w:rStyle w:val="16"/>
          <w:rFonts w:hint="default" w:ascii="Consolas" w:hAnsi="Consolas" w:eastAsia="Consolas" w:cs="Consolas"/>
          <w:i w:val="0"/>
          <w:caps w:val="0"/>
          <w:color w:val="333333"/>
          <w:spacing w:val="0"/>
          <w:sz w:val="21"/>
          <w:szCs w:val="21"/>
          <w:shd w:val="clear" w:fill="E9ECEF"/>
        </w:rPr>
      </w:pPr>
      <w:r>
        <w:rPr>
          <w:rStyle w:val="16"/>
          <w:rFonts w:hint="default" w:ascii="Consolas" w:hAnsi="Consolas" w:eastAsia="Consolas" w:cs="Consolas"/>
          <w:i w:val="0"/>
          <w:caps w:val="0"/>
          <w:color w:val="333333"/>
          <w:spacing w:val="0"/>
          <w:sz w:val="21"/>
          <w:szCs w:val="21"/>
          <w:shd w:val="clear" w:fill="E9ECEF"/>
        </w:rPr>
        <w:t xml:space="preserve">        dest.</w:t>
      </w:r>
      <w:r>
        <w:rPr>
          <w:rFonts w:hint="default" w:ascii="Consolas" w:hAnsi="Consolas" w:eastAsia="Consolas" w:cs="Consolas"/>
          <w:b/>
          <w:i w:val="0"/>
          <w:caps w:val="0"/>
          <w:color w:val="333333"/>
          <w:spacing w:val="0"/>
          <w:sz w:val="21"/>
          <w:szCs w:val="21"/>
          <w:shd w:val="clear" w:fill="E9ECEF"/>
        </w:rPr>
        <w:t>set</w:t>
      </w:r>
      <w:r>
        <w:rPr>
          <w:rStyle w:val="16"/>
          <w:rFonts w:hint="default" w:ascii="Consolas" w:hAnsi="Consolas" w:eastAsia="Consolas" w:cs="Consolas"/>
          <w:i w:val="0"/>
          <w:caps w:val="0"/>
          <w:color w:val="333333"/>
          <w:spacing w:val="0"/>
          <w:sz w:val="21"/>
          <w:szCs w:val="21"/>
          <w:shd w:val="clear" w:fill="E9ECEF"/>
        </w:rPr>
        <w:t>(i,src.</w:t>
      </w:r>
      <w:r>
        <w:rPr>
          <w:rFonts w:hint="default" w:ascii="Consolas" w:hAnsi="Consolas" w:eastAsia="Consolas" w:cs="Consolas"/>
          <w:b/>
          <w:i w:val="0"/>
          <w:caps w:val="0"/>
          <w:color w:val="333333"/>
          <w:spacing w:val="0"/>
          <w:sz w:val="21"/>
          <w:szCs w:val="21"/>
          <w:shd w:val="clear" w:fill="E9ECEF"/>
        </w:rPr>
        <w:t>get</w:t>
      </w:r>
      <w:r>
        <w:rPr>
          <w:rStyle w:val="16"/>
          <w:rFonts w:hint="default" w:ascii="Consolas" w:hAnsi="Consolas" w:eastAsia="Consolas" w:cs="Consolas"/>
          <w:i w:val="0"/>
          <w:caps w:val="0"/>
          <w:color w:val="333333"/>
          <w:spacing w:val="0"/>
          <w:sz w:val="21"/>
          <w:szCs w:val="21"/>
          <w:shd w:val="clear" w:fill="E9ECEF"/>
        </w:rPr>
        <w:t xml:space="preserve">(i)); </w:t>
      </w:r>
    </w:p>
    <w:p>
      <w:pPr>
        <w:pStyle w:val="9"/>
        <w:keepNext w:val="0"/>
        <w:keepLines w:val="0"/>
        <w:widowControl/>
        <w:suppressLineNumbers w:val="0"/>
        <w:shd w:val="clear" w:fill="E9ECEF"/>
        <w:spacing w:before="0" w:beforeAutospacing="0" w:line="18" w:lineRule="atLeast"/>
        <w:ind w:left="0" w:firstLine="0"/>
        <w:jc w:val="left"/>
        <w:rPr>
          <w:rStyle w:val="16"/>
          <w:rFonts w:hint="default" w:ascii="Consolas" w:hAnsi="Consolas" w:eastAsia="Consolas" w:cs="Consolas"/>
          <w:i w:val="0"/>
          <w:caps w:val="0"/>
          <w:color w:val="333333"/>
          <w:spacing w:val="0"/>
          <w:sz w:val="21"/>
          <w:szCs w:val="21"/>
          <w:shd w:val="clear" w:fill="E9ECEF"/>
        </w:rPr>
      </w:pPr>
      <w:r>
        <w:rPr>
          <w:rStyle w:val="16"/>
          <w:rFonts w:hint="default" w:ascii="Consolas" w:hAnsi="Consolas" w:eastAsia="Consolas" w:cs="Consolas"/>
          <w:i w:val="0"/>
          <w:caps w:val="0"/>
          <w:color w:val="333333"/>
          <w:spacing w:val="0"/>
          <w:sz w:val="21"/>
          <w:szCs w:val="21"/>
          <w:shd w:val="clear" w:fill="E9ECEF"/>
        </w:rPr>
        <w:t xml:space="preserve">  } </w:t>
      </w:r>
    </w:p>
    <w:p>
      <w:pPr>
        <w:pStyle w:val="9"/>
        <w:keepNext w:val="0"/>
        <w:keepLines w:val="0"/>
        <w:widowControl/>
        <w:suppressLineNumbers w:val="0"/>
        <w:shd w:val="clear" w:fill="E9ECEF"/>
        <w:spacing w:before="0" w:beforeAutospacing="0" w:line="18" w:lineRule="atLeast"/>
        <w:ind w:left="0" w:firstLine="0"/>
        <w:jc w:val="left"/>
        <w:rPr>
          <w:rStyle w:val="16"/>
          <w:rFonts w:hint="default" w:ascii="Consolas" w:hAnsi="Consolas" w:eastAsia="Consolas" w:cs="Consolas"/>
          <w:i w:val="0"/>
          <w:caps w:val="0"/>
          <w:color w:val="333333"/>
          <w:spacing w:val="0"/>
          <w:sz w:val="21"/>
          <w:szCs w:val="21"/>
          <w:shd w:val="clear" w:fill="E9ECEF"/>
        </w:rPr>
      </w:pPr>
      <w:r>
        <w:rPr>
          <w:rStyle w:val="16"/>
          <w:rFonts w:hint="default" w:ascii="Consolas" w:hAnsi="Consolas" w:eastAsia="Consolas" w:cs="Consolas"/>
          <w:i w:val="0"/>
          <w:caps w:val="0"/>
          <w:color w:val="333333"/>
          <w:spacing w:val="0"/>
          <w:sz w:val="21"/>
          <w:szCs w:val="21"/>
          <w:shd w:val="clear" w:fill="E9ECEF"/>
        </w:rPr>
        <w:t>}</w:t>
      </w:r>
    </w:p>
    <w:p>
      <w:pPr>
        <w:pStyle w:val="10"/>
        <w:keepNext w:val="0"/>
        <w:keepLines w:val="0"/>
        <w:widowControl/>
        <w:suppressLineNumbers w:val="0"/>
        <w:spacing w:before="0" w:beforeAutospacing="0" w:after="0" w:afterAutospacing="0"/>
        <w:ind w:left="0"/>
        <w:jc w:val="left"/>
        <w:rPr>
          <w:rFonts w:hint="default" w:ascii="Calibri" w:hAnsi="Calibri" w:eastAsia="Segoe UI" w:cs="Calibri"/>
          <w:i w:val="0"/>
          <w:caps w:val="0"/>
          <w:color w:val="212529"/>
          <w:spacing w:val="0"/>
          <w:sz w:val="28"/>
          <w:szCs w:val="28"/>
          <w:shd w:val="clear" w:fill="FFFFFF"/>
        </w:rPr>
      </w:pPr>
    </w:p>
    <w:p>
      <w:pPr>
        <w:pStyle w:val="10"/>
        <w:keepNext w:val="0"/>
        <w:keepLines w:val="0"/>
        <w:widowControl/>
        <w:suppressLineNumbers w:val="0"/>
        <w:spacing w:before="0" w:beforeAutospacing="0" w:after="0" w:afterAutospacing="0"/>
        <w:ind w:left="0"/>
        <w:jc w:val="left"/>
        <w:rPr>
          <w:rFonts w:hint="default" w:ascii="Calibri" w:hAnsi="Calibri" w:eastAsia="Segoe UI" w:cs="Calibri"/>
          <w:i w:val="0"/>
          <w:caps w:val="0"/>
          <w:color w:val="212529"/>
          <w:spacing w:val="0"/>
          <w:sz w:val="28"/>
          <w:szCs w:val="28"/>
          <w:shd w:val="clear" w:fill="FFFFFF"/>
        </w:rPr>
      </w:pPr>
      <w:r>
        <w:rPr>
          <w:rFonts w:hint="default" w:ascii="Calibri" w:hAnsi="Calibri" w:eastAsia="Segoe UI" w:cs="Calibri"/>
          <w:i w:val="0"/>
          <w:caps w:val="0"/>
          <w:color w:val="212529"/>
          <w:spacing w:val="0"/>
          <w:sz w:val="28"/>
          <w:szCs w:val="28"/>
          <w:shd w:val="clear" w:fill="FFFFFF"/>
        </w:rPr>
        <w:t>上面的例子是一个拷贝数据的代码, src 是 List&lt;? extends T&gt; 类型的, 因此它可以读取出 T 类型的数据(读取的数据类型是 T 或是 T 的子类, 但是我们不能确切的知道它是什么类型, 唯一能确定的是读取的类型 is instance of T), , dest 是 List&lt;? super T&gt; 类型的, 因此它可以写入 T 类型或其子类的数据.</w:t>
      </w:r>
    </w:p>
    <w:p>
      <w:pPr>
        <w:pStyle w:val="3"/>
        <w:bidi w:val="0"/>
        <w:rPr>
          <w:rFonts w:hint="eastAsia"/>
          <w:lang w:val="en-US" w:eastAsia="zh-CN"/>
        </w:rPr>
      </w:pPr>
      <w:r>
        <w:rPr>
          <w:rFonts w:hint="eastAsia"/>
          <w:lang w:val="en-US" w:eastAsia="zh-CN"/>
        </w:rPr>
        <w:t>参考地址：</w:t>
      </w:r>
    </w:p>
    <w:p>
      <w:pPr>
        <w:bidi w:val="0"/>
        <w:rPr>
          <w:rFonts w:hint="default" w:eastAsia="宋体" w:asciiTheme="minorHAnsi" w:hAnsiTheme="minorHAnsi" w:cstheme="minorHAnsi"/>
          <w:kern w:val="0"/>
          <w:sz w:val="28"/>
          <w:szCs w:val="28"/>
          <w:lang w:val="en-US" w:eastAsia="zh-CN" w:bidi="ar-SA"/>
        </w:rPr>
      </w:pPr>
      <w:r>
        <w:rPr>
          <w:rFonts w:hint="eastAsia" w:eastAsia="宋体" w:cstheme="minorHAnsi"/>
          <w:kern w:val="0"/>
          <w:sz w:val="28"/>
          <w:szCs w:val="28"/>
          <w:lang w:val="en-US" w:eastAsia="zh-CN" w:bidi="ar-SA"/>
        </w:rPr>
        <w:t>https://segmentfault.com/a/1190000008423240</w:t>
      </w:r>
    </w:p>
    <w:p>
      <w:pPr>
        <w:pStyle w:val="10"/>
        <w:keepNext w:val="0"/>
        <w:keepLines w:val="0"/>
        <w:widowControl/>
        <w:suppressLineNumbers w:val="0"/>
        <w:spacing w:before="0" w:beforeAutospacing="0" w:after="0" w:afterAutospacing="0"/>
        <w:ind w:left="0"/>
        <w:jc w:val="left"/>
        <w:rPr>
          <w:rFonts w:hint="default" w:ascii="Calibri" w:hAnsi="Calibri" w:eastAsia="Segoe UI" w:cs="Calibri"/>
          <w:i w:val="0"/>
          <w:caps w:val="0"/>
          <w:color w:val="212529"/>
          <w:spacing w:val="0"/>
          <w:sz w:val="28"/>
          <w:szCs w:val="28"/>
          <w:shd w:val="clear" w:fill="FFFFFF"/>
        </w:rPr>
      </w:pPr>
    </w:p>
    <w:p>
      <w:pPr>
        <w:bidi w:val="0"/>
        <w:rPr>
          <w:rFonts w:hint="eastAsia" w:eastAsia="宋体" w:asciiTheme="minorHAnsi" w:hAnsiTheme="minorHAnsi" w:cstheme="minorHAnsi"/>
          <w:kern w:val="0"/>
          <w:sz w:val="28"/>
          <w:szCs w:val="28"/>
          <w:lang w:val="en-US" w:eastAsia="zh-CN" w:bidi="ar-SA"/>
        </w:rPr>
      </w:pPr>
    </w:p>
    <w:p>
      <w:pPr>
        <w:bidi w:val="0"/>
        <w:rPr>
          <w:rFonts w:hint="eastAsia" w:eastAsia="宋体" w:asciiTheme="minorHAnsi" w:hAnsiTheme="minorHAnsi" w:cstheme="minorHAnsi"/>
          <w:kern w:val="0"/>
          <w:sz w:val="28"/>
          <w:szCs w:val="28"/>
          <w:lang w:val="en-US" w:eastAsia="zh-CN" w:bidi="ar-SA"/>
        </w:rPr>
      </w:pPr>
    </w:p>
    <w:p>
      <w:pPr>
        <w:bidi w:val="0"/>
        <w:rPr>
          <w:rFonts w:hint="eastAsia" w:eastAsia="宋体" w:asciiTheme="minorHAnsi" w:hAnsiTheme="minorHAnsi" w:cstheme="minorHAnsi"/>
          <w:kern w:val="0"/>
          <w:sz w:val="28"/>
          <w:szCs w:val="28"/>
          <w:lang w:val="en-US" w:eastAsia="zh-CN" w:bidi="ar-SA"/>
        </w:rPr>
      </w:pPr>
    </w:p>
    <w:p>
      <w:pPr>
        <w:bidi w:val="0"/>
        <w:rPr>
          <w:rFonts w:hint="eastAsia" w:eastAsia="宋体" w:asciiTheme="minorHAnsi" w:hAnsiTheme="minorHAnsi" w:cstheme="minorHAnsi"/>
          <w:kern w:val="0"/>
          <w:sz w:val="28"/>
          <w:szCs w:val="28"/>
          <w:lang w:val="en-US" w:eastAsia="zh-CN" w:bidi="ar-S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Thymeleaf</w:t>
      </w:r>
    </w:p>
    <w:p>
      <w:pPr>
        <w:rPr>
          <w:rFonts w:hint="eastAsia"/>
        </w:rPr>
      </w:pPr>
    </w:p>
    <w:p>
      <w:pPr>
        <w:pStyle w:val="2"/>
        <w:rPr>
          <w:rFonts w:hint="eastAsia"/>
        </w:rPr>
      </w:pPr>
      <w:r>
        <w:rPr>
          <w:rFonts w:hint="eastAsia"/>
        </w:rPr>
        <w:t>MYBATIS_PLUS</w:t>
      </w:r>
    </w:p>
    <w:p>
      <w:pPr>
        <w:ind w:firstLine="420" w:firstLineChars="200"/>
        <w:rPr>
          <w:rFonts w:hint="eastAsia"/>
        </w:rPr>
      </w:pPr>
      <w:r>
        <w:rPr>
          <w:rFonts w:hint="eastAsia"/>
          <w:lang w:val="en-US" w:eastAsia="zh-CN"/>
        </w:rPr>
        <w:t xml:space="preserve">官网:   </w:t>
      </w:r>
      <w:r>
        <w:rPr>
          <w:rFonts w:hint="eastAsia"/>
        </w:rPr>
        <w:t>https://baomidou.com/guide/#%E6%A1%86%E6%9E%B6%E7%BB%93%E6%9E%84</w:t>
      </w:r>
    </w:p>
    <w:p>
      <w:pPr>
        <w:rPr>
          <w:rFonts w:hint="eastAsia"/>
        </w:rPr>
      </w:pPr>
    </w:p>
    <w:p>
      <w:pPr>
        <w:pStyle w:val="3"/>
        <w:bidi w:val="0"/>
        <w:rPr>
          <w:rFonts w:hint="eastAsia"/>
        </w:rPr>
      </w:pPr>
      <w:r>
        <w:rPr>
          <w:rFonts w:hint="eastAsia"/>
        </w:rPr>
        <w:t>Mybatis 和 Mybatis Plus 的区别</w:t>
      </w:r>
    </w:p>
    <w:p>
      <w:pPr>
        <w:ind w:firstLine="420"/>
        <w:rPr>
          <w:rFonts w:hint="eastAsia"/>
          <w:sz w:val="24"/>
          <w:szCs w:val="24"/>
        </w:rPr>
      </w:pPr>
      <w:r>
        <w:rPr>
          <w:rFonts w:hint="eastAsia"/>
          <w:sz w:val="24"/>
          <w:szCs w:val="24"/>
        </w:rPr>
        <w:fldChar w:fldCharType="begin"/>
      </w:r>
      <w:r>
        <w:rPr>
          <w:rFonts w:hint="eastAsia"/>
          <w:sz w:val="24"/>
          <w:szCs w:val="24"/>
        </w:rPr>
        <w:instrText xml:space="preserve"> HYPERLINK "https://github.com/baomidou/mybatis-plus" \t "https://baomidou.com/guide/_blank" </w:instrText>
      </w:r>
      <w:r>
        <w:rPr>
          <w:rFonts w:hint="eastAsia"/>
          <w:sz w:val="24"/>
          <w:szCs w:val="24"/>
        </w:rPr>
        <w:fldChar w:fldCharType="separate"/>
      </w:r>
      <w:r>
        <w:rPr>
          <w:rFonts w:hint="eastAsia"/>
          <w:sz w:val="24"/>
          <w:szCs w:val="24"/>
        </w:rPr>
        <w:t>MyBatis-Plus (opens new window)</w:t>
      </w:r>
      <w:r>
        <w:rPr>
          <w:rFonts w:hint="eastAsia"/>
          <w:sz w:val="24"/>
          <w:szCs w:val="24"/>
        </w:rPr>
        <w:fldChar w:fldCharType="end"/>
      </w:r>
      <w:r>
        <w:rPr>
          <w:rFonts w:hint="eastAsia"/>
          <w:sz w:val="24"/>
          <w:szCs w:val="24"/>
        </w:rPr>
        <w:t>（简称 MP）是一个 </w:t>
      </w:r>
      <w:r>
        <w:rPr>
          <w:rFonts w:hint="eastAsia"/>
          <w:sz w:val="24"/>
          <w:szCs w:val="24"/>
        </w:rPr>
        <w:fldChar w:fldCharType="begin"/>
      </w:r>
      <w:r>
        <w:rPr>
          <w:rFonts w:hint="eastAsia"/>
          <w:sz w:val="24"/>
          <w:szCs w:val="24"/>
        </w:rPr>
        <w:instrText xml:space="preserve"> HYPERLINK "http://www.mybatis.org/mybatis-3/" \t "https://baomidou.com/guide/_blank" </w:instrText>
      </w:r>
      <w:r>
        <w:rPr>
          <w:rFonts w:hint="eastAsia"/>
          <w:sz w:val="24"/>
          <w:szCs w:val="24"/>
        </w:rPr>
        <w:fldChar w:fldCharType="separate"/>
      </w:r>
      <w:r>
        <w:rPr>
          <w:rFonts w:hint="eastAsia"/>
          <w:sz w:val="24"/>
          <w:szCs w:val="24"/>
        </w:rPr>
        <w:t>MyBatis (opens new window)</w:t>
      </w:r>
      <w:r>
        <w:rPr>
          <w:rFonts w:hint="eastAsia"/>
          <w:sz w:val="24"/>
          <w:szCs w:val="24"/>
        </w:rPr>
        <w:fldChar w:fldCharType="end"/>
      </w:r>
      <w:r>
        <w:rPr>
          <w:rFonts w:hint="eastAsia"/>
          <w:sz w:val="24"/>
          <w:szCs w:val="24"/>
        </w:rPr>
        <w:t>的增强工具，在 MyBatis 的基础上只做增强不做改变，为简化开发、提高效率而生。</w:t>
      </w:r>
    </w:p>
    <w:p>
      <w:pPr>
        <w:ind w:firstLine="420"/>
        <w:rPr>
          <w:rFonts w:hint="eastAsia"/>
          <w:sz w:val="24"/>
          <w:szCs w:val="24"/>
        </w:rPr>
      </w:pPr>
      <w:r>
        <w:rPr>
          <w:rFonts w:ascii="宋体" w:hAnsi="宋体" w:eastAsia="宋体" w:cs="宋体"/>
          <w:sz w:val="24"/>
          <w:szCs w:val="24"/>
        </w:rPr>
        <w:drawing>
          <wp:inline distT="0" distB="0" distL="114300" distR="114300">
            <wp:extent cx="5373370" cy="5691505"/>
            <wp:effectExtent l="0" t="0" r="6350" b="8255"/>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0"/>
                    <a:stretch>
                      <a:fillRect/>
                    </a:stretch>
                  </pic:blipFill>
                  <pic:spPr>
                    <a:xfrm>
                      <a:off x="0" y="0"/>
                      <a:ext cx="5373370" cy="5691505"/>
                    </a:xfrm>
                    <a:prstGeom prst="rect">
                      <a:avLst/>
                    </a:prstGeom>
                    <a:noFill/>
                    <a:ln w="9525">
                      <a:noFill/>
                    </a:ln>
                  </pic:spPr>
                </pic:pic>
              </a:graphicData>
            </a:graphic>
          </wp:inline>
        </w:drawing>
      </w:r>
    </w:p>
    <w:p>
      <w:pPr>
        <w:ind w:firstLine="420"/>
        <w:rPr>
          <w:rFonts w:hint="eastAsia"/>
          <w:sz w:val="24"/>
          <w:szCs w:val="24"/>
        </w:rPr>
      </w:pPr>
    </w:p>
    <w:p>
      <w:pPr>
        <w:ind w:firstLine="420"/>
        <w:rPr>
          <w:rFonts w:hint="eastAsia"/>
          <w:sz w:val="24"/>
          <w:szCs w:val="24"/>
        </w:rPr>
      </w:pPr>
      <w:r>
        <w:rPr>
          <w:rFonts w:ascii="宋体" w:hAnsi="宋体" w:eastAsia="宋体" w:cs="宋体"/>
          <w:sz w:val="24"/>
          <w:szCs w:val="24"/>
        </w:rPr>
        <w:drawing>
          <wp:inline distT="0" distB="0" distL="114300" distR="114300">
            <wp:extent cx="6096000" cy="4029075"/>
            <wp:effectExtent l="0" t="0" r="0"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1"/>
                    <a:stretch>
                      <a:fillRect/>
                    </a:stretch>
                  </pic:blipFill>
                  <pic:spPr>
                    <a:xfrm>
                      <a:off x="0" y="0"/>
                      <a:ext cx="6096000" cy="4029075"/>
                    </a:xfrm>
                    <a:prstGeom prst="rect">
                      <a:avLst/>
                    </a:prstGeom>
                    <a:noFill/>
                    <a:ln w="9525">
                      <a:noFill/>
                    </a:ln>
                  </pic:spPr>
                </pic:pic>
              </a:graphicData>
            </a:graphic>
          </wp:inline>
        </w:drawing>
      </w:r>
    </w:p>
    <w:p>
      <w:pPr>
        <w:rPr>
          <w:rFonts w:hint="eastAsia"/>
        </w:rPr>
      </w:pPr>
    </w:p>
    <w:p>
      <w:pPr>
        <w:ind w:firstLine="420"/>
        <w:rPr>
          <w:rFonts w:hint="eastAsia"/>
          <w:sz w:val="24"/>
          <w:szCs w:val="24"/>
        </w:rPr>
      </w:pPr>
      <w:r>
        <w:rPr>
          <w:rFonts w:hint="eastAsia"/>
          <w:sz w:val="24"/>
          <w:szCs w:val="24"/>
          <w:lang w:val="en-US" w:eastAsia="zh-CN"/>
        </w:rPr>
        <w:t>Mybis-Plus</w:t>
      </w:r>
      <w:r>
        <w:rPr>
          <w:rFonts w:hint="eastAsia"/>
          <w:sz w:val="24"/>
          <w:szCs w:val="24"/>
        </w:rPr>
        <w:t>提供了一些很有意思的插件，比如SQL性能监控、乐观锁、执行分析等</w:t>
      </w:r>
    </w:p>
    <w:p>
      <w:pPr>
        <w:ind w:firstLine="420"/>
        <w:rPr>
          <w:rFonts w:hint="eastAsia"/>
          <w:sz w:val="24"/>
          <w:szCs w:val="24"/>
        </w:rPr>
      </w:pPr>
      <w:r>
        <w:rPr>
          <w:rFonts w:hint="eastAsia"/>
          <w:sz w:val="24"/>
          <w:szCs w:val="24"/>
        </w:rPr>
        <w:t>使用Mybatis时会发现，每当要写一个业务逻辑的时候都要在DAO层写一个方法，再对应一个SQL，即使是简单的条件查询、即使仅仅改变了一个条件都要在DAO层新增一个方法，针对这个问题，MP就提供了一个很好的解决方案，之后我会进行介绍。另外，MP的代码生成器也是一个很有意思的东西，它可以让我们避免许多重复性的工作，下面我将介绍如何在你的项目中集成MP。</w:t>
      </w:r>
    </w:p>
    <w:p>
      <w:pPr>
        <w:pStyle w:val="4"/>
        <w:bidi w:val="0"/>
        <w:rPr>
          <w:rFonts w:hint="eastAsia"/>
          <w:lang w:val="en-US" w:eastAsia="zh-CN"/>
        </w:rPr>
      </w:pPr>
      <w:r>
        <w:rPr>
          <w:rFonts w:hint="eastAsia"/>
          <w:lang w:val="en-US" w:eastAsia="zh-CN"/>
        </w:rPr>
        <w:t>参考链接：</w:t>
      </w:r>
    </w:p>
    <w:p>
      <w:pPr>
        <w:rPr>
          <w:rFonts w:hint="eastAsia"/>
        </w:rPr>
      </w:pPr>
      <w:r>
        <w:rPr>
          <w:rFonts w:hint="eastAsia"/>
        </w:rPr>
        <w:t>https://www.jb51.net/article/194512.htm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Emoji">
    <w:panose1 w:val="020B0502040204020203"/>
    <w:charset w:val="00"/>
    <w:family w:val="swiss"/>
    <w:pitch w:val="default"/>
    <w:sig w:usb0="00000001" w:usb1="02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Microsoft Yi Baiti">
    <w:panose1 w:val="03000500000000000000"/>
    <w:charset w:val="00"/>
    <w:family w:val="auto"/>
    <w:pitch w:val="default"/>
    <w:sig w:usb0="80000003" w:usb1="00010402" w:usb2="00080002" w:usb3="00000000" w:csb0="00000001" w:csb1="00000000"/>
  </w:font>
  <w:font w:name="Bahnschrift 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AD1"/>
    <w:multiLevelType w:val="multilevel"/>
    <w:tmpl w:val="06EC4AD1"/>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075B549B"/>
    <w:multiLevelType w:val="multilevel"/>
    <w:tmpl w:val="075B549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6E849F6"/>
    <w:multiLevelType w:val="singleLevel"/>
    <w:tmpl w:val="36E849F6"/>
    <w:lvl w:ilvl="0" w:tentative="0">
      <w:start w:val="1"/>
      <w:numFmt w:val="decimal"/>
      <w:lvlText w:val="%1."/>
      <w:lvlJc w:val="left"/>
      <w:pPr>
        <w:ind w:left="425" w:hanging="425"/>
      </w:pPr>
      <w:rPr>
        <w:rFonts w:hint="default"/>
      </w:rPr>
    </w:lvl>
  </w:abstractNum>
  <w:abstractNum w:abstractNumId="3">
    <w:nsid w:val="40C57A4D"/>
    <w:multiLevelType w:val="multilevel"/>
    <w:tmpl w:val="40C57A4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ECB6659"/>
    <w:multiLevelType w:val="multilevel"/>
    <w:tmpl w:val="5ECB6659"/>
    <w:lvl w:ilvl="0" w:tentative="0">
      <w:start w:val="1"/>
      <w:numFmt w:val="decimal"/>
      <w:lvlText w:val="%1."/>
      <w:lvlJc w:val="left"/>
      <w:pPr>
        <w:ind w:left="420" w:hanging="420"/>
      </w:pPr>
      <w:rPr>
        <w:color w:val="FF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3972924"/>
    <w:multiLevelType w:val="multilevel"/>
    <w:tmpl w:val="7397292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9ED"/>
    <w:rsid w:val="00014A1A"/>
    <w:rsid w:val="00021E97"/>
    <w:rsid w:val="00027EA8"/>
    <w:rsid w:val="00074F65"/>
    <w:rsid w:val="000E5486"/>
    <w:rsid w:val="000F1632"/>
    <w:rsid w:val="00132B1D"/>
    <w:rsid w:val="001E537A"/>
    <w:rsid w:val="00247604"/>
    <w:rsid w:val="002E39ED"/>
    <w:rsid w:val="0032430F"/>
    <w:rsid w:val="00370EE7"/>
    <w:rsid w:val="004A1B27"/>
    <w:rsid w:val="004E0892"/>
    <w:rsid w:val="004E2770"/>
    <w:rsid w:val="005B71F8"/>
    <w:rsid w:val="0078464F"/>
    <w:rsid w:val="007D2C27"/>
    <w:rsid w:val="007E75A2"/>
    <w:rsid w:val="007F50A7"/>
    <w:rsid w:val="00840BB7"/>
    <w:rsid w:val="0094591F"/>
    <w:rsid w:val="00A048DB"/>
    <w:rsid w:val="00A5043A"/>
    <w:rsid w:val="00A669F1"/>
    <w:rsid w:val="00B37CEF"/>
    <w:rsid w:val="00BB5178"/>
    <w:rsid w:val="00C20A6E"/>
    <w:rsid w:val="00C660F0"/>
    <w:rsid w:val="00E43AB2"/>
    <w:rsid w:val="00E92E89"/>
    <w:rsid w:val="00EC5A54"/>
    <w:rsid w:val="00F46A91"/>
    <w:rsid w:val="00F51F3E"/>
    <w:rsid w:val="00F53356"/>
    <w:rsid w:val="00F6788A"/>
    <w:rsid w:val="00F976CF"/>
    <w:rsid w:val="00FC4889"/>
    <w:rsid w:val="01F70878"/>
    <w:rsid w:val="01FB726B"/>
    <w:rsid w:val="03DC2C5E"/>
    <w:rsid w:val="04E7655B"/>
    <w:rsid w:val="05AD322E"/>
    <w:rsid w:val="084A6AC3"/>
    <w:rsid w:val="0D83741A"/>
    <w:rsid w:val="0DBC1C98"/>
    <w:rsid w:val="109C1BB6"/>
    <w:rsid w:val="1B4922C1"/>
    <w:rsid w:val="1CDF1FFA"/>
    <w:rsid w:val="1F3C543B"/>
    <w:rsid w:val="1FE93D48"/>
    <w:rsid w:val="20013CC8"/>
    <w:rsid w:val="21235B0E"/>
    <w:rsid w:val="23D22A8E"/>
    <w:rsid w:val="27B308B6"/>
    <w:rsid w:val="2C2109A2"/>
    <w:rsid w:val="2C2405B8"/>
    <w:rsid w:val="2E4D73A0"/>
    <w:rsid w:val="30061211"/>
    <w:rsid w:val="320C79D4"/>
    <w:rsid w:val="3312613D"/>
    <w:rsid w:val="341A49AD"/>
    <w:rsid w:val="381743A5"/>
    <w:rsid w:val="382A1037"/>
    <w:rsid w:val="3B0C13CB"/>
    <w:rsid w:val="3B1A2F3C"/>
    <w:rsid w:val="3C00548F"/>
    <w:rsid w:val="407F616F"/>
    <w:rsid w:val="43A03A5D"/>
    <w:rsid w:val="46FF7E6A"/>
    <w:rsid w:val="4F476826"/>
    <w:rsid w:val="500918AA"/>
    <w:rsid w:val="50D50028"/>
    <w:rsid w:val="51324D30"/>
    <w:rsid w:val="52E64F40"/>
    <w:rsid w:val="579C0C28"/>
    <w:rsid w:val="5A813BE8"/>
    <w:rsid w:val="5F38286E"/>
    <w:rsid w:val="5FC50C36"/>
    <w:rsid w:val="60B12DF1"/>
    <w:rsid w:val="60E22DDD"/>
    <w:rsid w:val="617460E8"/>
    <w:rsid w:val="63BA119E"/>
    <w:rsid w:val="65225BDE"/>
    <w:rsid w:val="65C56480"/>
    <w:rsid w:val="677270AC"/>
    <w:rsid w:val="6C28024D"/>
    <w:rsid w:val="6F455E59"/>
    <w:rsid w:val="6FB17490"/>
    <w:rsid w:val="722A410A"/>
    <w:rsid w:val="735D213F"/>
    <w:rsid w:val="7AFA0444"/>
    <w:rsid w:val="7D781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5"/>
    <w:basedOn w:val="1"/>
    <w:next w:val="1"/>
    <w:link w:val="24"/>
    <w:semiHidden/>
    <w:unhideWhenUsed/>
    <w:qFormat/>
    <w:uiPriority w:val="9"/>
    <w:pPr>
      <w:keepNext/>
      <w:keepLines/>
      <w:spacing w:before="280" w:after="290" w:line="376" w:lineRule="auto"/>
      <w:outlineLvl w:val="4"/>
    </w:pPr>
    <w:rPr>
      <w:b/>
      <w:bCs/>
      <w:sz w:val="28"/>
      <w:szCs w:val="28"/>
    </w:rPr>
  </w:style>
  <w:style w:type="character" w:default="1" w:styleId="12">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rPr>
  </w:style>
  <w:style w:type="character" w:styleId="14">
    <w:name w:val="Emphasis"/>
    <w:basedOn w:val="12"/>
    <w:qFormat/>
    <w:uiPriority w:val="20"/>
    <w:rPr>
      <w:i/>
      <w:iCs/>
    </w:rPr>
  </w:style>
  <w:style w:type="character" w:styleId="15">
    <w:name w:val="Hyperlink"/>
    <w:basedOn w:val="12"/>
    <w:unhideWhenUsed/>
    <w:uiPriority w:val="99"/>
    <w:rPr>
      <w:color w:val="0000FF" w:themeColor="hyperlink"/>
      <w:u w:val="single"/>
      <w14:textFill>
        <w14:solidFill>
          <w14:schemeClr w14:val="hlink"/>
        </w14:solidFill>
      </w14:textFill>
    </w:rPr>
  </w:style>
  <w:style w:type="character" w:styleId="16">
    <w:name w:val="HTML Code"/>
    <w:basedOn w:val="12"/>
    <w:semiHidden/>
    <w:unhideWhenUsed/>
    <w:uiPriority w:val="99"/>
    <w:rPr>
      <w:rFonts w:ascii="Courier New" w:hAnsi="Courier New"/>
      <w:sz w:val="20"/>
    </w:rPr>
  </w:style>
  <w:style w:type="character" w:customStyle="1" w:styleId="17">
    <w:name w:val="页眉 Char"/>
    <w:basedOn w:val="12"/>
    <w:link w:val="8"/>
    <w:uiPriority w:val="99"/>
    <w:rPr>
      <w:sz w:val="18"/>
      <w:szCs w:val="18"/>
    </w:rPr>
  </w:style>
  <w:style w:type="character" w:customStyle="1" w:styleId="18">
    <w:name w:val="页脚 Char"/>
    <w:basedOn w:val="12"/>
    <w:link w:val="7"/>
    <w:uiPriority w:val="99"/>
    <w:rPr>
      <w:sz w:val="18"/>
      <w:szCs w:val="18"/>
    </w:rPr>
  </w:style>
  <w:style w:type="paragraph" w:styleId="1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0">
    <w:name w:val="标题 1 Char"/>
    <w:basedOn w:val="12"/>
    <w:link w:val="2"/>
    <w:uiPriority w:val="9"/>
    <w:rPr>
      <w:b/>
      <w:bCs/>
      <w:kern w:val="44"/>
      <w:sz w:val="44"/>
      <w:szCs w:val="44"/>
    </w:rPr>
  </w:style>
  <w:style w:type="paragraph" w:styleId="21">
    <w:name w:val="List Paragraph"/>
    <w:basedOn w:val="1"/>
    <w:qFormat/>
    <w:uiPriority w:val="34"/>
    <w:pPr>
      <w:ind w:firstLine="420" w:firstLineChars="200"/>
    </w:pPr>
  </w:style>
  <w:style w:type="character" w:customStyle="1" w:styleId="22">
    <w:name w:val="标题 2 Char"/>
    <w:basedOn w:val="12"/>
    <w:link w:val="3"/>
    <w:qFormat/>
    <w:uiPriority w:val="9"/>
    <w:rPr>
      <w:rFonts w:asciiTheme="majorHAnsi" w:hAnsiTheme="majorHAnsi" w:eastAsiaTheme="majorEastAsia" w:cstheme="majorBidi"/>
      <w:b/>
      <w:bCs/>
      <w:sz w:val="32"/>
      <w:szCs w:val="32"/>
    </w:rPr>
  </w:style>
  <w:style w:type="character" w:customStyle="1" w:styleId="23">
    <w:name w:val="批注框文本 Char"/>
    <w:basedOn w:val="12"/>
    <w:link w:val="6"/>
    <w:semiHidden/>
    <w:uiPriority w:val="99"/>
    <w:rPr>
      <w:sz w:val="18"/>
      <w:szCs w:val="18"/>
    </w:rPr>
  </w:style>
  <w:style w:type="character" w:customStyle="1" w:styleId="24">
    <w:name w:val="标题 5 Char"/>
    <w:basedOn w:val="12"/>
    <w:link w:val="5"/>
    <w:semiHidden/>
    <w:uiPriority w:val="9"/>
    <w:rPr>
      <w:b/>
      <w:bCs/>
      <w:sz w:val="28"/>
      <w:szCs w:val="28"/>
    </w:rPr>
  </w:style>
  <w:style w:type="character" w:customStyle="1" w:styleId="25">
    <w:name w:val="标题 3 Char"/>
    <w:basedOn w:val="12"/>
    <w:link w:val="4"/>
    <w:uiPriority w:val="9"/>
    <w:rPr>
      <w:b/>
      <w:bCs/>
      <w:sz w:val="32"/>
      <w:szCs w:val="32"/>
    </w:rPr>
  </w:style>
  <w:style w:type="character" w:customStyle="1" w:styleId="26">
    <w:name w:val="marked"/>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498</Words>
  <Characters>2843</Characters>
  <Lines>23</Lines>
  <Paragraphs>6</Paragraphs>
  <TotalTime>867</TotalTime>
  <ScaleCrop>false</ScaleCrop>
  <LinksUpToDate>false</LinksUpToDate>
  <CharactersWithSpaces>3335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2020-12-22T06:27:00Z</dcterms:created>
  <dc:creator>Microsoft</dc:creator>
  <cp:lastModifiedBy>zxh</cp:lastModifiedBy>
  <dcterms:modified xsi:type="dcterms:W3CDTF">2021-01-04T00:58:37Z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