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D69" w:rsidRDefault="00083D69" w:rsidP="00083D69">
      <w:pPr>
        <w:pStyle w:val="1"/>
      </w:pPr>
      <w:bookmarkStart w:id="0" w:name="_Toc37626950"/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绪论</w:t>
      </w:r>
      <w:bookmarkEnd w:id="0"/>
    </w:p>
    <w:p w:rsidR="00835EA3" w:rsidRDefault="00835EA3" w:rsidP="00083D69">
      <w:pPr>
        <w:pStyle w:val="2"/>
      </w:pPr>
      <w:bookmarkStart w:id="1" w:name="_Toc37626951"/>
      <w:r>
        <w:rPr>
          <w:rFonts w:hint="eastAsia"/>
        </w:rPr>
        <w:t>§</w:t>
      </w:r>
      <w:r>
        <w:rPr>
          <w:rFonts w:hint="eastAsia"/>
        </w:rPr>
        <w:t xml:space="preserve">1.1 </w:t>
      </w:r>
      <w:bookmarkStart w:id="2" w:name="_Toc37626952"/>
      <w:bookmarkEnd w:id="1"/>
      <w:r w:rsidR="005F4451">
        <w:rPr>
          <w:rFonts w:hint="eastAsia"/>
        </w:rPr>
        <w:t>课题的研究背景及意义</w:t>
      </w:r>
    </w:p>
    <w:p w:rsidR="00835EA3" w:rsidRDefault="00FF655D" w:rsidP="008563A2">
      <w:pPr>
        <w:spacing w:line="240" w:lineRule="auto"/>
      </w:pPr>
      <w:r>
        <w:rPr>
          <w:rFonts w:hint="eastAsia"/>
        </w:rPr>
        <w:t>2</w:t>
      </w:r>
      <w:r>
        <w:t>020</w:t>
      </w:r>
      <w:r>
        <w:t>年</w:t>
      </w:r>
      <w:r w:rsidR="00AE2721">
        <w:t>柳叶刀出版的</w:t>
      </w:r>
      <w:r>
        <w:t>全球疾病负担</w:t>
      </w:r>
      <w:r w:rsidR="00AE2721">
        <w:rPr>
          <w:rFonts w:hint="eastAsia"/>
        </w:rPr>
        <w:t>研究</w:t>
      </w:r>
      <w:r>
        <w:rPr>
          <w:rFonts w:hint="eastAsia"/>
        </w:rPr>
        <w:t>(</w:t>
      </w:r>
      <w:r>
        <w:t>GBD2019)</w:t>
      </w:r>
      <w:r w:rsidR="001F03FD">
        <w:t>显示</w:t>
      </w:r>
      <w:r w:rsidR="001F03FD">
        <w:rPr>
          <w:rFonts w:hint="eastAsia"/>
        </w:rPr>
        <w:t>，</w:t>
      </w:r>
      <w:r w:rsidR="001F03FD">
        <w:t>全球心血管疾病</w:t>
      </w:r>
      <w:r w:rsidR="00295AEC">
        <w:t>和死亡率自</w:t>
      </w:r>
      <w:r w:rsidR="00295AEC">
        <w:t>1990</w:t>
      </w:r>
      <w:r w:rsidR="00295AEC">
        <w:t>年来持续上升</w:t>
      </w:r>
      <w:r w:rsidR="00295AEC">
        <w:rPr>
          <w:rFonts w:hint="eastAsia"/>
        </w:rPr>
        <w:t>，</w:t>
      </w:r>
      <w:r w:rsidR="00295AEC">
        <w:t>中国心血管疾病死亡率最高</w:t>
      </w:r>
      <w:r w:rsidR="00295AEC">
        <w:rPr>
          <w:rFonts w:hint="eastAsia"/>
        </w:rPr>
        <w:t>。</w:t>
      </w:r>
      <w:r w:rsidR="0017517A">
        <w:rPr>
          <w:rFonts w:hint="eastAsia"/>
        </w:rPr>
        <w:t>静脉栓塞</w:t>
      </w:r>
      <w:r w:rsidR="0017517A">
        <w:rPr>
          <w:rFonts w:hint="eastAsia"/>
        </w:rPr>
        <w:t>(</w:t>
      </w:r>
      <w:r w:rsidR="0017517A">
        <w:t>venous thromboembolism,VTE)</w:t>
      </w:r>
      <w:r w:rsidR="0017517A">
        <w:t>包括深静脉血栓</w:t>
      </w:r>
      <w:r w:rsidR="0017517A">
        <w:rPr>
          <w:rFonts w:hint="eastAsia"/>
        </w:rPr>
        <w:t>(</w:t>
      </w:r>
      <w:r w:rsidR="0017517A">
        <w:t>deep venous thrombosis,DVT)</w:t>
      </w:r>
      <w:r w:rsidR="0017517A">
        <w:t>和肺栓塞</w:t>
      </w:r>
      <w:r w:rsidR="0017517A">
        <w:rPr>
          <w:rFonts w:hint="eastAsia"/>
        </w:rPr>
        <w:t>(</w:t>
      </w:r>
      <w:r w:rsidR="0017517A">
        <w:t>pulmonary embolism,PE)</w:t>
      </w:r>
      <w:r w:rsidR="0017517A">
        <w:rPr>
          <w:rFonts w:hint="eastAsia"/>
        </w:rPr>
        <w:t>，</w:t>
      </w:r>
      <w:r w:rsidR="00281617" w:rsidRPr="00281617">
        <w:rPr>
          <w:rFonts w:hint="eastAsia"/>
        </w:rPr>
        <w:t>是最常见的心血管事件之一</w:t>
      </w:r>
      <w:r w:rsidR="00281617">
        <w:rPr>
          <w:rFonts w:hint="eastAsia"/>
        </w:rPr>
        <w:t>。</w:t>
      </w:r>
      <w:r w:rsidR="00281617">
        <w:rPr>
          <w:rFonts w:hint="eastAsia"/>
        </w:rPr>
        <w:t>DVT</w:t>
      </w:r>
      <w:r w:rsidR="00281617">
        <w:rPr>
          <w:rFonts w:hint="eastAsia"/>
        </w:rPr>
        <w:t>栓子脱落，极易引发急性</w:t>
      </w:r>
      <w:r w:rsidR="00281617">
        <w:rPr>
          <w:rFonts w:hint="eastAsia"/>
        </w:rPr>
        <w:t>PE</w:t>
      </w:r>
      <w:r w:rsidR="00281617">
        <w:rPr>
          <w:rFonts w:hint="eastAsia"/>
        </w:rPr>
        <w:t>。</w:t>
      </w:r>
      <w:r w:rsidR="00281617">
        <w:rPr>
          <w:rFonts w:hint="eastAsia"/>
        </w:rPr>
        <w:t>GDB</w:t>
      </w:r>
      <w:r w:rsidR="00281617">
        <w:t>2019</w:t>
      </w:r>
      <w:r w:rsidR="00281617">
        <w:t>已将肺栓塞作为间接死亡原因纳入疾病负担分析</w:t>
      </w:r>
      <w:r w:rsidR="00281617">
        <w:rPr>
          <w:rFonts w:hint="eastAsia"/>
        </w:rPr>
        <w:t>，</w:t>
      </w:r>
      <w:r w:rsidR="00281617">
        <w:t>进一步肯定了</w:t>
      </w:r>
      <w:r w:rsidR="00281617">
        <w:t>VTE</w:t>
      </w:r>
      <w:r w:rsidR="00281617">
        <w:t>是导致死亡的一个全球性重要因素</w:t>
      </w:r>
      <w:r w:rsidR="00281617">
        <w:rPr>
          <w:rFonts w:hint="eastAsia"/>
        </w:rPr>
        <w:t>，已成为全球范围的重要公共卫生问题</w:t>
      </w:r>
      <w:r w:rsidR="00E25D9C">
        <w:rPr>
          <w:rFonts w:hint="eastAsia"/>
        </w:rPr>
        <w:t>。</w:t>
      </w:r>
    </w:p>
    <w:p w:rsidR="00331446" w:rsidRDefault="003A70D1" w:rsidP="008563A2">
      <w:pPr>
        <w:spacing w:line="240" w:lineRule="auto"/>
        <w:rPr>
          <w:rFonts w:hint="eastAsia"/>
        </w:rPr>
      </w:pPr>
      <w:r>
        <w:rPr>
          <w:rFonts w:hint="eastAsia"/>
        </w:rPr>
        <w:t>中</w:t>
      </w:r>
      <w:r w:rsidRPr="003A70D1">
        <w:rPr>
          <w:rFonts w:hint="eastAsia"/>
        </w:rPr>
        <w:t>国肺栓塞与肺血管病防治协作组与国家“十三五”肺栓塞精准研究团队对中国近十年的</w:t>
      </w:r>
      <w:r w:rsidRPr="003A70D1">
        <w:rPr>
          <w:rFonts w:hint="eastAsia"/>
        </w:rPr>
        <w:t>VTE</w:t>
      </w:r>
      <w:r>
        <w:rPr>
          <w:rFonts w:hint="eastAsia"/>
        </w:rPr>
        <w:t>流行病学数据</w:t>
      </w:r>
      <w:r w:rsidR="002A2DBD">
        <w:rPr>
          <w:rFonts w:hint="eastAsia"/>
        </w:rPr>
        <w:t>的</w:t>
      </w:r>
      <w:r>
        <w:rPr>
          <w:rFonts w:hint="eastAsia"/>
        </w:rPr>
        <w:t>研究</w:t>
      </w:r>
      <w:r w:rsidR="002A2DBD">
        <w:rPr>
          <w:rFonts w:hint="eastAsia"/>
        </w:rPr>
        <w:t>显示</w:t>
      </w:r>
      <w:r>
        <w:rPr>
          <w:rFonts w:hint="eastAsia"/>
        </w:rPr>
        <w:t>我国</w:t>
      </w:r>
      <w:r>
        <w:rPr>
          <w:rFonts w:hint="eastAsia"/>
        </w:rPr>
        <w:t>V</w:t>
      </w:r>
      <w:r>
        <w:t>TE</w:t>
      </w:r>
      <w:r>
        <w:t>病例数持续不断攀升</w:t>
      </w:r>
      <w:r>
        <w:rPr>
          <w:rFonts w:hint="eastAsia"/>
        </w:rPr>
        <w:t>，</w:t>
      </w:r>
      <w:r w:rsidR="002A2DBD">
        <w:t>从</w:t>
      </w:r>
      <w:r w:rsidR="002A2DBD">
        <w:rPr>
          <w:rFonts w:hint="eastAsia"/>
        </w:rPr>
        <w:t>2</w:t>
      </w:r>
      <w:r w:rsidR="002A2DBD">
        <w:t>007</w:t>
      </w:r>
      <w:r w:rsidR="002A2DBD">
        <w:t>年的</w:t>
      </w:r>
      <w:r w:rsidR="002A2DBD">
        <w:rPr>
          <w:rFonts w:hint="eastAsia"/>
        </w:rPr>
        <w:t>1</w:t>
      </w:r>
      <w:r w:rsidR="002A2DBD">
        <w:t>.2</w:t>
      </w:r>
      <w:r w:rsidR="002A2DBD">
        <w:rPr>
          <w:rFonts w:hint="eastAsia"/>
        </w:rPr>
        <w:t>/1</w:t>
      </w:r>
      <w:r w:rsidR="002A2DBD">
        <w:t>0</w:t>
      </w:r>
      <w:r w:rsidR="002A2DBD">
        <w:t>万人到</w:t>
      </w:r>
      <w:r w:rsidR="002A2DBD">
        <w:rPr>
          <w:rFonts w:hint="eastAsia"/>
        </w:rPr>
        <w:t>2</w:t>
      </w:r>
      <w:r w:rsidR="002A2DBD">
        <w:t>016</w:t>
      </w:r>
      <w:r w:rsidR="002A2DBD">
        <w:t>年</w:t>
      </w:r>
      <w:r w:rsidR="002A2DBD">
        <w:rPr>
          <w:rFonts w:hint="eastAsia"/>
        </w:rPr>
        <w:t>7</w:t>
      </w:r>
      <w:r w:rsidR="002A2DBD">
        <w:t>.1</w:t>
      </w:r>
      <w:r w:rsidR="002A2DBD">
        <w:rPr>
          <w:rFonts w:hint="eastAsia"/>
        </w:rPr>
        <w:t>/</w:t>
      </w:r>
      <w:r w:rsidR="002A2DBD">
        <w:t>10</w:t>
      </w:r>
      <w:r w:rsidR="002A2DBD">
        <w:t>万人整体例数增加了</w:t>
      </w:r>
      <w:r w:rsidR="002A2DBD">
        <w:rPr>
          <w:rFonts w:hint="eastAsia"/>
        </w:rPr>
        <w:t>近</w:t>
      </w:r>
      <w:r w:rsidR="002A2DBD">
        <w:t>5</w:t>
      </w:r>
      <w:r w:rsidR="002A2DBD">
        <w:rPr>
          <w:rFonts w:hint="eastAsia"/>
        </w:rPr>
        <w:t>倍。</w:t>
      </w:r>
      <w:r w:rsidR="00684040">
        <w:rPr>
          <w:rFonts w:hint="eastAsia"/>
        </w:rPr>
        <w:t>另一项全国性研究显示</w:t>
      </w:r>
      <w:r w:rsidR="002A2DBD">
        <w:rPr>
          <w:rFonts w:hint="eastAsia"/>
        </w:rPr>
        <w:t>：在</w:t>
      </w:r>
      <w:r w:rsidR="002A2DBD">
        <w:rPr>
          <w:rFonts w:hint="eastAsia"/>
        </w:rPr>
        <w:t>1</w:t>
      </w:r>
      <w:r w:rsidR="002A2DBD">
        <w:t>3609</w:t>
      </w:r>
      <w:r w:rsidR="002A2DBD">
        <w:t>例住院患者中</w:t>
      </w:r>
      <w:r w:rsidR="002A2DBD">
        <w:rPr>
          <w:rFonts w:hint="eastAsia"/>
        </w:rPr>
        <w:t>，</w:t>
      </w:r>
      <w:r w:rsidR="002A2DBD" w:rsidRPr="002A2DBD">
        <w:rPr>
          <w:rFonts w:hint="eastAsia"/>
        </w:rPr>
        <w:t>内科</w:t>
      </w:r>
      <w:r w:rsidR="002A2DBD" w:rsidRPr="002A2DBD">
        <w:rPr>
          <w:rFonts w:hint="eastAsia"/>
        </w:rPr>
        <w:t>36.6%</w:t>
      </w:r>
      <w:r w:rsidR="00684040">
        <w:rPr>
          <w:rFonts w:hint="eastAsia"/>
        </w:rPr>
        <w:t>为</w:t>
      </w:r>
      <w:r w:rsidR="00684040" w:rsidRPr="00684040">
        <w:rPr>
          <w:rFonts w:hint="eastAsia"/>
        </w:rPr>
        <w:t>VTE</w:t>
      </w:r>
      <w:r w:rsidR="00684040" w:rsidRPr="00684040">
        <w:rPr>
          <w:rFonts w:hint="eastAsia"/>
        </w:rPr>
        <w:t>高风险人群</w:t>
      </w:r>
      <w:r w:rsidR="002A2DBD">
        <w:rPr>
          <w:rFonts w:hint="eastAsia"/>
        </w:rPr>
        <w:t>，外科</w:t>
      </w:r>
      <w:r w:rsidR="002A2DBD">
        <w:rPr>
          <w:rFonts w:hint="eastAsia"/>
        </w:rPr>
        <w:t>5</w:t>
      </w:r>
      <w:r w:rsidR="002A2DBD">
        <w:t>3.4</w:t>
      </w:r>
      <w:r w:rsidR="002A2DBD">
        <w:rPr>
          <w:rFonts w:hint="eastAsia"/>
        </w:rPr>
        <w:t>%</w:t>
      </w:r>
      <w:r w:rsidR="002A2DBD">
        <w:rPr>
          <w:rFonts w:hint="eastAsia"/>
        </w:rPr>
        <w:t>，</w:t>
      </w:r>
      <w:r w:rsidR="00684040">
        <w:rPr>
          <w:rFonts w:hint="eastAsia"/>
        </w:rPr>
        <w:t>而且内科</w:t>
      </w:r>
      <w:r w:rsidR="00684040">
        <w:rPr>
          <w:rFonts w:hint="eastAsia"/>
        </w:rPr>
        <w:t>VTE</w:t>
      </w:r>
      <w:r w:rsidR="00684040">
        <w:rPr>
          <w:rFonts w:hint="eastAsia"/>
        </w:rPr>
        <w:t>预防率</w:t>
      </w:r>
      <w:r w:rsidR="00684040">
        <w:rPr>
          <w:rFonts w:hint="eastAsia"/>
        </w:rPr>
        <w:t>6</w:t>
      </w:r>
      <w:r w:rsidR="00684040">
        <w:t>.0</w:t>
      </w:r>
      <w:r w:rsidR="00684040">
        <w:rPr>
          <w:rFonts w:hint="eastAsia"/>
        </w:rPr>
        <w:t>%</w:t>
      </w:r>
      <w:r w:rsidR="00684040">
        <w:rPr>
          <w:rFonts w:hint="eastAsia"/>
        </w:rPr>
        <w:t>，</w:t>
      </w:r>
      <w:r w:rsidR="00684040">
        <w:t>外科</w:t>
      </w:r>
      <w:r w:rsidR="00684040">
        <w:t>VTE</w:t>
      </w:r>
      <w:r w:rsidR="00684040">
        <w:t>预防率</w:t>
      </w:r>
      <w:r w:rsidR="00684040">
        <w:rPr>
          <w:rFonts w:hint="eastAsia"/>
        </w:rPr>
        <w:t>1</w:t>
      </w:r>
      <w:r w:rsidR="00684040">
        <w:t>1.8%</w:t>
      </w:r>
      <w:r w:rsidR="00684040">
        <w:rPr>
          <w:rFonts w:hint="eastAsia"/>
        </w:rPr>
        <w:t>显著</w:t>
      </w:r>
      <w:r w:rsidR="00684040">
        <w:t>低于国际</w:t>
      </w:r>
      <w:r w:rsidR="00684040">
        <w:rPr>
          <w:rFonts w:hint="eastAsia"/>
        </w:rPr>
        <w:t>1</w:t>
      </w:r>
      <w:r w:rsidR="00684040">
        <w:t>0</w:t>
      </w:r>
      <w:r w:rsidR="00684040">
        <w:t>年前研究结果</w:t>
      </w:r>
      <w:r w:rsidR="00684040">
        <w:rPr>
          <w:rFonts w:hint="eastAsia"/>
        </w:rPr>
        <w:t>(</w:t>
      </w:r>
      <w:r w:rsidR="00684040">
        <w:t>内科</w:t>
      </w:r>
      <w:r w:rsidR="00684040">
        <w:rPr>
          <w:rFonts w:hint="eastAsia"/>
        </w:rPr>
        <w:t>4</w:t>
      </w:r>
      <w:r w:rsidR="00684040">
        <w:t>3%,</w:t>
      </w:r>
      <w:r w:rsidR="00684040">
        <w:t>外科</w:t>
      </w:r>
      <w:r w:rsidR="00684040">
        <w:rPr>
          <w:rFonts w:hint="eastAsia"/>
        </w:rPr>
        <w:t>5</w:t>
      </w:r>
      <w:r w:rsidR="00684040">
        <w:t>5%)</w:t>
      </w:r>
      <w:r w:rsidR="00684040">
        <w:rPr>
          <w:rFonts w:hint="eastAsia"/>
        </w:rPr>
        <w:t>。这反映出目前我国</w:t>
      </w:r>
      <w:r w:rsidR="00684040">
        <w:rPr>
          <w:rFonts w:hint="eastAsia"/>
        </w:rPr>
        <w:t>VTE</w:t>
      </w:r>
      <w:r w:rsidR="00684040">
        <w:rPr>
          <w:rFonts w:hint="eastAsia"/>
        </w:rPr>
        <w:t>预防情况不佳，实施率低，相当一部分患者存在</w:t>
      </w:r>
      <w:r w:rsidR="00684040">
        <w:rPr>
          <w:rFonts w:hint="eastAsia"/>
        </w:rPr>
        <w:t>VTE</w:t>
      </w:r>
      <w:r w:rsidR="00684040">
        <w:rPr>
          <w:rFonts w:hint="eastAsia"/>
        </w:rPr>
        <w:t>风险，政府及临床工作者均需要加强意识，</w:t>
      </w:r>
      <w:r w:rsidR="00331446">
        <w:rPr>
          <w:rFonts w:hint="eastAsia"/>
        </w:rPr>
        <w:t>预防为主，防治结合，</w:t>
      </w:r>
      <w:r w:rsidR="006D34BD">
        <w:rPr>
          <w:rFonts w:hint="eastAsia"/>
        </w:rPr>
        <w:t>把早期筛查和防治作为工作核心，</w:t>
      </w:r>
      <w:r w:rsidR="00684040">
        <w:rPr>
          <w:rFonts w:hint="eastAsia"/>
        </w:rPr>
        <w:t>以应对日益加重的</w:t>
      </w:r>
      <w:r w:rsidR="00684040">
        <w:rPr>
          <w:rFonts w:hint="eastAsia"/>
        </w:rPr>
        <w:t>VTE</w:t>
      </w:r>
      <w:r w:rsidR="00684040">
        <w:rPr>
          <w:rFonts w:hint="eastAsia"/>
        </w:rPr>
        <w:t>负担。</w:t>
      </w:r>
      <w:r w:rsidR="00D860D6">
        <w:rPr>
          <w:rFonts w:hint="eastAsia"/>
        </w:rPr>
        <w:t>IDTechEx Research</w:t>
      </w:r>
      <w:r w:rsidR="00D860D6" w:rsidRPr="00D860D6">
        <w:rPr>
          <w:rFonts w:hint="eastAsia"/>
        </w:rPr>
        <w:t>在其最新报告《</w:t>
      </w:r>
      <w:r w:rsidR="00D860D6" w:rsidRPr="00D860D6">
        <w:rPr>
          <w:rFonts w:hint="eastAsia"/>
        </w:rPr>
        <w:t>2020-2030</w:t>
      </w:r>
      <w:r w:rsidR="00D860D6">
        <w:rPr>
          <w:rFonts w:hint="eastAsia"/>
        </w:rPr>
        <w:t>年心血管疾病：趋势、技术与展望》中</w:t>
      </w:r>
      <w:r w:rsidR="00D860D6" w:rsidRPr="00D860D6">
        <w:rPr>
          <w:rFonts w:hint="eastAsia"/>
        </w:rPr>
        <w:t>称</w:t>
      </w:r>
      <w:r w:rsidR="00D860D6">
        <w:rPr>
          <w:rFonts w:hint="eastAsia"/>
        </w:rPr>
        <w:t>随着对心血管疾病认识的不断深入，对可利用设备范围的扩大，对市场潜力的深入挖掘，到</w:t>
      </w:r>
      <w:r w:rsidR="00D860D6">
        <w:rPr>
          <w:rFonts w:hint="eastAsia"/>
        </w:rPr>
        <w:t>2</w:t>
      </w:r>
      <w:r w:rsidR="00D860D6">
        <w:t>030</w:t>
      </w:r>
      <w:r w:rsidR="00D860D6">
        <w:t>年</w:t>
      </w:r>
      <w:r w:rsidR="00D860D6">
        <w:t>CVD</w:t>
      </w:r>
      <w:r w:rsidR="00D860D6">
        <w:t>技术市场规模将超</w:t>
      </w:r>
      <w:r w:rsidR="00D860D6">
        <w:rPr>
          <w:rFonts w:hint="eastAsia"/>
        </w:rPr>
        <w:t>4</w:t>
      </w:r>
      <w:r w:rsidR="00D860D6">
        <w:t>00</w:t>
      </w:r>
      <w:r w:rsidR="00D860D6">
        <w:t>亿美元</w:t>
      </w:r>
      <w:r w:rsidR="00D860D6">
        <w:rPr>
          <w:rFonts w:hint="eastAsia"/>
        </w:rPr>
        <w:t>。</w:t>
      </w:r>
    </w:p>
    <w:p w:rsidR="008563A2" w:rsidRDefault="00684040" w:rsidP="008563A2">
      <w:pPr>
        <w:adjustRightInd w:val="0"/>
        <w:snapToGrid w:val="0"/>
        <w:spacing w:line="240" w:lineRule="auto"/>
      </w:pPr>
      <w:r w:rsidRPr="00684040">
        <w:rPr>
          <w:rFonts w:hint="eastAsia"/>
        </w:rPr>
        <w:t>众所周知，</w:t>
      </w:r>
      <w:r w:rsidR="006D34BD">
        <w:rPr>
          <w:rFonts w:hint="eastAsia"/>
        </w:rPr>
        <w:t>VTE</w:t>
      </w:r>
      <w:r w:rsidRPr="00684040">
        <w:rPr>
          <w:rFonts w:hint="eastAsia"/>
        </w:rPr>
        <w:t>检测缺乏实验室依据，</w:t>
      </w:r>
      <w:r w:rsidRPr="00684040">
        <w:rPr>
          <w:rFonts w:hint="eastAsia"/>
        </w:rPr>
        <w:t>DVT</w:t>
      </w:r>
      <w:r w:rsidRPr="00684040">
        <w:rPr>
          <w:rFonts w:hint="eastAsia"/>
        </w:rPr>
        <w:t>的临床评估不可靠，大多数时期</w:t>
      </w:r>
      <w:r w:rsidRPr="00684040">
        <w:rPr>
          <w:rFonts w:hint="eastAsia"/>
        </w:rPr>
        <w:t>DVT</w:t>
      </w:r>
      <w:r w:rsidRPr="00684040">
        <w:rPr>
          <w:rFonts w:hint="eastAsia"/>
        </w:rPr>
        <w:t>是无临床表现的，有症状的事件只是</w:t>
      </w:r>
      <w:r w:rsidRPr="00684040">
        <w:rPr>
          <w:rFonts w:hint="eastAsia"/>
        </w:rPr>
        <w:t>DVT</w:t>
      </w:r>
      <w:r w:rsidRPr="00684040">
        <w:rPr>
          <w:rFonts w:hint="eastAsia"/>
        </w:rPr>
        <w:t>的冰山一角。</w:t>
      </w:r>
      <w:r w:rsidRPr="00684040">
        <w:rPr>
          <w:rFonts w:hint="eastAsia"/>
        </w:rPr>
        <w:t>DVT</w:t>
      </w:r>
      <w:r w:rsidRPr="00684040">
        <w:rPr>
          <w:rFonts w:hint="eastAsia"/>
        </w:rPr>
        <w:t>临床表现的演变是无法被预测的，出现临床特征时又往往是</w:t>
      </w:r>
      <w:r w:rsidRPr="00684040">
        <w:rPr>
          <w:rFonts w:hint="eastAsia"/>
        </w:rPr>
        <w:t>PE</w:t>
      </w:r>
      <w:r w:rsidRPr="00684040">
        <w:rPr>
          <w:rFonts w:hint="eastAsia"/>
        </w:rPr>
        <w:t>猝死。</w:t>
      </w:r>
      <w:r w:rsidR="00331446">
        <w:rPr>
          <w:rFonts w:hint="eastAsia"/>
        </w:rPr>
        <w:t>同时，</w:t>
      </w:r>
      <w:r w:rsidR="00331446">
        <w:rPr>
          <w:rFonts w:hint="eastAsia"/>
        </w:rPr>
        <w:t>VTE</w:t>
      </w:r>
      <w:r w:rsidR="00331446">
        <w:t>也是孕产妇严重的并发症之一</w:t>
      </w:r>
      <w:r w:rsidR="00331446">
        <w:rPr>
          <w:rFonts w:hint="eastAsia"/>
        </w:rPr>
        <w:t>,0.1%</w:t>
      </w:r>
      <w:r w:rsidR="00331446">
        <w:t>-0.2%</w:t>
      </w:r>
      <w:r w:rsidR="00331446">
        <w:t>的孕产妇</w:t>
      </w:r>
      <w:r w:rsidR="00331446">
        <w:t>VTE</w:t>
      </w:r>
      <w:r w:rsidR="00331446">
        <w:t>发病率却导致了约</w:t>
      </w:r>
      <w:r w:rsidR="00331446">
        <w:rPr>
          <w:rFonts w:hint="eastAsia"/>
        </w:rPr>
        <w:t>1</w:t>
      </w:r>
      <w:r w:rsidR="00331446">
        <w:t>0%-15%</w:t>
      </w:r>
      <w:r w:rsidR="00331446">
        <w:t>的产妇死亡</w:t>
      </w:r>
      <w:r w:rsidR="00331446">
        <w:rPr>
          <w:rFonts w:hint="eastAsia"/>
        </w:rPr>
        <w:t>，</w:t>
      </w:r>
      <w:r w:rsidR="006D34BD">
        <w:rPr>
          <w:rFonts w:hint="eastAsia"/>
        </w:rPr>
        <w:t>孕产妇由于缺乏血清学筛查标志物，目前只能通过影像学技术对可疑的孕产妇做出诊断，但大多数影像学技术会让胎儿暴露危险环境中如辐射，显像剂毒性，增大了不良妊娠风险。</w:t>
      </w:r>
      <w:r w:rsidR="008563A2">
        <w:rPr>
          <w:rFonts w:hint="eastAsia"/>
        </w:rPr>
        <w:t>因此，如何进行及时，快速，可靠，无创无害的</w:t>
      </w:r>
      <w:r w:rsidR="008563A2">
        <w:rPr>
          <w:rFonts w:hint="eastAsia"/>
        </w:rPr>
        <w:t>V</w:t>
      </w:r>
      <w:r w:rsidR="008563A2">
        <w:t>TE</w:t>
      </w:r>
      <w:r w:rsidR="008563A2">
        <w:rPr>
          <w:rFonts w:hint="eastAsia"/>
        </w:rPr>
        <w:t>筛查</w:t>
      </w:r>
      <w:r w:rsidR="008563A2">
        <w:t>方式</w:t>
      </w:r>
      <w:r w:rsidR="008563A2">
        <w:rPr>
          <w:rFonts w:hint="eastAsia"/>
        </w:rPr>
        <w:t>成为了研究的热点。</w:t>
      </w:r>
    </w:p>
    <w:p w:rsidR="00E54F66" w:rsidRDefault="008563A2" w:rsidP="008563A2">
      <w:pPr>
        <w:adjustRightInd w:val="0"/>
        <w:snapToGrid w:val="0"/>
        <w:spacing w:line="240" w:lineRule="auto"/>
      </w:pPr>
      <w:r w:rsidRPr="008563A2">
        <w:rPr>
          <w:rFonts w:hint="eastAsia"/>
        </w:rPr>
        <w:t>目前静脉血栓的检测主要分为体外生化检测，体内血管造影，和体外无创检测三种。体外生化检测主要以</w:t>
      </w:r>
      <w:r w:rsidRPr="008563A2">
        <w:rPr>
          <w:rFonts w:hint="eastAsia"/>
        </w:rPr>
        <w:t>D-</w:t>
      </w:r>
      <w:r>
        <w:rPr>
          <w:rFonts w:hint="eastAsia"/>
        </w:rPr>
        <w:t>二聚体为主，</w:t>
      </w:r>
      <w:r w:rsidRPr="008563A2">
        <w:rPr>
          <w:rFonts w:hint="eastAsia"/>
        </w:rPr>
        <w:t>D-</w:t>
      </w:r>
      <w:r w:rsidRPr="008563A2">
        <w:rPr>
          <w:rFonts w:hint="eastAsia"/>
        </w:rPr>
        <w:t>二聚体检测</w:t>
      </w:r>
      <w:r w:rsidR="009F2232">
        <w:rPr>
          <w:rFonts w:hint="eastAsia"/>
        </w:rPr>
        <w:t>为</w:t>
      </w:r>
      <w:r w:rsidRPr="008563A2">
        <w:rPr>
          <w:rFonts w:hint="eastAsia"/>
        </w:rPr>
        <w:t>阴性就可以排除病理生理过程</w:t>
      </w:r>
      <w:r w:rsidR="009F2232">
        <w:rPr>
          <w:rFonts w:hint="eastAsia"/>
        </w:rPr>
        <w:t>，</w:t>
      </w:r>
      <w:r w:rsidRPr="008563A2">
        <w:rPr>
          <w:rFonts w:hint="eastAsia"/>
        </w:rPr>
        <w:t>有阴性排除诊断价值，</w:t>
      </w:r>
      <w:r w:rsidR="009F2232">
        <w:rPr>
          <w:rFonts w:hint="eastAsia"/>
        </w:rPr>
        <w:t>对疑似</w:t>
      </w:r>
      <w:r w:rsidR="009F2232">
        <w:rPr>
          <w:rFonts w:hint="eastAsia"/>
        </w:rPr>
        <w:t>VTE</w:t>
      </w:r>
      <w:r w:rsidR="009F2232">
        <w:rPr>
          <w:rFonts w:hint="eastAsia"/>
        </w:rPr>
        <w:t>判断非常有用；</w:t>
      </w:r>
      <w:r w:rsidRPr="008563A2">
        <w:rPr>
          <w:rFonts w:hint="eastAsia"/>
        </w:rPr>
        <w:t>体内血管造影是传统血栓检测的“黄金标准”</w:t>
      </w:r>
      <w:r w:rsidR="009F2232">
        <w:rPr>
          <w:rFonts w:hint="eastAsia"/>
        </w:rPr>
        <w:t>，对</w:t>
      </w:r>
      <w:r w:rsidRPr="008563A2">
        <w:rPr>
          <w:rFonts w:hint="eastAsia"/>
        </w:rPr>
        <w:t>操作人员</w:t>
      </w:r>
      <w:r w:rsidR="009F2232">
        <w:rPr>
          <w:rFonts w:hint="eastAsia"/>
        </w:rPr>
        <w:t>要求高，且造影剂对人体有害；</w:t>
      </w:r>
      <w:r w:rsidRPr="008563A2">
        <w:rPr>
          <w:rFonts w:hint="eastAsia"/>
        </w:rPr>
        <w:t>体外无创检测主要有</w:t>
      </w:r>
      <w:r w:rsidRPr="008563A2">
        <w:rPr>
          <w:rFonts w:hint="eastAsia"/>
        </w:rPr>
        <w:t>MRI</w:t>
      </w:r>
      <w:r w:rsidRPr="008563A2">
        <w:rPr>
          <w:rFonts w:hint="eastAsia"/>
        </w:rPr>
        <w:t>核磁造影，</w:t>
      </w:r>
      <w:r w:rsidRPr="008563A2">
        <w:rPr>
          <w:rFonts w:hint="eastAsia"/>
        </w:rPr>
        <w:t>CT</w:t>
      </w:r>
      <w:r w:rsidRPr="008563A2">
        <w:rPr>
          <w:rFonts w:hint="eastAsia"/>
        </w:rPr>
        <w:t>造影，多普勒超声，</w:t>
      </w:r>
      <w:r w:rsidRPr="008563A2">
        <w:rPr>
          <w:rFonts w:hint="eastAsia"/>
        </w:rPr>
        <w:t>ABI</w:t>
      </w:r>
      <w:r w:rsidRPr="008563A2">
        <w:rPr>
          <w:rFonts w:hint="eastAsia"/>
        </w:rPr>
        <w:t>检测法和静脉阻塞体积描记术。</w:t>
      </w:r>
      <w:r w:rsidRPr="008563A2">
        <w:rPr>
          <w:rFonts w:hint="eastAsia"/>
        </w:rPr>
        <w:t>MRI</w:t>
      </w:r>
      <w:r w:rsidRPr="008563A2">
        <w:rPr>
          <w:rFonts w:hint="eastAsia"/>
        </w:rPr>
        <w:t>核磁造影仪体积大，且不能有金属物，不适合急诊或重症；</w:t>
      </w:r>
      <w:r w:rsidRPr="008563A2">
        <w:rPr>
          <w:rFonts w:hint="eastAsia"/>
        </w:rPr>
        <w:t>CT</w:t>
      </w:r>
      <w:r w:rsidRPr="008563A2">
        <w:rPr>
          <w:rFonts w:hint="eastAsia"/>
        </w:rPr>
        <w:t>造影伪影多，辐射大；多普勒成像不清晰</w:t>
      </w:r>
      <w:r w:rsidR="009F2232">
        <w:rPr>
          <w:rFonts w:hint="eastAsia"/>
        </w:rPr>
        <w:t>；</w:t>
      </w:r>
      <w:r w:rsidRPr="008563A2">
        <w:rPr>
          <w:rFonts w:hint="eastAsia"/>
        </w:rPr>
        <w:t>ABI</w:t>
      </w:r>
      <w:r w:rsidRPr="008563A2">
        <w:rPr>
          <w:rFonts w:hint="eastAsia"/>
        </w:rPr>
        <w:t>法</w:t>
      </w:r>
      <w:r w:rsidR="009F2232">
        <w:rPr>
          <w:rFonts w:hint="eastAsia"/>
        </w:rPr>
        <w:t>无法判断阻塞性质</w:t>
      </w:r>
      <w:r w:rsidR="00C15BB8">
        <w:rPr>
          <w:rFonts w:hint="eastAsia"/>
        </w:rPr>
        <w:t>,</w:t>
      </w:r>
      <w:r w:rsidR="009F2232">
        <w:rPr>
          <w:rFonts w:hint="eastAsia"/>
        </w:rPr>
        <w:t>无技术提升空间；</w:t>
      </w:r>
      <w:r w:rsidRPr="008563A2">
        <w:rPr>
          <w:rFonts w:hint="eastAsia"/>
        </w:rPr>
        <w:t>静脉阻塞体积描记术</w:t>
      </w:r>
      <w:r w:rsidR="00C15BB8" w:rsidRPr="00C15BB8">
        <w:rPr>
          <w:rFonts w:hint="eastAsia"/>
        </w:rPr>
        <w:t>无法判断阻塞性质</w:t>
      </w:r>
      <w:r w:rsidR="00C15BB8">
        <w:rPr>
          <w:rFonts w:hint="eastAsia"/>
        </w:rPr>
        <w:t>,</w:t>
      </w:r>
      <w:r w:rsidR="00C15BB8">
        <w:t>提升潜力由实现技术决定</w:t>
      </w:r>
      <w:r w:rsidRPr="008563A2">
        <w:rPr>
          <w:rFonts w:hint="eastAsia"/>
        </w:rPr>
        <w:t>。</w:t>
      </w:r>
    </w:p>
    <w:p w:rsidR="00E54F66" w:rsidRDefault="00C15BB8" w:rsidP="008563A2">
      <w:pPr>
        <w:adjustRightInd w:val="0"/>
        <w:snapToGrid w:val="0"/>
        <w:spacing w:line="240" w:lineRule="auto"/>
      </w:pPr>
      <w:r>
        <w:rPr>
          <w:rFonts w:hint="eastAsia"/>
        </w:rPr>
        <w:t>因此</w:t>
      </w:r>
      <w:r w:rsidR="008563A2" w:rsidRPr="008563A2">
        <w:rPr>
          <w:rFonts w:hint="eastAsia"/>
        </w:rPr>
        <w:t>要想实现及时，快速，可靠，无创</w:t>
      </w:r>
      <w:r>
        <w:rPr>
          <w:rFonts w:hint="eastAsia"/>
        </w:rPr>
        <w:t>无害</w:t>
      </w:r>
      <w:r w:rsidR="008563A2" w:rsidRPr="008563A2">
        <w:rPr>
          <w:rFonts w:hint="eastAsia"/>
        </w:rPr>
        <w:t>的</w:t>
      </w:r>
      <w:r w:rsidR="00E54F66">
        <w:rPr>
          <w:rFonts w:hint="eastAsia"/>
        </w:rPr>
        <w:t>检测</w:t>
      </w:r>
      <w:r w:rsidR="008563A2" w:rsidRPr="008563A2">
        <w:rPr>
          <w:rFonts w:hint="eastAsia"/>
        </w:rPr>
        <w:t>可以从</w:t>
      </w:r>
      <w:r w:rsidR="008563A2" w:rsidRPr="008563A2">
        <w:rPr>
          <w:rFonts w:hint="eastAsia"/>
        </w:rPr>
        <w:t>MRI</w:t>
      </w:r>
      <w:r w:rsidR="008563A2" w:rsidRPr="008563A2">
        <w:rPr>
          <w:rFonts w:hint="eastAsia"/>
        </w:rPr>
        <w:t>，多普勒超声和体积描记术三个技术进行突破。</w:t>
      </w:r>
      <w:r w:rsidR="008563A2" w:rsidRPr="008563A2">
        <w:rPr>
          <w:rFonts w:hint="eastAsia"/>
        </w:rPr>
        <w:t>MRI</w:t>
      </w:r>
      <w:r w:rsidR="008563A2" w:rsidRPr="008563A2">
        <w:rPr>
          <w:rFonts w:hint="eastAsia"/>
        </w:rPr>
        <w:t>的突破首先是体积上的，要将庞大的全身核磁共振仪向小型化，局部化转变。其次是</w:t>
      </w:r>
      <w:r w:rsidR="008563A2" w:rsidRPr="008563A2">
        <w:rPr>
          <w:rFonts w:hint="eastAsia"/>
        </w:rPr>
        <w:t>MRI</w:t>
      </w:r>
      <w:r w:rsidR="008563A2" w:rsidRPr="008563A2">
        <w:rPr>
          <w:rFonts w:hint="eastAsia"/>
        </w:rPr>
        <w:t>附近不能出现金属，导致</w:t>
      </w:r>
      <w:r w:rsidR="008563A2" w:rsidRPr="008563A2">
        <w:rPr>
          <w:rFonts w:hint="eastAsia"/>
        </w:rPr>
        <w:t>MRI</w:t>
      </w:r>
      <w:r w:rsidR="008563A2" w:rsidRPr="008563A2">
        <w:rPr>
          <w:rFonts w:hint="eastAsia"/>
        </w:rPr>
        <w:t>无法</w:t>
      </w:r>
      <w:r w:rsidR="008563A2" w:rsidRPr="008563A2">
        <w:rPr>
          <w:rFonts w:hint="eastAsia"/>
        </w:rPr>
        <w:lastRenderedPageBreak/>
        <w:t>与其他医用仪器共同使用</w:t>
      </w:r>
      <w:r w:rsidR="00E54F66">
        <w:rPr>
          <w:rFonts w:hint="eastAsia"/>
        </w:rPr>
        <w:t>；</w:t>
      </w:r>
      <w:r w:rsidR="008563A2" w:rsidRPr="008563A2">
        <w:rPr>
          <w:rFonts w:hint="eastAsia"/>
        </w:rPr>
        <w:t>多普勒超声的突破则是要考虑增强分辨率，多普勒超声的分辨率可能受限于算法</w:t>
      </w:r>
      <w:r w:rsidR="00E54F66">
        <w:rPr>
          <w:rFonts w:hint="eastAsia"/>
        </w:rPr>
        <w:t>和多普勒超声原理本身，很难再有突破；</w:t>
      </w:r>
      <w:r w:rsidR="008563A2" w:rsidRPr="008563A2">
        <w:rPr>
          <w:rFonts w:hint="eastAsia"/>
        </w:rPr>
        <w:t>静脉阻塞体积描记术的突破则是在实现技术上。静脉阻塞体积描记术相对其他几种方式来说还很稚嫩，尚处于理论验证与实际检验阶段。</w:t>
      </w:r>
    </w:p>
    <w:p w:rsidR="008563A2" w:rsidRDefault="00E54F66" w:rsidP="008563A2">
      <w:pPr>
        <w:adjustRightInd w:val="0"/>
        <w:snapToGrid w:val="0"/>
        <w:spacing w:line="240" w:lineRule="auto"/>
      </w:pPr>
      <w:r>
        <w:rPr>
          <w:rFonts w:hint="eastAsia"/>
        </w:rPr>
        <w:t>静脉阻塞体积描记术</w:t>
      </w:r>
      <w:r w:rsidRPr="00E54F66">
        <w:rPr>
          <w:rFonts w:hint="eastAsia"/>
        </w:rPr>
        <w:t>通过</w:t>
      </w:r>
      <w:r>
        <w:rPr>
          <w:rFonts w:hint="eastAsia"/>
        </w:rPr>
        <w:t>静脉阻塞法，</w:t>
      </w:r>
      <w:r w:rsidRPr="00E54F66">
        <w:rPr>
          <w:rFonts w:hint="eastAsia"/>
        </w:rPr>
        <w:t>短暂</w:t>
      </w:r>
      <w:r>
        <w:rPr>
          <w:rFonts w:hint="eastAsia"/>
        </w:rPr>
        <w:t>阻塞</w:t>
      </w:r>
      <w:r w:rsidRPr="00E54F66">
        <w:rPr>
          <w:rFonts w:hint="eastAsia"/>
        </w:rPr>
        <w:t>和释放</w:t>
      </w:r>
      <w:r>
        <w:rPr>
          <w:rFonts w:hint="eastAsia"/>
        </w:rPr>
        <w:t>局部静脉血管</w:t>
      </w:r>
      <w:r w:rsidRPr="00E54F66">
        <w:rPr>
          <w:rFonts w:hint="eastAsia"/>
        </w:rPr>
        <w:t>，造成静脉容积大幅变化，观察静脉容积变化分析静脉状况</w:t>
      </w:r>
      <w:r>
        <w:rPr>
          <w:rFonts w:hint="eastAsia"/>
        </w:rPr>
        <w:t>。</w:t>
      </w:r>
      <w:r w:rsidR="008563A2" w:rsidRPr="008563A2">
        <w:rPr>
          <w:rFonts w:hint="eastAsia"/>
        </w:rPr>
        <w:t>现有静脉阻塞体积描记术</w:t>
      </w:r>
      <w:r>
        <w:rPr>
          <w:rFonts w:hint="eastAsia"/>
        </w:rPr>
        <w:t>依实现方式</w:t>
      </w:r>
      <w:r w:rsidR="008563A2" w:rsidRPr="008563A2">
        <w:rPr>
          <w:rFonts w:hint="eastAsia"/>
        </w:rPr>
        <w:t>分为阻抗体积描记术</w:t>
      </w:r>
      <w:r>
        <w:rPr>
          <w:rFonts w:hint="eastAsia"/>
        </w:rPr>
        <w:t>(</w:t>
      </w:r>
      <w:r>
        <w:rPr>
          <w:rFonts w:hint="eastAsia"/>
        </w:rPr>
        <w:t>阻抗血流图</w:t>
      </w:r>
      <w:r>
        <w:t>)</w:t>
      </w:r>
      <w:r w:rsidR="008563A2" w:rsidRPr="008563A2">
        <w:rPr>
          <w:rFonts w:hint="eastAsia"/>
        </w:rPr>
        <w:t>和压变仪体积描记术。压变仪是利用压变传感器获取压力变化数据，记录静脉压力变化。而阻抗</w:t>
      </w:r>
      <w:r>
        <w:rPr>
          <w:rFonts w:hint="eastAsia"/>
        </w:rPr>
        <w:t>血流图技术</w:t>
      </w:r>
      <w:r w:rsidR="008563A2" w:rsidRPr="008563A2">
        <w:rPr>
          <w:rFonts w:hint="eastAsia"/>
        </w:rPr>
        <w:t>则利用人体生物细胞的电特性，记录生物电阻抗变化。由于电阻抗是电流穿过人体组织后得到的，与压力相比，包含更多的生理和病理信息。</w:t>
      </w:r>
    </w:p>
    <w:p w:rsidR="001A4ADE" w:rsidRDefault="00835EA3" w:rsidP="00087CBE">
      <w:pPr>
        <w:pStyle w:val="2"/>
      </w:pPr>
      <w:r>
        <w:rPr>
          <w:rFonts w:hint="eastAsia"/>
        </w:rPr>
        <w:t>§</w:t>
      </w:r>
      <w:r>
        <w:rPr>
          <w:rFonts w:hint="eastAsia"/>
        </w:rPr>
        <w:t>1.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静脉阻抗血流图的发展与</w:t>
      </w:r>
      <w:r>
        <w:rPr>
          <w:rFonts w:hint="eastAsia"/>
        </w:rPr>
        <w:t>研究现状</w:t>
      </w:r>
      <w:bookmarkEnd w:id="2"/>
    </w:p>
    <w:p w:rsidR="00087CBE" w:rsidRDefault="00087CBE" w:rsidP="00087CBE">
      <w:r>
        <w:rPr>
          <w:rFonts w:hint="eastAsia"/>
        </w:rPr>
        <w:t>1</w:t>
      </w:r>
      <w:r>
        <w:t xml:space="preserve">.2.1 </w:t>
      </w:r>
      <w:r>
        <w:t>国外发展与研究现状</w:t>
      </w:r>
    </w:p>
    <w:p w:rsidR="00087CBE" w:rsidRDefault="00087CBE" w:rsidP="00087CBE">
      <w:r>
        <w:rPr>
          <w:rFonts w:hint="eastAsia"/>
        </w:rPr>
        <w:t>1</w:t>
      </w:r>
      <w:r>
        <w:t xml:space="preserve">.2.2 </w:t>
      </w:r>
      <w:r>
        <w:t>国内发展与研究现状</w:t>
      </w:r>
    </w:p>
    <w:p w:rsidR="00087CBE" w:rsidRDefault="00087CBE" w:rsidP="00087CBE">
      <w:pPr>
        <w:pStyle w:val="2"/>
      </w:pPr>
      <w:r>
        <w:rPr>
          <w:rFonts w:hint="eastAsia"/>
        </w:rPr>
        <w:t>§</w:t>
      </w:r>
      <w:r>
        <w:rPr>
          <w:rFonts w:hint="eastAsia"/>
        </w:rPr>
        <w:t>1.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本文主要工作及结构</w:t>
      </w:r>
    </w:p>
    <w:p w:rsidR="003D4BB9" w:rsidRDefault="003D4BB9" w:rsidP="00087CBE">
      <w:bookmarkStart w:id="3" w:name="_GoBack"/>
      <w:bookmarkEnd w:id="3"/>
    </w:p>
    <w:p w:rsidR="00087CBE" w:rsidRDefault="00087CBE" w:rsidP="00087CBE">
      <w:r>
        <w:t>本文内容</w:t>
      </w:r>
      <w:r>
        <w:rPr>
          <w:rFonts w:hint="eastAsia"/>
        </w:rPr>
        <w:t>共分</w:t>
      </w:r>
      <w:r w:rsidR="00775FB9">
        <w:rPr>
          <w:rFonts w:hint="eastAsia"/>
        </w:rPr>
        <w:t>为</w:t>
      </w:r>
      <w:r>
        <w:rPr>
          <w:rFonts w:hint="eastAsia"/>
        </w:rPr>
        <w:t>六</w:t>
      </w:r>
      <w:r w:rsidR="00775FB9">
        <w:rPr>
          <w:rFonts w:hint="eastAsia"/>
        </w:rPr>
        <w:t>个</w:t>
      </w:r>
      <w:r>
        <w:rPr>
          <w:rFonts w:hint="eastAsia"/>
        </w:rPr>
        <w:t>章</w:t>
      </w:r>
      <w:r w:rsidR="00775FB9">
        <w:rPr>
          <w:rFonts w:hint="eastAsia"/>
        </w:rPr>
        <w:t>节，针对静脉血流图的采集，识别及血栓模型的建立展开研究工作，主要章节安排如下：</w:t>
      </w:r>
    </w:p>
    <w:p w:rsidR="00775FB9" w:rsidRDefault="00775FB9" w:rsidP="00087CBE">
      <w:r>
        <w:t>第一章</w:t>
      </w:r>
      <w:r>
        <w:rPr>
          <w:rFonts w:hint="eastAsia"/>
        </w:rPr>
        <w:t xml:space="preserve"> </w:t>
      </w:r>
      <w:r>
        <w:t>绪论</w:t>
      </w:r>
    </w:p>
    <w:p w:rsidR="00775FB9" w:rsidRDefault="00775FB9" w:rsidP="00087CBE">
      <w:r>
        <w:t>通过介绍静脉血栓的危害</w:t>
      </w:r>
      <w:r>
        <w:rPr>
          <w:rFonts w:hint="eastAsia"/>
        </w:rPr>
        <w:t>，</w:t>
      </w:r>
      <w:r>
        <w:t>论述静脉阻抗血流图的研究意义</w:t>
      </w:r>
      <w:r>
        <w:rPr>
          <w:rFonts w:hint="eastAsia"/>
        </w:rPr>
        <w:t>，</w:t>
      </w:r>
      <w:r>
        <w:t>国内外研究现状</w:t>
      </w:r>
      <w:r>
        <w:rPr>
          <w:rFonts w:hint="eastAsia"/>
        </w:rPr>
        <w:t>，</w:t>
      </w:r>
      <w:r>
        <w:t>研究目的和主要工作</w:t>
      </w:r>
      <w:r>
        <w:rPr>
          <w:rFonts w:hint="eastAsia"/>
        </w:rPr>
        <w:t>。</w:t>
      </w:r>
    </w:p>
    <w:p w:rsidR="00775FB9" w:rsidRDefault="00775FB9" w:rsidP="00087CBE">
      <w:r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静脉血流图基本原理</w:t>
      </w:r>
    </w:p>
    <w:p w:rsidR="00775FB9" w:rsidRDefault="00775FB9" w:rsidP="00087CBE">
      <w:r>
        <w:t>介绍静脉血流图的基本原理和</w:t>
      </w:r>
      <w:r w:rsidR="003A481C">
        <w:t>数学模型</w:t>
      </w:r>
      <w:r w:rsidR="003A481C">
        <w:rPr>
          <w:rFonts w:hint="eastAsia"/>
        </w:rPr>
        <w:t>，</w:t>
      </w:r>
      <w:r w:rsidR="003A481C">
        <w:t>分析了静脉血流图波形与生理关系</w:t>
      </w:r>
      <w:r w:rsidR="003A481C">
        <w:rPr>
          <w:rFonts w:hint="eastAsia"/>
        </w:rPr>
        <w:t>，</w:t>
      </w:r>
      <w:r w:rsidR="003A481C">
        <w:t>静脉血流图检测系统设计与血栓模型建立提供了理论基础</w:t>
      </w:r>
      <w:r w:rsidR="003A481C">
        <w:rPr>
          <w:rFonts w:hint="eastAsia"/>
        </w:rPr>
        <w:t>。</w:t>
      </w:r>
    </w:p>
    <w:p w:rsidR="003A481C" w:rsidRDefault="003A481C" w:rsidP="00087CBE">
      <w: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静脉血流图检测系统硬件设计</w:t>
      </w:r>
    </w:p>
    <w:p w:rsidR="00AF78AD" w:rsidRDefault="00AF78AD" w:rsidP="00087CBE">
      <w:r w:rsidRPr="00AF78AD">
        <w:rPr>
          <w:rFonts w:hint="eastAsia"/>
        </w:rPr>
        <w:t>第</w:t>
      </w:r>
      <w:r>
        <w:rPr>
          <w:rFonts w:hint="eastAsia"/>
        </w:rPr>
        <w:t>四</w:t>
      </w:r>
      <w:r w:rsidRPr="00AF78AD">
        <w:rPr>
          <w:rFonts w:hint="eastAsia"/>
        </w:rPr>
        <w:t>章</w:t>
      </w:r>
      <w:r w:rsidRPr="00AF78AD">
        <w:rPr>
          <w:rFonts w:hint="eastAsia"/>
        </w:rPr>
        <w:t xml:space="preserve"> </w:t>
      </w:r>
      <w:r w:rsidRPr="00AF78AD">
        <w:rPr>
          <w:rFonts w:hint="eastAsia"/>
        </w:rPr>
        <w:t>静脉</w:t>
      </w:r>
      <w:r>
        <w:rPr>
          <w:rFonts w:hint="eastAsia"/>
        </w:rPr>
        <w:t>血栓检测软件设计</w:t>
      </w:r>
    </w:p>
    <w:p w:rsidR="00AF78AD" w:rsidRDefault="00AF78AD" w:rsidP="00087CBE">
      <w:pPr>
        <w:rPr>
          <w:rFonts w:hint="eastAsia"/>
        </w:rPr>
      </w:pPr>
      <w:r w:rsidRPr="00AF78AD">
        <w:rPr>
          <w:rFonts w:hint="eastAsia"/>
        </w:rPr>
        <w:t>第</w:t>
      </w:r>
      <w:r>
        <w:rPr>
          <w:rFonts w:hint="eastAsia"/>
        </w:rPr>
        <w:t>五</w:t>
      </w:r>
      <w:r w:rsidRPr="00AF78AD">
        <w:rPr>
          <w:rFonts w:hint="eastAsia"/>
        </w:rPr>
        <w:t>章</w:t>
      </w:r>
      <w:r w:rsidRPr="00AF78AD">
        <w:rPr>
          <w:rFonts w:hint="eastAsia"/>
        </w:rPr>
        <w:t xml:space="preserve"> </w:t>
      </w:r>
      <w:r>
        <w:rPr>
          <w:rFonts w:hint="eastAsia"/>
        </w:rPr>
        <w:t>实验与分析</w:t>
      </w:r>
    </w:p>
    <w:p w:rsidR="00AF78AD" w:rsidRPr="003A481C" w:rsidRDefault="00AF78AD" w:rsidP="00087CBE">
      <w:pPr>
        <w:rPr>
          <w:rFonts w:hint="eastAsia"/>
        </w:rPr>
      </w:pPr>
      <w:r w:rsidRPr="00AF78AD">
        <w:rPr>
          <w:rFonts w:hint="eastAsia"/>
        </w:rPr>
        <w:t>第</w:t>
      </w:r>
      <w:r>
        <w:rPr>
          <w:rFonts w:hint="eastAsia"/>
        </w:rPr>
        <w:t>六</w:t>
      </w:r>
      <w:r w:rsidRPr="00AF78AD">
        <w:rPr>
          <w:rFonts w:hint="eastAsia"/>
        </w:rPr>
        <w:t>章</w:t>
      </w:r>
      <w:r w:rsidRPr="00AF78AD">
        <w:rPr>
          <w:rFonts w:hint="eastAsia"/>
        </w:rPr>
        <w:t xml:space="preserve"> </w:t>
      </w:r>
      <w:r>
        <w:rPr>
          <w:rFonts w:hint="eastAsia"/>
        </w:rPr>
        <w:t>总结与展望</w:t>
      </w:r>
    </w:p>
    <w:sectPr w:rsidR="00AF78AD" w:rsidRPr="003A48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6144" w:rsidRDefault="00F36144" w:rsidP="00083D69">
      <w:pPr>
        <w:spacing w:line="240" w:lineRule="auto"/>
      </w:pPr>
      <w:r>
        <w:separator/>
      </w:r>
    </w:p>
  </w:endnote>
  <w:endnote w:type="continuationSeparator" w:id="0">
    <w:p w:rsidR="00F36144" w:rsidRDefault="00F36144" w:rsidP="00083D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6144" w:rsidRDefault="00F36144" w:rsidP="00083D69">
      <w:pPr>
        <w:spacing w:line="240" w:lineRule="auto"/>
      </w:pPr>
      <w:r>
        <w:separator/>
      </w:r>
    </w:p>
  </w:footnote>
  <w:footnote w:type="continuationSeparator" w:id="0">
    <w:p w:rsidR="00F36144" w:rsidRDefault="00F36144" w:rsidP="00083D6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DA6"/>
    <w:rsid w:val="00083D69"/>
    <w:rsid w:val="00087CBE"/>
    <w:rsid w:val="00125EEB"/>
    <w:rsid w:val="0017517A"/>
    <w:rsid w:val="00197D82"/>
    <w:rsid w:val="001A4ADE"/>
    <w:rsid w:val="001F03FD"/>
    <w:rsid w:val="00281617"/>
    <w:rsid w:val="00295AEC"/>
    <w:rsid w:val="002A2DBD"/>
    <w:rsid w:val="00331446"/>
    <w:rsid w:val="00357341"/>
    <w:rsid w:val="003A481C"/>
    <w:rsid w:val="003A70D1"/>
    <w:rsid w:val="003D4BB9"/>
    <w:rsid w:val="00566374"/>
    <w:rsid w:val="00571793"/>
    <w:rsid w:val="005B1653"/>
    <w:rsid w:val="005F4451"/>
    <w:rsid w:val="00636566"/>
    <w:rsid w:val="00684040"/>
    <w:rsid w:val="006D34BD"/>
    <w:rsid w:val="00775FB9"/>
    <w:rsid w:val="008015EB"/>
    <w:rsid w:val="00835EA3"/>
    <w:rsid w:val="008563A2"/>
    <w:rsid w:val="00882313"/>
    <w:rsid w:val="008E0DA6"/>
    <w:rsid w:val="009B0ABB"/>
    <w:rsid w:val="009F2232"/>
    <w:rsid w:val="00A62E7E"/>
    <w:rsid w:val="00A97280"/>
    <w:rsid w:val="00AE2721"/>
    <w:rsid w:val="00AF78AD"/>
    <w:rsid w:val="00BB18DD"/>
    <w:rsid w:val="00C15BB8"/>
    <w:rsid w:val="00C85EE9"/>
    <w:rsid w:val="00D42B68"/>
    <w:rsid w:val="00D860D6"/>
    <w:rsid w:val="00D93543"/>
    <w:rsid w:val="00E25D9C"/>
    <w:rsid w:val="00E54F66"/>
    <w:rsid w:val="00EB2841"/>
    <w:rsid w:val="00F36144"/>
    <w:rsid w:val="00FF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863F31-1DDB-43FF-A294-2CED24F45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3D69"/>
    <w:pPr>
      <w:widowControl w:val="0"/>
      <w:spacing w:line="400" w:lineRule="exact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083D69"/>
    <w:pPr>
      <w:keepNext/>
      <w:keepLines/>
      <w:spacing w:before="340" w:after="330" w:line="578" w:lineRule="auto"/>
      <w:jc w:val="center"/>
      <w:outlineLvl w:val="0"/>
    </w:pPr>
    <w:rPr>
      <w:rFonts w:eastAsia="黑体"/>
      <w:kern w:val="44"/>
      <w:sz w:val="32"/>
      <w:szCs w:val="32"/>
    </w:rPr>
  </w:style>
  <w:style w:type="paragraph" w:styleId="2">
    <w:name w:val="heading 2"/>
    <w:basedOn w:val="a"/>
    <w:next w:val="a"/>
    <w:link w:val="2Char"/>
    <w:qFormat/>
    <w:rsid w:val="00083D69"/>
    <w:pPr>
      <w:keepNext/>
      <w:keepLines/>
      <w:spacing w:before="260" w:after="260" w:line="416" w:lineRule="auto"/>
      <w:jc w:val="center"/>
      <w:outlineLvl w:val="1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3D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3D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3D6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3D69"/>
    <w:rPr>
      <w:sz w:val="18"/>
      <w:szCs w:val="18"/>
    </w:rPr>
  </w:style>
  <w:style w:type="character" w:customStyle="1" w:styleId="1Char">
    <w:name w:val="标题 1 Char"/>
    <w:basedOn w:val="a0"/>
    <w:link w:val="1"/>
    <w:rsid w:val="00083D69"/>
    <w:rPr>
      <w:rFonts w:ascii="Times New Roman" w:eastAsia="黑体" w:hAnsi="Times New Roman" w:cs="Times New Roman"/>
      <w:kern w:val="44"/>
      <w:sz w:val="32"/>
      <w:szCs w:val="32"/>
    </w:rPr>
  </w:style>
  <w:style w:type="character" w:customStyle="1" w:styleId="2Char">
    <w:name w:val="标题 2 Char"/>
    <w:basedOn w:val="a0"/>
    <w:link w:val="2"/>
    <w:rsid w:val="00083D69"/>
    <w:rPr>
      <w:rFonts w:ascii="Times New Roman" w:eastAsia="宋体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2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ZLN</dc:creator>
  <cp:keywords/>
  <dc:description/>
  <cp:lastModifiedBy>ZLN</cp:lastModifiedBy>
  <cp:revision>2</cp:revision>
  <dcterms:created xsi:type="dcterms:W3CDTF">2021-03-04T01:28:00Z</dcterms:created>
  <dcterms:modified xsi:type="dcterms:W3CDTF">2021-03-05T09:43:00Z</dcterms:modified>
</cp:coreProperties>
</file>