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社交平台head中meta标签设置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1、对于Facebook以及LinkedIn，og:image标签的url可以不带协议头，但Twitter必须携带协议头，否则会出现取不到图片的情况。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2、对于Twitter不论使用以上哪种标签方式twitter:card是必须的，值有两种summary和summary_large_image，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Title 标题  [最多70个字符.]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Description 描述 [最多200个字符]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&lt;!--  </w:t>
      </w:r>
      <w:r>
        <w:rPr>
          <w:rFonts w:hint="default"/>
          <w:b/>
          <w:bCs/>
          <w:sz w:val="21"/>
          <w:szCs w:val="21"/>
          <w:lang w:val="en-US" w:eastAsia="zh-CN"/>
        </w:rPr>
        <w:t>必需的 META Tags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--&gt;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&lt;!-- 通用的meta tags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--&gt;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&lt;meta property="url" content="https://xxx.com"&gt;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&lt;meta property="type" content="article"&gt;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&lt;meta property="title" content="标题"&gt;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&lt;meta property="description" content="描述"&gt;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&lt;meta property="image" content="图片"&gt;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&lt;!--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twitter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分享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META Tags --&gt;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&lt;meta name="twitter:title"   content="标题" /&gt;  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&lt;meta name="twitter:description"   content="描述" /&gt;  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&lt;meta name="twitter:image" content="图片" /&gt;  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&lt;meta name="twitter:card" content="summary" /&gt;  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&lt;meta name="twitter:url"   content="当前分享的链接--可要可不要" /&gt;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&lt;!--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facebook、google+、Pinterest、LinkedIn、Email等分享META Tags --&gt;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&lt;meta property="og:url" content="当前分享的链接--可要可不要" /&gt;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&lt;meta property="og:title" content="xxx" /&gt;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&lt;meta property="og:description" content="xxx..." /&gt;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&lt;meta property="og:image" content="http://xxx" /&gt;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&lt;!--  </w:t>
      </w:r>
      <w:r>
        <w:rPr>
          <w:rFonts w:hint="default"/>
          <w:b/>
          <w:bCs/>
          <w:sz w:val="21"/>
          <w:szCs w:val="21"/>
          <w:lang w:val="en-US" w:eastAsia="zh-CN"/>
        </w:rPr>
        <w:t>非必需，但是推荐的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--&gt;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//描述共享对象的方式：博客文章，视频，图片或其他内容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&lt;meta property="og:type" content="article" /&gt;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这个Tags指示了被分享网页所属的网站的名字：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&lt;meta name="og:site_name" content="European Travel, Inc."&gt;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&lt;meta name="twitter:image:alt" content="Alt text for image"&gt;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&lt;!--  </w:t>
      </w:r>
      <w:r>
        <w:rPr>
          <w:rFonts w:hint="default"/>
          <w:b/>
          <w:bCs/>
          <w:sz w:val="21"/>
          <w:szCs w:val="21"/>
          <w:lang w:val="en-US" w:eastAsia="zh-CN"/>
        </w:rPr>
        <w:t>非必需，但是分析要用的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--&gt;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1、Facebook表示，如果你想要使用他们的分析工具Domain Insights，你必须提供唯一的ID号码关联你的账户；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2、Twitter也有一个类似的工具叫做 Twitter Card Analytics。 为了充分利用这个工具，Twitter 建议使用如下的Tags ，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包含你想要与被分享网页相关联的Twitter用户名：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&lt;meta property="fb:app_id" content="your_app_id" /&gt;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&lt;meta name="twitter:site" content="@website-username"&gt; 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203C2"/>
    <w:rsid w:val="0D58701B"/>
    <w:rsid w:val="2BAE1B2D"/>
    <w:rsid w:val="575C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2020-09-04T03:39:04Z</dcterms:created>
  <dc:creator>zhaoxuejun</dc:creator>
  <cp:lastModifiedBy>zhaoxuejun</cp:lastModifiedBy>
  <dcterms:modified xsi:type="dcterms:W3CDTF">2020-09-04T07:02:36Z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