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t>2.</w:t>
      </w:r>
      <w:r>
        <w:rPr>
          <w:rFonts w:hint="default"/>
        </w:rPr>
        <w:t>单变量线性回归(Linear Regression with One Variable)</w:t>
      </w:r>
    </w:p>
    <w:p>
      <w:pPr>
        <w:pStyle w:val="3"/>
        <w:rPr>
          <w:rFonts w:hint="default"/>
        </w:rPr>
      </w:pPr>
      <w:r>
        <w:rPr>
          <w:rFonts w:hint="default"/>
        </w:rPr>
        <w:t>2.1 模型表示(Model Representation)</w:t>
      </w:r>
    </w:p>
    <w:p>
      <w:r>
        <w:rPr>
          <w:rFonts w:hint="eastAsia"/>
        </w:rPr>
        <w:t>房价：监督学习+回归问题</w:t>
      </w:r>
    </w:p>
    <w:p>
      <w:r>
        <w:rPr>
          <w:rFonts w:hint="eastAsia"/>
        </w:rPr>
        <w:t>训练集</w:t>
      </w:r>
      <w:r>
        <w:t>T</w:t>
      </w:r>
      <w:r>
        <w:rPr>
          <w:rFonts w:hint="eastAsia"/>
        </w:rPr>
        <w:t>rain</w:t>
      </w:r>
      <w:r>
        <w:t>ing set</w:t>
      </w:r>
    </w:p>
    <w:p>
      <w:r>
        <w:rPr>
          <w:rFonts w:hint="eastAsia"/>
        </w:rPr>
        <w:t>问题解决模型：</w:t>
      </w:r>
    </w:p>
    <w:p>
      <w:r>
        <w:rPr>
          <w:rFonts w:hint="eastAsia"/>
        </w:rPr>
        <w:drawing>
          <wp:inline distT="0" distB="0" distL="0" distR="0">
            <wp:extent cx="377952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h是假设函数，</w:t>
      </w:r>
      <w:r>
        <w:rPr>
          <w:rFonts w:ascii="Helvetica" w:hAnsi="Helvetica" w:cs="Helvetica"/>
          <w:color w:val="333333"/>
          <w:shd w:val="clear" w:color="auto" w:fill="FFFFFF"/>
        </w:rPr>
        <w:t>假设函数根据输入(房屋的面积)，给出预测结果输出(房屋的价格)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x</m:t>
          </m:r>
        </m:oMath>
      </m:oMathPara>
    </w:p>
    <w:p>
      <w:pPr>
        <w:rPr>
          <w:iCs/>
        </w:rPr>
      </w:pPr>
      <w:r>
        <w:rPr>
          <w:rFonts w:hint="eastAsia"/>
          <w:iCs/>
        </w:rPr>
        <w:t>预测y关于x的函数</w:t>
      </w:r>
    </w:p>
    <w:p>
      <w:pPr>
        <w:rPr>
          <w:iCs/>
        </w:rPr>
      </w:pPr>
      <w:r>
        <w:rPr>
          <w:rFonts w:hint="eastAsia"/>
          <w:iCs/>
        </w:rPr>
        <w:t>线性回归模型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2.2 </w:t>
      </w:r>
      <w:r>
        <w:t>代价函数(</w:t>
      </w:r>
      <w:r>
        <w:rPr>
          <w:rFonts w:hint="default"/>
        </w:rPr>
        <w:t>cost function)</w:t>
      </w:r>
    </w:p>
    <w:p>
      <w:r>
        <w:rPr>
          <w:b/>
          <w:bCs/>
        </w:rPr>
        <w:t>损失函数</w:t>
      </w:r>
      <w:r>
        <w:t>(Loss/Error Function): 计算</w:t>
      </w:r>
      <w:r>
        <w:rPr>
          <w:b/>
          <w:bCs/>
        </w:rPr>
        <w:t>单个</w:t>
      </w:r>
      <w:r>
        <w:t>样本的误差。</w:t>
      </w:r>
    </w:p>
    <w:p>
      <w:r>
        <w:rPr>
          <w:b/>
          <w:bCs/>
        </w:rPr>
        <w:t>代价函数</w:t>
      </w:r>
      <w:r>
        <w:t>(Cost Function): 计算整个训练集</w:t>
      </w:r>
      <w:r>
        <w:rPr>
          <w:b/>
          <w:bCs/>
        </w:rPr>
        <w:t>所有损失函数之和的平均值</w:t>
      </w:r>
    </w:p>
    <w:p>
      <w:pPr>
        <w:rPr>
          <w:rFonts w:hint="eastAsia"/>
        </w:rPr>
      </w:pPr>
    </w:p>
    <w:p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被成为模型参数</w:t>
      </w:r>
    </w:p>
    <w:p>
      <w:pPr>
        <w:rPr>
          <w:rFonts w:hAnsi="Cambria Math"/>
          <w:i w:val="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ℎ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(x)−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求解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1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(</m:t>
                    </m:r>
                    <m:sSubSup>
                      <m:sSubSupP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ℎ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i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(x)−</m:t>
                    </m:r>
                    <m:sSubSup>
                      <m:sSubSupP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i</m:t>
                        </m:r>
                        <m:ctrlPr>
                          <m:rPr/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sup>
                    </m:sSub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  <w:r>
        <w:rPr>
          <w:rFonts w:hint="eastAsia" w:hAnsi="Cambria Math"/>
          <w:i w:val="0"/>
          <w:lang w:val="en-US" w:eastAsia="zh-CN"/>
        </w:rPr>
        <w:t>的最小值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应用二次函数对求和式建模，即应用统计学中的平方损失函数（最小二乘法）：</w:t>
      </w:r>
    </w:p>
    <w:p>
      <w:pPr>
        <w:rPr>
          <w:rFonts w:hAnsi="Cambria Math"/>
          <w:i w:val="0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J(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f>
            <m:f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2m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ℎ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(x)−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>
      <w:pPr>
        <w:rPr>
          <w:rFonts w:hint="default" w:hAnsi="Cambria Math"/>
          <w:b/>
          <w:bCs/>
          <w:i w:val="0"/>
          <w:lang w:val="en-US" w:eastAsia="zh-CN"/>
        </w:rPr>
      </w:pPr>
    </w:p>
    <w:p>
      <w:pPr>
        <w:rPr>
          <w:rFonts w:hint="default" w:hAnsi="Cambria Math"/>
          <w:b/>
          <w:bCs/>
          <w:i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</w:t>
      </w:r>
      <w:r>
        <w:t>代价函数(</w:t>
      </w:r>
      <w:r>
        <w:rPr>
          <w:rFonts w:hint="default"/>
        </w:rPr>
        <w:t>cost function)</w:t>
      </w:r>
      <w:r>
        <w:rPr>
          <w:rFonts w:hint="eastAsia"/>
          <w:lang w:val="en-US" w:eastAsia="zh-CN"/>
        </w:rPr>
        <w:t>的直观理解（1）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简化成了一元函数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</w:rPr>
        <w:t xml:space="preserve"> </w:t>
      </w:r>
      <w:r>
        <w:t>代价函数(</w:t>
      </w:r>
      <w:r>
        <w:rPr>
          <w:rFonts w:hint="default"/>
        </w:rPr>
        <w:t>cost function)</w:t>
      </w:r>
      <w:r>
        <w:rPr>
          <w:rFonts w:hint="eastAsia"/>
          <w:lang w:val="en-US" w:eastAsia="zh-CN"/>
        </w:rPr>
        <w:t>的直观理解（2）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二元函数，最后结果是一个3D曲面图形，也是碗状，可以用等高线图来表示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梯度下降(Gradient Descent)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利用梯度下降算法来求最小值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梯度下降的直观理解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hAnsi="Cambria Math"/>
          <w:b w:val="0"/>
          <w:bCs w:val="0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NjdiNTg4NTk5NGM0MjYxYjNkMDk1ZjA5MWMyNWEifQ=="/>
  </w:docVars>
  <w:rsids>
    <w:rsidRoot w:val="005B4008"/>
    <w:rsid w:val="000F1588"/>
    <w:rsid w:val="00154580"/>
    <w:rsid w:val="00210ECD"/>
    <w:rsid w:val="00467BBC"/>
    <w:rsid w:val="00485F81"/>
    <w:rsid w:val="00541A86"/>
    <w:rsid w:val="005B4008"/>
    <w:rsid w:val="00722038"/>
    <w:rsid w:val="009408E1"/>
    <w:rsid w:val="00976234"/>
    <w:rsid w:val="009C3FF5"/>
    <w:rsid w:val="00AA35EA"/>
    <w:rsid w:val="00EA49CC"/>
    <w:rsid w:val="00ED7480"/>
    <w:rsid w:val="00F56F4C"/>
    <w:rsid w:val="00F96E37"/>
    <w:rsid w:val="00FA4915"/>
    <w:rsid w:val="01913B5F"/>
    <w:rsid w:val="0DBE3A75"/>
    <w:rsid w:val="1C0059B7"/>
    <w:rsid w:val="1C2A481A"/>
    <w:rsid w:val="209F0AB9"/>
    <w:rsid w:val="28FF2784"/>
    <w:rsid w:val="34BE2C59"/>
    <w:rsid w:val="351176B1"/>
    <w:rsid w:val="3DC62865"/>
    <w:rsid w:val="44B477E7"/>
    <w:rsid w:val="48054957"/>
    <w:rsid w:val="4A926504"/>
    <w:rsid w:val="524C3BDA"/>
    <w:rsid w:val="5D0A1FE7"/>
    <w:rsid w:val="66F642C0"/>
    <w:rsid w:val="734D5933"/>
    <w:rsid w:val="77B944F2"/>
    <w:rsid w:val="795B0555"/>
    <w:rsid w:val="7A0B23D3"/>
    <w:rsid w:val="7E5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559</Characters>
  <Lines>3</Lines>
  <Paragraphs>1</Paragraphs>
  <TotalTime>276</TotalTime>
  <ScaleCrop>false</ScaleCrop>
  <LinksUpToDate>false</LinksUpToDate>
  <CharactersWithSpaces>581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2022-04-30T18:08:00Z</dcterms:created>
  <dc:creator>zhangyi</dc:creator>
  <cp:lastModifiedBy>东边一条鱼</cp:lastModifiedBy>
  <dcterms:modified xsi:type="dcterms:W3CDTF">2022-05-04T13:58:32Z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99A5722050124FF7A620615DF097F6BD</vt:lpwstr>
  </property>
</Properties>
</file>