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left w:w="0" w:type="dxa"/>
          <w:right w:w="0" w:type="dxa"/>
        </w:tblCellMar>
        <w:tblLook w:val="04A0"/>
      </w:tblPr>
      <w:tblGrid>
        <w:gridCol w:w="8135"/>
        <w:gridCol w:w="36"/>
        <w:gridCol w:w="36"/>
        <w:gridCol w:w="36"/>
        <w:gridCol w:w="36"/>
        <w:gridCol w:w="36"/>
        <w:gridCol w:w="51"/>
      </w:tblGrid>
      <w:tr w:rsidR="0072473B" w:rsidRPr="0072473B">
        <w:trPr>
          <w:trHeight w:val="270"/>
          <w:tblCellSpacing w:w="15"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b/>
                <w:bCs/>
                <w:kern w:val="0"/>
                <w:sz w:val="18"/>
                <w:szCs w:val="18"/>
              </w:rPr>
            </w:pPr>
            <w:r w:rsidRPr="0072473B">
              <w:rPr>
                <w:rFonts w:ascii="宋体" w:eastAsia="宋体" w:hAnsi="宋体" w:cs="宋体"/>
                <w:b/>
                <w:bCs/>
                <w:kern w:val="0"/>
                <w:sz w:val="18"/>
                <w:szCs w:val="18"/>
              </w:rPr>
              <w:t>Problem Statement for FixedDiceGameDiv1</w:t>
            </w:r>
          </w:p>
        </w:tc>
      </w:tr>
      <w:tr w:rsidR="0072473B" w:rsidRPr="0072473B">
        <w:trPr>
          <w:tblCellSpacing w:w="15"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sidRPr="0072473B">
              <w:rPr>
                <w:rFonts w:ascii="宋体" w:eastAsia="宋体" w:hAnsi="宋体" w:cs="宋体"/>
                <w:noProof/>
                <w:kern w:val="0"/>
                <w:sz w:val="24"/>
                <w:szCs w:val="24"/>
              </w:rPr>
              <w:drawing>
                <wp:inline distT="0" distB="0" distL="0" distR="0">
                  <wp:extent cx="9525" cy="9525"/>
                  <wp:effectExtent l="0" t="0" r="0" b="0"/>
                  <wp:docPr id="11" name="图片 11"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trPr>
          <w:tblCellSpacing w:w="15"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sidRPr="0072473B">
              <w:rPr>
                <w:rFonts w:ascii="宋体" w:eastAsia="宋体" w:hAnsi="宋体" w:cs="宋体"/>
                <w:noProof/>
                <w:kern w:val="0"/>
                <w:sz w:val="24"/>
                <w:szCs w:val="24"/>
              </w:rPr>
              <w:drawing>
                <wp:inline distT="0" distB="0" distL="0" distR="0">
                  <wp:extent cx="9525" cy="9525"/>
                  <wp:effectExtent l="0" t="0" r="0" b="0"/>
                  <wp:docPr id="12" name="图片 12"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65"/>
              <w:gridCol w:w="7325"/>
            </w:tblGrid>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kern w:val="0"/>
                      <w:szCs w:val="21"/>
                    </w:rPr>
                  </w:pPr>
                  <w:r w:rsidRPr="0072473B">
                    <w:rPr>
                      <w:rFonts w:ascii="Source Sans Pro" w:eastAsia="宋体" w:hAnsi="Source Sans Pro" w:cs="宋体"/>
                      <w:b/>
                      <w:bCs/>
                      <w:kern w:val="0"/>
                      <w:szCs w:val="21"/>
                    </w:rPr>
                    <w:t>Problem Statement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Alice and Bob are playing a game. Alice rolls</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a</w:t>
                  </w:r>
                  <w:r w:rsidRPr="0072473B">
                    <w:rPr>
                      <w:rFonts w:ascii="宋体" w:eastAsia="宋体" w:hAnsi="宋体" w:cs="宋体"/>
                      <w:kern w:val="0"/>
                      <w:sz w:val="18"/>
                    </w:rPr>
                    <w:t> </w:t>
                  </w:r>
                  <w:r w:rsidRPr="0072473B">
                    <w:rPr>
                      <w:rFonts w:ascii="宋体" w:eastAsia="宋体" w:hAnsi="宋体" w:cs="宋体"/>
                      <w:kern w:val="0"/>
                      <w:sz w:val="18"/>
                      <w:szCs w:val="18"/>
                    </w:rPr>
                    <w:t>identical</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b</w:t>
                  </w:r>
                  <w:r w:rsidRPr="0072473B">
                    <w:rPr>
                      <w:rFonts w:ascii="宋体" w:eastAsia="宋体" w:hAnsi="宋体" w:cs="宋体"/>
                      <w:kern w:val="0"/>
                      <w:sz w:val="18"/>
                      <w:szCs w:val="18"/>
                    </w:rPr>
                    <w:t>-sided dice. Bob rolls</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c</w:t>
                  </w:r>
                  <w:r w:rsidRPr="0072473B">
                    <w:rPr>
                      <w:rFonts w:ascii="宋体" w:eastAsia="宋体" w:hAnsi="宋体" w:cs="宋体"/>
                      <w:kern w:val="0"/>
                      <w:sz w:val="18"/>
                    </w:rPr>
                    <w:t> </w:t>
                  </w:r>
                  <w:r w:rsidRPr="0072473B">
                    <w:rPr>
                      <w:rFonts w:ascii="宋体" w:eastAsia="宋体" w:hAnsi="宋体" w:cs="宋体"/>
                      <w:kern w:val="0"/>
                      <w:sz w:val="18"/>
                      <w:szCs w:val="18"/>
                    </w:rPr>
                    <w:t>identical</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d</w:t>
                  </w:r>
                  <w:r w:rsidRPr="0072473B">
                    <w:rPr>
                      <w:rFonts w:ascii="宋体" w:eastAsia="宋体" w:hAnsi="宋体" w:cs="宋体"/>
                      <w:kern w:val="0"/>
                      <w:sz w:val="18"/>
                      <w:szCs w:val="18"/>
                    </w:rPr>
                    <w:t>-sided dice. The sides of an n-sided die have numbers 1 through n written on them.</w:t>
                  </w:r>
                </w:p>
                <w:p w:rsidR="0072473B" w:rsidRPr="0072473B" w:rsidRDefault="0072473B" w:rsidP="0072473B">
                  <w:pPr>
                    <w:widowControl/>
                    <w:spacing w:before="180" w:after="180"/>
                    <w:jc w:val="left"/>
                    <w:rPr>
                      <w:rFonts w:ascii="宋体" w:eastAsia="宋体" w:hAnsi="宋体" w:cs="宋体"/>
                      <w:kern w:val="0"/>
                      <w:sz w:val="18"/>
                      <w:szCs w:val="18"/>
                    </w:rPr>
                  </w:pPr>
                  <w:r w:rsidRPr="0072473B">
                    <w:rPr>
                      <w:rFonts w:ascii="宋体" w:eastAsia="宋体" w:hAnsi="宋体" w:cs="宋体"/>
                      <w:kern w:val="0"/>
                      <w:sz w:val="18"/>
                      <w:szCs w:val="18"/>
                    </w:rPr>
                    <w:t>A player's score is the sum of the numbers they rolled on their dice. The player with a strictly higher score wins. It is possible that neither player wins.</w:t>
                  </w:r>
                </w:p>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You are given the ints</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a</w:t>
                  </w:r>
                  <w:r w:rsidRPr="0072473B">
                    <w:rPr>
                      <w:rFonts w:ascii="宋体" w:eastAsia="宋体" w:hAnsi="宋体" w:cs="宋体"/>
                      <w:kern w:val="0"/>
                      <w:sz w:val="18"/>
                      <w:szCs w:val="18"/>
                    </w:rPr>
                    <w:t>,</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b</w:t>
                  </w:r>
                  <w:r w:rsidRPr="0072473B">
                    <w:rPr>
                      <w:rFonts w:ascii="宋体" w:eastAsia="宋体" w:hAnsi="宋体" w:cs="宋体"/>
                      <w:kern w:val="0"/>
                      <w:sz w:val="18"/>
                      <w:szCs w:val="18"/>
                    </w:rPr>
                    <w:t>,</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c</w:t>
                  </w:r>
                  <w:r w:rsidRPr="0072473B">
                    <w:rPr>
                      <w:rFonts w:ascii="宋体" w:eastAsia="宋体" w:hAnsi="宋体" w:cs="宋体"/>
                      <w:kern w:val="0"/>
                      <w:sz w:val="18"/>
                      <w:szCs w:val="18"/>
                    </w:rPr>
                    <w:t>, and</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d</w:t>
                  </w:r>
                  <w:r w:rsidRPr="0072473B">
                    <w:rPr>
                      <w:rFonts w:ascii="宋体" w:eastAsia="宋体" w:hAnsi="宋体" w:cs="宋体"/>
                      <w:kern w:val="0"/>
                      <w:sz w:val="18"/>
                      <w:szCs w:val="18"/>
                    </w:rPr>
                    <w:t>. The players already rolled their dice. If it's not possible for Alice to win, return -1. Otherwise, assume that you don't know what numbers Alice and Bob rolled, but that you know that Alice won the game. Return the expected value of Alice's score (given the above assumption).</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kern w:val="0"/>
                      <w:szCs w:val="21"/>
                    </w:rPr>
                  </w:pPr>
                  <w:r w:rsidRPr="0072473B">
                    <w:rPr>
                      <w:rFonts w:ascii="Source Sans Pro" w:eastAsia="宋体" w:hAnsi="Source Sans Pro" w:cs="宋体"/>
                      <w:b/>
                      <w:bCs/>
                      <w:kern w:val="0"/>
                      <w:szCs w:val="21"/>
                    </w:rPr>
                    <w:t>Definition</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4455"/>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Class: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FixedDiceGameDiv1</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Method:</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getExpectation</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Parameters: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int, int, int, int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Returns: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double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Method signature:</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double getExpectation(int a, int b, int c, int d)</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(be sure your method is public)</w:t>
                        </w: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kern w:val="0"/>
                      <w:szCs w:val="21"/>
                    </w:rPr>
                  </w:pPr>
                  <w:r w:rsidRPr="0072473B">
                    <w:rPr>
                      <w:rFonts w:ascii="Source Sans Pro" w:eastAsia="宋体" w:hAnsi="Source Sans Pro" w:cs="宋体"/>
                      <w:b/>
                      <w:bCs/>
                      <w:kern w:val="0"/>
                      <w:szCs w:val="21"/>
                    </w:rPr>
                    <w:t>Notes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kern w:val="0"/>
                      <w:sz w:val="18"/>
                      <w:szCs w:val="18"/>
                    </w:rPr>
                  </w:pPr>
                  <w:r w:rsidRPr="0072473B">
                    <w:rPr>
                      <w:rFonts w:ascii="宋体" w:eastAsia="宋体" w:hAnsi="宋体" w:cs="宋体"/>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Your return value must have an absolute or relative error smaller than 1e-3.</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kern w:val="0"/>
                      <w:szCs w:val="21"/>
                    </w:rPr>
                  </w:pPr>
                  <w:r w:rsidRPr="0072473B">
                    <w:rPr>
                      <w:rFonts w:ascii="Source Sans Pro" w:eastAsia="宋体" w:hAnsi="Source Sans Pro" w:cs="宋体"/>
                      <w:b/>
                      <w:bCs/>
                      <w:kern w:val="0"/>
                      <w:szCs w:val="21"/>
                    </w:rPr>
                    <w:t>Constraints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kern w:val="0"/>
                      <w:sz w:val="18"/>
                      <w:szCs w:val="18"/>
                    </w:rPr>
                  </w:pPr>
                  <w:r w:rsidRPr="0072473B">
                    <w:rPr>
                      <w:rFonts w:ascii="宋体" w:eastAsia="宋体" w:hAnsi="宋体" w:cs="宋体"/>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b/>
                      <w:bCs/>
                      <w:kern w:val="0"/>
                      <w:sz w:val="18"/>
                      <w:szCs w:val="18"/>
                      <w:bdr w:val="none" w:sz="0" w:space="0" w:color="auto" w:frame="1"/>
                    </w:rPr>
                    <w:t>a</w:t>
                  </w:r>
                  <w:r w:rsidRPr="0072473B">
                    <w:rPr>
                      <w:rFonts w:ascii="宋体" w:eastAsia="宋体" w:hAnsi="宋体" w:cs="宋体"/>
                      <w:kern w:val="0"/>
                      <w:sz w:val="18"/>
                      <w:szCs w:val="18"/>
                    </w:rPr>
                    <w:t>,</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b</w:t>
                  </w:r>
                  <w:r w:rsidRPr="0072473B">
                    <w:rPr>
                      <w:rFonts w:ascii="宋体" w:eastAsia="宋体" w:hAnsi="宋体" w:cs="宋体"/>
                      <w:kern w:val="0"/>
                      <w:sz w:val="18"/>
                      <w:szCs w:val="18"/>
                    </w:rPr>
                    <w:t>,</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c</w:t>
                  </w:r>
                  <w:r w:rsidRPr="0072473B">
                    <w:rPr>
                      <w:rFonts w:ascii="宋体" w:eastAsia="宋体" w:hAnsi="宋体" w:cs="宋体"/>
                      <w:kern w:val="0"/>
                      <w:sz w:val="18"/>
                      <w:szCs w:val="18"/>
                    </w:rPr>
                    <w:t>,</w:t>
                  </w:r>
                  <w:r w:rsidRPr="0072473B">
                    <w:rPr>
                      <w:rFonts w:ascii="宋体" w:eastAsia="宋体" w:hAnsi="宋体" w:cs="宋体"/>
                      <w:kern w:val="0"/>
                      <w:sz w:val="18"/>
                    </w:rPr>
                    <w:t> </w:t>
                  </w:r>
                  <w:r w:rsidRPr="0072473B">
                    <w:rPr>
                      <w:rFonts w:ascii="宋体" w:eastAsia="宋体" w:hAnsi="宋体" w:cs="宋体"/>
                      <w:b/>
                      <w:bCs/>
                      <w:kern w:val="0"/>
                      <w:sz w:val="18"/>
                      <w:szCs w:val="18"/>
                      <w:bdr w:val="none" w:sz="0" w:space="0" w:color="auto" w:frame="1"/>
                    </w:rPr>
                    <w:t>d</w:t>
                  </w:r>
                  <w:r w:rsidRPr="0072473B">
                    <w:rPr>
                      <w:rFonts w:ascii="宋体" w:eastAsia="宋体" w:hAnsi="宋体" w:cs="宋体"/>
                      <w:kern w:val="0"/>
                      <w:sz w:val="18"/>
                    </w:rPr>
                    <w:t> </w:t>
                  </w:r>
                  <w:r w:rsidRPr="0072473B">
                    <w:rPr>
                      <w:rFonts w:ascii="宋体" w:eastAsia="宋体" w:hAnsi="宋体" w:cs="宋体"/>
                      <w:kern w:val="0"/>
                      <w:sz w:val="18"/>
                      <w:szCs w:val="18"/>
                    </w:rPr>
                    <w:t>will each be between 1 and 50, inclusive.</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kern w:val="0"/>
                      <w:szCs w:val="21"/>
                    </w:rPr>
                  </w:pPr>
                  <w:r w:rsidRPr="0072473B">
                    <w:rPr>
                      <w:rFonts w:ascii="Source Sans Pro" w:eastAsia="宋体" w:hAnsi="Source Sans Pro" w:cs="宋体"/>
                      <w:b/>
                      <w:bCs/>
                      <w:kern w:val="0"/>
                      <w:szCs w:val="21"/>
                    </w:rPr>
                    <w:t>Examples</w:t>
                  </w: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kern w:val="0"/>
                      <w:sz w:val="18"/>
                      <w:szCs w:val="18"/>
                    </w:rPr>
                  </w:pPr>
                  <w:r w:rsidRPr="0072473B">
                    <w:rPr>
                      <w:rFonts w:ascii="宋体" w:eastAsia="宋体" w:hAnsi="宋体" w:cs="宋体"/>
                      <w:kern w:val="0"/>
                      <w:sz w:val="18"/>
                      <w:szCs w:val="18"/>
                    </w:rPr>
                    <w:t>0)</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28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8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1</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2</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1</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5</w:t>
                              </w: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Returns: 2.0</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22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The only way Alice can win is if she rolls a 2. Thus, if we know Alice wins, we know she rolled a 2.</w:t>
                              </w:r>
                            </w:p>
                          </w:tc>
                        </w:tr>
                      </w:tbl>
                      <w:p w:rsidR="0072473B" w:rsidRPr="0072473B" w:rsidRDefault="0072473B" w:rsidP="0072473B">
                        <w:pPr>
                          <w:widowControl/>
                          <w:jc w:val="left"/>
                          <w:rPr>
                            <w:rFonts w:ascii="宋体" w:eastAsia="宋体" w:hAnsi="宋体" w:cs="宋体"/>
                            <w:kern w:val="0"/>
                            <w:sz w:val="18"/>
                            <w:szCs w:val="18"/>
                          </w:rPr>
                        </w:pP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kern w:val="0"/>
                      <w:sz w:val="18"/>
                      <w:szCs w:val="18"/>
                    </w:rPr>
                  </w:pPr>
                  <w:r w:rsidRPr="0072473B">
                    <w:rPr>
                      <w:rFonts w:ascii="宋体" w:eastAsia="宋体" w:hAnsi="宋体" w:cs="宋体"/>
                      <w:kern w:val="0"/>
                      <w:sz w:val="18"/>
                      <w:szCs w:val="18"/>
                    </w:rPr>
                    <w:t>1)</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lastRenderedPageBreak/>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55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8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3</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1</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1</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3</w:t>
                              </w: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Returns: 3.0</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249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Alice will always roll a 3.</w:t>
                              </w:r>
                            </w:p>
                          </w:tc>
                        </w:tr>
                      </w:tbl>
                      <w:p w:rsidR="0072473B" w:rsidRPr="0072473B" w:rsidRDefault="0072473B" w:rsidP="0072473B">
                        <w:pPr>
                          <w:widowControl/>
                          <w:jc w:val="left"/>
                          <w:rPr>
                            <w:rFonts w:ascii="宋体" w:eastAsia="宋体" w:hAnsi="宋体" w:cs="宋体"/>
                            <w:kern w:val="0"/>
                            <w:sz w:val="18"/>
                            <w:szCs w:val="18"/>
                          </w:rPr>
                        </w:pP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kern w:val="0"/>
                      <w:sz w:val="18"/>
                      <w:szCs w:val="18"/>
                    </w:rPr>
                  </w:pPr>
                  <w:r w:rsidRPr="0072473B">
                    <w:rPr>
                      <w:rFonts w:ascii="宋体" w:eastAsia="宋体" w:hAnsi="宋体" w:cs="宋体"/>
                      <w:kern w:val="0"/>
                      <w:sz w:val="18"/>
                      <w:szCs w:val="18"/>
                    </w:rPr>
                    <w:t>2)</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28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8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1</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5</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1</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1</w:t>
                              </w: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Returns: 3.4999999999999996</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22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Alice will not win if she rolls a 1. Thus, if we know she wins, her expected score is (2+3+4+5)/4=7/2.</w:t>
                              </w:r>
                            </w:p>
                          </w:tc>
                        </w:tr>
                      </w:tbl>
                      <w:p w:rsidR="0072473B" w:rsidRPr="0072473B" w:rsidRDefault="0072473B" w:rsidP="0072473B">
                        <w:pPr>
                          <w:widowControl/>
                          <w:jc w:val="left"/>
                          <w:rPr>
                            <w:rFonts w:ascii="宋体" w:eastAsia="宋体" w:hAnsi="宋体" w:cs="宋体"/>
                            <w:kern w:val="0"/>
                            <w:sz w:val="18"/>
                            <w:szCs w:val="18"/>
                          </w:rPr>
                        </w:pP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kern w:val="0"/>
                      <w:sz w:val="18"/>
                      <w:szCs w:val="18"/>
                    </w:rPr>
                  </w:pPr>
                  <w:r w:rsidRPr="0072473B">
                    <w:rPr>
                      <w:rFonts w:ascii="宋体" w:eastAsia="宋体" w:hAnsi="宋体" w:cs="宋体"/>
                      <w:kern w:val="0"/>
                      <w:sz w:val="18"/>
                      <w:szCs w:val="18"/>
                    </w:rPr>
                    <w:t>3)</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90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2</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6</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50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30</w:t>
                              </w: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Returns: -1.0</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84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No matter what Alice rolls, she will lose.</w:t>
                              </w:r>
                            </w:p>
                          </w:tc>
                        </w:tr>
                      </w:tbl>
                      <w:p w:rsidR="0072473B" w:rsidRPr="0072473B" w:rsidRDefault="0072473B" w:rsidP="0072473B">
                        <w:pPr>
                          <w:widowControl/>
                          <w:jc w:val="left"/>
                          <w:rPr>
                            <w:rFonts w:ascii="宋体" w:eastAsia="宋体" w:hAnsi="宋体" w:cs="宋体"/>
                            <w:kern w:val="0"/>
                            <w:sz w:val="18"/>
                            <w:szCs w:val="18"/>
                          </w:rPr>
                        </w:pP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kern w:val="0"/>
                      <w:sz w:val="18"/>
                      <w:szCs w:val="18"/>
                    </w:rPr>
                  </w:pPr>
                  <w:r w:rsidRPr="0072473B">
                    <w:rPr>
                      <w:rFonts w:ascii="宋体" w:eastAsia="宋体" w:hAnsi="宋体" w:cs="宋体"/>
                      <w:kern w:val="0"/>
                      <w:sz w:val="18"/>
                      <w:szCs w:val="18"/>
                    </w:rPr>
                    <w:t>4)</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18"/>
                      <w:szCs w:val="18"/>
                    </w:rPr>
                  </w:pPr>
                  <w:r w:rsidRPr="0072473B">
                    <w:rPr>
                      <w:rFonts w:ascii="宋体" w:eastAsia="宋体" w:hAnsi="宋体" w:cs="宋体"/>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18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50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11</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50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50</w:t>
                              </w:r>
                            </w:p>
                          </w:tc>
                        </w:tr>
                      </w:tbl>
                      <w:p w:rsidR="0072473B" w:rsidRPr="0072473B" w:rsidRDefault="0072473B" w:rsidP="0072473B">
                        <w:pPr>
                          <w:widowControl/>
                          <w:jc w:val="left"/>
                          <w:rPr>
                            <w:rFonts w:ascii="宋体" w:eastAsia="宋体" w:hAnsi="宋体" w:cs="宋体"/>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kern w:val="0"/>
                            <w:sz w:val="24"/>
                            <w:szCs w:val="24"/>
                          </w:rPr>
                        </w:pPr>
                        <w:r w:rsidRPr="0072473B">
                          <w:rPr>
                            <w:rFonts w:ascii="宋体" w:eastAsia="宋体" w:hAnsi="宋体" w:cs="宋体"/>
                            <w:kern w:val="0"/>
                            <w:sz w:val="24"/>
                            <w:szCs w:val="24"/>
                          </w:rPr>
                          <w:t>Returns: 369.8865999182022</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
                        </w:tblGrid>
                        <w:tr w:rsidR="0072473B" w:rsidRPr="0072473B">
                          <w:trPr>
                            <w:tblCellSpacing w:w="15" w:type="dxa"/>
                          </w:trPr>
                          <w:tc>
                            <w:tcPr>
                              <w:tcW w:w="0" w:type="auto"/>
                              <w:vAlign w:val="bottom"/>
                              <w:hideMark/>
                            </w:tcPr>
                            <w:p w:rsidR="0072473B" w:rsidRPr="0072473B" w:rsidRDefault="0072473B" w:rsidP="0072473B">
                              <w:pPr>
                                <w:widowControl/>
                                <w:jc w:val="left"/>
                                <w:rPr>
                                  <w:rFonts w:ascii="宋体" w:eastAsia="宋体" w:hAnsi="宋体" w:cs="宋体"/>
                                  <w:kern w:val="0"/>
                                  <w:sz w:val="24"/>
                                  <w:szCs w:val="24"/>
                                </w:rPr>
                              </w:pPr>
                            </w:p>
                          </w:tc>
                        </w:tr>
                      </w:tbl>
                      <w:p w:rsidR="0072473B" w:rsidRPr="0072473B" w:rsidRDefault="0072473B" w:rsidP="0072473B">
                        <w:pPr>
                          <w:widowControl/>
                          <w:jc w:val="left"/>
                          <w:rPr>
                            <w:rFonts w:ascii="宋体" w:eastAsia="宋体" w:hAnsi="宋体" w:cs="宋体"/>
                            <w:kern w:val="0"/>
                            <w:sz w:val="18"/>
                            <w:szCs w:val="18"/>
                          </w:rPr>
                        </w:pPr>
                      </w:p>
                    </w:tc>
                  </w:tr>
                </w:tbl>
                <w:p w:rsidR="0072473B" w:rsidRPr="0072473B" w:rsidRDefault="0072473B" w:rsidP="0072473B">
                  <w:pPr>
                    <w:widowControl/>
                    <w:jc w:val="left"/>
                    <w:rPr>
                      <w:rFonts w:ascii="宋体" w:eastAsia="宋体" w:hAnsi="宋体" w:cs="宋体"/>
                      <w:kern w:val="0"/>
                      <w:sz w:val="18"/>
                      <w:szCs w:val="18"/>
                    </w:rPr>
                  </w:pPr>
                </w:p>
              </w:tc>
            </w:tr>
          </w:tbl>
          <w:p w:rsidR="0072473B" w:rsidRPr="0072473B" w:rsidRDefault="0072473B" w:rsidP="0072473B">
            <w:pPr>
              <w:widowControl/>
              <w:jc w:val="left"/>
              <w:rPr>
                <w:rFonts w:ascii="Courier" w:eastAsia="宋体" w:hAnsi="Courier" w:cs="宋体"/>
                <w:kern w:val="0"/>
                <w:sz w:val="17"/>
                <w:szCs w:val="17"/>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bl>
    <w:p w:rsidR="0072473B" w:rsidRPr="0072473B" w:rsidRDefault="0072473B" w:rsidP="0072473B">
      <w:pPr>
        <w:widowControl/>
        <w:rPr>
          <w:rFonts w:ascii="Source Sans Pro" w:eastAsia="宋体" w:hAnsi="Source Sans Pro" w:cs="宋体"/>
          <w:kern w:val="0"/>
          <w:sz w:val="18"/>
          <w:szCs w:val="18"/>
        </w:rPr>
      </w:pPr>
      <w:r w:rsidRPr="0072473B">
        <w:rPr>
          <w:rFonts w:ascii="Source Sans Pro" w:eastAsia="宋体" w:hAnsi="Source Sans Pro" w:cs="宋体"/>
          <w:color w:val="FFFFFF"/>
          <w:kern w:val="0"/>
          <w:sz w:val="18"/>
          <w:szCs w:val="18"/>
        </w:rPr>
        <w:lastRenderedPageBreak/>
        <w:br/>
      </w:r>
      <w:r w:rsidRPr="0072473B">
        <w:rPr>
          <w:rFonts w:ascii="Source Sans Pro" w:eastAsia="宋体" w:hAnsi="Source Sans Pro" w:cs="宋体"/>
          <w:kern w:val="0"/>
          <w:sz w:val="18"/>
          <w:szCs w:val="18"/>
        </w:rPr>
        <w:t>This problem was used for:</w:t>
      </w:r>
      <w:r w:rsidRPr="0072473B">
        <w:rPr>
          <w:rFonts w:ascii="Source Sans Pro" w:eastAsia="宋体" w:hAnsi="Source Sans Pro" w:cs="宋体"/>
          <w:kern w:val="0"/>
          <w:sz w:val="18"/>
        </w:rPr>
        <w:t> </w:t>
      </w:r>
      <w:r w:rsidRPr="0072473B">
        <w:rPr>
          <w:rFonts w:ascii="Source Sans Pro" w:eastAsia="宋体" w:hAnsi="Source Sans Pro" w:cs="宋体"/>
          <w:kern w:val="0"/>
          <w:sz w:val="18"/>
          <w:szCs w:val="18"/>
        </w:rPr>
        <w:br/>
        <w:t>       </w:t>
      </w:r>
      <w:hyperlink r:id="rId7" w:history="1">
        <w:r w:rsidRPr="0072473B">
          <w:rPr>
            <w:rFonts w:ascii="Source Sans Pro" w:eastAsia="宋体" w:hAnsi="Source Sans Pro" w:cs="宋体"/>
            <w:kern w:val="0"/>
            <w:sz w:val="18"/>
            <w:szCs w:val="18"/>
          </w:rPr>
          <w:t>Single Round Match 626 Round 1 - Division I, Level One</w:t>
        </w:r>
      </w:hyperlink>
    </w:p>
    <w:tbl>
      <w:tblPr>
        <w:tblW w:w="5000" w:type="pct"/>
        <w:tblCellSpacing w:w="0" w:type="dxa"/>
        <w:shd w:val="clear" w:color="auto" w:fill="001B35"/>
        <w:tblCellMar>
          <w:left w:w="0" w:type="dxa"/>
          <w:right w:w="0" w:type="dxa"/>
        </w:tblCellMar>
        <w:tblLook w:val="04A0"/>
      </w:tblPr>
      <w:tblGrid>
        <w:gridCol w:w="8270"/>
        <w:gridCol w:w="6"/>
        <w:gridCol w:w="6"/>
        <w:gridCol w:w="6"/>
        <w:gridCol w:w="6"/>
        <w:gridCol w:w="6"/>
        <w:gridCol w:w="6"/>
      </w:tblGrid>
      <w:tr w:rsidR="0072473B" w:rsidRPr="0072473B" w:rsidTr="0072473B">
        <w:trPr>
          <w:trHeight w:val="270"/>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b/>
                <w:bCs/>
                <w:color w:val="FFFFFF"/>
                <w:kern w:val="0"/>
                <w:sz w:val="18"/>
                <w:szCs w:val="18"/>
              </w:rPr>
            </w:pPr>
            <w:r w:rsidRPr="0072473B">
              <w:rPr>
                <w:rFonts w:ascii="Source Sans Pro" w:eastAsia="宋体" w:hAnsi="Source Sans Pro" w:cs="宋体"/>
                <w:b/>
                <w:bCs/>
                <w:color w:val="FFFFFF"/>
                <w:kern w:val="0"/>
                <w:sz w:val="18"/>
                <w:szCs w:val="18"/>
              </w:rPr>
              <w:t>Problem Statement for MagicDiamonds</w:t>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kern w:val="0"/>
                <w:sz w:val="24"/>
                <w:szCs w:val="24"/>
              </w:rPr>
            </w:pPr>
            <w:r>
              <w:rPr>
                <w:rFonts w:ascii="Source Sans Pro" w:eastAsia="宋体" w:hAnsi="Source Sans Pro" w:cs="宋体" w:hint="eastAsia"/>
                <w:noProof/>
                <w:kern w:val="0"/>
                <w:sz w:val="24"/>
                <w:szCs w:val="24"/>
              </w:rPr>
              <w:drawing>
                <wp:inline distT="0" distB="0" distL="0" distR="0">
                  <wp:extent cx="9525" cy="9525"/>
                  <wp:effectExtent l="0" t="0" r="0" b="0"/>
                  <wp:docPr id="15" name="图片 15"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kern w:val="0"/>
                <w:sz w:val="24"/>
                <w:szCs w:val="24"/>
              </w:rPr>
            </w:pPr>
            <w:r>
              <w:rPr>
                <w:rFonts w:ascii="Source Sans Pro" w:eastAsia="宋体" w:hAnsi="Source Sans Pro" w:cs="宋体" w:hint="eastAsia"/>
                <w:noProof/>
                <w:kern w:val="0"/>
                <w:sz w:val="24"/>
                <w:szCs w:val="24"/>
              </w:rPr>
              <w:drawing>
                <wp:inline distT="0" distB="0" distL="0" distR="0">
                  <wp:extent cx="9525" cy="9525"/>
                  <wp:effectExtent l="0" t="0" r="0" b="0"/>
                  <wp:docPr id="16" name="图片 16"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tcBorders>
              <w:top w:val="nil"/>
              <w:left w:val="nil"/>
              <w:bottom w:val="nil"/>
              <w:right w:val="nil"/>
            </w:tcBorders>
            <w:shd w:val="clear" w:color="auto" w:fill="001B35"/>
            <w:vAlign w:val="center"/>
            <w:hideMark/>
          </w:tcPr>
          <w:tbl>
            <w:tblPr>
              <w:tblW w:w="0" w:type="auto"/>
              <w:tblCellSpacing w:w="15" w:type="dxa"/>
              <w:tblCellMar>
                <w:left w:w="0" w:type="dxa"/>
                <w:right w:w="0" w:type="dxa"/>
              </w:tblCellMar>
              <w:tblLook w:val="04A0"/>
            </w:tblPr>
            <w:tblGrid>
              <w:gridCol w:w="765"/>
              <w:gridCol w:w="7505"/>
            </w:tblGrid>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Problem Statement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You found </w:t>
                  </w: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Magic Diamonds in the mountain. You are now thinking about transfering them to your home. The only way you can transfer Magic Diamonds is to use Transfer Magic one or more times. </w:t>
                  </w:r>
                  <w:r w:rsidRPr="0072473B">
                    <w:rPr>
                      <w:rFonts w:ascii="宋体" w:eastAsia="宋体" w:hAnsi="宋体" w:cs="宋体"/>
                      <w:color w:val="FFFFFF"/>
                      <w:kern w:val="0"/>
                      <w:sz w:val="18"/>
                      <w:szCs w:val="18"/>
                    </w:rPr>
                    <w:br/>
                  </w:r>
                  <w:r w:rsidRPr="0072473B">
                    <w:rPr>
                      <w:rFonts w:ascii="宋体" w:eastAsia="宋体" w:hAnsi="宋体" w:cs="宋体"/>
                      <w:color w:val="FFFFFF"/>
                      <w:kern w:val="0"/>
                      <w:sz w:val="18"/>
                      <w:szCs w:val="18"/>
                    </w:rPr>
                    <w:br/>
                  </w:r>
                  <w:r w:rsidRPr="0072473B">
                    <w:rPr>
                      <w:rFonts w:ascii="宋体" w:eastAsia="宋体" w:hAnsi="宋体" w:cs="宋体"/>
                      <w:color w:val="FFFFFF"/>
                      <w:kern w:val="0"/>
                      <w:sz w:val="18"/>
                      <w:szCs w:val="18"/>
                    </w:rPr>
                    <w:br/>
                  </w:r>
                  <w:r w:rsidRPr="0072473B">
                    <w:rPr>
                      <w:rFonts w:ascii="宋体" w:eastAsia="宋体" w:hAnsi="宋体" w:cs="宋体"/>
                      <w:color w:val="FFFFFF"/>
                      <w:kern w:val="0"/>
                      <w:sz w:val="18"/>
                      <w:szCs w:val="18"/>
                    </w:rPr>
                    <w:lastRenderedPageBreak/>
                    <w:br/>
                    <w:t>The Magic Diamonds are very strange. For any positive integer x you can use Transfer Magic to transfer x Magic Diamonds at once. However, if x is a prime number, the Magic Diamonds will disappear instead of getting transferred. You are not allowed to lose any of the Magic Diamonds, therefore you may never use Transfer Magic on a prime number of Magic Diamonds. Your task is to transfer all Magic Diamonds using Transfer Magic as few times as possible. </w:t>
                  </w:r>
                  <w:r w:rsidRPr="0072473B">
                    <w:rPr>
                      <w:rFonts w:ascii="宋体" w:eastAsia="宋体" w:hAnsi="宋体" w:cs="宋体"/>
                      <w:color w:val="FFFFFF"/>
                      <w:kern w:val="0"/>
                      <w:sz w:val="18"/>
                      <w:szCs w:val="18"/>
                    </w:rPr>
                    <w:br/>
                  </w:r>
                  <w:r w:rsidRPr="0072473B">
                    <w:rPr>
                      <w:rFonts w:ascii="宋体" w:eastAsia="宋体" w:hAnsi="宋体" w:cs="宋体"/>
                      <w:color w:val="FFFFFF"/>
                      <w:kern w:val="0"/>
                      <w:sz w:val="18"/>
                      <w:szCs w:val="18"/>
                    </w:rPr>
                    <w:br/>
                  </w:r>
                  <w:r w:rsidRPr="0072473B">
                    <w:rPr>
                      <w:rFonts w:ascii="宋体" w:eastAsia="宋体" w:hAnsi="宋体" w:cs="宋体"/>
                      <w:color w:val="FFFFFF"/>
                      <w:kern w:val="0"/>
                      <w:sz w:val="18"/>
                      <w:szCs w:val="18"/>
                    </w:rPr>
                    <w:br/>
                  </w:r>
                  <w:r w:rsidRPr="0072473B">
                    <w:rPr>
                      <w:rFonts w:ascii="宋体" w:eastAsia="宋体" w:hAnsi="宋体" w:cs="宋体"/>
                      <w:color w:val="FFFFFF"/>
                      <w:kern w:val="0"/>
                      <w:sz w:val="18"/>
                      <w:szCs w:val="18"/>
                    </w:rPr>
                    <w:br/>
                    <w:t>You are given a long </w:t>
                  </w: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Return the minimal number of Transfer Magic usages you need to transfer </w:t>
                  </w: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Magic Diamonds.</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lastRenderedPageBreak/>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Definition</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2565"/>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MagicDiamonds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minimalTransfer</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Parameters: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long</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long</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long minimalTransfer(long n)</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(be sure your method is public)</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Notes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A positive integer x is a prime number if and only if it has exactly 2 divisors: 1 and x. Note that 1 is not a prime number.</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Your task can always be accomplished. For example, you can use Transfer Magic n times and transfer 1 Magic Diamond each time.</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Constraints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will be between 1 and 1,000,000,000,000 (10^12), inclusive.</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Examples</w:t>
                  </w: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0)</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87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8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2</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2</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81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We have to use Transfer Magic twice, each time we transfer 1 Magic Diamond.</w:t>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1)</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26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4294967297</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1</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xml:space="preserve">We just need to use Transfer Magic once, because 4294967297 is not a prime. We have </w:t>
                              </w:r>
                              <w:r w:rsidRPr="0072473B">
                                <w:rPr>
                                  <w:rFonts w:ascii="宋体" w:eastAsia="宋体" w:hAnsi="宋体" w:cs="宋体"/>
                                  <w:color w:val="FFFFFF"/>
                                  <w:kern w:val="0"/>
                                  <w:sz w:val="18"/>
                                  <w:szCs w:val="18"/>
                                </w:rPr>
                                <w:lastRenderedPageBreak/>
                                <w:t>4294967297 = 641 * 6700417.</w:t>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lastRenderedPageBreak/>
                    <w:t>2)</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26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2147483647</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2</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This time </w:t>
                              </w: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is a prime, so we have to use Transfer Magic at least twice. We have 2147483647 = 2147400000 + 83647 (83647 = 233 * 359, which is not a prime), thus the answer is 2.</w:t>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3)</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26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8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1</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1</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Courier" w:eastAsia="宋体" w:hAnsi="Courier" w:cs="宋体"/>
                <w:color w:val="FFFFFF"/>
                <w:kern w:val="0"/>
                <w:sz w:val="17"/>
                <w:szCs w:val="17"/>
              </w:rPr>
            </w:pPr>
            <w:r w:rsidRPr="0072473B">
              <w:rPr>
                <w:rFonts w:ascii="Courier" w:eastAsia="宋体" w:hAnsi="Courier" w:cs="宋体"/>
                <w:color w:val="FFFFFF"/>
                <w:kern w:val="0"/>
                <w:sz w:val="17"/>
                <w:szCs w:val="17"/>
              </w:rPr>
              <w:pict>
                <v:rect id="_x0000_i1025" style="width:0;height:1.5pt" o:hralign="center" o:hrstd="t" o:hr="t" fillcolor="#a0a0a0" stroked="f"/>
              </w:pict>
            </w:r>
          </w:p>
          <w:p w:rsidR="0072473B" w:rsidRPr="0072473B" w:rsidRDefault="0072473B" w:rsidP="0072473B">
            <w:pPr>
              <w:widowControl/>
              <w:spacing w:before="180" w:after="180"/>
              <w:jc w:val="left"/>
              <w:rPr>
                <w:rFonts w:ascii="Courier" w:eastAsia="宋体" w:hAnsi="Courier" w:cs="宋体"/>
                <w:color w:val="FFFFFF"/>
                <w:kern w:val="0"/>
                <w:sz w:val="17"/>
                <w:szCs w:val="17"/>
              </w:rPr>
            </w:pPr>
            <w:r w:rsidRPr="0072473B">
              <w:rPr>
                <w:rFonts w:ascii="Courier" w:eastAsia="宋体" w:hAnsi="Courier" w:cs="宋体"/>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kern w:val="0"/>
                <w:sz w:val="24"/>
                <w:szCs w:val="24"/>
              </w:rPr>
            </w:pPr>
            <w:r>
              <w:rPr>
                <w:rFonts w:ascii="Source Sans Pro" w:eastAsia="宋体" w:hAnsi="Source Sans Pro" w:cs="宋体" w:hint="eastAsia"/>
                <w:noProof/>
                <w:kern w:val="0"/>
                <w:sz w:val="24"/>
                <w:szCs w:val="24"/>
              </w:rPr>
              <w:lastRenderedPageBreak/>
              <w:drawing>
                <wp:inline distT="0" distB="0" distL="0" distR="0">
                  <wp:extent cx="9525" cy="28575"/>
                  <wp:effectExtent l="0" t="0" r="0" b="0"/>
                  <wp:docPr id="18" name="图片 18"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ommunity.topcoder.com/i/clear.gif"/>
                          <pic:cNvPicPr>
                            <a:picLocks noChangeAspect="1" noChangeArrowheads="1"/>
                          </pic:cNvPicPr>
                        </pic:nvPicPr>
                        <pic:blipFill>
                          <a:blip r:embed="rId6"/>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Pr>
                <w:rFonts w:ascii="Source Sans Pro" w:eastAsia="宋体" w:hAnsi="Source Sans Pro" w:cs="宋体" w:hint="eastAsia"/>
                <w:noProof/>
                <w:color w:val="FFFFFF"/>
                <w:kern w:val="0"/>
                <w:sz w:val="18"/>
                <w:szCs w:val="18"/>
              </w:rPr>
              <w:drawing>
                <wp:inline distT="0" distB="0" distL="0" distR="0">
                  <wp:extent cx="9525" cy="47625"/>
                  <wp:effectExtent l="0" t="0" r="0" b="0"/>
                  <wp:docPr id="19" name="图片 19"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mmunity.topcoder.com/i/clear.gif"/>
                          <pic:cNvPicPr>
                            <a:picLocks noChangeAspect="1" noChangeArrowheads="1"/>
                          </pic:cNvPicPr>
                        </pic:nvPicPr>
                        <pic:blipFill>
                          <a:blip r:embed="rId6"/>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Pr>
                <w:rFonts w:ascii="Source Sans Pro" w:eastAsia="宋体" w:hAnsi="Source Sans Pro" w:cs="宋体" w:hint="eastAsia"/>
                <w:noProof/>
                <w:color w:val="FFFFFF"/>
                <w:kern w:val="0"/>
                <w:sz w:val="18"/>
                <w:szCs w:val="18"/>
              </w:rPr>
              <w:drawing>
                <wp:inline distT="0" distB="0" distL="0" distR="0">
                  <wp:extent cx="9525" cy="152400"/>
                  <wp:effectExtent l="0" t="0" r="0" b="0"/>
                  <wp:docPr id="20" name="图片 20"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ommunity.topcoder.com/i/clear.gif"/>
                          <pic:cNvPicPr>
                            <a:picLocks noChangeAspect="1" noChangeArrowheads="1"/>
                          </pic:cNvPicPr>
                        </pic:nvPicPr>
                        <pic:blipFill>
                          <a:blip r:embed="rId6"/>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sidRPr="0072473B">
              <w:rPr>
                <w:rFonts w:ascii="Source Sans Pro" w:eastAsia="宋体" w:hAnsi="Source Sans Pro" w:cs="宋体"/>
                <w:color w:val="FFFFFF"/>
                <w:kern w:val="0"/>
                <w:sz w:val="18"/>
                <w:szCs w:val="18"/>
              </w:rPr>
              <w:t>This problem was used for: </w:t>
            </w:r>
            <w:r w:rsidRPr="0072473B">
              <w:rPr>
                <w:rFonts w:ascii="Source Sans Pro" w:eastAsia="宋体" w:hAnsi="Source Sans Pro" w:cs="宋体"/>
                <w:color w:val="FFFFFF"/>
                <w:kern w:val="0"/>
                <w:sz w:val="18"/>
                <w:szCs w:val="18"/>
              </w:rPr>
              <w:br/>
              <w:t>       </w:t>
            </w:r>
            <w:hyperlink r:id="rId8" w:history="1">
              <w:r w:rsidRPr="0072473B">
                <w:rPr>
                  <w:rFonts w:ascii="Source Sans Pro" w:eastAsia="宋体" w:hAnsi="Source Sans Pro" w:cs="宋体"/>
                  <w:color w:val="FFFFFF"/>
                  <w:kern w:val="0"/>
                  <w:sz w:val="18"/>
                </w:rPr>
                <w:t>Single Round Match 524 Round 1 - Division I, Level One</w:t>
              </w:r>
            </w:hyperlink>
            <w:r w:rsidRPr="0072473B">
              <w:rPr>
                <w:rFonts w:ascii="Source Sans Pro" w:eastAsia="宋体" w:hAnsi="Source Sans Pro" w:cs="宋体"/>
                <w:color w:val="FFFFFF"/>
                <w:kern w:val="0"/>
                <w:sz w:val="18"/>
                <w:szCs w:val="18"/>
              </w:rPr>
              <w:t> </w:t>
            </w:r>
            <w:r w:rsidRPr="0072473B">
              <w:rPr>
                <w:rFonts w:ascii="Source Sans Pro" w:eastAsia="宋体" w:hAnsi="Source Sans Pro" w:cs="宋体"/>
                <w:color w:val="FFFFFF"/>
                <w:kern w:val="0"/>
                <w:sz w:val="18"/>
                <w:szCs w:val="18"/>
              </w:rPr>
              <w:br/>
              <w:t>       </w:t>
            </w:r>
            <w:hyperlink r:id="rId9" w:history="1">
              <w:r w:rsidRPr="0072473B">
                <w:rPr>
                  <w:rFonts w:ascii="Source Sans Pro" w:eastAsia="宋体" w:hAnsi="Source Sans Pro" w:cs="宋体"/>
                  <w:color w:val="FFFFFF"/>
                  <w:kern w:val="0"/>
                  <w:sz w:val="18"/>
                </w:rPr>
                <w:t>Single Round Match 524 Round 1 - Division II, Level Two</w:t>
              </w:r>
            </w:hyperlink>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sidRPr="0072473B">
              <w:rPr>
                <w:rFonts w:ascii="Source Sans Pro" w:eastAsia="宋体" w:hAnsi="Source Sans Pro" w:cs="宋体"/>
                <w:color w:val="FFFFFF"/>
                <w:kern w:val="0"/>
                <w:sz w:val="18"/>
                <w:szCs w:val="18"/>
              </w:rPr>
              <w:t>Problem Statement for HandsShaking</w:t>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sidRPr="0072473B">
              <w:rPr>
                <w:rFonts w:ascii="Source Sans Pro" w:eastAsia="宋体" w:hAnsi="Source Sans Pro" w:cs="宋体" w:hint="eastAsia"/>
                <w:color w:val="FFFFFF"/>
                <w:kern w:val="0"/>
                <w:sz w:val="18"/>
                <w:szCs w:val="18"/>
              </w:rPr>
              <w:drawing>
                <wp:inline distT="0" distB="0" distL="0" distR="0">
                  <wp:extent cx="9525" cy="9525"/>
                  <wp:effectExtent l="0" t="0" r="0" b="0"/>
                  <wp:docPr id="27" name="图片 27"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sidRPr="0072473B">
              <w:rPr>
                <w:rFonts w:ascii="Source Sans Pro" w:eastAsia="宋体" w:hAnsi="Source Sans Pro" w:cs="宋体" w:hint="eastAsia"/>
                <w:color w:val="FFFFFF"/>
                <w:kern w:val="0"/>
                <w:sz w:val="18"/>
                <w:szCs w:val="18"/>
              </w:rPr>
              <w:drawing>
                <wp:inline distT="0" distB="0" distL="0" distR="0">
                  <wp:extent cx="9525" cy="9525"/>
                  <wp:effectExtent l="0" t="0" r="0" b="0"/>
                  <wp:docPr id="28" name="图片 28"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tcBorders>
              <w:top w:val="nil"/>
              <w:left w:val="nil"/>
              <w:bottom w:val="nil"/>
              <w:right w:val="nil"/>
            </w:tcBorders>
            <w:shd w:val="clear" w:color="auto" w:fill="001B35"/>
            <w:vAlign w:val="center"/>
            <w:hideMark/>
          </w:tcPr>
          <w:tbl>
            <w:tblPr>
              <w:tblW w:w="0" w:type="auto"/>
              <w:tblCellSpacing w:w="15" w:type="dxa"/>
              <w:tblCellMar>
                <w:left w:w="0" w:type="dxa"/>
                <w:right w:w="0" w:type="dxa"/>
              </w:tblCellMar>
              <w:tblLook w:val="04A0"/>
            </w:tblPr>
            <w:tblGrid>
              <w:gridCol w:w="765"/>
              <w:gridCol w:w="7505"/>
            </w:tblGrid>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Problem Statement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Consider a meeting of </w:t>
                  </w: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businessmen sitting around a circular table. To start the meeting, they must shake hands. Each businessman shakes the hand of exactly one other businessman. All handshakes happen simultaneously. We say that the shake is perfect if no arms cross each other. Given an int </w:t>
                  </w: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return the number of perfect shakes that exist for </w:t>
                  </w: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businessmen. See examples for further clarification.</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Definition</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2205"/>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HandsShaking</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countPerfect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Parameters: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int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long</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long countPerfect(int n)</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(be sure your method is public)</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lastRenderedPageBreak/>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Notes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Businessmen are distinguishable. Rotating a perfect shake can yield a different perfect shake (see example 1).</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Constraints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will be between 2 and 50, inclusive.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will be even.</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Examples</w:t>
                  </w: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0)</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96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8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2</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1</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9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Two businessmen have only one possibility - just to shake each other's hand.</w:t>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1)</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53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8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4</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2</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447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Two out of three possible shakes are perfect.</w:t>
                              </w:r>
                              <w:r w:rsidRPr="0072473B">
                                <w:rPr>
                                  <w:rFonts w:ascii="宋体" w:eastAsia="宋体" w:hAnsi="宋体" w:cs="宋体"/>
                                  <w:color w:val="FFFFFF"/>
                                  <w:kern w:val="0"/>
                                  <w:sz w:val="18"/>
                                  <w:szCs w:val="18"/>
                                </w:rPr>
                                <w:br/>
                              </w:r>
                              <w:r w:rsidRPr="0072473B">
                                <w:rPr>
                                  <w:rFonts w:ascii="宋体" w:eastAsia="宋体" w:hAnsi="宋体" w:cs="宋体"/>
                                  <w:color w:val="FFFFFF"/>
                                  <w:kern w:val="0"/>
                                  <w:sz w:val="18"/>
                                  <w:szCs w:val="18"/>
                                </w:rPr>
                                <w:br/>
                              </w:r>
                              <w:r w:rsidRPr="0072473B">
                                <w:rPr>
                                  <w:rFonts w:ascii="宋体" w:eastAsia="宋体" w:hAnsi="宋体" w:cs="宋体"/>
                                  <w:color w:val="FFFFFF"/>
                                  <w:kern w:val="0"/>
                                  <w:sz w:val="18"/>
                                  <w:szCs w:val="18"/>
                                </w:rPr>
                                <w:br/>
                              </w:r>
                              <w:r w:rsidRPr="0072473B">
                                <w:rPr>
                                  <w:rFonts w:ascii="宋体" w:eastAsia="宋体" w:hAnsi="宋体" w:cs="宋体"/>
                                  <w:color w:val="FFFFFF"/>
                                  <w:kern w:val="0"/>
                                  <w:sz w:val="18"/>
                                  <w:szCs w:val="18"/>
                                </w:rPr>
                                <w:br/>
                              </w:r>
                              <w:r>
                                <w:rPr>
                                  <w:rFonts w:ascii="宋体" w:eastAsia="宋体" w:hAnsi="宋体" w:cs="宋体"/>
                                  <w:noProof/>
                                  <w:color w:val="FFFFFF"/>
                                  <w:kern w:val="0"/>
                                  <w:sz w:val="18"/>
                                  <w:szCs w:val="18"/>
                                </w:rPr>
                                <w:drawing>
                                  <wp:inline distT="0" distB="0" distL="0" distR="0">
                                    <wp:extent cx="762000" cy="762000"/>
                                    <wp:effectExtent l="19050" t="0" r="0" b="0"/>
                                    <wp:docPr id="29" name="图片 29" descr="http://www.topcoder.com/contest/problem/HandsShaking/HandsShaking_4_correct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topcoder.com/contest/problem/HandsShaking/HandsShaking_4_correct_1.GIF"/>
                                            <pic:cNvPicPr>
                                              <a:picLocks noChangeAspect="1" noChangeArrowheads="1"/>
                                            </pic:cNvPicPr>
                                          </pic:nvPicPr>
                                          <pic:blipFill>
                                            <a:blip r:embed="rId10"/>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72473B">
                                <w:rPr>
                                  <w:rFonts w:ascii="宋体" w:eastAsia="宋体" w:hAnsi="宋体" w:cs="宋体"/>
                                  <w:color w:val="FFFFFF"/>
                                  <w:kern w:val="0"/>
                                  <w:sz w:val="18"/>
                                  <w:szCs w:val="18"/>
                                </w:rPr>
                                <w:t>  </w:t>
                              </w:r>
                              <w:r>
                                <w:rPr>
                                  <w:rFonts w:ascii="宋体" w:eastAsia="宋体" w:hAnsi="宋体" w:cs="宋体"/>
                                  <w:noProof/>
                                  <w:color w:val="FFFFFF"/>
                                  <w:kern w:val="0"/>
                                  <w:sz w:val="18"/>
                                  <w:szCs w:val="18"/>
                                </w:rPr>
                                <w:drawing>
                                  <wp:inline distT="0" distB="0" distL="0" distR="0">
                                    <wp:extent cx="762000" cy="762000"/>
                                    <wp:effectExtent l="19050" t="0" r="0" b="0"/>
                                    <wp:docPr id="30" name="图片 30" descr="http://www.topcoder.com/contest/problem/HandsShaking/HandsShaking_4_correct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topcoder.com/contest/problem/HandsShaking/HandsShaking_4_correct_2.GIF"/>
                                            <pic:cNvPicPr>
                                              <a:picLocks noChangeAspect="1" noChangeArrowheads="1"/>
                                            </pic:cNvPicPr>
                                          </pic:nvPicPr>
                                          <pic:blipFill>
                                            <a:blip r:embed="rId11"/>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72473B">
                                <w:rPr>
                                  <w:rFonts w:ascii="宋体" w:eastAsia="宋体" w:hAnsi="宋体" w:cs="宋体"/>
                                  <w:color w:val="FFFFFF"/>
                                  <w:kern w:val="0"/>
                                  <w:sz w:val="18"/>
                                  <w:szCs w:val="18"/>
                                </w:rPr>
                                <w:t>  </w:t>
                              </w:r>
                              <w:r>
                                <w:rPr>
                                  <w:rFonts w:ascii="宋体" w:eastAsia="宋体" w:hAnsi="宋体" w:cs="宋体"/>
                                  <w:noProof/>
                                  <w:color w:val="FFFFFF"/>
                                  <w:kern w:val="0"/>
                                  <w:sz w:val="18"/>
                                  <w:szCs w:val="18"/>
                                </w:rPr>
                                <w:drawing>
                                  <wp:inline distT="0" distB="0" distL="0" distR="0">
                                    <wp:extent cx="762000" cy="762000"/>
                                    <wp:effectExtent l="19050" t="0" r="0" b="0"/>
                                    <wp:docPr id="31" name="图片 31" descr="http://www.topcoder.com/contest/problem/HandsShaking/HandsShaking_4_wr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opcoder.com/contest/problem/HandsShaking/HandsShaking_4_wrong.GIF"/>
                                            <pic:cNvPicPr>
                                              <a:picLocks noChangeAspect="1" noChangeArrowheads="1"/>
                                            </pic:cNvPicPr>
                                          </pic:nvPicPr>
                                          <pic:blipFill>
                                            <a:blip r:embed="rId12"/>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2)</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38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8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8</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14</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Courier" w:eastAsia="宋体" w:hAnsi="Courier" w:cs="宋体"/>
                <w:color w:val="FFFFFF"/>
                <w:kern w:val="0"/>
                <w:sz w:val="17"/>
                <w:szCs w:val="17"/>
              </w:rPr>
            </w:pPr>
            <w:r w:rsidRPr="0072473B">
              <w:rPr>
                <w:rFonts w:ascii="Courier" w:eastAsia="宋体" w:hAnsi="Courier" w:cs="宋体"/>
                <w:color w:val="FFFFFF"/>
                <w:kern w:val="0"/>
                <w:sz w:val="17"/>
                <w:szCs w:val="17"/>
              </w:rPr>
              <w:pict>
                <v:rect id="_x0000_i1026" style="width:0;height:1.5pt" o:hralign="center" o:hrstd="t" o:hr="t" fillcolor="#a0a0a0" stroked="f"/>
              </w:pict>
            </w:r>
          </w:p>
          <w:p w:rsidR="0072473B" w:rsidRPr="0072473B" w:rsidRDefault="0072473B" w:rsidP="0072473B">
            <w:pPr>
              <w:widowControl/>
              <w:spacing w:before="180" w:after="180"/>
              <w:jc w:val="left"/>
              <w:rPr>
                <w:rFonts w:ascii="Courier" w:eastAsia="宋体" w:hAnsi="Courier" w:cs="宋体"/>
                <w:color w:val="FFFFFF"/>
                <w:kern w:val="0"/>
                <w:sz w:val="17"/>
                <w:szCs w:val="17"/>
              </w:rPr>
            </w:pPr>
            <w:r w:rsidRPr="0072473B">
              <w:rPr>
                <w:rFonts w:ascii="Courier" w:eastAsia="宋体" w:hAnsi="Courier" w:cs="宋体"/>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shd w:val="clear" w:color="auto" w:fill="001B35"/>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kern w:val="0"/>
                <w:sz w:val="24"/>
                <w:szCs w:val="24"/>
              </w:rPr>
            </w:pPr>
            <w:r>
              <w:rPr>
                <w:rFonts w:ascii="Source Sans Pro" w:eastAsia="宋体" w:hAnsi="Source Sans Pro" w:cs="宋体" w:hint="eastAsia"/>
                <w:noProof/>
                <w:kern w:val="0"/>
                <w:sz w:val="24"/>
                <w:szCs w:val="24"/>
              </w:rPr>
              <w:lastRenderedPageBreak/>
              <w:drawing>
                <wp:inline distT="0" distB="0" distL="0" distR="0">
                  <wp:extent cx="9525" cy="28575"/>
                  <wp:effectExtent l="0" t="0" r="0" b="0"/>
                  <wp:docPr id="33" name="图片 33"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ommunity.topcoder.com/i/clear.gif"/>
                          <pic:cNvPicPr>
                            <a:picLocks noChangeAspect="1" noChangeArrowheads="1"/>
                          </pic:cNvPicPr>
                        </pic:nvPicPr>
                        <pic:blipFill>
                          <a:blip r:embed="rId6"/>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Pr>
                <w:rFonts w:ascii="Source Sans Pro" w:eastAsia="宋体" w:hAnsi="Source Sans Pro" w:cs="宋体" w:hint="eastAsia"/>
                <w:noProof/>
                <w:color w:val="FFFFFF"/>
                <w:kern w:val="0"/>
                <w:sz w:val="18"/>
                <w:szCs w:val="18"/>
              </w:rPr>
              <w:drawing>
                <wp:inline distT="0" distB="0" distL="0" distR="0">
                  <wp:extent cx="9525" cy="47625"/>
                  <wp:effectExtent l="0" t="0" r="0" b="0"/>
                  <wp:docPr id="34" name="图片 34"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ommunity.topcoder.com/i/clear.gif"/>
                          <pic:cNvPicPr>
                            <a:picLocks noChangeAspect="1" noChangeArrowheads="1"/>
                          </pic:cNvPicPr>
                        </pic:nvPicPr>
                        <pic:blipFill>
                          <a:blip r:embed="rId6"/>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Pr>
                <w:rFonts w:ascii="Source Sans Pro" w:eastAsia="宋体" w:hAnsi="Source Sans Pro" w:cs="宋体" w:hint="eastAsia"/>
                <w:noProof/>
                <w:color w:val="FFFFFF"/>
                <w:kern w:val="0"/>
                <w:sz w:val="18"/>
                <w:szCs w:val="18"/>
              </w:rPr>
              <w:drawing>
                <wp:inline distT="0" distB="0" distL="0" distR="0">
                  <wp:extent cx="9525" cy="152400"/>
                  <wp:effectExtent l="0" t="0" r="0" b="0"/>
                  <wp:docPr id="35" name="图片 35"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ommunity.topcoder.com/i/clear.gif"/>
                          <pic:cNvPicPr>
                            <a:picLocks noChangeAspect="1" noChangeArrowheads="1"/>
                          </pic:cNvPicPr>
                        </pic:nvPicPr>
                        <pic:blipFill>
                          <a:blip r:embed="rId6"/>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sidRPr="0072473B">
              <w:rPr>
                <w:rFonts w:ascii="Source Sans Pro" w:eastAsia="宋体" w:hAnsi="Source Sans Pro" w:cs="宋体"/>
                <w:color w:val="FFFFFF"/>
                <w:kern w:val="0"/>
                <w:sz w:val="18"/>
                <w:szCs w:val="18"/>
              </w:rPr>
              <w:t>This problem was used for: </w:t>
            </w:r>
            <w:r w:rsidRPr="0072473B">
              <w:rPr>
                <w:rFonts w:ascii="Source Sans Pro" w:eastAsia="宋体" w:hAnsi="Source Sans Pro" w:cs="宋体"/>
                <w:color w:val="FFFFFF"/>
                <w:kern w:val="0"/>
                <w:sz w:val="18"/>
                <w:szCs w:val="18"/>
              </w:rPr>
              <w:br/>
              <w:t>       </w:t>
            </w:r>
            <w:hyperlink r:id="rId13" w:history="1">
              <w:r w:rsidRPr="0072473B">
                <w:rPr>
                  <w:rFonts w:ascii="Source Sans Pro" w:eastAsia="宋体" w:hAnsi="Source Sans Pro" w:cs="宋体"/>
                  <w:color w:val="FFFFFF"/>
                  <w:kern w:val="0"/>
                  <w:sz w:val="18"/>
                </w:rPr>
                <w:t>Single Round Match 363 Round 1 - Division I, Level One</w:t>
              </w:r>
            </w:hyperlink>
            <w:r w:rsidRPr="0072473B">
              <w:rPr>
                <w:rFonts w:ascii="Source Sans Pro" w:eastAsia="宋体" w:hAnsi="Source Sans Pro" w:cs="宋体"/>
                <w:color w:val="FFFFFF"/>
                <w:kern w:val="0"/>
                <w:sz w:val="18"/>
                <w:szCs w:val="18"/>
              </w:rPr>
              <w:t> </w:t>
            </w:r>
            <w:r w:rsidRPr="0072473B">
              <w:rPr>
                <w:rFonts w:ascii="Source Sans Pro" w:eastAsia="宋体" w:hAnsi="Source Sans Pro" w:cs="宋体"/>
                <w:color w:val="FFFFFF"/>
                <w:kern w:val="0"/>
                <w:sz w:val="18"/>
                <w:szCs w:val="18"/>
              </w:rPr>
              <w:br/>
            </w:r>
            <w:r w:rsidRPr="0072473B">
              <w:rPr>
                <w:rFonts w:ascii="Source Sans Pro" w:eastAsia="宋体" w:hAnsi="Source Sans Pro" w:cs="宋体"/>
                <w:color w:val="FFFFFF"/>
                <w:kern w:val="0"/>
                <w:sz w:val="18"/>
                <w:szCs w:val="18"/>
              </w:rPr>
              <w:lastRenderedPageBreak/>
              <w:t>       </w:t>
            </w:r>
            <w:hyperlink r:id="rId14" w:history="1">
              <w:r w:rsidRPr="0072473B">
                <w:rPr>
                  <w:rFonts w:ascii="Source Sans Pro" w:eastAsia="宋体" w:hAnsi="Source Sans Pro" w:cs="宋体"/>
                  <w:color w:val="FFFFFF"/>
                  <w:kern w:val="0"/>
                  <w:sz w:val="18"/>
                </w:rPr>
                <w:t>Single Round Match 363 Round 1 - Division II, Level Two</w:t>
              </w:r>
            </w:hyperlink>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tbl>
            <w:tblPr>
              <w:tblW w:w="5000" w:type="pct"/>
              <w:tblCellSpacing w:w="0" w:type="dxa"/>
              <w:tblCellMar>
                <w:left w:w="0" w:type="dxa"/>
                <w:right w:w="0" w:type="dxa"/>
              </w:tblCellMar>
              <w:tblLook w:val="04A0"/>
            </w:tblPr>
            <w:tblGrid>
              <w:gridCol w:w="8270"/>
              <w:gridCol w:w="6"/>
              <w:gridCol w:w="6"/>
              <w:gridCol w:w="6"/>
              <w:gridCol w:w="6"/>
              <w:gridCol w:w="6"/>
              <w:gridCol w:w="6"/>
            </w:tblGrid>
            <w:tr w:rsidR="0072473B" w:rsidRPr="0072473B">
              <w:trPr>
                <w:trHeight w:val="270"/>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b/>
                      <w:bCs/>
                      <w:color w:val="FFFFFF"/>
                      <w:kern w:val="0"/>
                      <w:sz w:val="18"/>
                      <w:szCs w:val="18"/>
                    </w:rPr>
                  </w:pPr>
                  <w:r w:rsidRPr="0072473B">
                    <w:rPr>
                      <w:rFonts w:ascii="宋体" w:eastAsia="宋体" w:hAnsi="宋体" w:cs="宋体"/>
                      <w:b/>
                      <w:bCs/>
                      <w:color w:val="FFFFFF"/>
                      <w:kern w:val="0"/>
                      <w:sz w:val="18"/>
                      <w:szCs w:val="18"/>
                    </w:rPr>
                    <w:lastRenderedPageBreak/>
                    <w:t>Problem Statement for ModeProbability</w:t>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46" name="图片 46"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47" name="图片 47"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65"/>
                    <w:gridCol w:w="7505"/>
                  </w:tblGrid>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Problem Statement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You have a skewed random number generator that outputs the number i with percentage </w:t>
                        </w:r>
                        <w:r w:rsidRPr="0072473B">
                          <w:rPr>
                            <w:rFonts w:ascii="宋体" w:eastAsia="宋体" w:hAnsi="宋体" w:cs="宋体"/>
                            <w:b/>
                            <w:bCs/>
                            <w:color w:val="FFFFFF"/>
                            <w:kern w:val="0"/>
                            <w:sz w:val="18"/>
                            <w:szCs w:val="18"/>
                            <w:bdr w:val="none" w:sz="0" w:space="0" w:color="auto" w:frame="1"/>
                          </w:rPr>
                          <w:t>probs</w:t>
                        </w:r>
                        <w:r w:rsidRPr="0072473B">
                          <w:rPr>
                            <w:rFonts w:ascii="宋体" w:eastAsia="宋体" w:hAnsi="宋体" w:cs="宋体"/>
                            <w:color w:val="FFFFFF"/>
                            <w:kern w:val="0"/>
                            <w:sz w:val="18"/>
                            <w:szCs w:val="18"/>
                          </w:rPr>
                          <w:t>[i]. Given that you have generated </w:t>
                        </w: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numbers, return the probability (between 0 and 1) that </w:t>
                        </w:r>
                        <w:r w:rsidRPr="0072473B">
                          <w:rPr>
                            <w:rFonts w:ascii="宋体" w:eastAsia="宋体" w:hAnsi="宋体" w:cs="宋体"/>
                            <w:b/>
                            <w:bCs/>
                            <w:color w:val="FFFFFF"/>
                            <w:kern w:val="0"/>
                            <w:sz w:val="18"/>
                            <w:szCs w:val="18"/>
                            <w:bdr w:val="none" w:sz="0" w:space="0" w:color="auto" w:frame="1"/>
                          </w:rPr>
                          <w:t>value</w:t>
                        </w:r>
                        <w:r w:rsidRPr="0072473B">
                          <w:rPr>
                            <w:rFonts w:ascii="宋体" w:eastAsia="宋体" w:hAnsi="宋体" w:cs="宋体"/>
                            <w:color w:val="FFFFFF"/>
                            <w:kern w:val="0"/>
                            <w:sz w:val="18"/>
                            <w:szCs w:val="18"/>
                          </w:rPr>
                          <w:t> has been generated more times than any of the other numbers.</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Definition</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75"/>
                          <w:gridCol w:w="4095"/>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ModeProbability</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getProb</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Parameters: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int[], int, int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double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double getProb(int[] probs, int n, int value)</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(be sure your method is public)</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Notes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The returned value must be accurate to 1e-9 relative or absolute.</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Constraints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b/>
                            <w:bCs/>
                            <w:color w:val="FFFFFF"/>
                            <w:kern w:val="0"/>
                            <w:sz w:val="18"/>
                            <w:szCs w:val="18"/>
                            <w:bdr w:val="none" w:sz="0" w:space="0" w:color="auto" w:frame="1"/>
                          </w:rPr>
                          <w:t>probs</w:t>
                        </w:r>
                        <w:r w:rsidRPr="0072473B">
                          <w:rPr>
                            <w:rFonts w:ascii="宋体" w:eastAsia="宋体" w:hAnsi="宋体" w:cs="宋体"/>
                            <w:color w:val="FFFFFF"/>
                            <w:kern w:val="0"/>
                            <w:sz w:val="18"/>
                            <w:szCs w:val="18"/>
                          </w:rPr>
                          <w:t> will contain between 1 and 5 elements inclusive.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Each element of </w:t>
                        </w:r>
                        <w:r w:rsidRPr="0072473B">
                          <w:rPr>
                            <w:rFonts w:ascii="宋体" w:eastAsia="宋体" w:hAnsi="宋体" w:cs="宋体"/>
                            <w:b/>
                            <w:bCs/>
                            <w:color w:val="FFFFFF"/>
                            <w:kern w:val="0"/>
                            <w:sz w:val="18"/>
                            <w:szCs w:val="18"/>
                            <w:bdr w:val="none" w:sz="0" w:space="0" w:color="auto" w:frame="1"/>
                          </w:rPr>
                          <w:t>probs</w:t>
                        </w:r>
                        <w:r w:rsidRPr="0072473B">
                          <w:rPr>
                            <w:rFonts w:ascii="宋体" w:eastAsia="宋体" w:hAnsi="宋体" w:cs="宋体"/>
                            <w:color w:val="FFFFFF"/>
                            <w:kern w:val="0"/>
                            <w:sz w:val="18"/>
                            <w:szCs w:val="18"/>
                          </w:rPr>
                          <w:t> will be between 1 and 100 inclusive.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The elements of </w:t>
                        </w:r>
                        <w:r w:rsidRPr="0072473B">
                          <w:rPr>
                            <w:rFonts w:ascii="宋体" w:eastAsia="宋体" w:hAnsi="宋体" w:cs="宋体"/>
                            <w:b/>
                            <w:bCs/>
                            <w:color w:val="FFFFFF"/>
                            <w:kern w:val="0"/>
                            <w:sz w:val="18"/>
                            <w:szCs w:val="18"/>
                            <w:bdr w:val="none" w:sz="0" w:space="0" w:color="auto" w:frame="1"/>
                          </w:rPr>
                          <w:t>probs</w:t>
                        </w:r>
                        <w:r w:rsidRPr="0072473B">
                          <w:rPr>
                            <w:rFonts w:ascii="宋体" w:eastAsia="宋体" w:hAnsi="宋体" w:cs="宋体"/>
                            <w:color w:val="FFFFFF"/>
                            <w:kern w:val="0"/>
                            <w:sz w:val="18"/>
                            <w:szCs w:val="18"/>
                          </w:rPr>
                          <w:t> will sum to 100.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b/>
                            <w:bCs/>
                            <w:color w:val="FFFFFF"/>
                            <w:kern w:val="0"/>
                            <w:sz w:val="18"/>
                            <w:szCs w:val="18"/>
                            <w:bdr w:val="none" w:sz="0" w:space="0" w:color="auto" w:frame="1"/>
                          </w:rPr>
                          <w:t>n</w:t>
                        </w:r>
                        <w:r w:rsidRPr="0072473B">
                          <w:rPr>
                            <w:rFonts w:ascii="宋体" w:eastAsia="宋体" w:hAnsi="宋体" w:cs="宋体"/>
                            <w:color w:val="FFFFFF"/>
                            <w:kern w:val="0"/>
                            <w:sz w:val="18"/>
                            <w:szCs w:val="18"/>
                          </w:rPr>
                          <w:t> will be between 1 and 15 inclusive.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b/>
                            <w:bCs/>
                            <w:color w:val="FFFFFF"/>
                            <w:kern w:val="0"/>
                            <w:sz w:val="18"/>
                            <w:szCs w:val="18"/>
                            <w:bdr w:val="none" w:sz="0" w:space="0" w:color="auto" w:frame="1"/>
                          </w:rPr>
                          <w:t>value</w:t>
                        </w:r>
                        <w:r w:rsidRPr="0072473B">
                          <w:rPr>
                            <w:rFonts w:ascii="宋体" w:eastAsia="宋体" w:hAnsi="宋体" w:cs="宋体"/>
                            <w:color w:val="FFFFFF"/>
                            <w:kern w:val="0"/>
                            <w:sz w:val="18"/>
                            <w:szCs w:val="18"/>
                          </w:rPr>
                          <w:t> will be between 0 and N-1 inclusive, where N is the number of elements in </w:t>
                        </w:r>
                        <w:r w:rsidRPr="0072473B">
                          <w:rPr>
                            <w:rFonts w:ascii="宋体" w:eastAsia="宋体" w:hAnsi="宋体" w:cs="宋体"/>
                            <w:b/>
                            <w:bCs/>
                            <w:color w:val="FFFFFF"/>
                            <w:kern w:val="0"/>
                            <w:sz w:val="18"/>
                            <w:szCs w:val="18"/>
                            <w:bdr w:val="none" w:sz="0" w:space="0" w:color="auto" w:frame="1"/>
                          </w:rPr>
                          <w:t>probs</w:t>
                        </w:r>
                        <w:r w:rsidRPr="0072473B">
                          <w:rPr>
                            <w:rFonts w:ascii="宋体" w:eastAsia="宋体" w:hAnsi="宋体" w:cs="宋体"/>
                            <w:color w:val="FFFFFF"/>
                            <w:kern w:val="0"/>
                            <w:sz w:val="18"/>
                            <w:szCs w:val="18"/>
                          </w:rPr>
                          <w:t>.</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Examples</w:t>
                        </w: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0)</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9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{50,50}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2</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0</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0.25</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Two equally occurring numbers. For 0 to occur more than 1 it needs to be generated twice in a row. Hence, the probability is 1/4.</w:t>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1)</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9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{50,50}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9</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lastRenderedPageBreak/>
                                      <w:t>0</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lastRenderedPageBreak/>
                                <w:t>Returns: 0.5</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Since we generate 9 numbers, one number will always occur more times than the other. By symmetry, 0 occurs more frequently with probability 1/2.</w:t>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lastRenderedPageBreak/>
                          <w:t>2)</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330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{5,50,20,25}</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15</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1</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0.7947486656372071</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Courier" w:eastAsia="宋体" w:hAnsi="Courier" w:cs="宋体"/>
                      <w:color w:val="FFFFFF"/>
                      <w:kern w:val="0"/>
                      <w:sz w:val="17"/>
                      <w:szCs w:val="17"/>
                    </w:rPr>
                  </w:pPr>
                  <w:r w:rsidRPr="0072473B">
                    <w:rPr>
                      <w:rFonts w:ascii="Courier" w:eastAsia="宋体" w:hAnsi="Courier" w:cs="宋体"/>
                      <w:color w:val="FFFFFF"/>
                      <w:kern w:val="0"/>
                      <w:sz w:val="17"/>
                      <w:szCs w:val="17"/>
                    </w:rPr>
                    <w:pict>
                      <v:rect id="_x0000_i1027" style="width:0;height:1.5pt" o:hralign="center" o:hrstd="t" o:hr="t" fillcolor="#a0a0a0" stroked="f"/>
                    </w:pict>
                  </w:r>
                </w:p>
                <w:p w:rsidR="0072473B" w:rsidRPr="0072473B" w:rsidRDefault="0072473B" w:rsidP="0072473B">
                  <w:pPr>
                    <w:widowControl/>
                    <w:spacing w:before="180" w:after="180"/>
                    <w:jc w:val="left"/>
                    <w:rPr>
                      <w:rFonts w:ascii="Courier" w:eastAsia="宋体" w:hAnsi="Courier" w:cs="宋体"/>
                      <w:color w:val="FFFFFF"/>
                      <w:kern w:val="0"/>
                      <w:sz w:val="17"/>
                      <w:szCs w:val="17"/>
                    </w:rPr>
                  </w:pPr>
                  <w:r w:rsidRPr="0072473B">
                    <w:rPr>
                      <w:rFonts w:ascii="Courier" w:eastAsia="宋体" w:hAnsi="Courier" w:cs="宋体"/>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525" cy="28575"/>
                        <wp:effectExtent l="0" t="0" r="0" b="0"/>
                        <wp:docPr id="49" name="图片 49"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ommunity.topcoder.com/i/clear.gif"/>
                                <pic:cNvPicPr>
                                  <a:picLocks noChangeAspect="1" noChangeArrowheads="1"/>
                                </pic:cNvPicPr>
                              </pic:nvPicPr>
                              <pic:blipFill>
                                <a:blip r:embed="rId6"/>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47625"/>
                        <wp:effectExtent l="0" t="0" r="0" b="0"/>
                        <wp:docPr id="50" name="图片 50"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ommunity.topcoder.com/i/clear.gif"/>
                                <pic:cNvPicPr>
                                  <a:picLocks noChangeAspect="1" noChangeArrowheads="1"/>
                                </pic:cNvPicPr>
                              </pic:nvPicPr>
                              <pic:blipFill>
                                <a:blip r:embed="rId6"/>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152400"/>
                        <wp:effectExtent l="0" t="0" r="0" b="0"/>
                        <wp:docPr id="51" name="图片 51"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ommunity.topcoder.com/i/clear.gif"/>
                                <pic:cNvPicPr>
                                  <a:picLocks noChangeAspect="1" noChangeArrowheads="1"/>
                                </pic:cNvPicPr>
                              </pic:nvPicPr>
                              <pic:blipFill>
                                <a:blip r:embed="rId6"/>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This problem was used for: </w:t>
                  </w:r>
                  <w:r w:rsidRPr="0072473B">
                    <w:rPr>
                      <w:rFonts w:ascii="宋体" w:eastAsia="宋体" w:hAnsi="宋体" w:cs="宋体"/>
                      <w:color w:val="FFFFFF"/>
                      <w:kern w:val="0"/>
                      <w:sz w:val="18"/>
                      <w:szCs w:val="18"/>
                    </w:rPr>
                    <w:br/>
                    <w:t>       </w:t>
                  </w:r>
                  <w:hyperlink r:id="rId15" w:history="1">
                    <w:r w:rsidRPr="0072473B">
                      <w:rPr>
                        <w:rStyle w:val="a7"/>
                        <w:rFonts w:ascii="宋体" w:eastAsia="宋体" w:hAnsi="宋体" w:cs="宋体"/>
                        <w:kern w:val="0"/>
                        <w:sz w:val="18"/>
                      </w:rPr>
                      <w:t>2005 TCO Semifinal Room 3 - Division I, Level One</w:t>
                    </w:r>
                  </w:hyperlink>
                </w:p>
              </w:tc>
            </w:tr>
          </w:tbl>
          <w:p w:rsidR="0072473B" w:rsidRPr="0072473B" w:rsidRDefault="0072473B" w:rsidP="0072473B">
            <w:pPr>
              <w:widowControl/>
              <w:jc w:val="left"/>
              <w:rPr>
                <w:rFonts w:ascii="Source Sans Pro" w:eastAsia="宋体" w:hAnsi="Source Sans Pro" w:cs="宋体"/>
                <w:color w:val="FFFFFF"/>
                <w:kern w:val="0"/>
                <w:sz w:val="18"/>
                <w:szCs w:val="18"/>
              </w:rPr>
            </w:pP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sidRPr="0072473B">
              <w:rPr>
                <w:rFonts w:ascii="Source Sans Pro" w:eastAsia="宋体" w:hAnsi="Source Sans Pro" w:cs="宋体" w:hint="eastAsia"/>
                <w:color w:val="FFFFFF"/>
                <w:kern w:val="0"/>
                <w:sz w:val="18"/>
                <w:szCs w:val="18"/>
              </w:rPr>
              <w:lastRenderedPageBreak/>
              <w:drawing>
                <wp:inline distT="0" distB="0" distL="0" distR="0">
                  <wp:extent cx="9525" cy="95250"/>
                  <wp:effectExtent l="0" t="0" r="0" b="0"/>
                  <wp:docPr id="52" name="图片 52"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ommunity.topcoder.com/i/clear.gif"/>
                          <pic:cNvPicPr>
                            <a:picLocks noChangeAspect="1" noChangeArrowheads="1"/>
                          </pic:cNvPicPr>
                        </pic:nvPicPr>
                        <pic:blipFill>
                          <a:blip r:embed="rId6"/>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tbl>
            <w:tblPr>
              <w:tblW w:w="5000" w:type="pct"/>
              <w:tblCellSpacing w:w="0" w:type="dxa"/>
              <w:tblCellMar>
                <w:left w:w="0" w:type="dxa"/>
                <w:right w:w="0" w:type="dxa"/>
              </w:tblCellMar>
              <w:tblLook w:val="04A0"/>
            </w:tblPr>
            <w:tblGrid>
              <w:gridCol w:w="8270"/>
              <w:gridCol w:w="6"/>
              <w:gridCol w:w="6"/>
              <w:gridCol w:w="6"/>
              <w:gridCol w:w="6"/>
              <w:gridCol w:w="6"/>
              <w:gridCol w:w="6"/>
            </w:tblGrid>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60" name="图片 60"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47625"/>
                        <wp:effectExtent l="0" t="0" r="0" b="0"/>
                        <wp:docPr id="61" name="图片 61"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ommunity.topcoder.com/i/clear.gif"/>
                                <pic:cNvPicPr>
                                  <a:picLocks noChangeAspect="1" noChangeArrowheads="1"/>
                                </pic:cNvPicPr>
                              </pic:nvPicPr>
                              <pic:blipFill>
                                <a:blip r:embed="rId6"/>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2473B" w:rsidRPr="0072473B">
              <w:trPr>
                <w:trHeight w:val="270"/>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b/>
                      <w:bCs/>
                      <w:color w:val="FFFFFF"/>
                      <w:kern w:val="0"/>
                      <w:sz w:val="18"/>
                      <w:szCs w:val="18"/>
                    </w:rPr>
                  </w:pPr>
                  <w:r w:rsidRPr="0072473B">
                    <w:rPr>
                      <w:rFonts w:ascii="宋体" w:eastAsia="宋体" w:hAnsi="宋体" w:cs="宋体"/>
                      <w:b/>
                      <w:bCs/>
                      <w:color w:val="FFFFFF"/>
                      <w:kern w:val="0"/>
                      <w:sz w:val="18"/>
                      <w:szCs w:val="18"/>
                    </w:rPr>
                    <w:t> Problem Statement for AutoLoan</w:t>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62" name="图片 62"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525" cy="9525"/>
                        <wp:effectExtent l="0" t="0" r="0" b="0"/>
                        <wp:docPr id="63" name="图片 63"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ommunity.topcoder.com/i/clear.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65"/>
                    <w:gridCol w:w="7505"/>
                  </w:tblGrid>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Problem Statement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p w:rsidR="0072473B" w:rsidRPr="0072473B" w:rsidRDefault="0072473B" w:rsidP="0072473B">
                        <w:pPr>
                          <w:widowControl/>
                          <w:spacing w:before="180" w:after="180"/>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Auto dealerships frequently advertise tempting loan offers in order to make it easier for people to afford the "car of their dreams". A typical sales tactic is to show you various cars, and then talk in terms of what your monthly payment would be, to say nothing of how much you are actually paying for the car, how much interest you pay, or how long you have to make payments.</w:t>
                        </w:r>
                      </w:p>
                      <w:p w:rsidR="0072473B" w:rsidRPr="0072473B" w:rsidRDefault="0072473B" w:rsidP="0072473B">
                        <w:pPr>
                          <w:widowControl/>
                          <w:spacing w:before="180" w:after="180"/>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A typical auto loan is calculated using a fixed interest rate, and is set up so that you make the same monthly payment for a set period of time in order to fully pay off the balance. The balance of your loan starts out as the sticker price of the car. Each month, the monthly interest is added to your balance, and the amount of your payment is subtracted from your balance. (The payment is subtracted after the interest is added.) The monthly interest rate is 1/12 of the yearly interest rate. Thus, if your annual percentage rate is 12%, then 1% of the remaining balance would be charged as interest each month.</w:t>
                        </w:r>
                      </w:p>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lastRenderedPageBreak/>
                          <w:t>You have been checking out some of the cars at your local dealership, TopAuto. An excited salesman has just approached you, shouting about how you can have the car you are looking at for a payment of only</w:t>
                        </w:r>
                        <w:r w:rsidRPr="0072473B">
                          <w:rPr>
                            <w:rFonts w:ascii="宋体" w:eastAsia="宋体" w:hAnsi="宋体" w:cs="宋体"/>
                            <w:b/>
                            <w:bCs/>
                            <w:color w:val="FFFFFF"/>
                            <w:kern w:val="0"/>
                            <w:sz w:val="18"/>
                            <w:szCs w:val="18"/>
                            <w:bdr w:val="none" w:sz="0" w:space="0" w:color="auto" w:frame="1"/>
                          </w:rPr>
                          <w:t>monthlyPayment</w:t>
                        </w:r>
                        <w:r w:rsidRPr="0072473B">
                          <w:rPr>
                            <w:rFonts w:ascii="宋体" w:eastAsia="宋体" w:hAnsi="宋体" w:cs="宋体"/>
                            <w:color w:val="FFFFFF"/>
                            <w:kern w:val="0"/>
                            <w:sz w:val="18"/>
                          </w:rPr>
                          <w:t> </w:t>
                        </w:r>
                        <w:r w:rsidRPr="0072473B">
                          <w:rPr>
                            <w:rFonts w:ascii="宋体" w:eastAsia="宋体" w:hAnsi="宋体" w:cs="宋体"/>
                            <w:color w:val="FFFFFF"/>
                            <w:kern w:val="0"/>
                            <w:sz w:val="18"/>
                            <w:szCs w:val="18"/>
                          </w:rPr>
                          <w:t>for only</w:t>
                        </w:r>
                        <w:r w:rsidRPr="0072473B">
                          <w:rPr>
                            <w:rFonts w:ascii="宋体" w:eastAsia="宋体" w:hAnsi="宋体" w:cs="宋体"/>
                            <w:color w:val="FFFFFF"/>
                            <w:kern w:val="0"/>
                            <w:sz w:val="18"/>
                          </w:rPr>
                          <w:t> </w:t>
                        </w:r>
                        <w:r w:rsidRPr="0072473B">
                          <w:rPr>
                            <w:rFonts w:ascii="宋体" w:eastAsia="宋体" w:hAnsi="宋体" w:cs="宋体"/>
                            <w:b/>
                            <w:bCs/>
                            <w:color w:val="FFFFFF"/>
                            <w:kern w:val="0"/>
                            <w:sz w:val="18"/>
                            <w:szCs w:val="18"/>
                            <w:bdr w:val="none" w:sz="0" w:space="0" w:color="auto" w:frame="1"/>
                          </w:rPr>
                          <w:t>loanTerm</w:t>
                        </w:r>
                        <w:r w:rsidRPr="0072473B">
                          <w:rPr>
                            <w:rFonts w:ascii="宋体" w:eastAsia="宋体" w:hAnsi="宋体" w:cs="宋体"/>
                            <w:color w:val="FFFFFF"/>
                            <w:kern w:val="0"/>
                            <w:sz w:val="18"/>
                          </w:rPr>
                          <w:t> </w:t>
                        </w:r>
                        <w:r w:rsidRPr="0072473B">
                          <w:rPr>
                            <w:rFonts w:ascii="宋体" w:eastAsia="宋体" w:hAnsi="宋体" w:cs="宋体"/>
                            <w:color w:val="FFFFFF"/>
                            <w:kern w:val="0"/>
                            <w:sz w:val="18"/>
                            <w:szCs w:val="18"/>
                          </w:rPr>
                          <w:t>months! You are to return a double indicating the annual percentage rate of the loan, assuming that the initial balance of the loan is</w:t>
                        </w:r>
                        <w:r w:rsidRPr="0072473B">
                          <w:rPr>
                            <w:rFonts w:ascii="宋体" w:eastAsia="宋体" w:hAnsi="宋体" w:cs="宋体"/>
                            <w:color w:val="FFFFFF"/>
                            <w:kern w:val="0"/>
                            <w:sz w:val="18"/>
                          </w:rPr>
                          <w:t> </w:t>
                        </w:r>
                        <w:r w:rsidRPr="0072473B">
                          <w:rPr>
                            <w:rFonts w:ascii="宋体" w:eastAsia="宋体" w:hAnsi="宋体" w:cs="宋体"/>
                            <w:b/>
                            <w:bCs/>
                            <w:color w:val="FFFFFF"/>
                            <w:kern w:val="0"/>
                            <w:sz w:val="18"/>
                            <w:szCs w:val="18"/>
                            <w:bdr w:val="none" w:sz="0" w:space="0" w:color="auto" w:frame="1"/>
                          </w:rPr>
                          <w:t>price</w:t>
                        </w:r>
                        <w:r w:rsidRPr="0072473B">
                          <w:rPr>
                            <w:rFonts w:ascii="宋体" w:eastAsia="宋体" w:hAnsi="宋体" w:cs="宋体"/>
                            <w:color w:val="FFFFFF"/>
                            <w:kern w:val="0"/>
                            <w:sz w:val="18"/>
                            <w:szCs w:val="18"/>
                          </w:rPr>
                          <w:t>.</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lastRenderedPageBreak/>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Definition</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1527"/>
                          <w:gridCol w:w="5933"/>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Class: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AutoLoan</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Method:</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interestRate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Parameters: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double, double, int</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Returns:</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double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Method signature:</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double interestRate(double price, double monthlyPayment, int loanTerm)</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(be sure your method is public)</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Notes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Because of the way interest is compounded monthly, the actual interest accrued over the course of a year is not necessarily the same as (balance * yearly interest rate). In fact, it's usually more.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In a real situation, information like this would typically need to be disclosed, but since you aren't at a point of signing any paperwork, the salesman has no legal obligation to tell you anything.</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The return value must be within 1e-9 absolute or relative error of the actual result.</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Constraints</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b/>
                            <w:bCs/>
                            <w:color w:val="FFFFFF"/>
                            <w:kern w:val="0"/>
                            <w:sz w:val="18"/>
                            <w:szCs w:val="18"/>
                            <w:bdr w:val="none" w:sz="0" w:space="0" w:color="auto" w:frame="1"/>
                          </w:rPr>
                          <w:t>price</w:t>
                        </w:r>
                        <w:r w:rsidRPr="0072473B">
                          <w:rPr>
                            <w:rFonts w:ascii="宋体" w:eastAsia="宋体" w:hAnsi="宋体" w:cs="宋体"/>
                            <w:color w:val="FFFFFF"/>
                            <w:kern w:val="0"/>
                            <w:sz w:val="18"/>
                          </w:rPr>
                          <w:t> </w:t>
                        </w:r>
                        <w:r w:rsidRPr="0072473B">
                          <w:rPr>
                            <w:rFonts w:ascii="宋体" w:eastAsia="宋体" w:hAnsi="宋体" w:cs="宋体"/>
                            <w:color w:val="FFFFFF"/>
                            <w:kern w:val="0"/>
                            <w:sz w:val="18"/>
                            <w:szCs w:val="18"/>
                          </w:rPr>
                          <w:t>will be between 1 and 1000000, inclusive.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b/>
                            <w:bCs/>
                            <w:color w:val="FFFFFF"/>
                            <w:kern w:val="0"/>
                            <w:sz w:val="18"/>
                            <w:szCs w:val="18"/>
                            <w:bdr w:val="none" w:sz="0" w:space="0" w:color="auto" w:frame="1"/>
                          </w:rPr>
                          <w:t>monthlyPayment</w:t>
                        </w:r>
                        <w:r w:rsidRPr="0072473B">
                          <w:rPr>
                            <w:rFonts w:ascii="宋体" w:eastAsia="宋体" w:hAnsi="宋体" w:cs="宋体"/>
                            <w:color w:val="FFFFFF"/>
                            <w:kern w:val="0"/>
                            <w:sz w:val="18"/>
                          </w:rPr>
                          <w:t> </w:t>
                        </w:r>
                        <w:r w:rsidRPr="0072473B">
                          <w:rPr>
                            <w:rFonts w:ascii="宋体" w:eastAsia="宋体" w:hAnsi="宋体" w:cs="宋体"/>
                            <w:color w:val="FFFFFF"/>
                            <w:kern w:val="0"/>
                            <w:sz w:val="18"/>
                            <w:szCs w:val="18"/>
                          </w:rPr>
                          <w:t>will be between 0 and</w:t>
                        </w:r>
                        <w:r w:rsidRPr="0072473B">
                          <w:rPr>
                            <w:rFonts w:ascii="宋体" w:eastAsia="宋体" w:hAnsi="宋体" w:cs="宋体"/>
                            <w:color w:val="FFFFFF"/>
                            <w:kern w:val="0"/>
                            <w:sz w:val="18"/>
                          </w:rPr>
                          <w:t> </w:t>
                        </w:r>
                        <w:r w:rsidRPr="0072473B">
                          <w:rPr>
                            <w:rFonts w:ascii="宋体" w:eastAsia="宋体" w:hAnsi="宋体" w:cs="宋体"/>
                            <w:b/>
                            <w:bCs/>
                            <w:color w:val="FFFFFF"/>
                            <w:kern w:val="0"/>
                            <w:sz w:val="18"/>
                            <w:szCs w:val="18"/>
                            <w:bdr w:val="none" w:sz="0" w:space="0" w:color="auto" w:frame="1"/>
                          </w:rPr>
                          <w:t>price</w:t>
                        </w:r>
                        <w:r w:rsidRPr="0072473B">
                          <w:rPr>
                            <w:rFonts w:ascii="宋体" w:eastAsia="宋体" w:hAnsi="宋体" w:cs="宋体"/>
                            <w:color w:val="FFFFFF"/>
                            <w:kern w:val="0"/>
                            <w:sz w:val="18"/>
                          </w:rPr>
                          <w:t> </w:t>
                        </w:r>
                        <w:r w:rsidRPr="0072473B">
                          <w:rPr>
                            <w:rFonts w:ascii="宋体" w:eastAsia="宋体" w:hAnsi="宋体" w:cs="宋体"/>
                            <w:color w:val="FFFFFF"/>
                            <w:kern w:val="0"/>
                            <w:sz w:val="18"/>
                            <w:szCs w:val="18"/>
                          </w:rPr>
                          <w:t>/ 2, inclusive.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b/>
                            <w:bCs/>
                            <w:color w:val="FFFFFF"/>
                            <w:kern w:val="0"/>
                            <w:sz w:val="18"/>
                            <w:szCs w:val="18"/>
                            <w:bdr w:val="none" w:sz="0" w:space="0" w:color="auto" w:frame="1"/>
                          </w:rPr>
                          <w:t>loanTerm</w:t>
                        </w:r>
                        <w:r w:rsidRPr="0072473B">
                          <w:rPr>
                            <w:rFonts w:ascii="宋体" w:eastAsia="宋体" w:hAnsi="宋体" w:cs="宋体"/>
                            <w:color w:val="FFFFFF"/>
                            <w:kern w:val="0"/>
                            <w:sz w:val="18"/>
                          </w:rPr>
                          <w:t> </w:t>
                        </w:r>
                        <w:r w:rsidRPr="0072473B">
                          <w:rPr>
                            <w:rFonts w:ascii="宋体" w:eastAsia="宋体" w:hAnsi="宋体" w:cs="宋体"/>
                            <w:color w:val="FFFFFF"/>
                            <w:kern w:val="0"/>
                            <w:sz w:val="18"/>
                            <w:szCs w:val="18"/>
                          </w:rPr>
                          <w:t>will be between 1 and 600, inclusive.</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The resulting interest rate will be between 0 and 100, inclusive.</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r>
                  <w:tr w:rsidR="0072473B" w:rsidRPr="0072473B">
                    <w:trPr>
                      <w:tblCellSpacing w:w="15" w:type="dxa"/>
                    </w:trPr>
                    <w:tc>
                      <w:tcPr>
                        <w:tcW w:w="0" w:type="auto"/>
                        <w:gridSpan w:val="2"/>
                        <w:tcBorders>
                          <w:top w:val="nil"/>
                          <w:left w:val="nil"/>
                          <w:bottom w:val="nil"/>
                          <w:right w:val="nil"/>
                        </w:tcBorders>
                        <w:vAlign w:val="center"/>
                        <w:hideMark/>
                      </w:tcPr>
                      <w:p w:rsidR="0072473B" w:rsidRPr="0072473B" w:rsidRDefault="0072473B" w:rsidP="0072473B">
                        <w:pPr>
                          <w:widowControl/>
                          <w:jc w:val="left"/>
                          <w:textAlignment w:val="baseline"/>
                          <w:outlineLvl w:val="2"/>
                          <w:rPr>
                            <w:rFonts w:ascii="Source Sans Pro" w:eastAsia="宋体" w:hAnsi="Source Sans Pro" w:cs="宋体"/>
                            <w:b/>
                            <w:bCs/>
                            <w:color w:val="FFFFFF"/>
                            <w:kern w:val="0"/>
                            <w:szCs w:val="21"/>
                          </w:rPr>
                        </w:pPr>
                        <w:r w:rsidRPr="0072473B">
                          <w:rPr>
                            <w:rFonts w:ascii="Source Sans Pro" w:eastAsia="宋体" w:hAnsi="Source Sans Pro" w:cs="宋体"/>
                            <w:b/>
                            <w:bCs/>
                            <w:color w:val="FFFFFF"/>
                            <w:kern w:val="0"/>
                            <w:szCs w:val="21"/>
                          </w:rPr>
                          <w:t>Examples</w:t>
                        </w: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0)</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54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6800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100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68</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1.3322616182218813E-13</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Noting that 68 payments of 100 equals the total price of 6800, so there is no interest.</w:t>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t>1)</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54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2000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lastRenderedPageBreak/>
                                      <w:t>510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4</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lastRenderedPageBreak/>
                                <w:t>Returns: 9.56205462458368</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Here, we do pay a little interest. At 9.562% annual interest, that means each month we pay 0.7968% of the balance in interest. Our payment schedule looks like this:</w:t>
                                    </w:r>
                                  </w:p>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Month | + Interest | - Payment | = Balance</w:t>
                                    </w:r>
                                  </w:p>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w:t>
                                    </w:r>
                                  </w:p>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 xml:space="preserve">      |            |           |  2000.00</w:t>
                                    </w:r>
                                  </w:p>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 xml:space="preserve">   1  |     15.94  |   510.00  |  1505.94</w:t>
                                    </w:r>
                                  </w:p>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 xml:space="preserve">   2  |     12.00  |   510.00  |  1007.94</w:t>
                                    </w:r>
                                  </w:p>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 xml:space="preserve">   3  |      8.03  |   510.00  |   505.97</w:t>
                                    </w:r>
                                  </w:p>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 xml:space="preserve">   4  |      4.03  |   510.00  |     0.00</w:t>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noWrap/>
                        <w:vAlign w:val="center"/>
                        <w:hideMark/>
                      </w:tcPr>
                      <w:p w:rsidR="0072473B" w:rsidRPr="0072473B" w:rsidRDefault="0072473B" w:rsidP="0072473B">
                        <w:pPr>
                          <w:widowControl/>
                          <w:jc w:val="center"/>
                          <w:rPr>
                            <w:rFonts w:ascii="宋体" w:eastAsia="宋体" w:hAnsi="宋体" w:cs="宋体"/>
                            <w:color w:val="FFFFFF"/>
                            <w:kern w:val="0"/>
                            <w:sz w:val="18"/>
                            <w:szCs w:val="18"/>
                          </w:rPr>
                        </w:pPr>
                        <w:r w:rsidRPr="0072473B">
                          <w:rPr>
                            <w:rFonts w:ascii="宋体" w:eastAsia="宋体" w:hAnsi="宋体" w:cs="宋体"/>
                            <w:color w:val="FFFFFF"/>
                            <w:kern w:val="0"/>
                            <w:sz w:val="18"/>
                            <w:szCs w:val="18"/>
                          </w:rPr>
                          <w:lastRenderedPageBreak/>
                          <w:t>2)</w:t>
                        </w:r>
                      </w:p>
                    </w:tc>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    </w:t>
                        </w:r>
                      </w:p>
                    </w:tc>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60"/>
                        </w:tblGrid>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66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15000</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364</w:t>
                                    </w: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48</w:t>
                                    </w:r>
                                  </w:p>
                                </w:tc>
                              </w:tr>
                            </w:tbl>
                            <w:p w:rsidR="0072473B" w:rsidRPr="0072473B" w:rsidRDefault="0072473B" w:rsidP="0072473B">
                              <w:pPr>
                                <w:widowControl/>
                                <w:jc w:val="left"/>
                                <w:rPr>
                                  <w:rFonts w:ascii="宋体" w:eastAsia="宋体" w:hAnsi="宋体" w:cs="宋体"/>
                                  <w:color w:val="FFFFFF"/>
                                  <w:kern w:val="0"/>
                                  <w:sz w:val="18"/>
                                  <w:szCs w:val="18"/>
                                </w:rPr>
                              </w:pPr>
                            </w:p>
                          </w:tc>
                        </w:tr>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宋体" w:eastAsia="宋体" w:hAnsi="宋体" w:cs="宋体"/>
                                  <w:color w:val="FFFFFF"/>
                                  <w:kern w:val="0"/>
                                  <w:sz w:val="24"/>
                                  <w:szCs w:val="24"/>
                                </w:rPr>
                              </w:pPr>
                              <w:r w:rsidRPr="0072473B">
                                <w:rPr>
                                  <w:rFonts w:ascii="宋体" w:eastAsia="宋体" w:hAnsi="宋体" w:cs="宋体"/>
                                  <w:color w:val="FFFFFF"/>
                                  <w:kern w:val="0"/>
                                  <w:sz w:val="24"/>
                                  <w:szCs w:val="24"/>
                                </w:rPr>
                                <w:t>Returns: 7.687856394581649</w:t>
                              </w:r>
                            </w:p>
                          </w:tc>
                        </w:tr>
                        <w:tr w:rsidR="0072473B" w:rsidRPr="0072473B">
                          <w:trPr>
                            <w:tblCellSpacing w:w="15" w:type="dxa"/>
                          </w:trPr>
                          <w:tc>
                            <w:tcPr>
                              <w:tcW w:w="0" w:type="auto"/>
                              <w:tcBorders>
                                <w:top w:val="nil"/>
                                <w:left w:val="nil"/>
                                <w:bottom w:val="nil"/>
                                <w:right w:val="nil"/>
                              </w:tcBorders>
                              <w:vAlign w:val="center"/>
                              <w:hideMark/>
                            </w:tcPr>
                            <w:tbl>
                              <w:tblPr>
                                <w:tblW w:w="0" w:type="auto"/>
                                <w:tblCellSpacing w:w="15" w:type="dxa"/>
                                <w:tblCellMar>
                                  <w:left w:w="0" w:type="dxa"/>
                                  <w:right w:w="0" w:type="dxa"/>
                                </w:tblCellMar>
                                <w:tblLook w:val="04A0"/>
                              </w:tblPr>
                              <w:tblGrid>
                                <w:gridCol w:w="7400"/>
                              </w:tblGrid>
                              <w:tr w:rsidR="0072473B" w:rsidRPr="0072473B">
                                <w:trPr>
                                  <w:tblCellSpacing w:w="15" w:type="dxa"/>
                                </w:trPr>
                                <w:tc>
                                  <w:tcPr>
                                    <w:tcW w:w="0" w:type="auto"/>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This is similar to what purchasing a new car with no money down might look like, if you make payments for 4 years.</w:t>
                                    </w: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宋体" w:eastAsia="宋体" w:hAnsi="宋体" w:cs="宋体"/>
                            <w:color w:val="FFFFFF"/>
                            <w:kern w:val="0"/>
                            <w:sz w:val="18"/>
                            <w:szCs w:val="18"/>
                          </w:rPr>
                        </w:pPr>
                      </w:p>
                    </w:tc>
                  </w:tr>
                </w:tbl>
                <w:p w:rsidR="0072473B" w:rsidRPr="0072473B" w:rsidRDefault="0072473B" w:rsidP="0072473B">
                  <w:pPr>
                    <w:widowControl/>
                    <w:jc w:val="left"/>
                    <w:rPr>
                      <w:rFonts w:ascii="Courier" w:eastAsia="宋体" w:hAnsi="Courier" w:cs="宋体"/>
                      <w:color w:val="FFFFFF"/>
                      <w:kern w:val="0"/>
                      <w:sz w:val="17"/>
                      <w:szCs w:val="17"/>
                    </w:rPr>
                  </w:pPr>
                  <w:r w:rsidRPr="0072473B">
                    <w:rPr>
                      <w:rFonts w:ascii="Courier" w:eastAsia="宋体" w:hAnsi="Courier" w:cs="宋体"/>
                      <w:color w:val="FFFFFF"/>
                      <w:kern w:val="0"/>
                      <w:sz w:val="17"/>
                      <w:szCs w:val="17"/>
                    </w:rPr>
                    <w:pict>
                      <v:rect id="_x0000_i1028" style="width:0;height:1.5pt" o:hralign="center" o:hrstd="t" o:hr="t" fillcolor="#a0a0a0" stroked="f"/>
                    </w:pict>
                  </w:r>
                </w:p>
                <w:p w:rsidR="0072473B" w:rsidRPr="0072473B" w:rsidRDefault="0072473B" w:rsidP="0072473B">
                  <w:pPr>
                    <w:widowControl/>
                    <w:spacing w:before="180" w:after="180"/>
                    <w:jc w:val="left"/>
                    <w:rPr>
                      <w:rFonts w:ascii="Courier" w:eastAsia="宋体" w:hAnsi="Courier" w:cs="宋体"/>
                      <w:color w:val="FFFFFF"/>
                      <w:kern w:val="0"/>
                      <w:sz w:val="17"/>
                      <w:szCs w:val="17"/>
                    </w:rPr>
                  </w:pPr>
                  <w:r w:rsidRPr="0072473B">
                    <w:rPr>
                      <w:rFonts w:ascii="Courier" w:eastAsia="宋体" w:hAnsi="Courier" w:cs="宋体"/>
                      <w:color w:val="FFFFFF"/>
                      <w:kern w:val="0"/>
                      <w:sz w:val="17"/>
                      <w:szCs w:val="17"/>
                    </w:rPr>
                    <w:t>This problem statement is the exclusive and proprietary property of TopCoder, Inc. Any unauthorized use or reproduction of this information without the prior written consent of TopCoder, Inc. is strictly prohibited. (c)2010, TopCoder, Inc. All rights reserved.</w:t>
                  </w: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c>
                <w:tcPr>
                  <w:tcW w:w="0" w:type="auto"/>
                  <w:vAlign w:val="bottom"/>
                  <w:hideMark/>
                </w:tcPr>
                <w:p w:rsidR="0072473B" w:rsidRPr="0072473B" w:rsidRDefault="0072473B" w:rsidP="0072473B">
                  <w:pPr>
                    <w:widowControl/>
                    <w:jc w:val="left"/>
                    <w:rPr>
                      <w:rFonts w:ascii="Times New Roman" w:eastAsia="Times New Roman" w:hAnsi="Times New Roman" w:cs="Times New Roman"/>
                      <w:kern w:val="0"/>
                      <w:sz w:val="20"/>
                      <w:szCs w:val="20"/>
                    </w:rPr>
                  </w:pP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9525" cy="28575"/>
                        <wp:effectExtent l="0" t="0" r="0" b="0"/>
                        <wp:docPr id="65" name="图片 65"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ommunity.topcoder.com/i/clear.gif"/>
                                <pic:cNvPicPr>
                                  <a:picLocks noChangeAspect="1" noChangeArrowheads="1"/>
                                </pic:cNvPicPr>
                              </pic:nvPicPr>
                              <pic:blipFill>
                                <a:blip r:embed="rId6"/>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47625"/>
                        <wp:effectExtent l="0" t="0" r="0" b="0"/>
                        <wp:docPr id="66" name="图片 66"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ommunity.topcoder.com/i/clear.gif"/>
                                <pic:cNvPicPr>
                                  <a:picLocks noChangeAspect="1" noChangeArrowheads="1"/>
                                </pic:cNvPicPr>
                              </pic:nvPicPr>
                              <pic:blipFill>
                                <a:blip r:embed="rId6"/>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Pr>
                      <w:rFonts w:ascii="宋体" w:eastAsia="宋体" w:hAnsi="宋体" w:cs="宋体"/>
                      <w:noProof/>
                      <w:color w:val="FFFFFF"/>
                      <w:kern w:val="0"/>
                      <w:sz w:val="18"/>
                      <w:szCs w:val="18"/>
                    </w:rPr>
                    <w:drawing>
                      <wp:inline distT="0" distB="0" distL="0" distR="0">
                        <wp:extent cx="9525" cy="152400"/>
                        <wp:effectExtent l="0" t="0" r="0" b="0"/>
                        <wp:docPr id="67" name="图片 67"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ommunity.topcoder.com/i/clear.gif"/>
                                <pic:cNvPicPr>
                                  <a:picLocks noChangeAspect="1" noChangeArrowheads="1"/>
                                </pic:cNvPicPr>
                              </pic:nvPicPr>
                              <pic:blipFill>
                                <a:blip r:embed="rId6"/>
                                <a:srcRect/>
                                <a:stretch>
                                  <a:fillRect/>
                                </a:stretch>
                              </pic:blipFill>
                              <pic:spPr bwMode="auto">
                                <a:xfrm>
                                  <a:off x="0" y="0"/>
                                  <a:ext cx="9525" cy="152400"/>
                                </a:xfrm>
                                <a:prstGeom prst="rect">
                                  <a:avLst/>
                                </a:prstGeom>
                                <a:noFill/>
                                <a:ln w="9525">
                                  <a:noFill/>
                                  <a:miter lim="800000"/>
                                  <a:headEnd/>
                                  <a:tailEnd/>
                                </a:ln>
                              </pic:spPr>
                            </pic:pic>
                          </a:graphicData>
                        </a:graphic>
                      </wp:inline>
                    </w:drawing>
                  </w:r>
                </w:p>
              </w:tc>
            </w:tr>
            <w:tr w:rsidR="0072473B" w:rsidRPr="0072473B">
              <w:trPr>
                <w:tblCellSpacing w:w="0" w:type="dxa"/>
              </w:trPr>
              <w:tc>
                <w:tcPr>
                  <w:tcW w:w="0" w:type="auto"/>
                  <w:gridSpan w:val="7"/>
                  <w:tcBorders>
                    <w:top w:val="nil"/>
                    <w:left w:val="nil"/>
                    <w:bottom w:val="nil"/>
                    <w:right w:val="nil"/>
                  </w:tcBorders>
                  <w:vAlign w:val="center"/>
                  <w:hideMark/>
                </w:tcPr>
                <w:p w:rsidR="0072473B" w:rsidRPr="0072473B" w:rsidRDefault="0072473B" w:rsidP="0072473B">
                  <w:pPr>
                    <w:widowControl/>
                    <w:jc w:val="left"/>
                    <w:rPr>
                      <w:rFonts w:ascii="宋体" w:eastAsia="宋体" w:hAnsi="宋体" w:cs="宋体"/>
                      <w:color w:val="FFFFFF"/>
                      <w:kern w:val="0"/>
                      <w:sz w:val="18"/>
                      <w:szCs w:val="18"/>
                    </w:rPr>
                  </w:pPr>
                  <w:r w:rsidRPr="0072473B">
                    <w:rPr>
                      <w:rFonts w:ascii="宋体" w:eastAsia="宋体" w:hAnsi="宋体" w:cs="宋体"/>
                      <w:color w:val="FFFFFF"/>
                      <w:kern w:val="0"/>
                      <w:sz w:val="18"/>
                      <w:szCs w:val="18"/>
                    </w:rPr>
                    <w:t>This problem was used for:</w:t>
                  </w:r>
                  <w:r w:rsidRPr="0072473B">
                    <w:rPr>
                      <w:rFonts w:ascii="宋体" w:eastAsia="宋体" w:hAnsi="宋体" w:cs="宋体"/>
                      <w:color w:val="FFFFFF"/>
                      <w:kern w:val="0"/>
                      <w:sz w:val="18"/>
                    </w:rPr>
                    <w:t> </w:t>
                  </w:r>
                  <w:r w:rsidRPr="0072473B">
                    <w:rPr>
                      <w:rFonts w:ascii="宋体" w:eastAsia="宋体" w:hAnsi="宋体" w:cs="宋体"/>
                      <w:color w:val="FFFFFF"/>
                      <w:kern w:val="0"/>
                      <w:sz w:val="18"/>
                      <w:szCs w:val="18"/>
                    </w:rPr>
                    <w:br/>
                    <w:t>       </w:t>
                  </w:r>
                  <w:hyperlink r:id="rId16" w:history="1">
                    <w:r w:rsidRPr="0072473B">
                      <w:rPr>
                        <w:rStyle w:val="a7"/>
                        <w:rFonts w:ascii="宋体" w:eastAsia="宋体" w:hAnsi="宋体" w:cs="宋体"/>
                        <w:kern w:val="0"/>
                        <w:sz w:val="18"/>
                      </w:rPr>
                      <w:t>Single Round Match 258 Round 1 - Division I, Level One</w:t>
                    </w:r>
                  </w:hyperlink>
                  <w:r w:rsidRPr="0072473B">
                    <w:rPr>
                      <w:rFonts w:ascii="宋体" w:eastAsia="宋体" w:hAnsi="宋体" w:cs="宋体"/>
                      <w:color w:val="FFFFFF"/>
                      <w:kern w:val="0"/>
                      <w:sz w:val="18"/>
                    </w:rPr>
                    <w:t> </w:t>
                  </w:r>
                  <w:r w:rsidRPr="0072473B">
                    <w:rPr>
                      <w:rFonts w:ascii="宋体" w:eastAsia="宋体" w:hAnsi="宋体" w:cs="宋体"/>
                      <w:color w:val="FFFFFF"/>
                      <w:kern w:val="0"/>
                      <w:sz w:val="18"/>
                      <w:szCs w:val="18"/>
                    </w:rPr>
                    <w:br/>
                    <w:t>       </w:t>
                  </w:r>
                  <w:hyperlink r:id="rId17" w:history="1">
                    <w:r w:rsidRPr="0072473B">
                      <w:rPr>
                        <w:rStyle w:val="a7"/>
                        <w:rFonts w:ascii="宋体" w:eastAsia="宋体" w:hAnsi="宋体" w:cs="宋体"/>
                        <w:kern w:val="0"/>
                        <w:sz w:val="18"/>
                      </w:rPr>
                      <w:t>Single Round Match 258 Round 1 - Division II, Level Two</w:t>
                    </w:r>
                  </w:hyperlink>
                </w:p>
              </w:tc>
            </w:tr>
          </w:tbl>
          <w:p w:rsidR="0072473B" w:rsidRPr="0072473B" w:rsidRDefault="0072473B" w:rsidP="0072473B">
            <w:pPr>
              <w:widowControl/>
              <w:jc w:val="left"/>
              <w:rPr>
                <w:rFonts w:ascii="Source Sans Pro" w:eastAsia="宋体" w:hAnsi="Source Sans Pro" w:cs="宋体"/>
                <w:color w:val="FFFFFF"/>
                <w:kern w:val="0"/>
                <w:sz w:val="18"/>
                <w:szCs w:val="18"/>
              </w:rPr>
            </w:pPr>
          </w:p>
        </w:tc>
      </w:tr>
      <w:tr w:rsidR="0072473B" w:rsidRPr="0072473B" w:rsidTr="0072473B">
        <w:trPr>
          <w:tblCellSpacing w:w="0" w:type="dxa"/>
        </w:trPr>
        <w:tc>
          <w:tcPr>
            <w:tcW w:w="0" w:type="auto"/>
            <w:gridSpan w:val="7"/>
            <w:tcBorders>
              <w:top w:val="nil"/>
              <w:left w:val="nil"/>
              <w:bottom w:val="nil"/>
              <w:right w:val="nil"/>
            </w:tcBorders>
            <w:shd w:val="clear" w:color="auto" w:fill="001B35"/>
            <w:vAlign w:val="center"/>
            <w:hideMark/>
          </w:tcPr>
          <w:p w:rsidR="0072473B" w:rsidRPr="0072473B" w:rsidRDefault="0072473B" w:rsidP="0072473B">
            <w:pPr>
              <w:widowControl/>
              <w:jc w:val="left"/>
              <w:rPr>
                <w:rFonts w:ascii="Source Sans Pro" w:eastAsia="宋体" w:hAnsi="Source Sans Pro" w:cs="宋体"/>
                <w:color w:val="FFFFFF"/>
                <w:kern w:val="0"/>
                <w:sz w:val="18"/>
                <w:szCs w:val="18"/>
              </w:rPr>
            </w:pPr>
            <w:r w:rsidRPr="0072473B">
              <w:rPr>
                <w:rFonts w:ascii="Source Sans Pro" w:eastAsia="宋体" w:hAnsi="Source Sans Pro" w:cs="宋体" w:hint="eastAsia"/>
                <w:color w:val="FFFFFF"/>
                <w:kern w:val="0"/>
                <w:sz w:val="18"/>
                <w:szCs w:val="18"/>
              </w:rPr>
              <w:lastRenderedPageBreak/>
              <w:drawing>
                <wp:inline distT="0" distB="0" distL="0" distR="0">
                  <wp:extent cx="9525" cy="95250"/>
                  <wp:effectExtent l="0" t="0" r="0" b="0"/>
                  <wp:docPr id="68" name="图片 68" descr="http://community.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ommunity.topcoder.com/i/clear.gif"/>
                          <pic:cNvPicPr>
                            <a:picLocks noChangeAspect="1" noChangeArrowheads="1"/>
                          </pic:cNvPicPr>
                        </pic:nvPicPr>
                        <pic:blipFill>
                          <a:blip r:embed="rId6"/>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bl>
    <w:p w:rsidR="00893C38" w:rsidRPr="0072473B" w:rsidRDefault="00893C38"/>
    <w:sectPr w:rsidR="00893C38" w:rsidRPr="007247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C38" w:rsidRDefault="00893C38" w:rsidP="0072473B">
      <w:r>
        <w:separator/>
      </w:r>
    </w:p>
  </w:endnote>
  <w:endnote w:type="continuationSeparator" w:id="1">
    <w:p w:rsidR="00893C38" w:rsidRDefault="00893C38" w:rsidP="007247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C38" w:rsidRDefault="00893C38" w:rsidP="0072473B">
      <w:r>
        <w:separator/>
      </w:r>
    </w:p>
  </w:footnote>
  <w:footnote w:type="continuationSeparator" w:id="1">
    <w:p w:rsidR="00893C38" w:rsidRDefault="00893C38" w:rsidP="007247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473B"/>
    <w:rsid w:val="0072473B"/>
    <w:rsid w:val="00893C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2473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47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473B"/>
    <w:rPr>
      <w:sz w:val="18"/>
      <w:szCs w:val="18"/>
    </w:rPr>
  </w:style>
  <w:style w:type="paragraph" w:styleId="a4">
    <w:name w:val="footer"/>
    <w:basedOn w:val="a"/>
    <w:link w:val="Char0"/>
    <w:uiPriority w:val="99"/>
    <w:semiHidden/>
    <w:unhideWhenUsed/>
    <w:rsid w:val="007247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473B"/>
    <w:rPr>
      <w:sz w:val="18"/>
      <w:szCs w:val="18"/>
    </w:rPr>
  </w:style>
  <w:style w:type="character" w:customStyle="1" w:styleId="3Char">
    <w:name w:val="标题 3 Char"/>
    <w:basedOn w:val="a0"/>
    <w:link w:val="3"/>
    <w:uiPriority w:val="9"/>
    <w:rsid w:val="0072473B"/>
    <w:rPr>
      <w:rFonts w:ascii="宋体" w:eastAsia="宋体" w:hAnsi="宋体" w:cs="宋体"/>
      <w:b/>
      <w:bCs/>
      <w:kern w:val="0"/>
      <w:sz w:val="27"/>
      <w:szCs w:val="27"/>
    </w:rPr>
  </w:style>
  <w:style w:type="paragraph" w:styleId="a5">
    <w:name w:val="Normal (Web)"/>
    <w:basedOn w:val="a"/>
    <w:uiPriority w:val="99"/>
    <w:unhideWhenUsed/>
    <w:rsid w:val="007247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2473B"/>
  </w:style>
  <w:style w:type="paragraph" w:styleId="HTML">
    <w:name w:val="HTML Preformatted"/>
    <w:basedOn w:val="a"/>
    <w:link w:val="HTMLChar"/>
    <w:uiPriority w:val="99"/>
    <w:unhideWhenUsed/>
    <w:rsid w:val="00724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2473B"/>
    <w:rPr>
      <w:rFonts w:ascii="宋体" w:eastAsia="宋体" w:hAnsi="宋体" w:cs="宋体"/>
      <w:kern w:val="0"/>
      <w:sz w:val="24"/>
      <w:szCs w:val="24"/>
    </w:rPr>
  </w:style>
  <w:style w:type="paragraph" w:styleId="a6">
    <w:name w:val="Balloon Text"/>
    <w:basedOn w:val="a"/>
    <w:link w:val="Char1"/>
    <w:uiPriority w:val="99"/>
    <w:semiHidden/>
    <w:unhideWhenUsed/>
    <w:rsid w:val="0072473B"/>
    <w:rPr>
      <w:sz w:val="18"/>
      <w:szCs w:val="18"/>
    </w:rPr>
  </w:style>
  <w:style w:type="character" w:customStyle="1" w:styleId="Char1">
    <w:name w:val="批注框文本 Char"/>
    <w:basedOn w:val="a0"/>
    <w:link w:val="a6"/>
    <w:uiPriority w:val="99"/>
    <w:semiHidden/>
    <w:rsid w:val="0072473B"/>
    <w:rPr>
      <w:sz w:val="18"/>
      <w:szCs w:val="18"/>
    </w:rPr>
  </w:style>
  <w:style w:type="character" w:styleId="a7">
    <w:name w:val="Hyperlink"/>
    <w:basedOn w:val="a0"/>
    <w:uiPriority w:val="99"/>
    <w:unhideWhenUsed/>
    <w:rsid w:val="0072473B"/>
    <w:rPr>
      <w:color w:val="0000FF"/>
      <w:u w:val="single"/>
    </w:rPr>
  </w:style>
</w:styles>
</file>

<file path=word/webSettings.xml><?xml version="1.0" encoding="utf-8"?>
<w:webSettings xmlns:r="http://schemas.openxmlformats.org/officeDocument/2006/relationships" xmlns:w="http://schemas.openxmlformats.org/wordprocessingml/2006/main">
  <w:divs>
    <w:div w:id="82921359">
      <w:bodyDiv w:val="1"/>
      <w:marLeft w:val="0"/>
      <w:marRight w:val="0"/>
      <w:marTop w:val="0"/>
      <w:marBottom w:val="0"/>
      <w:divBdr>
        <w:top w:val="none" w:sz="0" w:space="0" w:color="auto"/>
        <w:left w:val="none" w:sz="0" w:space="0" w:color="auto"/>
        <w:bottom w:val="none" w:sz="0" w:space="0" w:color="auto"/>
        <w:right w:val="none" w:sz="0" w:space="0" w:color="auto"/>
      </w:divBdr>
    </w:div>
    <w:div w:id="1452741871">
      <w:bodyDiv w:val="1"/>
      <w:marLeft w:val="0"/>
      <w:marRight w:val="0"/>
      <w:marTop w:val="0"/>
      <w:marBottom w:val="0"/>
      <w:divBdr>
        <w:top w:val="none" w:sz="0" w:space="0" w:color="auto"/>
        <w:left w:val="none" w:sz="0" w:space="0" w:color="auto"/>
        <w:bottom w:val="none" w:sz="0" w:space="0" w:color="auto"/>
        <w:right w:val="none" w:sz="0" w:space="0" w:color="auto"/>
      </w:divBdr>
    </w:div>
    <w:div w:id="1506365527">
      <w:bodyDiv w:val="1"/>
      <w:marLeft w:val="0"/>
      <w:marRight w:val="0"/>
      <w:marTop w:val="0"/>
      <w:marBottom w:val="0"/>
      <w:divBdr>
        <w:top w:val="none" w:sz="0" w:space="0" w:color="auto"/>
        <w:left w:val="none" w:sz="0" w:space="0" w:color="auto"/>
        <w:bottom w:val="none" w:sz="0" w:space="0" w:color="auto"/>
        <w:right w:val="none" w:sz="0" w:space="0" w:color="auto"/>
      </w:divBdr>
    </w:div>
    <w:div w:id="1586765082">
      <w:bodyDiv w:val="1"/>
      <w:marLeft w:val="0"/>
      <w:marRight w:val="0"/>
      <w:marTop w:val="0"/>
      <w:marBottom w:val="0"/>
      <w:divBdr>
        <w:top w:val="none" w:sz="0" w:space="0" w:color="auto"/>
        <w:left w:val="none" w:sz="0" w:space="0" w:color="auto"/>
        <w:bottom w:val="none" w:sz="0" w:space="0" w:color="auto"/>
        <w:right w:val="none" w:sz="0" w:space="0" w:color="auto"/>
      </w:divBdr>
    </w:div>
    <w:div w:id="192849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munity.topcoder.com/tc?module=ProblemDetail&amp;rd=14549&amp;pm=11607" TargetMode="External"/><Relationship Id="rId13" Type="http://schemas.openxmlformats.org/officeDocument/2006/relationships/hyperlink" Target="http://community.topcoder.com/tc?module=ProblemDetail&amp;rd=10777&amp;pm=786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ommunity.topcoder.com/tc?module=ProblemDetail&amp;rd=15859&amp;pm=13239" TargetMode="External"/><Relationship Id="rId12" Type="http://schemas.openxmlformats.org/officeDocument/2006/relationships/image" Target="media/image4.gif"/><Relationship Id="rId17" Type="http://schemas.openxmlformats.org/officeDocument/2006/relationships/hyperlink" Target="http://community.topcoder.com/tc?module=ProblemDetail&amp;rd=7993&amp;pm=3970" TargetMode="External"/><Relationship Id="rId2" Type="http://schemas.openxmlformats.org/officeDocument/2006/relationships/settings" Target="settings.xml"/><Relationship Id="rId16" Type="http://schemas.openxmlformats.org/officeDocument/2006/relationships/hyperlink" Target="http://community.topcoder.com/tc?module=ProblemDetail&amp;rd=7993&amp;pm=3970"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3.gif"/><Relationship Id="rId5" Type="http://schemas.openxmlformats.org/officeDocument/2006/relationships/endnotes" Target="endnotes.xml"/><Relationship Id="rId15" Type="http://schemas.openxmlformats.org/officeDocument/2006/relationships/hyperlink" Target="http://community.topcoder.com/tc?module=ProblemDetail&amp;rd=8093&amp;pm=4643" TargetMode="Externa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community.topcoder.com/tc?module=ProblemDetail&amp;rd=14549&amp;pm=11607" TargetMode="External"/><Relationship Id="rId14" Type="http://schemas.openxmlformats.org/officeDocument/2006/relationships/hyperlink" Target="http://community.topcoder.com/tc?module=ProblemDetail&amp;rd=10777&amp;pm=78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ACMer</dc:creator>
  <cp:keywords/>
  <dc:description/>
  <cp:lastModifiedBy>ACMer</cp:lastModifiedBy>
  <cp:revision>2</cp:revision>
  <dcterms:created xsi:type="dcterms:W3CDTF">2014-12-12T03:31:00Z</dcterms:created>
  <dcterms:modified xsi:type="dcterms:W3CDTF">2014-12-12T03:34:00Z</dcterms:modified>
</cp:coreProperties>
</file>