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D4140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面向普通用户和管理员两大角色，提供全面的打卡与公告管理服务。普通用户可进行登录、注销等基础操作，登录后能够查看自己的历史打卡记录并支持删除，同时可修改个人资料以完善信息；用户还能发起新的打卡活动、记录打卡进度以及修改已发起的打卡内容，便于灵活管理日常任务。此外，普通用户可查看热门打卡排行榜以了解社区动态，并可查询和浏览系统发布的公告，获取重要通知。管理员在继承普通用户全部功能的基础上，拥有更高级的管理权限：可对公告进行新增、修改和删除操作，确保信息及时更新；同时能够管理系统中的积分/点数体系，包括新增、修改和删除点数规则；管理员还可查看全部注册用户的信息，便于进行用户监管和运营分析。系统在设计上充分考虑了异常场景，针对各类操作均设有扩展点（如数据校验失败、权限不足、记录不存在或已被引用等情况），能够给出友好的错误提示或确认机制，确保操作的可靠性和用户体验。整体而言，该系统覆盖了打卡活动从发起、记录到排行展示的完整流程，配合公告与用户管理体</w:t>
      </w:r>
      <w:bookmarkStart w:id="0" w:name="_GoBack"/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</w:t>
      </w:r>
      <w:bookmarkEnd w:id="0"/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，能够满足日常打卡类应用的管理与使用需求。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402BE"/>
    <w:rsid w:val="3CF402BE"/>
    <w:rsid w:val="5E3A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1877</Words>
  <Characters>1947</Characters>
  <Lines>0</Lines>
  <Paragraphs>0</Paragraphs>
  <TotalTime>0</TotalTime>
  <ScaleCrop>false</ScaleCrop>
  <LinksUpToDate>false</LinksUpToDate>
  <CharactersWithSpaces>2027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2026-09-07T05:32:00Z</dcterms:created>
  <dc:creator>逍遥</dc:creator>
  <cp:lastModifiedBy>WPS_1686017997</cp:lastModifiedBy>
  <dcterms:modified xsi:type="dcterms:W3CDTF">2026-09-08T01:08:58Z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2645D17027DC41619834C9BCC096EF22_11</vt:lpwstr>
  </property>
  <property fmtid="{D5CDD505-2E9C-101B-9397-08002B2CF9AE}" pid="4" name="KSOTemplateDocerSaveRecord">
    <vt:lpwstr>eyJoZGlkIjoiMjY1OTQ4MzJmZTY5NTEzZTc4MDZlZDcxY2QwMDVlNmIiLCJ1c2VySWQiOiIxNDk5MjYzMzg0In0=</vt:lpwstr>
  </property>
</Properties>
</file>