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1ACCF" w14:textId="77777777" w:rsidR="002C2359" w:rsidRPr="002C2359" w:rsidRDefault="002C2359" w:rsidP="002C2359">
      <w:pPr>
        <w:pStyle w:val="TitleCN"/>
        <w:jc w:val="center"/>
        <w:rPr>
          <w:rFonts w:ascii="Times New Roman" w:eastAsia="黑体" w:hAnsi="Times New Roman"/>
          <w:color w:val="auto"/>
          <w:lang w:eastAsia="zh-CN"/>
        </w:rPr>
      </w:pPr>
      <w:r w:rsidRPr="002C2359">
        <w:rPr>
          <w:rFonts w:ascii="Times New Roman" w:eastAsia="黑体" w:hAnsi="Times New Roman"/>
          <w:color w:val="auto"/>
          <w:lang w:eastAsia="zh-CN"/>
        </w:rPr>
        <w:t>基于深度学习的文本作业自动评分系统</w:t>
      </w:r>
    </w:p>
    <w:p w14:paraId="276F74AA" w14:textId="77777777" w:rsidR="002C2359" w:rsidRPr="002C2359" w:rsidRDefault="002C2359" w:rsidP="002C2359">
      <w:pPr>
        <w:pStyle w:val="TitleCN"/>
        <w:jc w:val="center"/>
        <w:rPr>
          <w:rFonts w:ascii="Times New Roman" w:eastAsia="黑体" w:hAnsi="Times New Roman"/>
          <w:color w:val="auto"/>
          <w:lang w:eastAsia="zh-CN"/>
        </w:rPr>
      </w:pPr>
      <w:r w:rsidRPr="002C2359">
        <w:rPr>
          <w:rFonts w:ascii="Times New Roman" w:eastAsia="黑体" w:hAnsi="Times New Roman" w:hint="eastAsia"/>
          <w:color w:val="auto"/>
          <w:sz w:val="40"/>
          <w:lang w:eastAsia="zh-CN"/>
        </w:rPr>
        <w:t>中期</w:t>
      </w:r>
      <w:r w:rsidRPr="002C2359">
        <w:rPr>
          <w:rFonts w:ascii="Times New Roman" w:eastAsia="黑体" w:hAnsi="Times New Roman"/>
          <w:color w:val="auto"/>
          <w:sz w:val="40"/>
          <w:lang w:eastAsia="zh-CN"/>
        </w:rPr>
        <w:t>检查报告</w:t>
      </w:r>
    </w:p>
    <w:p w14:paraId="3103E742" w14:textId="77777777" w:rsidR="002C2359" w:rsidRPr="002C2359" w:rsidRDefault="002C2359" w:rsidP="002C2359">
      <w:pPr>
        <w:rPr>
          <w:rFonts w:ascii="Times New Roman" w:eastAsia="黑体" w:hAnsi="Times New Roman"/>
          <w:sz w:val="24"/>
          <w:szCs w:val="28"/>
          <w:lang w:eastAsia="zh-CN"/>
        </w:rPr>
      </w:pPr>
      <w:r w:rsidRPr="002C2359">
        <w:rPr>
          <w:rFonts w:ascii="Times New Roman" w:eastAsia="黑体" w:hAnsi="Times New Roman" w:hint="eastAsia"/>
          <w:sz w:val="24"/>
          <w:szCs w:val="28"/>
          <w:lang w:eastAsia="zh-CN"/>
        </w:rPr>
        <w:t>报告日期：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>2026</w:t>
      </w:r>
      <w:r w:rsidRPr="002C2359">
        <w:rPr>
          <w:rFonts w:ascii="Times New Roman" w:eastAsia="黑体" w:hAnsi="Times New Roman" w:hint="eastAsia"/>
          <w:sz w:val="24"/>
          <w:szCs w:val="28"/>
          <w:lang w:eastAsia="zh-CN"/>
        </w:rPr>
        <w:t>年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>3</w:t>
      </w:r>
      <w:r w:rsidRPr="002C2359">
        <w:rPr>
          <w:rFonts w:ascii="Times New Roman" w:eastAsia="黑体" w:hAnsi="Times New Roman" w:hint="eastAsia"/>
          <w:sz w:val="24"/>
          <w:szCs w:val="28"/>
          <w:lang w:eastAsia="zh-CN"/>
        </w:rPr>
        <w:t>月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>13</w:t>
      </w:r>
      <w:r w:rsidRPr="002C2359">
        <w:rPr>
          <w:rFonts w:ascii="Times New Roman" w:eastAsia="黑体" w:hAnsi="Times New Roman" w:hint="eastAsia"/>
          <w:sz w:val="24"/>
          <w:szCs w:val="28"/>
          <w:lang w:eastAsia="zh-CN"/>
        </w:rPr>
        <w:t>日</w:t>
      </w:r>
    </w:p>
    <w:p w14:paraId="3A69745B" w14:textId="5550231C" w:rsidR="002C2359" w:rsidRPr="002C2359" w:rsidRDefault="002C2359" w:rsidP="002C2359">
      <w:pPr>
        <w:rPr>
          <w:rFonts w:ascii="Times New Roman" w:eastAsia="黑体" w:hAnsi="Times New Roman"/>
          <w:sz w:val="24"/>
          <w:szCs w:val="28"/>
          <w:lang w:eastAsia="zh-CN"/>
        </w:rPr>
      </w:pPr>
      <w:r w:rsidRPr="002C2359">
        <w:rPr>
          <w:rFonts w:ascii="Times New Roman" w:eastAsia="黑体" w:hAnsi="Times New Roman" w:hint="eastAsia"/>
          <w:sz w:val="24"/>
          <w:szCs w:val="28"/>
          <w:lang w:eastAsia="zh-CN"/>
        </w:rPr>
        <w:t>小组成员：</w:t>
      </w:r>
      <w:r w:rsidRPr="002C2359">
        <w:rPr>
          <w:rFonts w:ascii="Times New Roman" w:eastAsia="黑体" w:hAnsi="Times New Roman" w:hint="eastAsia"/>
          <w:sz w:val="24"/>
          <w:szCs w:val="28"/>
          <w:lang w:eastAsia="zh-CN"/>
        </w:rPr>
        <w:t>张享钦</w:t>
      </w:r>
      <w:r>
        <w:rPr>
          <w:rFonts w:ascii="Times New Roman" w:eastAsia="黑体" w:hAnsi="Times New Roman" w:hint="eastAsia"/>
          <w:sz w:val="24"/>
          <w:szCs w:val="28"/>
          <w:lang w:eastAsia="zh-CN"/>
        </w:rPr>
        <w:t>、</w:t>
      </w:r>
      <w:r w:rsidRPr="002C2359">
        <w:rPr>
          <w:rFonts w:ascii="Times New Roman" w:eastAsia="黑体" w:hAnsi="Times New Roman" w:hint="eastAsia"/>
          <w:sz w:val="24"/>
          <w:szCs w:val="28"/>
          <w:lang w:eastAsia="zh-CN"/>
        </w:rPr>
        <w:t>张浩恩</w:t>
      </w:r>
      <w:r>
        <w:rPr>
          <w:rFonts w:ascii="Times New Roman" w:eastAsia="黑体" w:hAnsi="Times New Roman" w:hint="eastAsia"/>
          <w:sz w:val="24"/>
          <w:szCs w:val="28"/>
          <w:lang w:eastAsia="zh-CN"/>
        </w:rPr>
        <w:t>、</w:t>
      </w:r>
      <w:r w:rsidRPr="002C2359">
        <w:rPr>
          <w:rFonts w:ascii="Times New Roman" w:eastAsia="黑体" w:hAnsi="Times New Roman" w:hint="eastAsia"/>
          <w:sz w:val="24"/>
          <w:szCs w:val="28"/>
          <w:lang w:eastAsia="zh-CN"/>
        </w:rPr>
        <w:t>张明哲</w:t>
      </w:r>
      <w:r>
        <w:rPr>
          <w:rFonts w:ascii="Times New Roman" w:eastAsia="黑体" w:hAnsi="Times New Roman" w:hint="eastAsia"/>
          <w:sz w:val="24"/>
          <w:szCs w:val="28"/>
          <w:lang w:eastAsia="zh-CN"/>
        </w:rPr>
        <w:t>、</w:t>
      </w:r>
      <w:r w:rsidRPr="002C2359">
        <w:rPr>
          <w:rFonts w:ascii="Times New Roman" w:eastAsia="黑体" w:hAnsi="Times New Roman" w:hint="eastAsia"/>
          <w:sz w:val="24"/>
          <w:szCs w:val="28"/>
          <w:lang w:eastAsia="zh-CN"/>
        </w:rPr>
        <w:t>赵柏杨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 xml:space="preserve"> </w:t>
      </w:r>
    </w:p>
    <w:p w14:paraId="0E6F44B6" w14:textId="5EF00E82" w:rsidR="00646E19" w:rsidRPr="002C2359" w:rsidRDefault="00000000" w:rsidP="002C2359">
      <w:pPr>
        <w:pStyle w:val="Heading1CN"/>
        <w:rPr>
          <w:rFonts w:ascii="Times New Roman" w:eastAsia="黑体" w:hAnsi="Times New Roman"/>
          <w:color w:val="auto"/>
          <w:sz w:val="32"/>
          <w:szCs w:val="24"/>
          <w:lang w:eastAsia="zh-CN"/>
        </w:rPr>
      </w:pPr>
      <w:r w:rsidRPr="002C2359">
        <w:rPr>
          <w:rFonts w:ascii="Times New Roman" w:eastAsia="黑体" w:hAnsi="Times New Roman"/>
          <w:color w:val="auto"/>
          <w:sz w:val="32"/>
          <w:szCs w:val="24"/>
          <w:lang w:eastAsia="zh-CN"/>
        </w:rPr>
        <w:t>一、阶段概述</w:t>
      </w:r>
    </w:p>
    <w:p w14:paraId="5DABAD11" w14:textId="77777777" w:rsidR="00646E19" w:rsidRPr="002C2359" w:rsidRDefault="00000000" w:rsidP="002C2359">
      <w:pPr>
        <w:pStyle w:val="BodyCN"/>
        <w:ind w:firstLineChars="200" w:firstLine="480"/>
        <w:rPr>
          <w:rFonts w:ascii="Times New Roman" w:eastAsia="黑体" w:hAnsi="Times New Roman"/>
          <w:sz w:val="24"/>
          <w:szCs w:val="28"/>
          <w:lang w:eastAsia="zh-CN"/>
        </w:rPr>
      </w:pPr>
      <w:r w:rsidRPr="002C2359">
        <w:rPr>
          <w:rFonts w:ascii="Times New Roman" w:eastAsia="黑体" w:hAnsi="Times New Roman"/>
          <w:sz w:val="24"/>
          <w:szCs w:val="28"/>
          <w:lang w:eastAsia="zh-CN"/>
        </w:rPr>
        <w:t>本项目围绕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>“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>文本作业自动评分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>”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>展开，目标是在纯文本作业场景下实现自动给分、基础反馈与结果展示。与开题阶段提出的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>“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>面向作文、简答题、论述题的深度学习评分系统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>”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>相比，当前阶段已经完成了可运行的英文作文自动评分原型，实现了模型训练、后端服务、前端界面、历史记录持久化与批量评分等核心闭环，为后续向中文文本与更复杂题型扩展提供了基础。</w:t>
      </w:r>
    </w:p>
    <w:p w14:paraId="1E1B52CC" w14:textId="3269B370" w:rsidR="00646E19" w:rsidRPr="002C2359" w:rsidRDefault="002C2359" w:rsidP="002C2359">
      <w:pPr>
        <w:pStyle w:val="BodyCN"/>
        <w:ind w:firstLineChars="200" w:firstLine="480"/>
        <w:rPr>
          <w:rFonts w:ascii="Times New Roman" w:eastAsia="黑体" w:hAnsi="Times New Roman"/>
          <w:sz w:val="24"/>
          <w:szCs w:val="28"/>
          <w:lang w:eastAsia="zh-CN"/>
        </w:rPr>
      </w:pPr>
      <w:r>
        <w:rPr>
          <w:rFonts w:ascii="Times New Roman" w:eastAsia="黑体" w:hAnsi="Times New Roman" w:hint="eastAsia"/>
          <w:sz w:val="24"/>
          <w:szCs w:val="28"/>
          <w:lang w:eastAsia="zh-CN"/>
        </w:rPr>
        <w:t>目前</w:t>
      </w:r>
      <w:r w:rsidR="00000000" w:rsidRPr="002C2359">
        <w:rPr>
          <w:rFonts w:ascii="Times New Roman" w:eastAsia="黑体" w:hAnsi="Times New Roman"/>
          <w:sz w:val="24"/>
          <w:szCs w:val="28"/>
          <w:lang w:eastAsia="zh-CN"/>
        </w:rPr>
        <w:t>，项目已形成</w:t>
      </w:r>
      <w:r w:rsidR="00000000" w:rsidRPr="002C2359">
        <w:rPr>
          <w:rFonts w:ascii="Times New Roman" w:eastAsia="黑体" w:hAnsi="Times New Roman"/>
          <w:sz w:val="24"/>
          <w:szCs w:val="28"/>
          <w:lang w:eastAsia="zh-CN"/>
        </w:rPr>
        <w:t xml:space="preserve">“Flask-RESTful + </w:t>
      </w:r>
      <w:proofErr w:type="spellStart"/>
      <w:r w:rsidR="00000000" w:rsidRPr="002C2359">
        <w:rPr>
          <w:rFonts w:ascii="Times New Roman" w:eastAsia="黑体" w:hAnsi="Times New Roman"/>
          <w:sz w:val="24"/>
          <w:szCs w:val="28"/>
          <w:lang w:eastAsia="zh-CN"/>
        </w:rPr>
        <w:t>Streamlit</w:t>
      </w:r>
      <w:proofErr w:type="spellEnd"/>
      <w:r w:rsidR="00000000" w:rsidRPr="002C2359">
        <w:rPr>
          <w:rFonts w:ascii="Times New Roman" w:eastAsia="黑体" w:hAnsi="Times New Roman"/>
          <w:sz w:val="24"/>
          <w:szCs w:val="28"/>
          <w:lang w:eastAsia="zh-CN"/>
        </w:rPr>
        <w:t xml:space="preserve"> + RoBERTa + MLP + SQLite”</w:t>
      </w:r>
      <w:r w:rsidR="00000000" w:rsidRPr="002C2359">
        <w:rPr>
          <w:rFonts w:ascii="Times New Roman" w:eastAsia="黑体" w:hAnsi="Times New Roman"/>
          <w:sz w:val="24"/>
          <w:szCs w:val="28"/>
          <w:lang w:eastAsia="zh-CN"/>
        </w:rPr>
        <w:t>的完整原型架构，后端已提供单篇评分、文件评分、历史记录查询</w:t>
      </w:r>
      <w:r w:rsidR="00000000" w:rsidRPr="002C2359">
        <w:rPr>
          <w:rFonts w:ascii="Times New Roman" w:eastAsia="黑体" w:hAnsi="Times New Roman"/>
          <w:sz w:val="24"/>
          <w:szCs w:val="28"/>
          <w:lang w:eastAsia="zh-CN"/>
        </w:rPr>
        <w:t>/</w:t>
      </w:r>
      <w:r w:rsidR="00000000" w:rsidRPr="002C2359">
        <w:rPr>
          <w:rFonts w:ascii="Times New Roman" w:eastAsia="黑体" w:hAnsi="Times New Roman"/>
          <w:sz w:val="24"/>
          <w:szCs w:val="28"/>
          <w:lang w:eastAsia="zh-CN"/>
        </w:rPr>
        <w:t>详情</w:t>
      </w:r>
      <w:r w:rsidR="00000000" w:rsidRPr="002C2359">
        <w:rPr>
          <w:rFonts w:ascii="Times New Roman" w:eastAsia="黑体" w:hAnsi="Times New Roman"/>
          <w:sz w:val="24"/>
          <w:szCs w:val="28"/>
          <w:lang w:eastAsia="zh-CN"/>
        </w:rPr>
        <w:t>/</w:t>
      </w:r>
      <w:r w:rsidR="00000000" w:rsidRPr="002C2359">
        <w:rPr>
          <w:rFonts w:ascii="Times New Roman" w:eastAsia="黑体" w:hAnsi="Times New Roman"/>
          <w:sz w:val="24"/>
          <w:szCs w:val="28"/>
          <w:lang w:eastAsia="zh-CN"/>
        </w:rPr>
        <w:t>删除等</w:t>
      </w:r>
      <w:r w:rsidR="00000000" w:rsidRPr="002C2359">
        <w:rPr>
          <w:rFonts w:ascii="Times New Roman" w:eastAsia="黑体" w:hAnsi="Times New Roman"/>
          <w:sz w:val="24"/>
          <w:szCs w:val="28"/>
          <w:lang w:eastAsia="zh-CN"/>
        </w:rPr>
        <w:t xml:space="preserve"> API</w:t>
      </w:r>
      <w:r w:rsidR="00000000" w:rsidRPr="002C2359">
        <w:rPr>
          <w:rFonts w:ascii="Times New Roman" w:eastAsia="黑体" w:hAnsi="Times New Roman"/>
          <w:sz w:val="24"/>
          <w:szCs w:val="28"/>
          <w:lang w:eastAsia="zh-CN"/>
        </w:rPr>
        <w:t>，前端已覆盖单篇评分、批量评分和历史记录三块界面，并包含训练数据、模型权重与实验</w:t>
      </w:r>
      <w:r w:rsidR="00000000" w:rsidRPr="002C2359">
        <w:rPr>
          <w:rFonts w:ascii="Times New Roman" w:eastAsia="黑体" w:hAnsi="Times New Roman"/>
          <w:sz w:val="24"/>
          <w:szCs w:val="28"/>
          <w:lang w:eastAsia="zh-CN"/>
        </w:rPr>
        <w:t xml:space="preserve"> notebook</w:t>
      </w:r>
      <w:r w:rsidR="00000000" w:rsidRPr="002C2359">
        <w:rPr>
          <w:rFonts w:ascii="Times New Roman" w:eastAsia="黑体" w:hAnsi="Times New Roman"/>
          <w:sz w:val="24"/>
          <w:szCs w:val="28"/>
          <w:lang w:eastAsia="zh-CN"/>
        </w:rPr>
        <w:t>。</w:t>
      </w:r>
    </w:p>
    <w:p w14:paraId="44C41516" w14:textId="3DA39C1A" w:rsidR="00646E19" w:rsidRPr="002C2359" w:rsidRDefault="002C2359">
      <w:pPr>
        <w:pStyle w:val="Heading1CN"/>
        <w:rPr>
          <w:rFonts w:ascii="Times New Roman" w:eastAsia="黑体" w:hAnsi="Times New Roman"/>
          <w:color w:val="auto"/>
          <w:sz w:val="32"/>
          <w:szCs w:val="24"/>
          <w:lang w:eastAsia="zh-CN"/>
        </w:rPr>
      </w:pPr>
      <w:r>
        <w:rPr>
          <w:rFonts w:ascii="Times New Roman" w:eastAsia="黑体" w:hAnsi="Times New Roman" w:hint="eastAsia"/>
          <w:color w:val="auto"/>
          <w:sz w:val="32"/>
          <w:szCs w:val="24"/>
          <w:lang w:eastAsia="zh-CN"/>
        </w:rPr>
        <w:t>二</w:t>
      </w:r>
      <w:r w:rsidR="00000000" w:rsidRPr="002C2359">
        <w:rPr>
          <w:rFonts w:ascii="Times New Roman" w:eastAsia="黑体" w:hAnsi="Times New Roman"/>
          <w:color w:val="auto"/>
          <w:sz w:val="32"/>
          <w:szCs w:val="24"/>
          <w:lang w:eastAsia="zh-CN"/>
        </w:rPr>
        <w:t>、当前系统实现情况</w:t>
      </w:r>
    </w:p>
    <w:p w14:paraId="3169C230" w14:textId="77777777" w:rsidR="00646E19" w:rsidRPr="002C2359" w:rsidRDefault="00000000">
      <w:pPr>
        <w:pStyle w:val="Heading2CN"/>
        <w:rPr>
          <w:rFonts w:ascii="Times New Roman" w:eastAsia="黑体" w:hAnsi="Times New Roman"/>
          <w:lang w:eastAsia="zh-CN"/>
        </w:rPr>
      </w:pPr>
      <w:r w:rsidRPr="002C2359">
        <w:rPr>
          <w:rFonts w:ascii="Times New Roman" w:eastAsia="黑体" w:hAnsi="Times New Roman"/>
          <w:lang w:eastAsia="zh-CN"/>
        </w:rPr>
        <w:t xml:space="preserve">1. </w:t>
      </w:r>
      <w:r w:rsidRPr="002C2359">
        <w:rPr>
          <w:rFonts w:ascii="Times New Roman" w:eastAsia="黑体" w:hAnsi="Times New Roman"/>
          <w:lang w:eastAsia="zh-CN"/>
        </w:rPr>
        <w:t>系统总体架构</w:t>
      </w:r>
    </w:p>
    <w:p w14:paraId="414B7312" w14:textId="77777777" w:rsidR="00646E19" w:rsidRPr="002C2359" w:rsidRDefault="00000000" w:rsidP="002C2359">
      <w:pPr>
        <w:pStyle w:val="BodyCN"/>
        <w:ind w:firstLineChars="200" w:firstLine="480"/>
        <w:rPr>
          <w:rFonts w:ascii="Times New Roman" w:eastAsia="黑体" w:hAnsi="Times New Roman"/>
          <w:sz w:val="24"/>
          <w:szCs w:val="28"/>
          <w:lang w:eastAsia="zh-CN"/>
        </w:rPr>
      </w:pPr>
      <w:proofErr w:type="spellStart"/>
      <w:r w:rsidRPr="002C2359">
        <w:rPr>
          <w:rFonts w:ascii="Times New Roman" w:eastAsia="黑体" w:hAnsi="Times New Roman"/>
          <w:sz w:val="24"/>
          <w:szCs w:val="28"/>
          <w:lang w:eastAsia="zh-CN"/>
        </w:rPr>
        <w:t>现阶段项目采用轻量级三层实现思路：前端使用</w:t>
      </w:r>
      <w:proofErr w:type="spellEnd"/>
      <w:r w:rsidRPr="002C2359">
        <w:rPr>
          <w:rFonts w:ascii="Times New Roman" w:eastAsia="黑体" w:hAnsi="Times New Roman"/>
          <w:sz w:val="24"/>
          <w:szCs w:val="28"/>
          <w:lang w:eastAsia="zh-CN"/>
        </w:rPr>
        <w:t xml:space="preserve"> </w:t>
      </w:r>
      <w:proofErr w:type="spellStart"/>
      <w:r w:rsidRPr="002C2359">
        <w:rPr>
          <w:rFonts w:ascii="Times New Roman" w:eastAsia="黑体" w:hAnsi="Times New Roman"/>
          <w:sz w:val="24"/>
          <w:szCs w:val="28"/>
          <w:lang w:eastAsia="zh-CN"/>
        </w:rPr>
        <w:t>Streamlit</w:t>
      </w:r>
      <w:proofErr w:type="spellEnd"/>
      <w:r w:rsidRPr="002C2359">
        <w:rPr>
          <w:rFonts w:ascii="Times New Roman" w:eastAsia="黑体" w:hAnsi="Times New Roman"/>
          <w:sz w:val="24"/>
          <w:szCs w:val="28"/>
          <w:lang w:eastAsia="zh-CN"/>
        </w:rPr>
        <w:t xml:space="preserve"> </w:t>
      </w:r>
      <w:proofErr w:type="spellStart"/>
      <w:r w:rsidRPr="002C2359">
        <w:rPr>
          <w:rFonts w:ascii="Times New Roman" w:eastAsia="黑体" w:hAnsi="Times New Roman"/>
          <w:sz w:val="24"/>
          <w:szCs w:val="28"/>
          <w:lang w:eastAsia="zh-CN"/>
        </w:rPr>
        <w:t>负责交互展示，后端使用</w:t>
      </w:r>
      <w:proofErr w:type="spellEnd"/>
      <w:r w:rsidRPr="002C2359">
        <w:rPr>
          <w:rFonts w:ascii="Times New Roman" w:eastAsia="黑体" w:hAnsi="Times New Roman"/>
          <w:sz w:val="24"/>
          <w:szCs w:val="28"/>
          <w:lang w:eastAsia="zh-CN"/>
        </w:rPr>
        <w:t xml:space="preserve"> Flask-RESTful 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>提供评分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 xml:space="preserve"> API 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>与历史记录接口，模型侧使用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 xml:space="preserve"> RoBERTa 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>抽取文本向量并通过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 xml:space="preserve"> MLP </w:t>
      </w:r>
      <w:proofErr w:type="spellStart"/>
      <w:r w:rsidRPr="002C2359">
        <w:rPr>
          <w:rFonts w:ascii="Times New Roman" w:eastAsia="黑体" w:hAnsi="Times New Roman"/>
          <w:sz w:val="24"/>
          <w:szCs w:val="28"/>
          <w:lang w:eastAsia="zh-CN"/>
        </w:rPr>
        <w:t>回归预测分数，结果存储使用</w:t>
      </w:r>
      <w:proofErr w:type="spellEnd"/>
      <w:r w:rsidRPr="002C2359">
        <w:rPr>
          <w:rFonts w:ascii="Times New Roman" w:eastAsia="黑体" w:hAnsi="Times New Roman"/>
          <w:sz w:val="24"/>
          <w:szCs w:val="28"/>
          <w:lang w:eastAsia="zh-CN"/>
        </w:rPr>
        <w:t xml:space="preserve"> SQLite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>。该设计便于快速验证项目可行性，也便于单机部署与演示。</w:t>
      </w:r>
    </w:p>
    <w:p w14:paraId="068A45E5" w14:textId="77777777" w:rsidR="00646E19" w:rsidRPr="002C2359" w:rsidRDefault="00000000">
      <w:pPr>
        <w:rPr>
          <w:rFonts w:ascii="Times New Roman" w:eastAsia="黑体" w:hAnsi="Times New Roman"/>
        </w:rPr>
      </w:pPr>
      <w:r w:rsidRPr="002C2359">
        <w:rPr>
          <w:rFonts w:ascii="Times New Roman" w:eastAsia="黑体" w:hAnsi="Times New Roman"/>
          <w:noProof/>
        </w:rPr>
        <w:lastRenderedPageBreak/>
        <w:drawing>
          <wp:inline distT="0" distB="0" distL="0" distR="0" wp14:anchorId="28B07A03" wp14:editId="3696EDDB">
            <wp:extent cx="5687342" cy="2786380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 rotWithShape="1">
                    <a:blip r:embed="rId8"/>
                    <a:srcRect t="129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8000" cy="27867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A81931" w14:textId="77777777" w:rsidR="00646E19" w:rsidRPr="002C2359" w:rsidRDefault="00000000">
      <w:pPr>
        <w:pStyle w:val="CaptionCN"/>
        <w:jc w:val="center"/>
        <w:rPr>
          <w:rFonts w:ascii="Times New Roman" w:eastAsia="黑体" w:hAnsi="Times New Roman"/>
          <w:lang w:eastAsia="zh-CN"/>
        </w:rPr>
      </w:pPr>
      <w:r w:rsidRPr="002C2359">
        <w:rPr>
          <w:rFonts w:ascii="Times New Roman" w:eastAsia="黑体" w:hAnsi="Times New Roman"/>
          <w:lang w:eastAsia="zh-CN"/>
        </w:rPr>
        <w:t>图</w:t>
      </w:r>
      <w:r w:rsidRPr="002C2359">
        <w:rPr>
          <w:rFonts w:ascii="Times New Roman" w:eastAsia="黑体" w:hAnsi="Times New Roman"/>
          <w:lang w:eastAsia="zh-CN"/>
        </w:rPr>
        <w:t xml:space="preserve"> 1  </w:t>
      </w:r>
      <w:r w:rsidRPr="002C2359">
        <w:rPr>
          <w:rFonts w:ascii="Times New Roman" w:eastAsia="黑体" w:hAnsi="Times New Roman"/>
          <w:lang w:eastAsia="zh-CN"/>
        </w:rPr>
        <w:t>当前系统实现架构示意</w:t>
      </w:r>
    </w:p>
    <w:p w14:paraId="28DB2CB7" w14:textId="77777777" w:rsidR="00646E19" w:rsidRPr="002C2359" w:rsidRDefault="00000000">
      <w:pPr>
        <w:pStyle w:val="Heading2CN"/>
        <w:rPr>
          <w:rFonts w:ascii="Times New Roman" w:eastAsia="黑体" w:hAnsi="Times New Roman"/>
        </w:rPr>
      </w:pPr>
      <w:r w:rsidRPr="002C2359">
        <w:rPr>
          <w:rFonts w:ascii="Times New Roman" w:eastAsia="黑体" w:hAnsi="Times New Roman"/>
        </w:rPr>
        <w:t xml:space="preserve">2. </w:t>
      </w:r>
      <w:proofErr w:type="spellStart"/>
      <w:r w:rsidRPr="002C2359">
        <w:rPr>
          <w:rFonts w:ascii="Times New Roman" w:eastAsia="黑体" w:hAnsi="Times New Roman"/>
        </w:rPr>
        <w:t>已实现功能模块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08"/>
        <w:gridCol w:w="2408"/>
        <w:gridCol w:w="2408"/>
        <w:gridCol w:w="2408"/>
      </w:tblGrid>
      <w:tr w:rsidR="00646E19" w:rsidRPr="002C2359" w14:paraId="652A132A" w14:textId="77777777">
        <w:trPr>
          <w:jc w:val="center"/>
        </w:trPr>
        <w:tc>
          <w:tcPr>
            <w:tcW w:w="2408" w:type="dxa"/>
            <w:tcBorders>
              <w:top w:val="single" w:sz="10" w:space="0" w:color="9BB7D7"/>
              <w:left w:val="single" w:sz="10" w:space="0" w:color="9BB7D7"/>
              <w:bottom w:val="single" w:sz="10" w:space="0" w:color="9BB7D7"/>
              <w:right w:val="single" w:sz="10" w:space="0" w:color="9BB7D7"/>
            </w:tcBorders>
            <w:shd w:val="clear" w:color="auto" w:fill="D9EAF7"/>
            <w:vAlign w:val="center"/>
          </w:tcPr>
          <w:p w14:paraId="7B4F3FFF" w14:textId="77777777" w:rsidR="00646E19" w:rsidRPr="002C2359" w:rsidRDefault="00000000">
            <w:pPr>
              <w:spacing w:after="40"/>
              <w:rPr>
                <w:rFonts w:ascii="Times New Roman" w:eastAsia="黑体" w:hAnsi="Times New Roman"/>
              </w:rPr>
            </w:pPr>
            <w:r w:rsidRPr="002C2359">
              <w:rPr>
                <w:rFonts w:ascii="Times New Roman" w:eastAsia="黑体" w:hAnsi="Times New Roman"/>
                <w:sz w:val="19"/>
              </w:rPr>
              <w:t>模块</w:t>
            </w:r>
          </w:p>
        </w:tc>
        <w:tc>
          <w:tcPr>
            <w:tcW w:w="2408" w:type="dxa"/>
            <w:tcBorders>
              <w:top w:val="single" w:sz="10" w:space="0" w:color="9BB7D7"/>
              <w:left w:val="single" w:sz="10" w:space="0" w:color="9BB7D7"/>
              <w:bottom w:val="single" w:sz="10" w:space="0" w:color="9BB7D7"/>
              <w:right w:val="single" w:sz="10" w:space="0" w:color="9BB7D7"/>
            </w:tcBorders>
            <w:shd w:val="clear" w:color="auto" w:fill="D9EAF7"/>
            <w:vAlign w:val="center"/>
          </w:tcPr>
          <w:p w14:paraId="2A5704F9" w14:textId="77777777" w:rsidR="00646E19" w:rsidRPr="002C2359" w:rsidRDefault="00000000">
            <w:pPr>
              <w:spacing w:after="40"/>
              <w:rPr>
                <w:rFonts w:ascii="Times New Roman" w:eastAsia="黑体" w:hAnsi="Times New Roman"/>
              </w:rPr>
            </w:pPr>
            <w:r w:rsidRPr="002C2359">
              <w:rPr>
                <w:rFonts w:ascii="Times New Roman" w:eastAsia="黑体" w:hAnsi="Times New Roman"/>
                <w:sz w:val="19"/>
              </w:rPr>
              <w:t>当前状态</w:t>
            </w:r>
          </w:p>
        </w:tc>
        <w:tc>
          <w:tcPr>
            <w:tcW w:w="2408" w:type="dxa"/>
            <w:tcBorders>
              <w:top w:val="single" w:sz="10" w:space="0" w:color="9BB7D7"/>
              <w:left w:val="single" w:sz="10" w:space="0" w:color="9BB7D7"/>
              <w:bottom w:val="single" w:sz="10" w:space="0" w:color="9BB7D7"/>
              <w:right w:val="single" w:sz="10" w:space="0" w:color="9BB7D7"/>
            </w:tcBorders>
            <w:shd w:val="clear" w:color="auto" w:fill="D9EAF7"/>
            <w:vAlign w:val="center"/>
          </w:tcPr>
          <w:p w14:paraId="676692E8" w14:textId="77777777" w:rsidR="00646E19" w:rsidRPr="002C2359" w:rsidRDefault="00000000">
            <w:pPr>
              <w:spacing w:after="40"/>
              <w:rPr>
                <w:rFonts w:ascii="Times New Roman" w:eastAsia="黑体" w:hAnsi="Times New Roman"/>
              </w:rPr>
            </w:pPr>
            <w:r w:rsidRPr="002C2359">
              <w:rPr>
                <w:rFonts w:ascii="Times New Roman" w:eastAsia="黑体" w:hAnsi="Times New Roman"/>
                <w:sz w:val="19"/>
              </w:rPr>
              <w:t>已实现内容</w:t>
            </w:r>
          </w:p>
        </w:tc>
        <w:tc>
          <w:tcPr>
            <w:tcW w:w="2408" w:type="dxa"/>
            <w:tcBorders>
              <w:top w:val="single" w:sz="10" w:space="0" w:color="9BB7D7"/>
              <w:left w:val="single" w:sz="10" w:space="0" w:color="9BB7D7"/>
              <w:bottom w:val="single" w:sz="10" w:space="0" w:color="9BB7D7"/>
              <w:right w:val="single" w:sz="10" w:space="0" w:color="9BB7D7"/>
            </w:tcBorders>
            <w:shd w:val="clear" w:color="auto" w:fill="D9EAF7"/>
            <w:vAlign w:val="center"/>
          </w:tcPr>
          <w:p w14:paraId="651EAEF0" w14:textId="77777777" w:rsidR="00646E19" w:rsidRPr="002C2359" w:rsidRDefault="00000000">
            <w:pPr>
              <w:spacing w:after="40"/>
              <w:rPr>
                <w:rFonts w:ascii="Times New Roman" w:eastAsia="黑体" w:hAnsi="Times New Roman"/>
              </w:rPr>
            </w:pPr>
            <w:r w:rsidRPr="002C2359">
              <w:rPr>
                <w:rFonts w:ascii="Times New Roman" w:eastAsia="黑体" w:hAnsi="Times New Roman"/>
                <w:sz w:val="19"/>
              </w:rPr>
              <w:t>说明</w:t>
            </w:r>
          </w:p>
        </w:tc>
      </w:tr>
      <w:tr w:rsidR="00646E19" w:rsidRPr="002C2359" w14:paraId="40EBB112" w14:textId="77777777">
        <w:trPr>
          <w:jc w:val="center"/>
        </w:trPr>
        <w:tc>
          <w:tcPr>
            <w:tcW w:w="2408" w:type="dxa"/>
            <w:tcBorders>
              <w:top w:val="single" w:sz="8" w:space="0" w:color="D0D7E5"/>
              <w:left w:val="single" w:sz="8" w:space="0" w:color="D0D7E5"/>
              <w:bottom w:val="single" w:sz="8" w:space="0" w:color="D0D7E5"/>
              <w:right w:val="single" w:sz="8" w:space="0" w:color="D0D7E5"/>
            </w:tcBorders>
            <w:shd w:val="clear" w:color="auto" w:fill="F7FAFD"/>
            <w:vAlign w:val="center"/>
          </w:tcPr>
          <w:p w14:paraId="1A2E1444" w14:textId="77777777" w:rsidR="00646E19" w:rsidRPr="002C2359" w:rsidRDefault="00000000">
            <w:pPr>
              <w:spacing w:after="40"/>
              <w:rPr>
                <w:rFonts w:ascii="Times New Roman" w:eastAsia="黑体" w:hAnsi="Times New Roman"/>
              </w:rPr>
            </w:pPr>
            <w:r w:rsidRPr="002C2359">
              <w:rPr>
                <w:rFonts w:ascii="Times New Roman" w:eastAsia="黑体" w:hAnsi="Times New Roman"/>
                <w:sz w:val="19"/>
              </w:rPr>
              <w:t>单篇评分</w:t>
            </w:r>
          </w:p>
        </w:tc>
        <w:tc>
          <w:tcPr>
            <w:tcW w:w="2408" w:type="dxa"/>
            <w:tcBorders>
              <w:top w:val="single" w:sz="8" w:space="0" w:color="D0D7E5"/>
              <w:left w:val="single" w:sz="8" w:space="0" w:color="D0D7E5"/>
              <w:bottom w:val="single" w:sz="8" w:space="0" w:color="D0D7E5"/>
              <w:right w:val="single" w:sz="8" w:space="0" w:color="D0D7E5"/>
            </w:tcBorders>
            <w:shd w:val="clear" w:color="auto" w:fill="EAF4E6"/>
            <w:vAlign w:val="center"/>
          </w:tcPr>
          <w:p w14:paraId="74CC3EA8" w14:textId="77777777" w:rsidR="00646E19" w:rsidRPr="002C2359" w:rsidRDefault="00000000">
            <w:pPr>
              <w:spacing w:after="40"/>
              <w:rPr>
                <w:rFonts w:ascii="Times New Roman" w:eastAsia="黑体" w:hAnsi="Times New Roman"/>
              </w:rPr>
            </w:pPr>
            <w:r w:rsidRPr="002C2359">
              <w:rPr>
                <w:rFonts w:ascii="Times New Roman" w:eastAsia="黑体" w:hAnsi="Times New Roman"/>
                <w:sz w:val="19"/>
              </w:rPr>
              <w:t>已完成</w:t>
            </w:r>
          </w:p>
        </w:tc>
        <w:tc>
          <w:tcPr>
            <w:tcW w:w="2408" w:type="dxa"/>
            <w:tcBorders>
              <w:top w:val="single" w:sz="8" w:space="0" w:color="D0D7E5"/>
              <w:left w:val="single" w:sz="8" w:space="0" w:color="D0D7E5"/>
              <w:bottom w:val="single" w:sz="8" w:space="0" w:color="D0D7E5"/>
              <w:right w:val="single" w:sz="8" w:space="0" w:color="D0D7E5"/>
            </w:tcBorders>
            <w:vAlign w:val="center"/>
          </w:tcPr>
          <w:p w14:paraId="5A8C9795" w14:textId="77777777" w:rsidR="00646E19" w:rsidRPr="002C2359" w:rsidRDefault="00000000">
            <w:pPr>
              <w:spacing w:after="40"/>
              <w:rPr>
                <w:rFonts w:ascii="Times New Roman" w:eastAsia="黑体" w:hAnsi="Times New Roman"/>
                <w:lang w:eastAsia="zh-CN"/>
              </w:rPr>
            </w:pPr>
            <w:r w:rsidRPr="002C2359">
              <w:rPr>
                <w:rFonts w:ascii="Times New Roman" w:eastAsia="黑体" w:hAnsi="Times New Roman"/>
                <w:sz w:val="19"/>
                <w:lang w:eastAsia="zh-CN"/>
              </w:rPr>
              <w:t>输入作文文本，选择</w:t>
            </w:r>
            <w:r w:rsidRPr="002C2359">
              <w:rPr>
                <w:rFonts w:ascii="Times New Roman" w:eastAsia="黑体" w:hAnsi="Times New Roman"/>
                <w:sz w:val="19"/>
                <w:lang w:eastAsia="zh-CN"/>
              </w:rPr>
              <w:t xml:space="preserve"> </w:t>
            </w:r>
            <w:proofErr w:type="spellStart"/>
            <w:r w:rsidRPr="002C2359">
              <w:rPr>
                <w:rFonts w:ascii="Times New Roman" w:eastAsia="黑体" w:hAnsi="Times New Roman"/>
                <w:sz w:val="19"/>
                <w:lang w:eastAsia="zh-CN"/>
              </w:rPr>
              <w:t>essay_set</w:t>
            </w:r>
            <w:proofErr w:type="spellEnd"/>
            <w:r w:rsidRPr="002C2359">
              <w:rPr>
                <w:rFonts w:ascii="Times New Roman" w:eastAsia="黑体" w:hAnsi="Times New Roman"/>
                <w:sz w:val="19"/>
                <w:lang w:eastAsia="zh-CN"/>
              </w:rPr>
              <w:t>，返回预测成绩、文本统计与高频词</w:t>
            </w:r>
          </w:p>
        </w:tc>
        <w:tc>
          <w:tcPr>
            <w:tcW w:w="2408" w:type="dxa"/>
            <w:tcBorders>
              <w:top w:val="single" w:sz="8" w:space="0" w:color="D0D7E5"/>
              <w:left w:val="single" w:sz="8" w:space="0" w:color="D0D7E5"/>
              <w:bottom w:val="single" w:sz="8" w:space="0" w:color="D0D7E5"/>
              <w:right w:val="single" w:sz="8" w:space="0" w:color="D0D7E5"/>
            </w:tcBorders>
            <w:vAlign w:val="center"/>
          </w:tcPr>
          <w:p w14:paraId="5EA02657" w14:textId="77777777" w:rsidR="00646E19" w:rsidRPr="002C2359" w:rsidRDefault="00000000">
            <w:pPr>
              <w:spacing w:after="40"/>
              <w:rPr>
                <w:rFonts w:ascii="Times New Roman" w:eastAsia="黑体" w:hAnsi="Times New Roman"/>
              </w:rPr>
            </w:pPr>
            <w:proofErr w:type="spellStart"/>
            <w:r w:rsidRPr="002C2359">
              <w:rPr>
                <w:rFonts w:ascii="Times New Roman" w:eastAsia="黑体" w:hAnsi="Times New Roman"/>
                <w:sz w:val="19"/>
              </w:rPr>
              <w:t>可通过前端直接调用</w:t>
            </w:r>
            <w:proofErr w:type="spellEnd"/>
          </w:p>
        </w:tc>
      </w:tr>
      <w:tr w:rsidR="00646E19" w:rsidRPr="002C2359" w14:paraId="315BA503" w14:textId="77777777">
        <w:trPr>
          <w:jc w:val="center"/>
        </w:trPr>
        <w:tc>
          <w:tcPr>
            <w:tcW w:w="2408" w:type="dxa"/>
            <w:tcBorders>
              <w:top w:val="single" w:sz="8" w:space="0" w:color="D0D7E5"/>
              <w:left w:val="single" w:sz="8" w:space="0" w:color="D0D7E5"/>
              <w:bottom w:val="single" w:sz="8" w:space="0" w:color="D0D7E5"/>
              <w:right w:val="single" w:sz="8" w:space="0" w:color="D0D7E5"/>
            </w:tcBorders>
            <w:shd w:val="clear" w:color="auto" w:fill="F7FAFD"/>
            <w:vAlign w:val="center"/>
          </w:tcPr>
          <w:p w14:paraId="2CF4D4BC" w14:textId="77777777" w:rsidR="00646E19" w:rsidRPr="002C2359" w:rsidRDefault="00000000">
            <w:pPr>
              <w:spacing w:after="40"/>
              <w:rPr>
                <w:rFonts w:ascii="Times New Roman" w:eastAsia="黑体" w:hAnsi="Times New Roman"/>
              </w:rPr>
            </w:pPr>
            <w:r w:rsidRPr="002C2359">
              <w:rPr>
                <w:rFonts w:ascii="Times New Roman" w:eastAsia="黑体" w:hAnsi="Times New Roman"/>
                <w:sz w:val="19"/>
              </w:rPr>
              <w:t>批量评分</w:t>
            </w:r>
          </w:p>
        </w:tc>
        <w:tc>
          <w:tcPr>
            <w:tcW w:w="2408" w:type="dxa"/>
            <w:tcBorders>
              <w:top w:val="single" w:sz="8" w:space="0" w:color="D0D7E5"/>
              <w:left w:val="single" w:sz="8" w:space="0" w:color="D0D7E5"/>
              <w:bottom w:val="single" w:sz="8" w:space="0" w:color="D0D7E5"/>
              <w:right w:val="single" w:sz="8" w:space="0" w:color="D0D7E5"/>
            </w:tcBorders>
            <w:shd w:val="clear" w:color="auto" w:fill="EAF4E6"/>
            <w:vAlign w:val="center"/>
          </w:tcPr>
          <w:p w14:paraId="4791F7EE" w14:textId="77777777" w:rsidR="00646E19" w:rsidRPr="002C2359" w:rsidRDefault="00000000">
            <w:pPr>
              <w:spacing w:after="40"/>
              <w:rPr>
                <w:rFonts w:ascii="Times New Roman" w:eastAsia="黑体" w:hAnsi="Times New Roman"/>
              </w:rPr>
            </w:pPr>
            <w:r w:rsidRPr="002C2359">
              <w:rPr>
                <w:rFonts w:ascii="Times New Roman" w:eastAsia="黑体" w:hAnsi="Times New Roman"/>
                <w:sz w:val="19"/>
              </w:rPr>
              <w:t>已完成</w:t>
            </w:r>
          </w:p>
        </w:tc>
        <w:tc>
          <w:tcPr>
            <w:tcW w:w="2408" w:type="dxa"/>
            <w:tcBorders>
              <w:top w:val="single" w:sz="8" w:space="0" w:color="D0D7E5"/>
              <w:left w:val="single" w:sz="8" w:space="0" w:color="D0D7E5"/>
              <w:bottom w:val="single" w:sz="8" w:space="0" w:color="D0D7E5"/>
              <w:right w:val="single" w:sz="8" w:space="0" w:color="D0D7E5"/>
            </w:tcBorders>
            <w:vAlign w:val="center"/>
          </w:tcPr>
          <w:p w14:paraId="45E131D0" w14:textId="77777777" w:rsidR="00646E19" w:rsidRPr="002C2359" w:rsidRDefault="00000000">
            <w:pPr>
              <w:spacing w:after="40"/>
              <w:rPr>
                <w:rFonts w:ascii="Times New Roman" w:eastAsia="黑体" w:hAnsi="Times New Roman"/>
                <w:lang w:eastAsia="zh-CN"/>
              </w:rPr>
            </w:pPr>
            <w:r w:rsidRPr="002C2359">
              <w:rPr>
                <w:rFonts w:ascii="Times New Roman" w:eastAsia="黑体" w:hAnsi="Times New Roman"/>
                <w:sz w:val="19"/>
                <w:lang w:eastAsia="zh-CN"/>
              </w:rPr>
              <w:t>支持上传</w:t>
            </w:r>
            <w:r w:rsidRPr="002C2359">
              <w:rPr>
                <w:rFonts w:ascii="Times New Roman" w:eastAsia="黑体" w:hAnsi="Times New Roman"/>
                <w:sz w:val="19"/>
                <w:lang w:eastAsia="zh-CN"/>
              </w:rPr>
              <w:t xml:space="preserve"> csv</w:t>
            </w:r>
            <w:r w:rsidRPr="002C2359">
              <w:rPr>
                <w:rFonts w:ascii="Times New Roman" w:eastAsia="黑体" w:hAnsi="Times New Roman"/>
                <w:sz w:val="19"/>
                <w:lang w:eastAsia="zh-CN"/>
              </w:rPr>
              <w:t>；后端支持</w:t>
            </w:r>
            <w:r w:rsidRPr="002C2359">
              <w:rPr>
                <w:rFonts w:ascii="Times New Roman" w:eastAsia="黑体" w:hAnsi="Times New Roman"/>
                <w:sz w:val="19"/>
                <w:lang w:eastAsia="zh-CN"/>
              </w:rPr>
              <w:t xml:space="preserve"> txt/csv</w:t>
            </w:r>
            <w:r w:rsidRPr="002C2359">
              <w:rPr>
                <w:rFonts w:ascii="Times New Roman" w:eastAsia="黑体" w:hAnsi="Times New Roman"/>
                <w:sz w:val="19"/>
                <w:lang w:eastAsia="zh-CN"/>
              </w:rPr>
              <w:t>；结果可逐条展示</w:t>
            </w:r>
          </w:p>
        </w:tc>
        <w:tc>
          <w:tcPr>
            <w:tcW w:w="2408" w:type="dxa"/>
            <w:tcBorders>
              <w:top w:val="single" w:sz="8" w:space="0" w:color="D0D7E5"/>
              <w:left w:val="single" w:sz="8" w:space="0" w:color="D0D7E5"/>
              <w:bottom w:val="single" w:sz="8" w:space="0" w:color="D0D7E5"/>
              <w:right w:val="single" w:sz="8" w:space="0" w:color="D0D7E5"/>
            </w:tcBorders>
            <w:vAlign w:val="center"/>
          </w:tcPr>
          <w:p w14:paraId="6B40D5EC" w14:textId="77777777" w:rsidR="00646E19" w:rsidRPr="002C2359" w:rsidRDefault="00000000">
            <w:pPr>
              <w:spacing w:after="40"/>
              <w:rPr>
                <w:rFonts w:ascii="Times New Roman" w:eastAsia="黑体" w:hAnsi="Times New Roman"/>
              </w:rPr>
            </w:pPr>
            <w:proofErr w:type="spellStart"/>
            <w:r w:rsidRPr="002C2359">
              <w:rPr>
                <w:rFonts w:ascii="Times New Roman" w:eastAsia="黑体" w:hAnsi="Times New Roman"/>
                <w:sz w:val="19"/>
              </w:rPr>
              <w:t>适合课堂批量实验</w:t>
            </w:r>
            <w:proofErr w:type="spellEnd"/>
          </w:p>
        </w:tc>
      </w:tr>
      <w:tr w:rsidR="00646E19" w:rsidRPr="002C2359" w14:paraId="531142CD" w14:textId="77777777">
        <w:trPr>
          <w:jc w:val="center"/>
        </w:trPr>
        <w:tc>
          <w:tcPr>
            <w:tcW w:w="2408" w:type="dxa"/>
            <w:tcBorders>
              <w:top w:val="single" w:sz="8" w:space="0" w:color="D0D7E5"/>
              <w:left w:val="single" w:sz="8" w:space="0" w:color="D0D7E5"/>
              <w:bottom w:val="single" w:sz="8" w:space="0" w:color="D0D7E5"/>
              <w:right w:val="single" w:sz="8" w:space="0" w:color="D0D7E5"/>
            </w:tcBorders>
            <w:shd w:val="clear" w:color="auto" w:fill="F7FAFD"/>
            <w:vAlign w:val="center"/>
          </w:tcPr>
          <w:p w14:paraId="23D63BAF" w14:textId="77777777" w:rsidR="00646E19" w:rsidRPr="002C2359" w:rsidRDefault="00000000">
            <w:pPr>
              <w:spacing w:after="40"/>
              <w:rPr>
                <w:rFonts w:ascii="Times New Roman" w:eastAsia="黑体" w:hAnsi="Times New Roman"/>
              </w:rPr>
            </w:pPr>
            <w:r w:rsidRPr="002C2359">
              <w:rPr>
                <w:rFonts w:ascii="Times New Roman" w:eastAsia="黑体" w:hAnsi="Times New Roman"/>
                <w:sz w:val="19"/>
              </w:rPr>
              <w:t>历史记录</w:t>
            </w:r>
          </w:p>
        </w:tc>
        <w:tc>
          <w:tcPr>
            <w:tcW w:w="2408" w:type="dxa"/>
            <w:tcBorders>
              <w:top w:val="single" w:sz="8" w:space="0" w:color="D0D7E5"/>
              <w:left w:val="single" w:sz="8" w:space="0" w:color="D0D7E5"/>
              <w:bottom w:val="single" w:sz="8" w:space="0" w:color="D0D7E5"/>
              <w:right w:val="single" w:sz="8" w:space="0" w:color="D0D7E5"/>
            </w:tcBorders>
            <w:shd w:val="clear" w:color="auto" w:fill="EAF4E6"/>
            <w:vAlign w:val="center"/>
          </w:tcPr>
          <w:p w14:paraId="6CBC6903" w14:textId="77777777" w:rsidR="00646E19" w:rsidRPr="002C2359" w:rsidRDefault="00000000">
            <w:pPr>
              <w:spacing w:after="40"/>
              <w:rPr>
                <w:rFonts w:ascii="Times New Roman" w:eastAsia="黑体" w:hAnsi="Times New Roman"/>
              </w:rPr>
            </w:pPr>
            <w:r w:rsidRPr="002C2359">
              <w:rPr>
                <w:rFonts w:ascii="Times New Roman" w:eastAsia="黑体" w:hAnsi="Times New Roman"/>
                <w:sz w:val="19"/>
              </w:rPr>
              <w:t>已完成</w:t>
            </w:r>
          </w:p>
        </w:tc>
        <w:tc>
          <w:tcPr>
            <w:tcW w:w="2408" w:type="dxa"/>
            <w:tcBorders>
              <w:top w:val="single" w:sz="8" w:space="0" w:color="D0D7E5"/>
              <w:left w:val="single" w:sz="8" w:space="0" w:color="D0D7E5"/>
              <w:bottom w:val="single" w:sz="8" w:space="0" w:color="D0D7E5"/>
              <w:right w:val="single" w:sz="8" w:space="0" w:color="D0D7E5"/>
            </w:tcBorders>
            <w:vAlign w:val="center"/>
          </w:tcPr>
          <w:p w14:paraId="13157A06" w14:textId="77777777" w:rsidR="00646E19" w:rsidRPr="002C2359" w:rsidRDefault="00000000">
            <w:pPr>
              <w:spacing w:after="40"/>
              <w:rPr>
                <w:rFonts w:ascii="Times New Roman" w:eastAsia="黑体" w:hAnsi="Times New Roman"/>
                <w:lang w:eastAsia="zh-CN"/>
              </w:rPr>
            </w:pPr>
            <w:proofErr w:type="gramStart"/>
            <w:r w:rsidRPr="002C2359">
              <w:rPr>
                <w:rFonts w:ascii="Times New Roman" w:eastAsia="黑体" w:hAnsi="Times New Roman"/>
                <w:sz w:val="19"/>
                <w:lang w:eastAsia="zh-CN"/>
              </w:rPr>
              <w:t>支持分</w:t>
            </w:r>
            <w:proofErr w:type="gramEnd"/>
            <w:r w:rsidRPr="002C2359">
              <w:rPr>
                <w:rFonts w:ascii="Times New Roman" w:eastAsia="黑体" w:hAnsi="Times New Roman"/>
                <w:sz w:val="19"/>
                <w:lang w:eastAsia="zh-CN"/>
              </w:rPr>
              <w:t>页查询、详情查看、删除与</w:t>
            </w:r>
            <w:r w:rsidRPr="002C2359">
              <w:rPr>
                <w:rFonts w:ascii="Times New Roman" w:eastAsia="黑体" w:hAnsi="Times New Roman"/>
                <w:sz w:val="19"/>
                <w:lang w:eastAsia="zh-CN"/>
              </w:rPr>
              <w:t xml:space="preserve"> CSV </w:t>
            </w:r>
            <w:r w:rsidRPr="002C2359">
              <w:rPr>
                <w:rFonts w:ascii="Times New Roman" w:eastAsia="黑体" w:hAnsi="Times New Roman"/>
                <w:sz w:val="19"/>
                <w:lang w:eastAsia="zh-CN"/>
              </w:rPr>
              <w:t>导出</w:t>
            </w:r>
          </w:p>
        </w:tc>
        <w:tc>
          <w:tcPr>
            <w:tcW w:w="2408" w:type="dxa"/>
            <w:tcBorders>
              <w:top w:val="single" w:sz="8" w:space="0" w:color="D0D7E5"/>
              <w:left w:val="single" w:sz="8" w:space="0" w:color="D0D7E5"/>
              <w:bottom w:val="single" w:sz="8" w:space="0" w:color="D0D7E5"/>
              <w:right w:val="single" w:sz="8" w:space="0" w:color="D0D7E5"/>
            </w:tcBorders>
            <w:vAlign w:val="center"/>
          </w:tcPr>
          <w:p w14:paraId="39F6FB3E" w14:textId="77777777" w:rsidR="00646E19" w:rsidRPr="002C2359" w:rsidRDefault="00000000">
            <w:pPr>
              <w:spacing w:after="40"/>
              <w:rPr>
                <w:rFonts w:ascii="Times New Roman" w:eastAsia="黑体" w:hAnsi="Times New Roman"/>
              </w:rPr>
            </w:pPr>
            <w:proofErr w:type="spellStart"/>
            <w:r w:rsidRPr="002C2359">
              <w:rPr>
                <w:rFonts w:ascii="Times New Roman" w:eastAsia="黑体" w:hAnsi="Times New Roman"/>
                <w:sz w:val="19"/>
              </w:rPr>
              <w:t>使用</w:t>
            </w:r>
            <w:proofErr w:type="spellEnd"/>
            <w:r w:rsidRPr="002C2359">
              <w:rPr>
                <w:rFonts w:ascii="Times New Roman" w:eastAsia="黑体" w:hAnsi="Times New Roman"/>
                <w:sz w:val="19"/>
              </w:rPr>
              <w:t xml:space="preserve"> SQLite </w:t>
            </w:r>
            <w:proofErr w:type="spellStart"/>
            <w:r w:rsidRPr="002C2359">
              <w:rPr>
                <w:rFonts w:ascii="Times New Roman" w:eastAsia="黑体" w:hAnsi="Times New Roman"/>
                <w:sz w:val="19"/>
              </w:rPr>
              <w:t>持久化</w:t>
            </w:r>
            <w:proofErr w:type="spellEnd"/>
          </w:p>
        </w:tc>
      </w:tr>
      <w:tr w:rsidR="00646E19" w:rsidRPr="002C2359" w14:paraId="438CABC7" w14:textId="77777777">
        <w:trPr>
          <w:jc w:val="center"/>
        </w:trPr>
        <w:tc>
          <w:tcPr>
            <w:tcW w:w="2408" w:type="dxa"/>
            <w:tcBorders>
              <w:top w:val="single" w:sz="8" w:space="0" w:color="D0D7E5"/>
              <w:left w:val="single" w:sz="8" w:space="0" w:color="D0D7E5"/>
              <w:bottom w:val="single" w:sz="8" w:space="0" w:color="D0D7E5"/>
              <w:right w:val="single" w:sz="8" w:space="0" w:color="D0D7E5"/>
            </w:tcBorders>
            <w:shd w:val="clear" w:color="auto" w:fill="F7FAFD"/>
            <w:vAlign w:val="center"/>
          </w:tcPr>
          <w:p w14:paraId="583CA509" w14:textId="77777777" w:rsidR="00646E19" w:rsidRPr="002C2359" w:rsidRDefault="00000000">
            <w:pPr>
              <w:spacing w:after="40"/>
              <w:rPr>
                <w:rFonts w:ascii="Times New Roman" w:eastAsia="黑体" w:hAnsi="Times New Roman"/>
              </w:rPr>
            </w:pPr>
            <w:r w:rsidRPr="002C2359">
              <w:rPr>
                <w:rFonts w:ascii="Times New Roman" w:eastAsia="黑体" w:hAnsi="Times New Roman"/>
                <w:sz w:val="19"/>
              </w:rPr>
              <w:t>模型推理服务</w:t>
            </w:r>
          </w:p>
        </w:tc>
        <w:tc>
          <w:tcPr>
            <w:tcW w:w="2408" w:type="dxa"/>
            <w:tcBorders>
              <w:top w:val="single" w:sz="8" w:space="0" w:color="D0D7E5"/>
              <w:left w:val="single" w:sz="8" w:space="0" w:color="D0D7E5"/>
              <w:bottom w:val="single" w:sz="8" w:space="0" w:color="D0D7E5"/>
              <w:right w:val="single" w:sz="8" w:space="0" w:color="D0D7E5"/>
            </w:tcBorders>
            <w:shd w:val="clear" w:color="auto" w:fill="EAF4E6"/>
            <w:vAlign w:val="center"/>
          </w:tcPr>
          <w:p w14:paraId="2994400F" w14:textId="77777777" w:rsidR="00646E19" w:rsidRPr="002C2359" w:rsidRDefault="00000000">
            <w:pPr>
              <w:spacing w:after="40"/>
              <w:rPr>
                <w:rFonts w:ascii="Times New Roman" w:eastAsia="黑体" w:hAnsi="Times New Roman"/>
              </w:rPr>
            </w:pPr>
            <w:r w:rsidRPr="002C2359">
              <w:rPr>
                <w:rFonts w:ascii="Times New Roman" w:eastAsia="黑体" w:hAnsi="Times New Roman"/>
                <w:sz w:val="19"/>
              </w:rPr>
              <w:t>已完成</w:t>
            </w:r>
          </w:p>
        </w:tc>
        <w:tc>
          <w:tcPr>
            <w:tcW w:w="2408" w:type="dxa"/>
            <w:tcBorders>
              <w:top w:val="single" w:sz="8" w:space="0" w:color="D0D7E5"/>
              <w:left w:val="single" w:sz="8" w:space="0" w:color="D0D7E5"/>
              <w:bottom w:val="single" w:sz="8" w:space="0" w:color="D0D7E5"/>
              <w:right w:val="single" w:sz="8" w:space="0" w:color="D0D7E5"/>
            </w:tcBorders>
            <w:vAlign w:val="center"/>
          </w:tcPr>
          <w:p w14:paraId="376A479B" w14:textId="77777777" w:rsidR="00646E19" w:rsidRPr="002C2359" w:rsidRDefault="00000000">
            <w:pPr>
              <w:spacing w:after="40"/>
              <w:rPr>
                <w:rFonts w:ascii="Times New Roman" w:eastAsia="黑体" w:hAnsi="Times New Roman"/>
              </w:rPr>
            </w:pPr>
            <w:r w:rsidRPr="002C2359">
              <w:rPr>
                <w:rFonts w:ascii="Times New Roman" w:eastAsia="黑体" w:hAnsi="Times New Roman"/>
                <w:sz w:val="19"/>
              </w:rPr>
              <w:t>后端默认加载</w:t>
            </w:r>
            <w:r w:rsidRPr="002C2359">
              <w:rPr>
                <w:rFonts w:ascii="Times New Roman" w:eastAsia="黑体" w:hAnsi="Times New Roman"/>
                <w:sz w:val="19"/>
              </w:rPr>
              <w:t xml:space="preserve"> best_fold_model.pt </w:t>
            </w:r>
            <w:r w:rsidRPr="002C2359">
              <w:rPr>
                <w:rFonts w:ascii="Times New Roman" w:eastAsia="黑体" w:hAnsi="Times New Roman"/>
                <w:sz w:val="19"/>
              </w:rPr>
              <w:t>完成推理</w:t>
            </w:r>
          </w:p>
        </w:tc>
        <w:tc>
          <w:tcPr>
            <w:tcW w:w="2408" w:type="dxa"/>
            <w:tcBorders>
              <w:top w:val="single" w:sz="8" w:space="0" w:color="D0D7E5"/>
              <w:left w:val="single" w:sz="8" w:space="0" w:color="D0D7E5"/>
              <w:bottom w:val="single" w:sz="8" w:space="0" w:color="D0D7E5"/>
              <w:right w:val="single" w:sz="8" w:space="0" w:color="D0D7E5"/>
            </w:tcBorders>
            <w:vAlign w:val="center"/>
          </w:tcPr>
          <w:p w14:paraId="0349DC14" w14:textId="77777777" w:rsidR="00646E19" w:rsidRPr="002C2359" w:rsidRDefault="00000000">
            <w:pPr>
              <w:spacing w:after="40"/>
              <w:rPr>
                <w:rFonts w:ascii="Times New Roman" w:eastAsia="黑体" w:hAnsi="Times New Roman"/>
              </w:rPr>
            </w:pPr>
            <w:r w:rsidRPr="002C2359">
              <w:rPr>
                <w:rFonts w:ascii="Times New Roman" w:eastAsia="黑体" w:hAnsi="Times New Roman"/>
                <w:sz w:val="19"/>
              </w:rPr>
              <w:t>可支撑完整演示</w:t>
            </w:r>
          </w:p>
        </w:tc>
      </w:tr>
      <w:tr w:rsidR="00646E19" w:rsidRPr="002C2359" w14:paraId="78481ADF" w14:textId="77777777">
        <w:trPr>
          <w:jc w:val="center"/>
        </w:trPr>
        <w:tc>
          <w:tcPr>
            <w:tcW w:w="2408" w:type="dxa"/>
            <w:tcBorders>
              <w:top w:val="single" w:sz="8" w:space="0" w:color="D0D7E5"/>
              <w:left w:val="single" w:sz="8" w:space="0" w:color="D0D7E5"/>
              <w:bottom w:val="single" w:sz="8" w:space="0" w:color="D0D7E5"/>
              <w:right w:val="single" w:sz="8" w:space="0" w:color="D0D7E5"/>
            </w:tcBorders>
            <w:shd w:val="clear" w:color="auto" w:fill="F7FAFD"/>
            <w:vAlign w:val="center"/>
          </w:tcPr>
          <w:p w14:paraId="06A6DA33" w14:textId="77777777" w:rsidR="00646E19" w:rsidRPr="002C2359" w:rsidRDefault="00000000">
            <w:pPr>
              <w:spacing w:after="40"/>
              <w:rPr>
                <w:rFonts w:ascii="Times New Roman" w:eastAsia="黑体" w:hAnsi="Times New Roman"/>
              </w:rPr>
            </w:pPr>
            <w:r w:rsidRPr="002C2359">
              <w:rPr>
                <w:rFonts w:ascii="Times New Roman" w:eastAsia="黑体" w:hAnsi="Times New Roman"/>
                <w:sz w:val="19"/>
              </w:rPr>
              <w:t>反馈生成</w:t>
            </w:r>
          </w:p>
        </w:tc>
        <w:tc>
          <w:tcPr>
            <w:tcW w:w="2408" w:type="dxa"/>
            <w:tcBorders>
              <w:top w:val="single" w:sz="8" w:space="0" w:color="D0D7E5"/>
              <w:left w:val="single" w:sz="8" w:space="0" w:color="D0D7E5"/>
              <w:bottom w:val="single" w:sz="8" w:space="0" w:color="D0D7E5"/>
              <w:right w:val="single" w:sz="8" w:space="0" w:color="D0D7E5"/>
            </w:tcBorders>
            <w:shd w:val="clear" w:color="auto" w:fill="FFF2CC"/>
            <w:vAlign w:val="center"/>
          </w:tcPr>
          <w:p w14:paraId="4A0D8608" w14:textId="77777777" w:rsidR="00646E19" w:rsidRPr="002C2359" w:rsidRDefault="00000000">
            <w:pPr>
              <w:spacing w:after="40"/>
              <w:rPr>
                <w:rFonts w:ascii="Times New Roman" w:eastAsia="黑体" w:hAnsi="Times New Roman"/>
              </w:rPr>
            </w:pPr>
            <w:r w:rsidRPr="002C2359">
              <w:rPr>
                <w:rFonts w:ascii="Times New Roman" w:eastAsia="黑体" w:hAnsi="Times New Roman"/>
                <w:sz w:val="19"/>
              </w:rPr>
              <w:t>部分完成</w:t>
            </w:r>
          </w:p>
        </w:tc>
        <w:tc>
          <w:tcPr>
            <w:tcW w:w="2408" w:type="dxa"/>
            <w:tcBorders>
              <w:top w:val="single" w:sz="8" w:space="0" w:color="D0D7E5"/>
              <w:left w:val="single" w:sz="8" w:space="0" w:color="D0D7E5"/>
              <w:bottom w:val="single" w:sz="8" w:space="0" w:color="D0D7E5"/>
              <w:right w:val="single" w:sz="8" w:space="0" w:color="D0D7E5"/>
            </w:tcBorders>
            <w:vAlign w:val="center"/>
          </w:tcPr>
          <w:p w14:paraId="03DBC0E5" w14:textId="77777777" w:rsidR="00646E19" w:rsidRPr="002C2359" w:rsidRDefault="00000000">
            <w:pPr>
              <w:spacing w:after="40"/>
              <w:rPr>
                <w:rFonts w:ascii="Times New Roman" w:eastAsia="黑体" w:hAnsi="Times New Roman"/>
                <w:lang w:eastAsia="zh-CN"/>
              </w:rPr>
            </w:pPr>
            <w:r w:rsidRPr="002C2359">
              <w:rPr>
                <w:rFonts w:ascii="Times New Roman" w:eastAsia="黑体" w:hAnsi="Times New Roman"/>
                <w:sz w:val="19"/>
                <w:lang w:eastAsia="zh-CN"/>
              </w:rPr>
              <w:t>当前以文本统计和高频词等信息为主</w:t>
            </w:r>
          </w:p>
        </w:tc>
        <w:tc>
          <w:tcPr>
            <w:tcW w:w="2408" w:type="dxa"/>
            <w:tcBorders>
              <w:top w:val="single" w:sz="8" w:space="0" w:color="D0D7E5"/>
              <w:left w:val="single" w:sz="8" w:space="0" w:color="D0D7E5"/>
              <w:bottom w:val="single" w:sz="8" w:space="0" w:color="D0D7E5"/>
              <w:right w:val="single" w:sz="8" w:space="0" w:color="D0D7E5"/>
            </w:tcBorders>
            <w:vAlign w:val="center"/>
          </w:tcPr>
          <w:p w14:paraId="2083B875" w14:textId="77777777" w:rsidR="00646E19" w:rsidRPr="002C2359" w:rsidRDefault="00000000">
            <w:pPr>
              <w:spacing w:after="40"/>
              <w:rPr>
                <w:rFonts w:ascii="Times New Roman" w:eastAsia="黑体" w:hAnsi="Times New Roman"/>
                <w:lang w:eastAsia="zh-CN"/>
              </w:rPr>
            </w:pPr>
            <w:r w:rsidRPr="002C2359">
              <w:rPr>
                <w:rFonts w:ascii="Times New Roman" w:eastAsia="黑体" w:hAnsi="Times New Roman"/>
                <w:sz w:val="19"/>
                <w:lang w:eastAsia="zh-CN"/>
              </w:rPr>
              <w:t>未形成丰富的自然语言反馈</w:t>
            </w:r>
          </w:p>
        </w:tc>
      </w:tr>
      <w:tr w:rsidR="00646E19" w:rsidRPr="002C2359" w14:paraId="03702043" w14:textId="77777777">
        <w:trPr>
          <w:jc w:val="center"/>
        </w:trPr>
        <w:tc>
          <w:tcPr>
            <w:tcW w:w="2408" w:type="dxa"/>
            <w:tcBorders>
              <w:top w:val="single" w:sz="8" w:space="0" w:color="D0D7E5"/>
              <w:left w:val="single" w:sz="8" w:space="0" w:color="D0D7E5"/>
              <w:bottom w:val="single" w:sz="8" w:space="0" w:color="D0D7E5"/>
              <w:right w:val="single" w:sz="8" w:space="0" w:color="D0D7E5"/>
            </w:tcBorders>
            <w:shd w:val="clear" w:color="auto" w:fill="F7FAFD"/>
            <w:vAlign w:val="center"/>
          </w:tcPr>
          <w:p w14:paraId="013BC9F6" w14:textId="77777777" w:rsidR="00646E19" w:rsidRPr="002C2359" w:rsidRDefault="00000000">
            <w:pPr>
              <w:spacing w:after="40"/>
              <w:rPr>
                <w:rFonts w:ascii="Times New Roman" w:eastAsia="黑体" w:hAnsi="Times New Roman"/>
              </w:rPr>
            </w:pPr>
            <w:proofErr w:type="spellStart"/>
            <w:r w:rsidRPr="002C2359">
              <w:rPr>
                <w:rFonts w:ascii="Times New Roman" w:eastAsia="黑体" w:hAnsi="Times New Roman"/>
                <w:sz w:val="19"/>
              </w:rPr>
              <w:t>人工复核闭环</w:t>
            </w:r>
            <w:proofErr w:type="spellEnd"/>
          </w:p>
        </w:tc>
        <w:tc>
          <w:tcPr>
            <w:tcW w:w="2408" w:type="dxa"/>
            <w:tcBorders>
              <w:top w:val="single" w:sz="8" w:space="0" w:color="D0D7E5"/>
              <w:left w:val="single" w:sz="8" w:space="0" w:color="D0D7E5"/>
              <w:bottom w:val="single" w:sz="8" w:space="0" w:color="D0D7E5"/>
              <w:right w:val="single" w:sz="8" w:space="0" w:color="D0D7E5"/>
            </w:tcBorders>
            <w:shd w:val="clear" w:color="auto" w:fill="FDE9E7"/>
            <w:vAlign w:val="center"/>
          </w:tcPr>
          <w:p w14:paraId="6DBF9A09" w14:textId="77777777" w:rsidR="00646E19" w:rsidRPr="002C2359" w:rsidRDefault="00000000">
            <w:pPr>
              <w:spacing w:after="40"/>
              <w:rPr>
                <w:rFonts w:ascii="Times New Roman" w:eastAsia="黑体" w:hAnsi="Times New Roman"/>
              </w:rPr>
            </w:pPr>
            <w:r w:rsidRPr="002C2359">
              <w:rPr>
                <w:rFonts w:ascii="Times New Roman" w:eastAsia="黑体" w:hAnsi="Times New Roman"/>
                <w:sz w:val="19"/>
              </w:rPr>
              <w:t>未完成</w:t>
            </w:r>
          </w:p>
        </w:tc>
        <w:tc>
          <w:tcPr>
            <w:tcW w:w="2408" w:type="dxa"/>
            <w:tcBorders>
              <w:top w:val="single" w:sz="8" w:space="0" w:color="D0D7E5"/>
              <w:left w:val="single" w:sz="8" w:space="0" w:color="D0D7E5"/>
              <w:bottom w:val="single" w:sz="8" w:space="0" w:color="D0D7E5"/>
              <w:right w:val="single" w:sz="8" w:space="0" w:color="D0D7E5"/>
            </w:tcBorders>
            <w:vAlign w:val="center"/>
          </w:tcPr>
          <w:p w14:paraId="6A8549E6" w14:textId="77777777" w:rsidR="00646E19" w:rsidRPr="002C2359" w:rsidRDefault="00000000">
            <w:pPr>
              <w:spacing w:after="40"/>
              <w:rPr>
                <w:rFonts w:ascii="Times New Roman" w:eastAsia="黑体" w:hAnsi="Times New Roman"/>
                <w:lang w:eastAsia="zh-CN"/>
              </w:rPr>
            </w:pPr>
            <w:r w:rsidRPr="002C2359">
              <w:rPr>
                <w:rFonts w:ascii="Times New Roman" w:eastAsia="黑体" w:hAnsi="Times New Roman"/>
                <w:sz w:val="19"/>
                <w:lang w:eastAsia="zh-CN"/>
              </w:rPr>
              <w:t>尚未提供教师修正回流训练的闭环机制</w:t>
            </w:r>
          </w:p>
        </w:tc>
        <w:tc>
          <w:tcPr>
            <w:tcW w:w="2408" w:type="dxa"/>
            <w:tcBorders>
              <w:top w:val="single" w:sz="8" w:space="0" w:color="D0D7E5"/>
              <w:left w:val="single" w:sz="8" w:space="0" w:color="D0D7E5"/>
              <w:bottom w:val="single" w:sz="8" w:space="0" w:color="D0D7E5"/>
              <w:right w:val="single" w:sz="8" w:space="0" w:color="D0D7E5"/>
            </w:tcBorders>
            <w:vAlign w:val="center"/>
          </w:tcPr>
          <w:p w14:paraId="1670E0E3" w14:textId="77777777" w:rsidR="00646E19" w:rsidRPr="002C2359" w:rsidRDefault="00000000">
            <w:pPr>
              <w:spacing w:after="40"/>
              <w:rPr>
                <w:rFonts w:ascii="Times New Roman" w:eastAsia="黑体" w:hAnsi="Times New Roman"/>
              </w:rPr>
            </w:pPr>
            <w:proofErr w:type="spellStart"/>
            <w:r w:rsidRPr="002C2359">
              <w:rPr>
                <w:rFonts w:ascii="Times New Roman" w:eastAsia="黑体" w:hAnsi="Times New Roman"/>
                <w:sz w:val="19"/>
              </w:rPr>
              <w:t>属于下一阶段重点</w:t>
            </w:r>
            <w:proofErr w:type="spellEnd"/>
          </w:p>
        </w:tc>
      </w:tr>
      <w:tr w:rsidR="00646E19" w:rsidRPr="002C2359" w14:paraId="38DC1DE2" w14:textId="77777777">
        <w:trPr>
          <w:jc w:val="center"/>
        </w:trPr>
        <w:tc>
          <w:tcPr>
            <w:tcW w:w="2408" w:type="dxa"/>
            <w:tcBorders>
              <w:top w:val="single" w:sz="8" w:space="0" w:color="D0D7E5"/>
              <w:left w:val="single" w:sz="8" w:space="0" w:color="D0D7E5"/>
              <w:bottom w:val="single" w:sz="8" w:space="0" w:color="D0D7E5"/>
              <w:right w:val="single" w:sz="8" w:space="0" w:color="D0D7E5"/>
            </w:tcBorders>
            <w:shd w:val="clear" w:color="auto" w:fill="F7FAFD"/>
            <w:vAlign w:val="center"/>
          </w:tcPr>
          <w:p w14:paraId="7F925BDD" w14:textId="77777777" w:rsidR="00646E19" w:rsidRPr="002C2359" w:rsidRDefault="00000000">
            <w:pPr>
              <w:spacing w:after="40"/>
              <w:rPr>
                <w:rFonts w:ascii="Times New Roman" w:eastAsia="黑体" w:hAnsi="Times New Roman"/>
              </w:rPr>
            </w:pPr>
            <w:r w:rsidRPr="002C2359">
              <w:rPr>
                <w:rFonts w:ascii="Times New Roman" w:eastAsia="黑体" w:hAnsi="Times New Roman"/>
                <w:sz w:val="19"/>
              </w:rPr>
              <w:t>多题型支持</w:t>
            </w:r>
          </w:p>
        </w:tc>
        <w:tc>
          <w:tcPr>
            <w:tcW w:w="2408" w:type="dxa"/>
            <w:tcBorders>
              <w:top w:val="single" w:sz="8" w:space="0" w:color="D0D7E5"/>
              <w:left w:val="single" w:sz="8" w:space="0" w:color="D0D7E5"/>
              <w:bottom w:val="single" w:sz="8" w:space="0" w:color="D0D7E5"/>
              <w:right w:val="single" w:sz="8" w:space="0" w:color="D0D7E5"/>
            </w:tcBorders>
            <w:shd w:val="clear" w:color="auto" w:fill="FFF2CC"/>
            <w:vAlign w:val="center"/>
          </w:tcPr>
          <w:p w14:paraId="2CDB2FF6" w14:textId="77777777" w:rsidR="00646E19" w:rsidRPr="002C2359" w:rsidRDefault="00000000">
            <w:pPr>
              <w:spacing w:after="40"/>
              <w:rPr>
                <w:rFonts w:ascii="Times New Roman" w:eastAsia="黑体" w:hAnsi="Times New Roman"/>
              </w:rPr>
            </w:pPr>
            <w:r w:rsidRPr="002C2359">
              <w:rPr>
                <w:rFonts w:ascii="Times New Roman" w:eastAsia="黑体" w:hAnsi="Times New Roman"/>
                <w:sz w:val="19"/>
              </w:rPr>
              <w:t>部分完成</w:t>
            </w:r>
          </w:p>
        </w:tc>
        <w:tc>
          <w:tcPr>
            <w:tcW w:w="2408" w:type="dxa"/>
            <w:tcBorders>
              <w:top w:val="single" w:sz="8" w:space="0" w:color="D0D7E5"/>
              <w:left w:val="single" w:sz="8" w:space="0" w:color="D0D7E5"/>
              <w:bottom w:val="single" w:sz="8" w:space="0" w:color="D0D7E5"/>
              <w:right w:val="single" w:sz="8" w:space="0" w:color="D0D7E5"/>
            </w:tcBorders>
            <w:vAlign w:val="center"/>
          </w:tcPr>
          <w:p w14:paraId="6FCBC1D0" w14:textId="77777777" w:rsidR="00646E19" w:rsidRPr="002C2359" w:rsidRDefault="00000000">
            <w:pPr>
              <w:spacing w:after="40"/>
              <w:rPr>
                <w:rFonts w:ascii="Times New Roman" w:eastAsia="黑体" w:hAnsi="Times New Roman"/>
              </w:rPr>
            </w:pPr>
            <w:r w:rsidRPr="002C2359">
              <w:rPr>
                <w:rFonts w:ascii="Times New Roman" w:eastAsia="黑体" w:hAnsi="Times New Roman"/>
                <w:sz w:val="19"/>
              </w:rPr>
              <w:t>当前主要面向英文作文；</w:t>
            </w:r>
            <w:r w:rsidRPr="002C2359">
              <w:rPr>
                <w:rFonts w:ascii="Times New Roman" w:eastAsia="黑体" w:hAnsi="Times New Roman"/>
                <w:sz w:val="19"/>
              </w:rPr>
              <w:t xml:space="preserve">unknown </w:t>
            </w:r>
            <w:r w:rsidRPr="002C2359">
              <w:rPr>
                <w:rFonts w:ascii="Times New Roman" w:eastAsia="黑体" w:hAnsi="Times New Roman"/>
                <w:sz w:val="19"/>
              </w:rPr>
              <w:t>模式提供统一分值输出</w:t>
            </w:r>
          </w:p>
        </w:tc>
        <w:tc>
          <w:tcPr>
            <w:tcW w:w="2408" w:type="dxa"/>
            <w:tcBorders>
              <w:top w:val="single" w:sz="8" w:space="0" w:color="D0D7E5"/>
              <w:left w:val="single" w:sz="8" w:space="0" w:color="D0D7E5"/>
              <w:bottom w:val="single" w:sz="8" w:space="0" w:color="D0D7E5"/>
              <w:right w:val="single" w:sz="8" w:space="0" w:color="D0D7E5"/>
            </w:tcBorders>
            <w:vAlign w:val="center"/>
          </w:tcPr>
          <w:p w14:paraId="76D73368" w14:textId="77777777" w:rsidR="00646E19" w:rsidRPr="002C2359" w:rsidRDefault="00000000">
            <w:pPr>
              <w:spacing w:after="40"/>
              <w:rPr>
                <w:rFonts w:ascii="Times New Roman" w:eastAsia="黑体" w:hAnsi="Times New Roman"/>
                <w:lang w:eastAsia="zh-CN"/>
              </w:rPr>
            </w:pPr>
            <w:r w:rsidRPr="002C2359">
              <w:rPr>
                <w:rFonts w:ascii="Times New Roman" w:eastAsia="黑体" w:hAnsi="Times New Roman"/>
                <w:sz w:val="19"/>
                <w:lang w:eastAsia="zh-CN"/>
              </w:rPr>
              <w:t>尚未扩展至中文简答</w:t>
            </w:r>
            <w:r w:rsidRPr="002C2359">
              <w:rPr>
                <w:rFonts w:ascii="Times New Roman" w:eastAsia="黑体" w:hAnsi="Times New Roman"/>
                <w:sz w:val="19"/>
                <w:lang w:eastAsia="zh-CN"/>
              </w:rPr>
              <w:t>/</w:t>
            </w:r>
            <w:r w:rsidRPr="002C2359">
              <w:rPr>
                <w:rFonts w:ascii="Times New Roman" w:eastAsia="黑体" w:hAnsi="Times New Roman"/>
                <w:sz w:val="19"/>
                <w:lang w:eastAsia="zh-CN"/>
              </w:rPr>
              <w:t>论述</w:t>
            </w:r>
          </w:p>
        </w:tc>
      </w:tr>
    </w:tbl>
    <w:p w14:paraId="6F733FBD" w14:textId="77777777" w:rsidR="00646E19" w:rsidRPr="002C2359" w:rsidRDefault="00646E19">
      <w:pPr>
        <w:rPr>
          <w:rFonts w:ascii="Times New Roman" w:eastAsia="黑体" w:hAnsi="Times New Roman"/>
          <w:lang w:eastAsia="zh-CN"/>
        </w:rPr>
      </w:pPr>
    </w:p>
    <w:p w14:paraId="3361314B" w14:textId="77777777" w:rsidR="00646E19" w:rsidRPr="002C2359" w:rsidRDefault="00000000">
      <w:pPr>
        <w:pStyle w:val="Heading2CN"/>
        <w:rPr>
          <w:rFonts w:ascii="Times New Roman" w:eastAsia="黑体" w:hAnsi="Times New Roman"/>
        </w:rPr>
      </w:pPr>
      <w:r w:rsidRPr="002C2359">
        <w:rPr>
          <w:rFonts w:ascii="Times New Roman" w:eastAsia="黑体" w:hAnsi="Times New Roman"/>
        </w:rPr>
        <w:t xml:space="preserve">3. </w:t>
      </w:r>
      <w:proofErr w:type="spellStart"/>
      <w:r w:rsidRPr="002C2359">
        <w:rPr>
          <w:rFonts w:ascii="Times New Roman" w:eastAsia="黑体" w:hAnsi="Times New Roman"/>
        </w:rPr>
        <w:t>关键技术路线</w:t>
      </w:r>
      <w:proofErr w:type="spellEnd"/>
    </w:p>
    <w:p w14:paraId="32ACD8FF" w14:textId="77777777" w:rsidR="00646E19" w:rsidRPr="002C2359" w:rsidRDefault="00000000" w:rsidP="002C2359">
      <w:pPr>
        <w:pStyle w:val="BodyCN"/>
        <w:ind w:firstLineChars="200" w:firstLine="420"/>
        <w:rPr>
          <w:rFonts w:ascii="Times New Roman" w:eastAsia="黑体" w:hAnsi="Times New Roman"/>
          <w:sz w:val="24"/>
          <w:szCs w:val="28"/>
          <w:lang w:eastAsia="zh-CN"/>
        </w:rPr>
      </w:pPr>
      <w:r w:rsidRPr="002C2359">
        <w:rPr>
          <w:rFonts w:ascii="Times New Roman" w:eastAsia="黑体" w:hAnsi="Times New Roman"/>
        </w:rPr>
        <w:t xml:space="preserve">• 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>文本表示：使用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 xml:space="preserve"> roberta-base tokenizer 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>编码作文文本，并从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 xml:space="preserve"> RoBERTa 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>提取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 xml:space="preserve"> last_hidden_state 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>的均值向量作为作文表征。</w:t>
      </w:r>
    </w:p>
    <w:p w14:paraId="2C0D84CE" w14:textId="77777777" w:rsidR="00646E19" w:rsidRPr="002C2359" w:rsidRDefault="00000000" w:rsidP="002C2359">
      <w:pPr>
        <w:pStyle w:val="BodyCN"/>
        <w:ind w:firstLineChars="200" w:firstLine="480"/>
        <w:rPr>
          <w:rFonts w:ascii="Times New Roman" w:eastAsia="黑体" w:hAnsi="Times New Roman"/>
          <w:sz w:val="24"/>
          <w:szCs w:val="28"/>
          <w:lang w:eastAsia="zh-CN"/>
        </w:rPr>
      </w:pPr>
      <w:r w:rsidRPr="002C2359">
        <w:rPr>
          <w:rFonts w:ascii="Times New Roman" w:eastAsia="黑体" w:hAnsi="Times New Roman"/>
          <w:sz w:val="24"/>
          <w:szCs w:val="28"/>
          <w:lang w:eastAsia="zh-CN"/>
        </w:rPr>
        <w:lastRenderedPageBreak/>
        <w:t xml:space="preserve">• 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>分数预测：使用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 xml:space="preserve"> MLP 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>回归器预测标准化分数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 xml:space="preserve"> scaled_score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>，再根据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 xml:space="preserve"> essay_set 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>进行反标准化，得到最终整数分数。</w:t>
      </w:r>
    </w:p>
    <w:p w14:paraId="1DACA855" w14:textId="77777777" w:rsidR="00646E19" w:rsidRPr="002C2359" w:rsidRDefault="00000000" w:rsidP="002C2359">
      <w:pPr>
        <w:pStyle w:val="BodyCN"/>
        <w:ind w:firstLineChars="200" w:firstLine="480"/>
        <w:rPr>
          <w:rFonts w:ascii="Times New Roman" w:eastAsia="黑体" w:hAnsi="Times New Roman"/>
          <w:sz w:val="24"/>
          <w:szCs w:val="28"/>
          <w:lang w:eastAsia="zh-CN"/>
        </w:rPr>
      </w:pPr>
      <w:r w:rsidRPr="002C2359">
        <w:rPr>
          <w:rFonts w:ascii="Times New Roman" w:eastAsia="黑体" w:hAnsi="Times New Roman"/>
          <w:sz w:val="24"/>
          <w:szCs w:val="28"/>
          <w:lang w:eastAsia="zh-CN"/>
        </w:rPr>
        <w:t xml:space="preserve">• 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>异常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>/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>未知题型处理：在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 xml:space="preserve"> essay_set=unknown 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>时，对多个题型的分数区间做归一化融合，统一输出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 xml:space="preserve"> 0-100 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>分值。</w:t>
      </w:r>
    </w:p>
    <w:p w14:paraId="03C28206" w14:textId="77777777" w:rsidR="00646E19" w:rsidRPr="002C2359" w:rsidRDefault="00000000" w:rsidP="002C2359">
      <w:pPr>
        <w:pStyle w:val="BodyCN"/>
        <w:ind w:firstLineChars="200" w:firstLine="480"/>
        <w:rPr>
          <w:rFonts w:ascii="Times New Roman" w:eastAsia="黑体" w:hAnsi="Times New Roman"/>
          <w:sz w:val="24"/>
          <w:szCs w:val="28"/>
          <w:lang w:eastAsia="zh-CN"/>
        </w:rPr>
      </w:pPr>
      <w:r w:rsidRPr="002C2359">
        <w:rPr>
          <w:rFonts w:ascii="Times New Roman" w:eastAsia="黑体" w:hAnsi="Times New Roman"/>
          <w:sz w:val="24"/>
          <w:szCs w:val="28"/>
          <w:lang w:eastAsia="zh-CN"/>
        </w:rPr>
        <w:t xml:space="preserve">• 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>服务封装：后端采用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 xml:space="preserve"> Flask-RESTful 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>组织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 xml:space="preserve"> API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>；前端采用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 xml:space="preserve"> Streamlit 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>完成单篇评分、批量评分与历史记录展示。</w:t>
      </w:r>
    </w:p>
    <w:p w14:paraId="5802DC0C" w14:textId="77777777" w:rsidR="00646E19" w:rsidRPr="002C2359" w:rsidRDefault="00000000" w:rsidP="002C2359">
      <w:pPr>
        <w:pStyle w:val="BodyCN"/>
        <w:ind w:firstLineChars="200" w:firstLine="480"/>
        <w:rPr>
          <w:rFonts w:ascii="Times New Roman" w:eastAsia="黑体" w:hAnsi="Times New Roman"/>
          <w:sz w:val="24"/>
          <w:szCs w:val="28"/>
          <w:lang w:eastAsia="zh-CN"/>
        </w:rPr>
      </w:pPr>
      <w:r w:rsidRPr="002C2359">
        <w:rPr>
          <w:rFonts w:ascii="Times New Roman" w:eastAsia="黑体" w:hAnsi="Times New Roman"/>
          <w:sz w:val="24"/>
          <w:szCs w:val="28"/>
          <w:lang w:eastAsia="zh-CN"/>
        </w:rPr>
        <w:t xml:space="preserve">• 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>数据存储：评分结果与明细写入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 xml:space="preserve"> SQLite 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>历史库，支持后续查询、删除与导出。</w:t>
      </w:r>
    </w:p>
    <w:p w14:paraId="00C09739" w14:textId="77777777" w:rsidR="00646E19" w:rsidRPr="002C2359" w:rsidRDefault="00000000">
      <w:pPr>
        <w:pStyle w:val="Heading1CN"/>
        <w:rPr>
          <w:rFonts w:ascii="Times New Roman" w:eastAsia="黑体" w:hAnsi="Times New Roman"/>
          <w:color w:val="auto"/>
          <w:sz w:val="32"/>
          <w:szCs w:val="24"/>
          <w:lang w:eastAsia="zh-CN"/>
        </w:rPr>
      </w:pPr>
      <w:proofErr w:type="spellStart"/>
      <w:r w:rsidRPr="002C2359">
        <w:rPr>
          <w:rFonts w:ascii="Times New Roman" w:eastAsia="黑体" w:hAnsi="Times New Roman"/>
          <w:color w:val="auto"/>
          <w:sz w:val="32"/>
          <w:szCs w:val="24"/>
          <w:lang w:eastAsia="zh-CN"/>
        </w:rPr>
        <w:t>四、中期已完成的主要工作</w:t>
      </w:r>
      <w:proofErr w:type="spellEnd"/>
    </w:p>
    <w:p w14:paraId="77761788" w14:textId="77777777" w:rsidR="00646E19" w:rsidRPr="002C2359" w:rsidRDefault="00000000">
      <w:pPr>
        <w:pStyle w:val="Heading2CN"/>
        <w:rPr>
          <w:rFonts w:ascii="Times New Roman" w:eastAsia="黑体" w:hAnsi="Times New Roman"/>
          <w:lang w:eastAsia="zh-CN"/>
        </w:rPr>
      </w:pPr>
      <w:r w:rsidRPr="002C2359">
        <w:rPr>
          <w:rFonts w:ascii="Times New Roman" w:eastAsia="黑体" w:hAnsi="Times New Roman"/>
          <w:lang w:eastAsia="zh-CN"/>
        </w:rPr>
        <w:t xml:space="preserve">1. </w:t>
      </w:r>
      <w:r w:rsidRPr="002C2359">
        <w:rPr>
          <w:rFonts w:ascii="Times New Roman" w:eastAsia="黑体" w:hAnsi="Times New Roman"/>
          <w:lang w:eastAsia="zh-CN"/>
        </w:rPr>
        <w:t>需求分析与方案细化</w:t>
      </w:r>
    </w:p>
    <w:p w14:paraId="0871B499" w14:textId="77777777" w:rsidR="00646E19" w:rsidRPr="002C2359" w:rsidRDefault="00000000" w:rsidP="002C2359">
      <w:pPr>
        <w:pStyle w:val="BodyCN"/>
        <w:ind w:firstLineChars="200" w:firstLine="480"/>
        <w:rPr>
          <w:rFonts w:ascii="Times New Roman" w:eastAsia="黑体" w:hAnsi="Times New Roman"/>
          <w:sz w:val="24"/>
          <w:szCs w:val="28"/>
          <w:lang w:eastAsia="zh-CN"/>
        </w:rPr>
      </w:pPr>
      <w:r w:rsidRPr="002C2359">
        <w:rPr>
          <w:rFonts w:ascii="Times New Roman" w:eastAsia="黑体" w:hAnsi="Times New Roman"/>
          <w:sz w:val="24"/>
          <w:szCs w:val="28"/>
          <w:lang w:eastAsia="zh-CN"/>
        </w:rPr>
        <w:t>已完成课题理解、业务目标、参与者分析、功能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>/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>非功能需求、数据需求与可行性分析，并对教师、学生、管理员三类角色与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>“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>提交作业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>—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>自动评分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>—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>反馈展示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>—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>人工修正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>”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>的业务流程进行了明确梳理。</w:t>
      </w:r>
    </w:p>
    <w:p w14:paraId="0D29F7B9" w14:textId="77777777" w:rsidR="00646E19" w:rsidRPr="002C2359" w:rsidRDefault="00000000">
      <w:pPr>
        <w:pStyle w:val="Heading2CN"/>
        <w:rPr>
          <w:rFonts w:ascii="Times New Roman" w:eastAsia="黑体" w:hAnsi="Times New Roman"/>
          <w:lang w:eastAsia="zh-CN"/>
        </w:rPr>
      </w:pPr>
      <w:r w:rsidRPr="002C2359">
        <w:rPr>
          <w:rFonts w:ascii="Times New Roman" w:eastAsia="黑体" w:hAnsi="Times New Roman"/>
          <w:lang w:eastAsia="zh-CN"/>
        </w:rPr>
        <w:t xml:space="preserve">2. </w:t>
      </w:r>
      <w:r w:rsidRPr="002C2359">
        <w:rPr>
          <w:rFonts w:ascii="Times New Roman" w:eastAsia="黑体" w:hAnsi="Times New Roman"/>
          <w:lang w:eastAsia="zh-CN"/>
        </w:rPr>
        <w:t>开发环境与工程骨架搭建</w:t>
      </w:r>
    </w:p>
    <w:p w14:paraId="1E113925" w14:textId="77777777" w:rsidR="00646E19" w:rsidRPr="002C2359" w:rsidRDefault="00000000" w:rsidP="002C2359">
      <w:pPr>
        <w:pStyle w:val="BodyCN"/>
        <w:ind w:firstLineChars="200" w:firstLine="480"/>
        <w:rPr>
          <w:rFonts w:ascii="Times New Roman" w:eastAsia="黑体" w:hAnsi="Times New Roman"/>
          <w:sz w:val="24"/>
          <w:szCs w:val="28"/>
          <w:lang w:eastAsia="zh-CN"/>
        </w:rPr>
      </w:pPr>
      <w:proofErr w:type="spellStart"/>
      <w:r w:rsidRPr="002C2359">
        <w:rPr>
          <w:rFonts w:ascii="Times New Roman" w:eastAsia="黑体" w:hAnsi="Times New Roman"/>
          <w:sz w:val="24"/>
          <w:szCs w:val="28"/>
          <w:lang w:eastAsia="zh-CN"/>
        </w:rPr>
        <w:t>已在项目仓库中形成</w:t>
      </w:r>
      <w:proofErr w:type="spellEnd"/>
      <w:r w:rsidRPr="002C2359">
        <w:rPr>
          <w:rFonts w:ascii="Times New Roman" w:eastAsia="黑体" w:hAnsi="Times New Roman"/>
          <w:sz w:val="24"/>
          <w:szCs w:val="28"/>
          <w:lang w:eastAsia="zh-CN"/>
        </w:rPr>
        <w:t xml:space="preserve"> </w:t>
      </w:r>
      <w:proofErr w:type="spellStart"/>
      <w:r w:rsidRPr="002C2359">
        <w:rPr>
          <w:rFonts w:ascii="Times New Roman" w:eastAsia="黑体" w:hAnsi="Times New Roman"/>
          <w:sz w:val="24"/>
          <w:szCs w:val="28"/>
          <w:lang w:eastAsia="zh-CN"/>
        </w:rPr>
        <w:t>backend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>、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>frontend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>、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>data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>、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>model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>、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>uploads</w:t>
      </w:r>
      <w:proofErr w:type="spellEnd"/>
      <w:r w:rsidRPr="002C2359">
        <w:rPr>
          <w:rFonts w:ascii="Times New Roman" w:eastAsia="黑体" w:hAnsi="Times New Roman"/>
          <w:sz w:val="24"/>
          <w:szCs w:val="28"/>
          <w:lang w:eastAsia="zh-CN"/>
        </w:rPr>
        <w:t xml:space="preserve"> </w:t>
      </w:r>
      <w:proofErr w:type="spellStart"/>
      <w:r w:rsidRPr="002C2359">
        <w:rPr>
          <w:rFonts w:ascii="Times New Roman" w:eastAsia="黑体" w:hAnsi="Times New Roman"/>
          <w:sz w:val="24"/>
          <w:szCs w:val="28"/>
          <w:lang w:eastAsia="zh-CN"/>
        </w:rPr>
        <w:t>等清晰目录，完成前后端基本运行环境配置及依赖管理，具备一键启动后端与前端的条件</w:t>
      </w:r>
      <w:proofErr w:type="spellEnd"/>
      <w:r w:rsidRPr="002C2359">
        <w:rPr>
          <w:rFonts w:ascii="Times New Roman" w:eastAsia="黑体" w:hAnsi="Times New Roman"/>
          <w:sz w:val="24"/>
          <w:szCs w:val="28"/>
          <w:lang w:eastAsia="zh-CN"/>
        </w:rPr>
        <w:t>。</w:t>
      </w:r>
    </w:p>
    <w:p w14:paraId="15C9F81E" w14:textId="77777777" w:rsidR="00646E19" w:rsidRPr="002C2359" w:rsidRDefault="00000000">
      <w:pPr>
        <w:pStyle w:val="Heading2CN"/>
        <w:rPr>
          <w:rFonts w:ascii="Times New Roman" w:eastAsia="黑体" w:hAnsi="Times New Roman"/>
        </w:rPr>
      </w:pPr>
      <w:r w:rsidRPr="002C2359">
        <w:rPr>
          <w:rFonts w:ascii="Times New Roman" w:eastAsia="黑体" w:hAnsi="Times New Roman"/>
        </w:rPr>
        <w:t xml:space="preserve">3. </w:t>
      </w:r>
      <w:r w:rsidRPr="002C2359">
        <w:rPr>
          <w:rFonts w:ascii="Times New Roman" w:eastAsia="黑体" w:hAnsi="Times New Roman"/>
        </w:rPr>
        <w:t>数据准备与训练基线构建</w:t>
      </w:r>
    </w:p>
    <w:p w14:paraId="004048CE" w14:textId="77777777" w:rsidR="00646E19" w:rsidRPr="002C2359" w:rsidRDefault="00000000" w:rsidP="002C2359">
      <w:pPr>
        <w:pStyle w:val="BodyCN"/>
        <w:ind w:firstLineChars="200" w:firstLine="480"/>
        <w:rPr>
          <w:rFonts w:ascii="Times New Roman" w:eastAsia="黑体" w:hAnsi="Times New Roman"/>
          <w:sz w:val="24"/>
          <w:szCs w:val="28"/>
          <w:lang w:eastAsia="zh-CN"/>
        </w:rPr>
      </w:pPr>
      <w:r w:rsidRPr="002C2359">
        <w:rPr>
          <w:rFonts w:ascii="Times New Roman" w:eastAsia="黑体" w:hAnsi="Times New Roman"/>
          <w:sz w:val="24"/>
          <w:szCs w:val="28"/>
          <w:lang w:eastAsia="zh-CN"/>
        </w:rPr>
        <w:t>已接入英文作文训练数据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 xml:space="preserve"> training_set_rel3.tsv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>，并在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 xml:space="preserve"> Notebook 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>中完成数据读取、文本编码、分数标准化、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 xml:space="preserve">5 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>折交叉验证与模型结果统计，为后续模型优化奠定了基线。</w:t>
      </w:r>
    </w:p>
    <w:p w14:paraId="3D35B943" w14:textId="77777777" w:rsidR="00646E19" w:rsidRPr="002C2359" w:rsidRDefault="00000000">
      <w:pPr>
        <w:pStyle w:val="Heading2CN"/>
        <w:rPr>
          <w:rFonts w:ascii="Times New Roman" w:eastAsia="黑体" w:hAnsi="Times New Roman"/>
          <w:lang w:eastAsia="zh-CN"/>
        </w:rPr>
      </w:pPr>
      <w:r w:rsidRPr="002C2359">
        <w:rPr>
          <w:rFonts w:ascii="Times New Roman" w:eastAsia="黑体" w:hAnsi="Times New Roman"/>
          <w:lang w:eastAsia="zh-CN"/>
        </w:rPr>
        <w:t xml:space="preserve">4. </w:t>
      </w:r>
      <w:r w:rsidRPr="002C2359">
        <w:rPr>
          <w:rFonts w:ascii="Times New Roman" w:eastAsia="黑体" w:hAnsi="Times New Roman"/>
          <w:lang w:eastAsia="zh-CN"/>
        </w:rPr>
        <w:t>模型推理与接口联通</w:t>
      </w:r>
    </w:p>
    <w:p w14:paraId="5111228C" w14:textId="77777777" w:rsidR="00646E19" w:rsidRPr="002C2359" w:rsidRDefault="00000000" w:rsidP="002C2359">
      <w:pPr>
        <w:pStyle w:val="BodyCN"/>
        <w:ind w:firstLineChars="200" w:firstLine="480"/>
        <w:rPr>
          <w:rFonts w:ascii="Times New Roman" w:eastAsia="黑体" w:hAnsi="Times New Roman"/>
          <w:sz w:val="24"/>
          <w:szCs w:val="28"/>
          <w:lang w:eastAsia="zh-CN"/>
        </w:rPr>
      </w:pPr>
      <w:r w:rsidRPr="002C2359">
        <w:rPr>
          <w:rFonts w:ascii="Times New Roman" w:eastAsia="黑体" w:hAnsi="Times New Roman"/>
          <w:sz w:val="24"/>
          <w:szCs w:val="28"/>
          <w:lang w:eastAsia="zh-CN"/>
        </w:rPr>
        <w:t>后端已集成模型加载与推理逻辑，实现文本评分请求的接收、预测结果生成与返回，说明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>“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>模型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>—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>接口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>—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>界面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>”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>链路已经打通。</w:t>
      </w:r>
    </w:p>
    <w:p w14:paraId="1967299B" w14:textId="77777777" w:rsidR="00646E19" w:rsidRPr="002C2359" w:rsidRDefault="00000000">
      <w:pPr>
        <w:pStyle w:val="Heading2CN"/>
        <w:rPr>
          <w:rFonts w:ascii="Times New Roman" w:eastAsia="黑体" w:hAnsi="Times New Roman"/>
          <w:lang w:eastAsia="zh-CN"/>
        </w:rPr>
      </w:pPr>
      <w:r w:rsidRPr="002C2359">
        <w:rPr>
          <w:rFonts w:ascii="Times New Roman" w:eastAsia="黑体" w:hAnsi="Times New Roman"/>
          <w:lang w:eastAsia="zh-CN"/>
        </w:rPr>
        <w:t xml:space="preserve">5. </w:t>
      </w:r>
      <w:r w:rsidRPr="002C2359">
        <w:rPr>
          <w:rFonts w:ascii="Times New Roman" w:eastAsia="黑体" w:hAnsi="Times New Roman"/>
          <w:lang w:eastAsia="zh-CN"/>
        </w:rPr>
        <w:t>前端展示与记录管理</w:t>
      </w:r>
    </w:p>
    <w:p w14:paraId="25B3E37F" w14:textId="77777777" w:rsidR="00646E19" w:rsidRPr="002C2359" w:rsidRDefault="00000000" w:rsidP="002C2359">
      <w:pPr>
        <w:pStyle w:val="BodyCN"/>
        <w:ind w:firstLineChars="200" w:firstLine="480"/>
        <w:rPr>
          <w:rFonts w:ascii="Times New Roman" w:eastAsia="黑体" w:hAnsi="Times New Roman"/>
          <w:sz w:val="24"/>
          <w:szCs w:val="28"/>
          <w:lang w:eastAsia="zh-CN"/>
        </w:rPr>
      </w:pPr>
      <w:r w:rsidRPr="002C2359">
        <w:rPr>
          <w:rFonts w:ascii="Times New Roman" w:eastAsia="黑体" w:hAnsi="Times New Roman"/>
          <w:sz w:val="24"/>
          <w:szCs w:val="28"/>
          <w:lang w:eastAsia="zh-CN"/>
        </w:rPr>
        <w:t>前端已实现单篇评分、批量评分和历史记录三个主页面；系统支持</w:t>
      </w:r>
      <w:proofErr w:type="gramStart"/>
      <w:r w:rsidRPr="002C2359">
        <w:rPr>
          <w:rFonts w:ascii="Times New Roman" w:eastAsia="黑体" w:hAnsi="Times New Roman"/>
          <w:sz w:val="24"/>
          <w:szCs w:val="28"/>
          <w:lang w:eastAsia="zh-CN"/>
        </w:rPr>
        <w:t>记录分</w:t>
      </w:r>
      <w:proofErr w:type="gramEnd"/>
      <w:r w:rsidRPr="002C2359">
        <w:rPr>
          <w:rFonts w:ascii="Times New Roman" w:eastAsia="黑体" w:hAnsi="Times New Roman"/>
          <w:sz w:val="24"/>
          <w:szCs w:val="28"/>
          <w:lang w:eastAsia="zh-CN"/>
        </w:rPr>
        <w:t>页查询、详情查看、删除和导出，说明项目不再停留在算法实验层，而是形成了可演示的应用原型。</w:t>
      </w:r>
    </w:p>
    <w:p w14:paraId="012B3DDB" w14:textId="77777777" w:rsidR="00646E19" w:rsidRPr="002C2359" w:rsidRDefault="00000000">
      <w:pPr>
        <w:pStyle w:val="Heading1CN"/>
        <w:rPr>
          <w:rFonts w:ascii="Times New Roman" w:eastAsia="黑体" w:hAnsi="Times New Roman"/>
          <w:color w:val="auto"/>
          <w:sz w:val="32"/>
          <w:szCs w:val="24"/>
          <w:lang w:eastAsia="zh-CN"/>
        </w:rPr>
      </w:pPr>
      <w:r w:rsidRPr="002C2359">
        <w:rPr>
          <w:rFonts w:ascii="Times New Roman" w:eastAsia="黑体" w:hAnsi="Times New Roman"/>
          <w:color w:val="auto"/>
          <w:sz w:val="32"/>
          <w:szCs w:val="24"/>
          <w:lang w:eastAsia="zh-CN"/>
        </w:rPr>
        <w:t>五、阶段性实验结果与分析</w:t>
      </w:r>
    </w:p>
    <w:p w14:paraId="72F0AF4E" w14:textId="55C5F388" w:rsidR="00646E19" w:rsidRPr="002C2359" w:rsidRDefault="00000000" w:rsidP="002C2359">
      <w:pPr>
        <w:pStyle w:val="BodyCN"/>
        <w:ind w:firstLineChars="200" w:firstLine="480"/>
        <w:rPr>
          <w:rFonts w:ascii="Times New Roman" w:eastAsia="黑体" w:hAnsi="Times New Roman"/>
          <w:lang w:eastAsia="zh-CN"/>
        </w:rPr>
      </w:pPr>
      <w:r w:rsidRPr="002C2359">
        <w:rPr>
          <w:rFonts w:ascii="Times New Roman" w:eastAsia="黑体" w:hAnsi="Times New Roman"/>
          <w:sz w:val="24"/>
          <w:szCs w:val="28"/>
          <w:lang w:eastAsia="zh-CN"/>
        </w:rPr>
        <w:t>当前模型采用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 xml:space="preserve"> 5 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>折交叉验证，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 xml:space="preserve">5 </w:t>
      </w:r>
      <w:proofErr w:type="gramStart"/>
      <w:r w:rsidRPr="002C2359">
        <w:rPr>
          <w:rFonts w:ascii="Times New Roman" w:eastAsia="黑体" w:hAnsi="Times New Roman"/>
          <w:sz w:val="24"/>
          <w:szCs w:val="28"/>
          <w:lang w:eastAsia="zh-CN"/>
        </w:rPr>
        <w:t>个</w:t>
      </w:r>
      <w:proofErr w:type="gramEnd"/>
      <w:r w:rsidRPr="002C2359">
        <w:rPr>
          <w:rFonts w:ascii="Times New Roman" w:eastAsia="黑体" w:hAnsi="Times New Roman"/>
          <w:sz w:val="24"/>
          <w:szCs w:val="28"/>
          <w:lang w:eastAsia="zh-CN"/>
        </w:rPr>
        <w:t>折的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 xml:space="preserve"> mean QWK 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>分别为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 xml:space="preserve"> 0.7684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>、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>0.7676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>、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>0.7474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>、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>0.7365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>、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>0.7456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>，整体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 xml:space="preserve"> mean QWK 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>为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 xml:space="preserve"> 0.7531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>，最好一</w:t>
      </w:r>
      <w:proofErr w:type="gramStart"/>
      <w:r w:rsidRPr="002C2359">
        <w:rPr>
          <w:rFonts w:ascii="Times New Roman" w:eastAsia="黑体" w:hAnsi="Times New Roman"/>
          <w:sz w:val="24"/>
          <w:szCs w:val="28"/>
          <w:lang w:eastAsia="zh-CN"/>
        </w:rPr>
        <w:t>折达到</w:t>
      </w:r>
      <w:proofErr w:type="gramEnd"/>
      <w:r w:rsidRPr="002C2359">
        <w:rPr>
          <w:rFonts w:ascii="Times New Roman" w:eastAsia="黑体" w:hAnsi="Times New Roman"/>
          <w:sz w:val="24"/>
          <w:szCs w:val="28"/>
          <w:lang w:eastAsia="zh-CN"/>
        </w:rPr>
        <w:t xml:space="preserve"> 0.7684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>。</w:t>
      </w:r>
      <w:proofErr w:type="gramStart"/>
      <w:r w:rsidRPr="002C2359">
        <w:rPr>
          <w:rFonts w:ascii="Times New Roman" w:eastAsia="黑体" w:hAnsi="Times New Roman"/>
          <w:sz w:val="24"/>
          <w:szCs w:val="28"/>
          <w:lang w:eastAsia="zh-CN"/>
        </w:rPr>
        <w:t>该结果说明当前</w:t>
      </w:r>
      <w:proofErr w:type="gramEnd"/>
      <w:r w:rsidRPr="002C2359">
        <w:rPr>
          <w:rFonts w:ascii="Times New Roman" w:eastAsia="黑体" w:hAnsi="Times New Roman"/>
          <w:sz w:val="24"/>
          <w:szCs w:val="28"/>
          <w:lang w:eastAsia="zh-CN"/>
        </w:rPr>
        <w:t xml:space="preserve"> </w:t>
      </w:r>
      <w:proofErr w:type="spellStart"/>
      <w:r w:rsidRPr="002C2359">
        <w:rPr>
          <w:rFonts w:ascii="Times New Roman" w:eastAsia="黑体" w:hAnsi="Times New Roman"/>
          <w:sz w:val="24"/>
          <w:szCs w:val="28"/>
          <w:lang w:eastAsia="zh-CN"/>
        </w:rPr>
        <w:lastRenderedPageBreak/>
        <w:t>RoBERTa</w:t>
      </w:r>
      <w:proofErr w:type="spellEnd"/>
      <w:r w:rsidRPr="002C2359">
        <w:rPr>
          <w:rFonts w:ascii="Times New Roman" w:eastAsia="黑体" w:hAnsi="Times New Roman"/>
          <w:sz w:val="24"/>
          <w:szCs w:val="28"/>
          <w:lang w:eastAsia="zh-CN"/>
        </w:rPr>
        <w:t xml:space="preserve"> + MLP 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>基线已经具备较好的英文作文评分能力，能够支撑项目中期演示与系统联调，但距离面向多题型、多语言和更强可解释性的目标仍有提升空间</w:t>
      </w:r>
      <w:r w:rsidRPr="002C2359">
        <w:rPr>
          <w:rFonts w:ascii="Times New Roman" w:eastAsia="黑体" w:hAnsi="Times New Roman"/>
          <w:lang w:eastAsia="zh-CN"/>
        </w:rPr>
        <w:t>。</w:t>
      </w:r>
    </w:p>
    <w:p w14:paraId="16823EBF" w14:textId="77777777" w:rsidR="00646E19" w:rsidRPr="002C2359" w:rsidRDefault="00000000">
      <w:pPr>
        <w:rPr>
          <w:rFonts w:ascii="Times New Roman" w:eastAsia="黑体" w:hAnsi="Times New Roman"/>
        </w:rPr>
      </w:pPr>
      <w:r w:rsidRPr="002C2359">
        <w:rPr>
          <w:rFonts w:ascii="Times New Roman" w:eastAsia="黑体" w:hAnsi="Times New Roman"/>
          <w:noProof/>
        </w:rPr>
        <w:drawing>
          <wp:inline distT="0" distB="0" distL="0" distR="0" wp14:anchorId="299BB165" wp14:editId="54F13CA4">
            <wp:extent cx="5328000" cy="29321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wk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93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DEAB3" w14:textId="77777777" w:rsidR="00646E19" w:rsidRPr="002C2359" w:rsidRDefault="00000000">
      <w:pPr>
        <w:pStyle w:val="CaptionCN"/>
        <w:jc w:val="center"/>
        <w:rPr>
          <w:rFonts w:ascii="Times New Roman" w:eastAsia="黑体" w:hAnsi="Times New Roman"/>
          <w:lang w:eastAsia="zh-CN"/>
        </w:rPr>
      </w:pPr>
      <w:r w:rsidRPr="002C2359">
        <w:rPr>
          <w:rFonts w:ascii="Times New Roman" w:eastAsia="黑体" w:hAnsi="Times New Roman"/>
          <w:lang w:eastAsia="zh-CN"/>
        </w:rPr>
        <w:t>图</w:t>
      </w:r>
      <w:r w:rsidRPr="002C2359">
        <w:rPr>
          <w:rFonts w:ascii="Times New Roman" w:eastAsia="黑体" w:hAnsi="Times New Roman"/>
          <w:lang w:eastAsia="zh-CN"/>
        </w:rPr>
        <w:t xml:space="preserve"> 2  5 </w:t>
      </w:r>
      <w:r w:rsidRPr="002C2359">
        <w:rPr>
          <w:rFonts w:ascii="Times New Roman" w:eastAsia="黑体" w:hAnsi="Times New Roman"/>
          <w:lang w:eastAsia="zh-CN"/>
        </w:rPr>
        <w:t>折交叉验证</w:t>
      </w:r>
      <w:r w:rsidRPr="002C2359">
        <w:rPr>
          <w:rFonts w:ascii="Times New Roman" w:eastAsia="黑体" w:hAnsi="Times New Roman"/>
          <w:lang w:eastAsia="zh-CN"/>
        </w:rPr>
        <w:t xml:space="preserve"> QWK </w:t>
      </w:r>
      <w:r w:rsidRPr="002C2359">
        <w:rPr>
          <w:rFonts w:ascii="Times New Roman" w:eastAsia="黑体" w:hAnsi="Times New Roman"/>
          <w:lang w:eastAsia="zh-CN"/>
        </w:rPr>
        <w:t>指标汇总（根据训练</w:t>
      </w:r>
      <w:r w:rsidRPr="002C2359">
        <w:rPr>
          <w:rFonts w:ascii="Times New Roman" w:eastAsia="黑体" w:hAnsi="Times New Roman"/>
          <w:lang w:eastAsia="zh-CN"/>
        </w:rPr>
        <w:t xml:space="preserve"> Notebook </w:t>
      </w:r>
      <w:r w:rsidRPr="002C2359">
        <w:rPr>
          <w:rFonts w:ascii="Times New Roman" w:eastAsia="黑体" w:hAnsi="Times New Roman"/>
          <w:lang w:eastAsia="zh-CN"/>
        </w:rPr>
        <w:t>输出整理）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11"/>
        <w:gridCol w:w="3211"/>
        <w:gridCol w:w="3211"/>
      </w:tblGrid>
      <w:tr w:rsidR="00646E19" w:rsidRPr="002C2359" w14:paraId="392B7FF2" w14:textId="77777777">
        <w:trPr>
          <w:jc w:val="center"/>
        </w:trPr>
        <w:tc>
          <w:tcPr>
            <w:tcW w:w="3211" w:type="dxa"/>
            <w:tcBorders>
              <w:top w:val="single" w:sz="10" w:space="0" w:color="9BB7D7"/>
              <w:left w:val="single" w:sz="10" w:space="0" w:color="9BB7D7"/>
              <w:bottom w:val="single" w:sz="10" w:space="0" w:color="9BB7D7"/>
              <w:right w:val="single" w:sz="10" w:space="0" w:color="9BB7D7"/>
            </w:tcBorders>
            <w:shd w:val="clear" w:color="auto" w:fill="D9EAF7"/>
            <w:vAlign w:val="center"/>
          </w:tcPr>
          <w:p w14:paraId="3411892E" w14:textId="77777777" w:rsidR="00646E19" w:rsidRPr="002C2359" w:rsidRDefault="00000000">
            <w:pPr>
              <w:spacing w:after="40"/>
              <w:rPr>
                <w:rFonts w:ascii="Times New Roman" w:eastAsia="黑体" w:hAnsi="Times New Roman"/>
              </w:rPr>
            </w:pPr>
            <w:proofErr w:type="spellStart"/>
            <w:r w:rsidRPr="002C2359">
              <w:rPr>
                <w:rFonts w:ascii="Times New Roman" w:eastAsia="黑体" w:hAnsi="Times New Roman"/>
                <w:sz w:val="20"/>
              </w:rPr>
              <w:t>观察项</w:t>
            </w:r>
            <w:proofErr w:type="spellEnd"/>
          </w:p>
        </w:tc>
        <w:tc>
          <w:tcPr>
            <w:tcW w:w="3211" w:type="dxa"/>
            <w:tcBorders>
              <w:top w:val="single" w:sz="10" w:space="0" w:color="9BB7D7"/>
              <w:left w:val="single" w:sz="10" w:space="0" w:color="9BB7D7"/>
              <w:bottom w:val="single" w:sz="10" w:space="0" w:color="9BB7D7"/>
              <w:right w:val="single" w:sz="10" w:space="0" w:color="9BB7D7"/>
            </w:tcBorders>
            <w:shd w:val="clear" w:color="auto" w:fill="D9EAF7"/>
            <w:vAlign w:val="center"/>
          </w:tcPr>
          <w:p w14:paraId="1FC86D60" w14:textId="77777777" w:rsidR="00646E19" w:rsidRPr="002C2359" w:rsidRDefault="00000000">
            <w:pPr>
              <w:spacing w:after="40"/>
              <w:rPr>
                <w:rFonts w:ascii="Times New Roman" w:eastAsia="黑体" w:hAnsi="Times New Roman"/>
              </w:rPr>
            </w:pPr>
            <w:r w:rsidRPr="002C2359">
              <w:rPr>
                <w:rFonts w:ascii="Times New Roman" w:eastAsia="黑体" w:hAnsi="Times New Roman"/>
                <w:sz w:val="20"/>
              </w:rPr>
              <w:t>当前表现</w:t>
            </w:r>
          </w:p>
        </w:tc>
        <w:tc>
          <w:tcPr>
            <w:tcW w:w="3211" w:type="dxa"/>
            <w:tcBorders>
              <w:top w:val="single" w:sz="10" w:space="0" w:color="9BB7D7"/>
              <w:left w:val="single" w:sz="10" w:space="0" w:color="9BB7D7"/>
              <w:bottom w:val="single" w:sz="10" w:space="0" w:color="9BB7D7"/>
              <w:right w:val="single" w:sz="10" w:space="0" w:color="9BB7D7"/>
            </w:tcBorders>
            <w:shd w:val="clear" w:color="auto" w:fill="D9EAF7"/>
            <w:vAlign w:val="center"/>
          </w:tcPr>
          <w:p w14:paraId="6718B02C" w14:textId="77777777" w:rsidR="00646E19" w:rsidRPr="002C2359" w:rsidRDefault="00000000">
            <w:pPr>
              <w:spacing w:after="40"/>
              <w:rPr>
                <w:rFonts w:ascii="Times New Roman" w:eastAsia="黑体" w:hAnsi="Times New Roman"/>
              </w:rPr>
            </w:pPr>
            <w:r w:rsidRPr="002C2359">
              <w:rPr>
                <w:rFonts w:ascii="Times New Roman" w:eastAsia="黑体" w:hAnsi="Times New Roman"/>
                <w:sz w:val="20"/>
              </w:rPr>
              <w:t>分析结论</w:t>
            </w:r>
          </w:p>
        </w:tc>
      </w:tr>
      <w:tr w:rsidR="00646E19" w:rsidRPr="002C2359" w14:paraId="158D434C" w14:textId="77777777">
        <w:trPr>
          <w:jc w:val="center"/>
        </w:trPr>
        <w:tc>
          <w:tcPr>
            <w:tcW w:w="3211" w:type="dxa"/>
            <w:tcBorders>
              <w:top w:val="single" w:sz="8" w:space="0" w:color="D0D7E5"/>
              <w:left w:val="single" w:sz="8" w:space="0" w:color="D0D7E5"/>
              <w:bottom w:val="single" w:sz="8" w:space="0" w:color="D0D7E5"/>
              <w:right w:val="single" w:sz="8" w:space="0" w:color="D0D7E5"/>
            </w:tcBorders>
            <w:shd w:val="clear" w:color="auto" w:fill="F7FAFD"/>
            <w:vAlign w:val="center"/>
          </w:tcPr>
          <w:p w14:paraId="54D83956" w14:textId="77777777" w:rsidR="00646E19" w:rsidRPr="002C2359" w:rsidRDefault="00000000">
            <w:pPr>
              <w:spacing w:after="40"/>
              <w:rPr>
                <w:rFonts w:ascii="Times New Roman" w:eastAsia="黑体" w:hAnsi="Times New Roman"/>
              </w:rPr>
            </w:pPr>
            <w:r w:rsidRPr="002C2359">
              <w:rPr>
                <w:rFonts w:ascii="Times New Roman" w:eastAsia="黑体" w:hAnsi="Times New Roman"/>
                <w:sz w:val="20"/>
              </w:rPr>
              <w:t>基线精度</w:t>
            </w:r>
          </w:p>
        </w:tc>
        <w:tc>
          <w:tcPr>
            <w:tcW w:w="3211" w:type="dxa"/>
            <w:tcBorders>
              <w:top w:val="single" w:sz="8" w:space="0" w:color="D0D7E5"/>
              <w:left w:val="single" w:sz="8" w:space="0" w:color="D0D7E5"/>
              <w:bottom w:val="single" w:sz="8" w:space="0" w:color="D0D7E5"/>
              <w:right w:val="single" w:sz="8" w:space="0" w:color="D0D7E5"/>
            </w:tcBorders>
            <w:vAlign w:val="center"/>
          </w:tcPr>
          <w:p w14:paraId="061C6A98" w14:textId="77777777" w:rsidR="00646E19" w:rsidRPr="002C2359" w:rsidRDefault="00000000">
            <w:pPr>
              <w:spacing w:after="40"/>
              <w:rPr>
                <w:rFonts w:ascii="Times New Roman" w:eastAsia="黑体" w:hAnsi="Times New Roman"/>
              </w:rPr>
            </w:pPr>
            <w:r w:rsidRPr="002C2359">
              <w:rPr>
                <w:rFonts w:ascii="Times New Roman" w:eastAsia="黑体" w:hAnsi="Times New Roman"/>
                <w:sz w:val="20"/>
              </w:rPr>
              <w:t>mean QWK = 0.7531</w:t>
            </w:r>
          </w:p>
        </w:tc>
        <w:tc>
          <w:tcPr>
            <w:tcW w:w="3211" w:type="dxa"/>
            <w:tcBorders>
              <w:top w:val="single" w:sz="8" w:space="0" w:color="D0D7E5"/>
              <w:left w:val="single" w:sz="8" w:space="0" w:color="D0D7E5"/>
              <w:bottom w:val="single" w:sz="8" w:space="0" w:color="D0D7E5"/>
              <w:right w:val="single" w:sz="8" w:space="0" w:color="D0D7E5"/>
            </w:tcBorders>
            <w:vAlign w:val="center"/>
          </w:tcPr>
          <w:p w14:paraId="0B31EE3D" w14:textId="77777777" w:rsidR="00646E19" w:rsidRPr="002C2359" w:rsidRDefault="00000000">
            <w:pPr>
              <w:spacing w:after="40"/>
              <w:rPr>
                <w:rFonts w:ascii="Times New Roman" w:eastAsia="黑体" w:hAnsi="Times New Roman"/>
                <w:lang w:eastAsia="zh-CN"/>
              </w:rPr>
            </w:pPr>
            <w:r w:rsidRPr="002C2359">
              <w:rPr>
                <w:rFonts w:ascii="Times New Roman" w:eastAsia="黑体" w:hAnsi="Times New Roman"/>
                <w:sz w:val="20"/>
                <w:lang w:eastAsia="zh-CN"/>
              </w:rPr>
              <w:t>已达到可用于系统原型验证的水平</w:t>
            </w:r>
          </w:p>
        </w:tc>
      </w:tr>
      <w:tr w:rsidR="00646E19" w:rsidRPr="002C2359" w14:paraId="4E192CDA" w14:textId="77777777">
        <w:trPr>
          <w:jc w:val="center"/>
        </w:trPr>
        <w:tc>
          <w:tcPr>
            <w:tcW w:w="3211" w:type="dxa"/>
            <w:tcBorders>
              <w:top w:val="single" w:sz="8" w:space="0" w:color="D0D7E5"/>
              <w:left w:val="single" w:sz="8" w:space="0" w:color="D0D7E5"/>
              <w:bottom w:val="single" w:sz="8" w:space="0" w:color="D0D7E5"/>
              <w:right w:val="single" w:sz="8" w:space="0" w:color="D0D7E5"/>
            </w:tcBorders>
            <w:shd w:val="clear" w:color="auto" w:fill="F7FAFD"/>
            <w:vAlign w:val="center"/>
          </w:tcPr>
          <w:p w14:paraId="675B89BB" w14:textId="77777777" w:rsidR="00646E19" w:rsidRPr="002C2359" w:rsidRDefault="00000000">
            <w:pPr>
              <w:spacing w:after="40"/>
              <w:rPr>
                <w:rFonts w:ascii="Times New Roman" w:eastAsia="黑体" w:hAnsi="Times New Roman"/>
              </w:rPr>
            </w:pPr>
            <w:proofErr w:type="spellStart"/>
            <w:r w:rsidRPr="002C2359">
              <w:rPr>
                <w:rFonts w:ascii="Times New Roman" w:eastAsia="黑体" w:hAnsi="Times New Roman"/>
                <w:sz w:val="20"/>
              </w:rPr>
              <w:t>模型稳定性</w:t>
            </w:r>
            <w:proofErr w:type="spellEnd"/>
          </w:p>
        </w:tc>
        <w:tc>
          <w:tcPr>
            <w:tcW w:w="3211" w:type="dxa"/>
            <w:tcBorders>
              <w:top w:val="single" w:sz="8" w:space="0" w:color="D0D7E5"/>
              <w:left w:val="single" w:sz="8" w:space="0" w:color="D0D7E5"/>
              <w:bottom w:val="single" w:sz="8" w:space="0" w:color="D0D7E5"/>
              <w:right w:val="single" w:sz="8" w:space="0" w:color="D0D7E5"/>
            </w:tcBorders>
            <w:vAlign w:val="center"/>
          </w:tcPr>
          <w:p w14:paraId="3DBFC3F1" w14:textId="77777777" w:rsidR="00646E19" w:rsidRPr="002C2359" w:rsidRDefault="00000000">
            <w:pPr>
              <w:spacing w:after="40"/>
              <w:rPr>
                <w:rFonts w:ascii="Times New Roman" w:eastAsia="黑体" w:hAnsi="Times New Roman"/>
              </w:rPr>
            </w:pPr>
            <w:r w:rsidRPr="002C2359">
              <w:rPr>
                <w:rFonts w:ascii="Times New Roman" w:eastAsia="黑体" w:hAnsi="Times New Roman"/>
                <w:sz w:val="20"/>
              </w:rPr>
              <w:t>各折</w:t>
            </w:r>
            <w:r w:rsidRPr="002C2359">
              <w:rPr>
                <w:rFonts w:ascii="Times New Roman" w:eastAsia="黑体" w:hAnsi="Times New Roman"/>
                <w:sz w:val="20"/>
              </w:rPr>
              <w:t xml:space="preserve"> QWK </w:t>
            </w:r>
            <w:r w:rsidRPr="002C2359">
              <w:rPr>
                <w:rFonts w:ascii="Times New Roman" w:eastAsia="黑体" w:hAnsi="Times New Roman"/>
                <w:sz w:val="20"/>
              </w:rPr>
              <w:t>在</w:t>
            </w:r>
            <w:r w:rsidRPr="002C2359">
              <w:rPr>
                <w:rFonts w:ascii="Times New Roman" w:eastAsia="黑体" w:hAnsi="Times New Roman"/>
                <w:sz w:val="20"/>
              </w:rPr>
              <w:t xml:space="preserve"> 0.7365~0.7684 </w:t>
            </w:r>
            <w:r w:rsidRPr="002C2359">
              <w:rPr>
                <w:rFonts w:ascii="Times New Roman" w:eastAsia="黑体" w:hAnsi="Times New Roman"/>
                <w:sz w:val="20"/>
              </w:rPr>
              <w:t>之间</w:t>
            </w:r>
          </w:p>
        </w:tc>
        <w:tc>
          <w:tcPr>
            <w:tcW w:w="3211" w:type="dxa"/>
            <w:tcBorders>
              <w:top w:val="single" w:sz="8" w:space="0" w:color="D0D7E5"/>
              <w:left w:val="single" w:sz="8" w:space="0" w:color="D0D7E5"/>
              <w:bottom w:val="single" w:sz="8" w:space="0" w:color="D0D7E5"/>
              <w:right w:val="single" w:sz="8" w:space="0" w:color="D0D7E5"/>
            </w:tcBorders>
            <w:vAlign w:val="center"/>
          </w:tcPr>
          <w:p w14:paraId="00CCDBCE" w14:textId="77777777" w:rsidR="00646E19" w:rsidRPr="002C2359" w:rsidRDefault="00000000">
            <w:pPr>
              <w:spacing w:after="40"/>
              <w:rPr>
                <w:rFonts w:ascii="Times New Roman" w:eastAsia="黑体" w:hAnsi="Times New Roman"/>
                <w:lang w:eastAsia="zh-CN"/>
              </w:rPr>
            </w:pPr>
            <w:r w:rsidRPr="002C2359">
              <w:rPr>
                <w:rFonts w:ascii="Times New Roman" w:eastAsia="黑体" w:hAnsi="Times New Roman"/>
                <w:sz w:val="20"/>
                <w:lang w:eastAsia="zh-CN"/>
              </w:rPr>
              <w:t>波动可接受，但仍存在不同题目集表现差异</w:t>
            </w:r>
          </w:p>
        </w:tc>
      </w:tr>
      <w:tr w:rsidR="00646E19" w:rsidRPr="002C2359" w14:paraId="3616892F" w14:textId="77777777">
        <w:trPr>
          <w:jc w:val="center"/>
        </w:trPr>
        <w:tc>
          <w:tcPr>
            <w:tcW w:w="3211" w:type="dxa"/>
            <w:tcBorders>
              <w:top w:val="single" w:sz="8" w:space="0" w:color="D0D7E5"/>
              <w:left w:val="single" w:sz="8" w:space="0" w:color="D0D7E5"/>
              <w:bottom w:val="single" w:sz="8" w:space="0" w:color="D0D7E5"/>
              <w:right w:val="single" w:sz="8" w:space="0" w:color="D0D7E5"/>
            </w:tcBorders>
            <w:shd w:val="clear" w:color="auto" w:fill="F7FAFD"/>
            <w:vAlign w:val="center"/>
          </w:tcPr>
          <w:p w14:paraId="36DA77D2" w14:textId="77777777" w:rsidR="00646E19" w:rsidRPr="002C2359" w:rsidRDefault="00000000">
            <w:pPr>
              <w:spacing w:after="40"/>
              <w:rPr>
                <w:rFonts w:ascii="Times New Roman" w:eastAsia="黑体" w:hAnsi="Times New Roman"/>
              </w:rPr>
            </w:pPr>
            <w:proofErr w:type="spellStart"/>
            <w:r w:rsidRPr="002C2359">
              <w:rPr>
                <w:rFonts w:ascii="Times New Roman" w:eastAsia="黑体" w:hAnsi="Times New Roman"/>
                <w:sz w:val="20"/>
              </w:rPr>
              <w:t>工程可用性</w:t>
            </w:r>
            <w:proofErr w:type="spellEnd"/>
          </w:p>
        </w:tc>
        <w:tc>
          <w:tcPr>
            <w:tcW w:w="3211" w:type="dxa"/>
            <w:tcBorders>
              <w:top w:val="single" w:sz="8" w:space="0" w:color="D0D7E5"/>
              <w:left w:val="single" w:sz="8" w:space="0" w:color="D0D7E5"/>
              <w:bottom w:val="single" w:sz="8" w:space="0" w:color="D0D7E5"/>
              <w:right w:val="single" w:sz="8" w:space="0" w:color="D0D7E5"/>
            </w:tcBorders>
            <w:vAlign w:val="center"/>
          </w:tcPr>
          <w:p w14:paraId="7633834F" w14:textId="77777777" w:rsidR="00646E19" w:rsidRPr="002C2359" w:rsidRDefault="00000000">
            <w:pPr>
              <w:spacing w:after="40"/>
              <w:rPr>
                <w:rFonts w:ascii="Times New Roman" w:eastAsia="黑体" w:hAnsi="Times New Roman"/>
                <w:lang w:eastAsia="zh-CN"/>
              </w:rPr>
            </w:pPr>
            <w:r w:rsidRPr="002C2359">
              <w:rPr>
                <w:rFonts w:ascii="Times New Roman" w:eastAsia="黑体" w:hAnsi="Times New Roman"/>
                <w:sz w:val="20"/>
                <w:lang w:eastAsia="zh-CN"/>
              </w:rPr>
              <w:t>模型已接入后端并支持前端调用</w:t>
            </w:r>
          </w:p>
        </w:tc>
        <w:tc>
          <w:tcPr>
            <w:tcW w:w="3211" w:type="dxa"/>
            <w:tcBorders>
              <w:top w:val="single" w:sz="8" w:space="0" w:color="D0D7E5"/>
              <w:left w:val="single" w:sz="8" w:space="0" w:color="D0D7E5"/>
              <w:bottom w:val="single" w:sz="8" w:space="0" w:color="D0D7E5"/>
              <w:right w:val="single" w:sz="8" w:space="0" w:color="D0D7E5"/>
            </w:tcBorders>
            <w:vAlign w:val="center"/>
          </w:tcPr>
          <w:p w14:paraId="31416D9A" w14:textId="77777777" w:rsidR="00646E19" w:rsidRPr="002C2359" w:rsidRDefault="00000000">
            <w:pPr>
              <w:spacing w:after="40"/>
              <w:rPr>
                <w:rFonts w:ascii="Times New Roman" w:eastAsia="黑体" w:hAnsi="Times New Roman"/>
                <w:lang w:eastAsia="zh-CN"/>
              </w:rPr>
            </w:pPr>
            <w:r w:rsidRPr="002C2359">
              <w:rPr>
                <w:rFonts w:ascii="Times New Roman" w:eastAsia="黑体" w:hAnsi="Times New Roman"/>
                <w:sz w:val="20"/>
                <w:lang w:eastAsia="zh-CN"/>
              </w:rPr>
              <w:t>说明算法结果已服务化，而非停留在离线实验</w:t>
            </w:r>
          </w:p>
        </w:tc>
      </w:tr>
      <w:tr w:rsidR="00646E19" w:rsidRPr="002C2359" w14:paraId="42AE239A" w14:textId="77777777">
        <w:trPr>
          <w:jc w:val="center"/>
        </w:trPr>
        <w:tc>
          <w:tcPr>
            <w:tcW w:w="3211" w:type="dxa"/>
            <w:tcBorders>
              <w:top w:val="single" w:sz="8" w:space="0" w:color="D0D7E5"/>
              <w:left w:val="single" w:sz="8" w:space="0" w:color="D0D7E5"/>
              <w:bottom w:val="single" w:sz="8" w:space="0" w:color="D0D7E5"/>
              <w:right w:val="single" w:sz="8" w:space="0" w:color="D0D7E5"/>
            </w:tcBorders>
            <w:shd w:val="clear" w:color="auto" w:fill="F7FAFD"/>
            <w:vAlign w:val="center"/>
          </w:tcPr>
          <w:p w14:paraId="19999A8E" w14:textId="77777777" w:rsidR="00646E19" w:rsidRPr="002C2359" w:rsidRDefault="00000000">
            <w:pPr>
              <w:spacing w:after="40"/>
              <w:rPr>
                <w:rFonts w:ascii="Times New Roman" w:eastAsia="黑体" w:hAnsi="Times New Roman"/>
              </w:rPr>
            </w:pPr>
            <w:proofErr w:type="spellStart"/>
            <w:r w:rsidRPr="002C2359">
              <w:rPr>
                <w:rFonts w:ascii="Times New Roman" w:eastAsia="黑体" w:hAnsi="Times New Roman"/>
                <w:sz w:val="20"/>
              </w:rPr>
              <w:t>结果表达</w:t>
            </w:r>
            <w:proofErr w:type="spellEnd"/>
          </w:p>
        </w:tc>
        <w:tc>
          <w:tcPr>
            <w:tcW w:w="3211" w:type="dxa"/>
            <w:tcBorders>
              <w:top w:val="single" w:sz="8" w:space="0" w:color="D0D7E5"/>
              <w:left w:val="single" w:sz="8" w:space="0" w:color="D0D7E5"/>
              <w:bottom w:val="single" w:sz="8" w:space="0" w:color="D0D7E5"/>
              <w:right w:val="single" w:sz="8" w:space="0" w:color="D0D7E5"/>
            </w:tcBorders>
            <w:vAlign w:val="center"/>
          </w:tcPr>
          <w:p w14:paraId="34CB0231" w14:textId="77777777" w:rsidR="00646E19" w:rsidRPr="002C2359" w:rsidRDefault="00000000">
            <w:pPr>
              <w:spacing w:after="40"/>
              <w:rPr>
                <w:rFonts w:ascii="Times New Roman" w:eastAsia="黑体" w:hAnsi="Times New Roman"/>
                <w:lang w:eastAsia="zh-CN"/>
              </w:rPr>
            </w:pPr>
            <w:r w:rsidRPr="002C2359">
              <w:rPr>
                <w:rFonts w:ascii="Times New Roman" w:eastAsia="黑体" w:hAnsi="Times New Roman"/>
                <w:sz w:val="20"/>
                <w:lang w:eastAsia="zh-CN"/>
              </w:rPr>
              <w:t>当前主要返回预测成绩、文本统计与高频词</w:t>
            </w:r>
          </w:p>
        </w:tc>
        <w:tc>
          <w:tcPr>
            <w:tcW w:w="3211" w:type="dxa"/>
            <w:tcBorders>
              <w:top w:val="single" w:sz="8" w:space="0" w:color="D0D7E5"/>
              <w:left w:val="single" w:sz="8" w:space="0" w:color="D0D7E5"/>
              <w:bottom w:val="single" w:sz="8" w:space="0" w:color="D0D7E5"/>
              <w:right w:val="single" w:sz="8" w:space="0" w:color="D0D7E5"/>
            </w:tcBorders>
            <w:vAlign w:val="center"/>
          </w:tcPr>
          <w:p w14:paraId="6B1FEC03" w14:textId="77777777" w:rsidR="00646E19" w:rsidRPr="002C2359" w:rsidRDefault="00000000">
            <w:pPr>
              <w:spacing w:after="40"/>
              <w:rPr>
                <w:rFonts w:ascii="Times New Roman" w:eastAsia="黑体" w:hAnsi="Times New Roman"/>
                <w:lang w:eastAsia="zh-CN"/>
              </w:rPr>
            </w:pPr>
            <w:r w:rsidRPr="002C2359">
              <w:rPr>
                <w:rFonts w:ascii="Times New Roman" w:eastAsia="黑体" w:hAnsi="Times New Roman"/>
                <w:sz w:val="20"/>
                <w:lang w:eastAsia="zh-CN"/>
              </w:rPr>
              <w:t>反馈解释性仍偏弱，需要后续增强</w:t>
            </w:r>
          </w:p>
        </w:tc>
      </w:tr>
    </w:tbl>
    <w:p w14:paraId="2D98B62B" w14:textId="77777777" w:rsidR="00646E19" w:rsidRPr="002C2359" w:rsidRDefault="00000000">
      <w:pPr>
        <w:pStyle w:val="Heading1CN"/>
        <w:rPr>
          <w:rFonts w:ascii="Times New Roman" w:eastAsia="黑体" w:hAnsi="Times New Roman"/>
          <w:color w:val="auto"/>
          <w:sz w:val="32"/>
          <w:szCs w:val="24"/>
          <w:lang w:eastAsia="zh-CN"/>
        </w:rPr>
      </w:pPr>
      <w:r w:rsidRPr="002C2359">
        <w:rPr>
          <w:rFonts w:ascii="Times New Roman" w:eastAsia="黑体" w:hAnsi="Times New Roman"/>
          <w:color w:val="auto"/>
          <w:sz w:val="32"/>
          <w:szCs w:val="24"/>
          <w:lang w:eastAsia="zh-CN"/>
        </w:rPr>
        <w:t>六、与开题目标相比的差距与当前问题</w:t>
      </w:r>
    </w:p>
    <w:p w14:paraId="569166B0" w14:textId="77777777" w:rsidR="00646E19" w:rsidRPr="002C2359" w:rsidRDefault="00000000">
      <w:pPr>
        <w:pStyle w:val="Heading2CN"/>
        <w:rPr>
          <w:rFonts w:ascii="Times New Roman" w:eastAsia="黑体" w:hAnsi="Times New Roman"/>
          <w:lang w:eastAsia="zh-CN"/>
        </w:rPr>
      </w:pPr>
      <w:r w:rsidRPr="002C2359">
        <w:rPr>
          <w:rFonts w:ascii="Times New Roman" w:eastAsia="黑体" w:hAnsi="Times New Roman"/>
          <w:lang w:eastAsia="zh-CN"/>
        </w:rPr>
        <w:t xml:space="preserve">1. </w:t>
      </w:r>
      <w:r w:rsidRPr="002C2359">
        <w:rPr>
          <w:rFonts w:ascii="Times New Roman" w:eastAsia="黑体" w:hAnsi="Times New Roman"/>
          <w:lang w:eastAsia="zh-CN"/>
        </w:rPr>
        <w:t>题型覆盖范围仍偏窄</w:t>
      </w:r>
    </w:p>
    <w:p w14:paraId="231D4A54" w14:textId="77777777" w:rsidR="00646E19" w:rsidRPr="002C2359" w:rsidRDefault="00000000" w:rsidP="002C2359">
      <w:pPr>
        <w:pStyle w:val="BodyCN"/>
        <w:ind w:firstLineChars="200" w:firstLine="480"/>
        <w:rPr>
          <w:rFonts w:ascii="Times New Roman" w:eastAsia="黑体" w:hAnsi="Times New Roman"/>
          <w:sz w:val="24"/>
          <w:szCs w:val="28"/>
          <w:lang w:eastAsia="zh-CN"/>
        </w:rPr>
      </w:pPr>
      <w:r w:rsidRPr="002C2359">
        <w:rPr>
          <w:rFonts w:ascii="Times New Roman" w:eastAsia="黑体" w:hAnsi="Times New Roman"/>
          <w:sz w:val="24"/>
          <w:szCs w:val="28"/>
          <w:lang w:eastAsia="zh-CN"/>
        </w:rPr>
        <w:t>开题阶段目标指向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>“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>文本作业自动评分系统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>”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>，理论上应覆盖作文、简答题、论述题等多类文本任务；但当前系统主要完成了英文作文评分原型，尚未形成中文作业、多学科题型的适配方案。</w:t>
      </w:r>
    </w:p>
    <w:p w14:paraId="35B92A92" w14:textId="77777777" w:rsidR="00646E19" w:rsidRPr="002C2359" w:rsidRDefault="00000000">
      <w:pPr>
        <w:pStyle w:val="Heading2CN"/>
        <w:rPr>
          <w:rFonts w:ascii="Times New Roman" w:eastAsia="黑体" w:hAnsi="Times New Roman"/>
          <w:lang w:eastAsia="zh-CN"/>
        </w:rPr>
      </w:pPr>
      <w:r w:rsidRPr="002C2359">
        <w:rPr>
          <w:rFonts w:ascii="Times New Roman" w:eastAsia="黑体" w:hAnsi="Times New Roman"/>
          <w:lang w:eastAsia="zh-CN"/>
        </w:rPr>
        <w:t xml:space="preserve">2. </w:t>
      </w:r>
      <w:r w:rsidRPr="002C2359">
        <w:rPr>
          <w:rFonts w:ascii="Times New Roman" w:eastAsia="黑体" w:hAnsi="Times New Roman"/>
          <w:lang w:eastAsia="zh-CN"/>
        </w:rPr>
        <w:t>反馈生成能力仍较基础</w:t>
      </w:r>
    </w:p>
    <w:p w14:paraId="1BA2E368" w14:textId="77777777" w:rsidR="00646E19" w:rsidRPr="002C2359" w:rsidRDefault="00000000" w:rsidP="002C2359">
      <w:pPr>
        <w:pStyle w:val="BodyCN"/>
        <w:ind w:firstLineChars="200" w:firstLine="480"/>
        <w:rPr>
          <w:rFonts w:ascii="Times New Roman" w:eastAsia="黑体" w:hAnsi="Times New Roman"/>
          <w:sz w:val="24"/>
          <w:szCs w:val="28"/>
          <w:lang w:eastAsia="zh-CN"/>
        </w:rPr>
      </w:pPr>
      <w:r w:rsidRPr="002C2359">
        <w:rPr>
          <w:rFonts w:ascii="Times New Roman" w:eastAsia="黑体" w:hAnsi="Times New Roman"/>
          <w:sz w:val="24"/>
          <w:szCs w:val="28"/>
          <w:lang w:eastAsia="zh-CN"/>
        </w:rPr>
        <w:lastRenderedPageBreak/>
        <w:t>需求分析中提出系统应输出基础反馈、优点提示和待改进建议；当前系统主要返回预测成绩、文本统计和高频词，解释性有一定基础，但尚未达到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>“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>面向教学可直接使用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>”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>的反馈粒度。</w:t>
      </w:r>
    </w:p>
    <w:p w14:paraId="52FAC161" w14:textId="77777777" w:rsidR="00646E19" w:rsidRPr="002C2359" w:rsidRDefault="00000000">
      <w:pPr>
        <w:pStyle w:val="Heading2CN"/>
        <w:rPr>
          <w:rFonts w:ascii="Times New Roman" w:eastAsia="黑体" w:hAnsi="Times New Roman"/>
          <w:lang w:eastAsia="zh-CN"/>
        </w:rPr>
      </w:pPr>
      <w:r w:rsidRPr="002C2359">
        <w:rPr>
          <w:rFonts w:ascii="Times New Roman" w:eastAsia="黑体" w:hAnsi="Times New Roman"/>
          <w:lang w:eastAsia="zh-CN"/>
        </w:rPr>
        <w:t xml:space="preserve">3. </w:t>
      </w:r>
      <w:r w:rsidRPr="002C2359">
        <w:rPr>
          <w:rFonts w:ascii="Times New Roman" w:eastAsia="黑体" w:hAnsi="Times New Roman"/>
          <w:lang w:eastAsia="zh-CN"/>
        </w:rPr>
        <w:t>前端配置灵活性有限</w:t>
      </w:r>
    </w:p>
    <w:p w14:paraId="78D993B5" w14:textId="77777777" w:rsidR="00646E19" w:rsidRPr="002C2359" w:rsidRDefault="00000000" w:rsidP="002C2359">
      <w:pPr>
        <w:pStyle w:val="BodyCN"/>
        <w:ind w:firstLineChars="200" w:firstLine="480"/>
        <w:rPr>
          <w:rFonts w:ascii="Times New Roman" w:eastAsia="黑体" w:hAnsi="Times New Roman"/>
          <w:sz w:val="24"/>
          <w:szCs w:val="28"/>
          <w:lang w:eastAsia="zh-CN"/>
        </w:rPr>
      </w:pPr>
      <w:r w:rsidRPr="002C2359">
        <w:rPr>
          <w:rFonts w:ascii="Times New Roman" w:eastAsia="黑体" w:hAnsi="Times New Roman"/>
          <w:sz w:val="24"/>
          <w:szCs w:val="28"/>
          <w:lang w:eastAsia="zh-CN"/>
        </w:rPr>
        <w:t>当前前端题目选项仍为固定列表，批量上</w:t>
      </w:r>
      <w:proofErr w:type="gramStart"/>
      <w:r w:rsidRPr="002C2359">
        <w:rPr>
          <w:rFonts w:ascii="Times New Roman" w:eastAsia="黑体" w:hAnsi="Times New Roman"/>
          <w:sz w:val="24"/>
          <w:szCs w:val="28"/>
          <w:lang w:eastAsia="zh-CN"/>
        </w:rPr>
        <w:t>传主要</w:t>
      </w:r>
      <w:proofErr w:type="gramEnd"/>
      <w:r w:rsidRPr="002C2359">
        <w:rPr>
          <w:rFonts w:ascii="Times New Roman" w:eastAsia="黑体" w:hAnsi="Times New Roman"/>
          <w:sz w:val="24"/>
          <w:szCs w:val="28"/>
          <w:lang w:eastAsia="zh-CN"/>
        </w:rPr>
        <w:t>围绕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 xml:space="preserve"> csv 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>展开，说明系统原型已可运行，但在可配置题型、可扩展评分规则和更友好的教学使用方式上还有提升空间。</w:t>
      </w:r>
    </w:p>
    <w:p w14:paraId="4E046F0E" w14:textId="77777777" w:rsidR="00646E19" w:rsidRPr="002C2359" w:rsidRDefault="00000000">
      <w:pPr>
        <w:pStyle w:val="Heading2CN"/>
        <w:rPr>
          <w:rFonts w:ascii="Times New Roman" w:eastAsia="黑体" w:hAnsi="Times New Roman"/>
          <w:lang w:eastAsia="zh-CN"/>
        </w:rPr>
      </w:pPr>
      <w:r w:rsidRPr="002C2359">
        <w:rPr>
          <w:rFonts w:ascii="Times New Roman" w:eastAsia="黑体" w:hAnsi="Times New Roman"/>
          <w:lang w:eastAsia="zh-CN"/>
        </w:rPr>
        <w:t xml:space="preserve">4. </w:t>
      </w:r>
      <w:r w:rsidRPr="002C2359">
        <w:rPr>
          <w:rFonts w:ascii="Times New Roman" w:eastAsia="黑体" w:hAnsi="Times New Roman"/>
          <w:lang w:eastAsia="zh-CN"/>
        </w:rPr>
        <w:t>人工复核与模型迭代闭环尚未形成</w:t>
      </w:r>
    </w:p>
    <w:p w14:paraId="1B253FEF" w14:textId="77777777" w:rsidR="00646E19" w:rsidRPr="002C2359" w:rsidRDefault="00000000" w:rsidP="002C2359">
      <w:pPr>
        <w:pStyle w:val="BodyCN"/>
        <w:ind w:firstLineChars="200" w:firstLine="480"/>
        <w:rPr>
          <w:rFonts w:ascii="Times New Roman" w:eastAsia="黑体" w:hAnsi="Times New Roman"/>
          <w:sz w:val="24"/>
          <w:szCs w:val="28"/>
          <w:lang w:eastAsia="zh-CN"/>
        </w:rPr>
      </w:pPr>
      <w:r w:rsidRPr="002C2359">
        <w:rPr>
          <w:rFonts w:ascii="Times New Roman" w:eastAsia="黑体" w:hAnsi="Times New Roman"/>
          <w:sz w:val="24"/>
          <w:szCs w:val="28"/>
          <w:lang w:eastAsia="zh-CN"/>
        </w:rPr>
        <w:t>需求分析明确提出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>“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>教师人工修正结果应回流模型训练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>”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>；当前项目已具备历史记录存储，但尚未把人工修正、版本管理与再训练流程联成闭环。</w:t>
      </w:r>
    </w:p>
    <w:p w14:paraId="7F12711D" w14:textId="77777777" w:rsidR="00646E19" w:rsidRPr="002C2359" w:rsidRDefault="00000000">
      <w:pPr>
        <w:pStyle w:val="Heading2CN"/>
        <w:rPr>
          <w:rFonts w:ascii="Times New Roman" w:eastAsia="黑体" w:hAnsi="Times New Roman"/>
          <w:lang w:eastAsia="zh-CN"/>
        </w:rPr>
      </w:pPr>
      <w:r w:rsidRPr="002C2359">
        <w:rPr>
          <w:rFonts w:ascii="Times New Roman" w:eastAsia="黑体" w:hAnsi="Times New Roman"/>
          <w:lang w:eastAsia="zh-CN"/>
        </w:rPr>
        <w:t xml:space="preserve">5. </w:t>
      </w:r>
      <w:proofErr w:type="gramStart"/>
      <w:r w:rsidRPr="002C2359">
        <w:rPr>
          <w:rFonts w:ascii="Times New Roman" w:eastAsia="黑体" w:hAnsi="Times New Roman"/>
          <w:lang w:eastAsia="zh-CN"/>
        </w:rPr>
        <w:t>真实业务</w:t>
      </w:r>
      <w:proofErr w:type="gramEnd"/>
      <w:r w:rsidRPr="002C2359">
        <w:rPr>
          <w:rFonts w:ascii="Times New Roman" w:eastAsia="黑体" w:hAnsi="Times New Roman"/>
          <w:lang w:eastAsia="zh-CN"/>
        </w:rPr>
        <w:t>数据与中文数据仍不足</w:t>
      </w:r>
    </w:p>
    <w:p w14:paraId="018A55B5" w14:textId="77777777" w:rsidR="00646E19" w:rsidRPr="002C2359" w:rsidRDefault="00000000" w:rsidP="002C2359">
      <w:pPr>
        <w:pStyle w:val="BodyCN"/>
        <w:ind w:firstLineChars="200" w:firstLine="480"/>
        <w:rPr>
          <w:rFonts w:ascii="Times New Roman" w:eastAsia="黑体" w:hAnsi="Times New Roman"/>
          <w:sz w:val="24"/>
          <w:szCs w:val="28"/>
          <w:lang w:eastAsia="zh-CN"/>
        </w:rPr>
      </w:pPr>
      <w:r w:rsidRPr="002C2359">
        <w:rPr>
          <w:rFonts w:ascii="Times New Roman" w:eastAsia="黑体" w:hAnsi="Times New Roman"/>
          <w:sz w:val="24"/>
          <w:szCs w:val="28"/>
          <w:lang w:eastAsia="zh-CN"/>
        </w:rPr>
        <w:t>目前更适合进行公开英文数据集上的基线验证；若要落地到课程作业评分，仍需补充中文数据、得分点标注与更符合学校教学场景的数据样本。</w:t>
      </w:r>
    </w:p>
    <w:p w14:paraId="3306B115" w14:textId="77777777" w:rsidR="00646E19" w:rsidRPr="002C2359" w:rsidRDefault="00000000">
      <w:pPr>
        <w:pStyle w:val="Heading1CN"/>
        <w:rPr>
          <w:rFonts w:ascii="Times New Roman" w:eastAsia="黑体" w:hAnsi="Times New Roman"/>
          <w:color w:val="auto"/>
          <w:sz w:val="32"/>
          <w:szCs w:val="24"/>
          <w:lang w:eastAsia="zh-CN"/>
        </w:rPr>
      </w:pPr>
      <w:proofErr w:type="spellStart"/>
      <w:r w:rsidRPr="002C2359">
        <w:rPr>
          <w:rFonts w:ascii="Times New Roman" w:eastAsia="黑体" w:hAnsi="Times New Roman"/>
          <w:color w:val="auto"/>
          <w:sz w:val="32"/>
          <w:szCs w:val="24"/>
          <w:lang w:eastAsia="zh-CN"/>
        </w:rPr>
        <w:t>七、下一阶段工作计划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08"/>
        <w:gridCol w:w="2408"/>
        <w:gridCol w:w="2408"/>
        <w:gridCol w:w="2408"/>
      </w:tblGrid>
      <w:tr w:rsidR="00646E19" w:rsidRPr="002C2359" w14:paraId="5B7FD0BE" w14:textId="77777777">
        <w:trPr>
          <w:jc w:val="center"/>
        </w:trPr>
        <w:tc>
          <w:tcPr>
            <w:tcW w:w="2408" w:type="dxa"/>
            <w:tcBorders>
              <w:top w:val="single" w:sz="10" w:space="0" w:color="9BB7D7"/>
              <w:left w:val="single" w:sz="10" w:space="0" w:color="9BB7D7"/>
              <w:bottom w:val="single" w:sz="10" w:space="0" w:color="9BB7D7"/>
              <w:right w:val="single" w:sz="10" w:space="0" w:color="9BB7D7"/>
            </w:tcBorders>
            <w:shd w:val="clear" w:color="auto" w:fill="D9EAF7"/>
            <w:vAlign w:val="center"/>
          </w:tcPr>
          <w:p w14:paraId="22C4528A" w14:textId="77777777" w:rsidR="00646E19" w:rsidRPr="002C2359" w:rsidRDefault="00000000">
            <w:pPr>
              <w:spacing w:after="40"/>
              <w:rPr>
                <w:rFonts w:ascii="Times New Roman" w:eastAsia="黑体" w:hAnsi="Times New Roman"/>
              </w:rPr>
            </w:pPr>
            <w:r w:rsidRPr="002C2359">
              <w:rPr>
                <w:rFonts w:ascii="Times New Roman" w:eastAsia="黑体" w:hAnsi="Times New Roman"/>
                <w:sz w:val="19"/>
              </w:rPr>
              <w:t>阶段任务</w:t>
            </w:r>
          </w:p>
        </w:tc>
        <w:tc>
          <w:tcPr>
            <w:tcW w:w="2408" w:type="dxa"/>
            <w:tcBorders>
              <w:top w:val="single" w:sz="10" w:space="0" w:color="9BB7D7"/>
              <w:left w:val="single" w:sz="10" w:space="0" w:color="9BB7D7"/>
              <w:bottom w:val="single" w:sz="10" w:space="0" w:color="9BB7D7"/>
              <w:right w:val="single" w:sz="10" w:space="0" w:color="9BB7D7"/>
            </w:tcBorders>
            <w:shd w:val="clear" w:color="auto" w:fill="D9EAF7"/>
            <w:vAlign w:val="center"/>
          </w:tcPr>
          <w:p w14:paraId="609F4A4A" w14:textId="77777777" w:rsidR="00646E19" w:rsidRPr="002C2359" w:rsidRDefault="00000000">
            <w:pPr>
              <w:spacing w:after="40"/>
              <w:rPr>
                <w:rFonts w:ascii="Times New Roman" w:eastAsia="黑体" w:hAnsi="Times New Roman"/>
              </w:rPr>
            </w:pPr>
            <w:r w:rsidRPr="002C2359">
              <w:rPr>
                <w:rFonts w:ascii="Times New Roman" w:eastAsia="黑体" w:hAnsi="Times New Roman"/>
                <w:sz w:val="19"/>
              </w:rPr>
              <w:t>主要内容</w:t>
            </w:r>
          </w:p>
        </w:tc>
        <w:tc>
          <w:tcPr>
            <w:tcW w:w="2408" w:type="dxa"/>
            <w:tcBorders>
              <w:top w:val="single" w:sz="10" w:space="0" w:color="9BB7D7"/>
              <w:left w:val="single" w:sz="10" w:space="0" w:color="9BB7D7"/>
              <w:bottom w:val="single" w:sz="10" w:space="0" w:color="9BB7D7"/>
              <w:right w:val="single" w:sz="10" w:space="0" w:color="9BB7D7"/>
            </w:tcBorders>
            <w:shd w:val="clear" w:color="auto" w:fill="D9EAF7"/>
            <w:vAlign w:val="center"/>
          </w:tcPr>
          <w:p w14:paraId="59F1EC62" w14:textId="77777777" w:rsidR="00646E19" w:rsidRPr="002C2359" w:rsidRDefault="00000000">
            <w:pPr>
              <w:spacing w:after="40"/>
              <w:rPr>
                <w:rFonts w:ascii="Times New Roman" w:eastAsia="黑体" w:hAnsi="Times New Roman"/>
              </w:rPr>
            </w:pPr>
            <w:r w:rsidRPr="002C2359">
              <w:rPr>
                <w:rFonts w:ascii="Times New Roman" w:eastAsia="黑体" w:hAnsi="Times New Roman"/>
                <w:sz w:val="19"/>
              </w:rPr>
              <w:t>预期产出</w:t>
            </w:r>
          </w:p>
        </w:tc>
        <w:tc>
          <w:tcPr>
            <w:tcW w:w="2408" w:type="dxa"/>
            <w:tcBorders>
              <w:top w:val="single" w:sz="10" w:space="0" w:color="9BB7D7"/>
              <w:left w:val="single" w:sz="10" w:space="0" w:color="9BB7D7"/>
              <w:bottom w:val="single" w:sz="10" w:space="0" w:color="9BB7D7"/>
              <w:right w:val="single" w:sz="10" w:space="0" w:color="9BB7D7"/>
            </w:tcBorders>
            <w:shd w:val="clear" w:color="auto" w:fill="D9EAF7"/>
            <w:vAlign w:val="center"/>
          </w:tcPr>
          <w:p w14:paraId="3106588C" w14:textId="77777777" w:rsidR="00646E19" w:rsidRPr="002C2359" w:rsidRDefault="00000000">
            <w:pPr>
              <w:spacing w:after="40"/>
              <w:rPr>
                <w:rFonts w:ascii="Times New Roman" w:eastAsia="黑体" w:hAnsi="Times New Roman"/>
              </w:rPr>
            </w:pPr>
            <w:r w:rsidRPr="002C2359">
              <w:rPr>
                <w:rFonts w:ascii="Times New Roman" w:eastAsia="黑体" w:hAnsi="Times New Roman"/>
                <w:sz w:val="19"/>
              </w:rPr>
              <w:t>优先级</w:t>
            </w:r>
          </w:p>
        </w:tc>
      </w:tr>
      <w:tr w:rsidR="00646E19" w:rsidRPr="002C2359" w14:paraId="473C1EAC" w14:textId="77777777">
        <w:trPr>
          <w:jc w:val="center"/>
        </w:trPr>
        <w:tc>
          <w:tcPr>
            <w:tcW w:w="2408" w:type="dxa"/>
            <w:tcBorders>
              <w:top w:val="single" w:sz="8" w:space="0" w:color="D0D7E5"/>
              <w:left w:val="single" w:sz="8" w:space="0" w:color="D0D7E5"/>
              <w:bottom w:val="single" w:sz="8" w:space="0" w:color="D0D7E5"/>
              <w:right w:val="single" w:sz="8" w:space="0" w:color="D0D7E5"/>
            </w:tcBorders>
            <w:shd w:val="clear" w:color="auto" w:fill="F7FAFD"/>
            <w:vAlign w:val="center"/>
          </w:tcPr>
          <w:p w14:paraId="5177F9B7" w14:textId="77777777" w:rsidR="00646E19" w:rsidRPr="002C2359" w:rsidRDefault="00000000">
            <w:pPr>
              <w:spacing w:after="40"/>
              <w:rPr>
                <w:rFonts w:ascii="Times New Roman" w:eastAsia="黑体" w:hAnsi="Times New Roman"/>
              </w:rPr>
            </w:pPr>
            <w:r w:rsidRPr="002C2359">
              <w:rPr>
                <w:rFonts w:ascii="Times New Roman" w:eastAsia="黑体" w:hAnsi="Times New Roman"/>
                <w:sz w:val="19"/>
              </w:rPr>
              <w:t>模型优化</w:t>
            </w:r>
          </w:p>
        </w:tc>
        <w:tc>
          <w:tcPr>
            <w:tcW w:w="2408" w:type="dxa"/>
            <w:tcBorders>
              <w:top w:val="single" w:sz="8" w:space="0" w:color="D0D7E5"/>
              <w:left w:val="single" w:sz="8" w:space="0" w:color="D0D7E5"/>
              <w:bottom w:val="single" w:sz="8" w:space="0" w:color="D0D7E5"/>
              <w:right w:val="single" w:sz="8" w:space="0" w:color="D0D7E5"/>
            </w:tcBorders>
            <w:vAlign w:val="center"/>
          </w:tcPr>
          <w:p w14:paraId="02B3C284" w14:textId="77777777" w:rsidR="00646E19" w:rsidRPr="002C2359" w:rsidRDefault="00000000">
            <w:pPr>
              <w:spacing w:after="40"/>
              <w:rPr>
                <w:rFonts w:ascii="Times New Roman" w:eastAsia="黑体" w:hAnsi="Times New Roman"/>
                <w:lang w:eastAsia="zh-CN"/>
              </w:rPr>
            </w:pPr>
            <w:r w:rsidRPr="002C2359">
              <w:rPr>
                <w:rFonts w:ascii="Times New Roman" w:eastAsia="黑体" w:hAnsi="Times New Roman"/>
                <w:sz w:val="19"/>
                <w:lang w:eastAsia="zh-CN"/>
              </w:rPr>
              <w:t>尝试更强的</w:t>
            </w:r>
            <w:proofErr w:type="gramStart"/>
            <w:r w:rsidRPr="002C2359">
              <w:rPr>
                <w:rFonts w:ascii="Times New Roman" w:eastAsia="黑体" w:hAnsi="Times New Roman"/>
                <w:sz w:val="19"/>
                <w:lang w:eastAsia="zh-CN"/>
              </w:rPr>
              <w:t>预训练</w:t>
            </w:r>
            <w:proofErr w:type="gramEnd"/>
            <w:r w:rsidRPr="002C2359">
              <w:rPr>
                <w:rFonts w:ascii="Times New Roman" w:eastAsia="黑体" w:hAnsi="Times New Roman"/>
                <w:sz w:val="19"/>
                <w:lang w:eastAsia="zh-CN"/>
              </w:rPr>
              <w:t>模型、改进回归头与训练策略，补充更多评估指标</w:t>
            </w:r>
          </w:p>
        </w:tc>
        <w:tc>
          <w:tcPr>
            <w:tcW w:w="2408" w:type="dxa"/>
            <w:tcBorders>
              <w:top w:val="single" w:sz="8" w:space="0" w:color="D0D7E5"/>
              <w:left w:val="single" w:sz="8" w:space="0" w:color="D0D7E5"/>
              <w:bottom w:val="single" w:sz="8" w:space="0" w:color="D0D7E5"/>
              <w:right w:val="single" w:sz="8" w:space="0" w:color="D0D7E5"/>
            </w:tcBorders>
            <w:vAlign w:val="center"/>
          </w:tcPr>
          <w:p w14:paraId="4539FE0C" w14:textId="77777777" w:rsidR="00646E19" w:rsidRPr="002C2359" w:rsidRDefault="00000000">
            <w:pPr>
              <w:spacing w:after="40"/>
              <w:rPr>
                <w:rFonts w:ascii="Times New Roman" w:eastAsia="黑体" w:hAnsi="Times New Roman"/>
                <w:lang w:eastAsia="zh-CN"/>
              </w:rPr>
            </w:pPr>
            <w:r w:rsidRPr="002C2359">
              <w:rPr>
                <w:rFonts w:ascii="Times New Roman" w:eastAsia="黑体" w:hAnsi="Times New Roman"/>
                <w:sz w:val="19"/>
                <w:lang w:eastAsia="zh-CN"/>
              </w:rPr>
              <w:t>精度提升与更稳定的验证结果</w:t>
            </w:r>
          </w:p>
        </w:tc>
        <w:tc>
          <w:tcPr>
            <w:tcW w:w="2408" w:type="dxa"/>
            <w:tcBorders>
              <w:top w:val="single" w:sz="8" w:space="0" w:color="D0D7E5"/>
              <w:left w:val="single" w:sz="8" w:space="0" w:color="D0D7E5"/>
              <w:bottom w:val="single" w:sz="8" w:space="0" w:color="D0D7E5"/>
              <w:right w:val="single" w:sz="8" w:space="0" w:color="D0D7E5"/>
            </w:tcBorders>
            <w:shd w:val="clear" w:color="auto" w:fill="EAF4E6"/>
            <w:vAlign w:val="center"/>
          </w:tcPr>
          <w:p w14:paraId="5CD3DFC3" w14:textId="77777777" w:rsidR="00646E19" w:rsidRPr="002C2359" w:rsidRDefault="00000000">
            <w:pPr>
              <w:spacing w:after="40"/>
              <w:rPr>
                <w:rFonts w:ascii="Times New Roman" w:eastAsia="黑体" w:hAnsi="Times New Roman"/>
              </w:rPr>
            </w:pPr>
            <w:r w:rsidRPr="002C2359">
              <w:rPr>
                <w:rFonts w:ascii="Times New Roman" w:eastAsia="黑体" w:hAnsi="Times New Roman"/>
                <w:sz w:val="19"/>
              </w:rPr>
              <w:t>高</w:t>
            </w:r>
          </w:p>
        </w:tc>
      </w:tr>
      <w:tr w:rsidR="00646E19" w:rsidRPr="002C2359" w14:paraId="4A1B2BDD" w14:textId="77777777">
        <w:trPr>
          <w:jc w:val="center"/>
        </w:trPr>
        <w:tc>
          <w:tcPr>
            <w:tcW w:w="2408" w:type="dxa"/>
            <w:tcBorders>
              <w:top w:val="single" w:sz="8" w:space="0" w:color="D0D7E5"/>
              <w:left w:val="single" w:sz="8" w:space="0" w:color="D0D7E5"/>
              <w:bottom w:val="single" w:sz="8" w:space="0" w:color="D0D7E5"/>
              <w:right w:val="single" w:sz="8" w:space="0" w:color="D0D7E5"/>
            </w:tcBorders>
            <w:shd w:val="clear" w:color="auto" w:fill="F7FAFD"/>
            <w:vAlign w:val="center"/>
          </w:tcPr>
          <w:p w14:paraId="6871765D" w14:textId="77777777" w:rsidR="00646E19" w:rsidRPr="002C2359" w:rsidRDefault="00000000">
            <w:pPr>
              <w:spacing w:after="40"/>
              <w:rPr>
                <w:rFonts w:ascii="Times New Roman" w:eastAsia="黑体" w:hAnsi="Times New Roman"/>
              </w:rPr>
            </w:pPr>
            <w:r w:rsidRPr="002C2359">
              <w:rPr>
                <w:rFonts w:ascii="Times New Roman" w:eastAsia="黑体" w:hAnsi="Times New Roman"/>
                <w:sz w:val="19"/>
              </w:rPr>
              <w:t>中文场景适配</w:t>
            </w:r>
          </w:p>
        </w:tc>
        <w:tc>
          <w:tcPr>
            <w:tcW w:w="2408" w:type="dxa"/>
            <w:tcBorders>
              <w:top w:val="single" w:sz="8" w:space="0" w:color="D0D7E5"/>
              <w:left w:val="single" w:sz="8" w:space="0" w:color="D0D7E5"/>
              <w:bottom w:val="single" w:sz="8" w:space="0" w:color="D0D7E5"/>
              <w:right w:val="single" w:sz="8" w:space="0" w:color="D0D7E5"/>
            </w:tcBorders>
            <w:vAlign w:val="center"/>
          </w:tcPr>
          <w:p w14:paraId="63D6AB5E" w14:textId="77777777" w:rsidR="00646E19" w:rsidRPr="002C2359" w:rsidRDefault="00000000">
            <w:pPr>
              <w:spacing w:after="40"/>
              <w:rPr>
                <w:rFonts w:ascii="Times New Roman" w:eastAsia="黑体" w:hAnsi="Times New Roman"/>
                <w:lang w:eastAsia="zh-CN"/>
              </w:rPr>
            </w:pPr>
            <w:r w:rsidRPr="002C2359">
              <w:rPr>
                <w:rFonts w:ascii="Times New Roman" w:eastAsia="黑体" w:hAnsi="Times New Roman"/>
                <w:sz w:val="19"/>
                <w:lang w:eastAsia="zh-CN"/>
              </w:rPr>
              <w:t>引入中文作文</w:t>
            </w:r>
            <w:r w:rsidRPr="002C2359">
              <w:rPr>
                <w:rFonts w:ascii="Times New Roman" w:eastAsia="黑体" w:hAnsi="Times New Roman"/>
                <w:sz w:val="19"/>
                <w:lang w:eastAsia="zh-CN"/>
              </w:rPr>
              <w:t>/</w:t>
            </w:r>
            <w:r w:rsidRPr="002C2359">
              <w:rPr>
                <w:rFonts w:ascii="Times New Roman" w:eastAsia="黑体" w:hAnsi="Times New Roman"/>
                <w:sz w:val="19"/>
                <w:lang w:eastAsia="zh-CN"/>
              </w:rPr>
              <w:t>简答题数据，完成数据清洗、标注与格式统一</w:t>
            </w:r>
          </w:p>
        </w:tc>
        <w:tc>
          <w:tcPr>
            <w:tcW w:w="2408" w:type="dxa"/>
            <w:tcBorders>
              <w:top w:val="single" w:sz="8" w:space="0" w:color="D0D7E5"/>
              <w:left w:val="single" w:sz="8" w:space="0" w:color="D0D7E5"/>
              <w:bottom w:val="single" w:sz="8" w:space="0" w:color="D0D7E5"/>
              <w:right w:val="single" w:sz="8" w:space="0" w:color="D0D7E5"/>
            </w:tcBorders>
            <w:vAlign w:val="center"/>
          </w:tcPr>
          <w:p w14:paraId="3D793055" w14:textId="77777777" w:rsidR="00646E19" w:rsidRPr="002C2359" w:rsidRDefault="00000000">
            <w:pPr>
              <w:spacing w:after="40"/>
              <w:rPr>
                <w:rFonts w:ascii="Times New Roman" w:eastAsia="黑体" w:hAnsi="Times New Roman"/>
                <w:lang w:eastAsia="zh-CN"/>
              </w:rPr>
            </w:pPr>
            <w:r w:rsidRPr="002C2359">
              <w:rPr>
                <w:rFonts w:ascii="Times New Roman" w:eastAsia="黑体" w:hAnsi="Times New Roman"/>
                <w:sz w:val="19"/>
                <w:lang w:eastAsia="zh-CN"/>
              </w:rPr>
              <w:t>中文评分实验与适配方案</w:t>
            </w:r>
          </w:p>
        </w:tc>
        <w:tc>
          <w:tcPr>
            <w:tcW w:w="2408" w:type="dxa"/>
            <w:tcBorders>
              <w:top w:val="single" w:sz="8" w:space="0" w:color="D0D7E5"/>
              <w:left w:val="single" w:sz="8" w:space="0" w:color="D0D7E5"/>
              <w:bottom w:val="single" w:sz="8" w:space="0" w:color="D0D7E5"/>
              <w:right w:val="single" w:sz="8" w:space="0" w:color="D0D7E5"/>
            </w:tcBorders>
            <w:shd w:val="clear" w:color="auto" w:fill="EAF4E6"/>
            <w:vAlign w:val="center"/>
          </w:tcPr>
          <w:p w14:paraId="6D3FF808" w14:textId="77777777" w:rsidR="00646E19" w:rsidRPr="002C2359" w:rsidRDefault="00000000">
            <w:pPr>
              <w:spacing w:after="40"/>
              <w:rPr>
                <w:rFonts w:ascii="Times New Roman" w:eastAsia="黑体" w:hAnsi="Times New Roman"/>
              </w:rPr>
            </w:pPr>
            <w:r w:rsidRPr="002C2359">
              <w:rPr>
                <w:rFonts w:ascii="Times New Roman" w:eastAsia="黑体" w:hAnsi="Times New Roman"/>
                <w:sz w:val="19"/>
              </w:rPr>
              <w:t>高</w:t>
            </w:r>
          </w:p>
        </w:tc>
      </w:tr>
      <w:tr w:rsidR="00646E19" w:rsidRPr="002C2359" w14:paraId="4B7FC0AE" w14:textId="77777777">
        <w:trPr>
          <w:jc w:val="center"/>
        </w:trPr>
        <w:tc>
          <w:tcPr>
            <w:tcW w:w="2408" w:type="dxa"/>
            <w:tcBorders>
              <w:top w:val="single" w:sz="8" w:space="0" w:color="D0D7E5"/>
              <w:left w:val="single" w:sz="8" w:space="0" w:color="D0D7E5"/>
              <w:bottom w:val="single" w:sz="8" w:space="0" w:color="D0D7E5"/>
              <w:right w:val="single" w:sz="8" w:space="0" w:color="D0D7E5"/>
            </w:tcBorders>
            <w:shd w:val="clear" w:color="auto" w:fill="F7FAFD"/>
            <w:vAlign w:val="center"/>
          </w:tcPr>
          <w:p w14:paraId="0F6E98ED" w14:textId="77777777" w:rsidR="00646E19" w:rsidRPr="002C2359" w:rsidRDefault="00000000">
            <w:pPr>
              <w:spacing w:after="40"/>
              <w:rPr>
                <w:rFonts w:ascii="Times New Roman" w:eastAsia="黑体" w:hAnsi="Times New Roman"/>
              </w:rPr>
            </w:pPr>
            <w:r w:rsidRPr="002C2359">
              <w:rPr>
                <w:rFonts w:ascii="Times New Roman" w:eastAsia="黑体" w:hAnsi="Times New Roman"/>
                <w:sz w:val="19"/>
              </w:rPr>
              <w:t>反馈增强</w:t>
            </w:r>
          </w:p>
        </w:tc>
        <w:tc>
          <w:tcPr>
            <w:tcW w:w="2408" w:type="dxa"/>
            <w:tcBorders>
              <w:top w:val="single" w:sz="8" w:space="0" w:color="D0D7E5"/>
              <w:left w:val="single" w:sz="8" w:space="0" w:color="D0D7E5"/>
              <w:bottom w:val="single" w:sz="8" w:space="0" w:color="D0D7E5"/>
              <w:right w:val="single" w:sz="8" w:space="0" w:color="D0D7E5"/>
            </w:tcBorders>
            <w:vAlign w:val="center"/>
          </w:tcPr>
          <w:p w14:paraId="20ED7532" w14:textId="77777777" w:rsidR="00646E19" w:rsidRPr="002C2359" w:rsidRDefault="00000000">
            <w:pPr>
              <w:spacing w:after="40"/>
              <w:rPr>
                <w:rFonts w:ascii="Times New Roman" w:eastAsia="黑体" w:hAnsi="Times New Roman"/>
                <w:lang w:eastAsia="zh-CN"/>
              </w:rPr>
            </w:pPr>
            <w:r w:rsidRPr="002C2359">
              <w:rPr>
                <w:rFonts w:ascii="Times New Roman" w:eastAsia="黑体" w:hAnsi="Times New Roman"/>
                <w:sz w:val="19"/>
                <w:lang w:eastAsia="zh-CN"/>
              </w:rPr>
              <w:t>在现有分数输出基础上增加优点、问题点与改进建议</w:t>
            </w:r>
          </w:p>
        </w:tc>
        <w:tc>
          <w:tcPr>
            <w:tcW w:w="2408" w:type="dxa"/>
            <w:tcBorders>
              <w:top w:val="single" w:sz="8" w:space="0" w:color="D0D7E5"/>
              <w:left w:val="single" w:sz="8" w:space="0" w:color="D0D7E5"/>
              <w:bottom w:val="single" w:sz="8" w:space="0" w:color="D0D7E5"/>
              <w:right w:val="single" w:sz="8" w:space="0" w:color="D0D7E5"/>
            </w:tcBorders>
            <w:vAlign w:val="center"/>
          </w:tcPr>
          <w:p w14:paraId="50B5C260" w14:textId="77777777" w:rsidR="00646E19" w:rsidRPr="002C2359" w:rsidRDefault="00000000">
            <w:pPr>
              <w:spacing w:after="40"/>
              <w:rPr>
                <w:rFonts w:ascii="Times New Roman" w:eastAsia="黑体" w:hAnsi="Times New Roman"/>
                <w:lang w:eastAsia="zh-CN"/>
              </w:rPr>
            </w:pPr>
            <w:r w:rsidRPr="002C2359">
              <w:rPr>
                <w:rFonts w:ascii="Times New Roman" w:eastAsia="黑体" w:hAnsi="Times New Roman"/>
                <w:sz w:val="19"/>
                <w:lang w:eastAsia="zh-CN"/>
              </w:rPr>
              <w:t>更适合教学展示的反馈模块</w:t>
            </w:r>
          </w:p>
        </w:tc>
        <w:tc>
          <w:tcPr>
            <w:tcW w:w="2408" w:type="dxa"/>
            <w:tcBorders>
              <w:top w:val="single" w:sz="8" w:space="0" w:color="D0D7E5"/>
              <w:left w:val="single" w:sz="8" w:space="0" w:color="D0D7E5"/>
              <w:bottom w:val="single" w:sz="8" w:space="0" w:color="D0D7E5"/>
              <w:right w:val="single" w:sz="8" w:space="0" w:color="D0D7E5"/>
            </w:tcBorders>
            <w:shd w:val="clear" w:color="auto" w:fill="FFF2CC"/>
            <w:vAlign w:val="center"/>
          </w:tcPr>
          <w:p w14:paraId="67EEB417" w14:textId="77777777" w:rsidR="00646E19" w:rsidRPr="002C2359" w:rsidRDefault="00000000">
            <w:pPr>
              <w:spacing w:after="40"/>
              <w:rPr>
                <w:rFonts w:ascii="Times New Roman" w:eastAsia="黑体" w:hAnsi="Times New Roman"/>
              </w:rPr>
            </w:pPr>
            <w:proofErr w:type="spellStart"/>
            <w:r w:rsidRPr="002C2359">
              <w:rPr>
                <w:rFonts w:ascii="Times New Roman" w:eastAsia="黑体" w:hAnsi="Times New Roman"/>
                <w:sz w:val="19"/>
              </w:rPr>
              <w:t>中高</w:t>
            </w:r>
            <w:proofErr w:type="spellEnd"/>
          </w:p>
        </w:tc>
      </w:tr>
      <w:tr w:rsidR="00646E19" w:rsidRPr="002C2359" w14:paraId="221AB49A" w14:textId="77777777">
        <w:trPr>
          <w:jc w:val="center"/>
        </w:trPr>
        <w:tc>
          <w:tcPr>
            <w:tcW w:w="2408" w:type="dxa"/>
            <w:tcBorders>
              <w:top w:val="single" w:sz="8" w:space="0" w:color="D0D7E5"/>
              <w:left w:val="single" w:sz="8" w:space="0" w:color="D0D7E5"/>
              <w:bottom w:val="single" w:sz="8" w:space="0" w:color="D0D7E5"/>
              <w:right w:val="single" w:sz="8" w:space="0" w:color="D0D7E5"/>
            </w:tcBorders>
            <w:shd w:val="clear" w:color="auto" w:fill="F7FAFD"/>
            <w:vAlign w:val="center"/>
          </w:tcPr>
          <w:p w14:paraId="7F0FA361" w14:textId="77777777" w:rsidR="00646E19" w:rsidRPr="002C2359" w:rsidRDefault="00000000">
            <w:pPr>
              <w:spacing w:after="40"/>
              <w:rPr>
                <w:rFonts w:ascii="Times New Roman" w:eastAsia="黑体" w:hAnsi="Times New Roman"/>
              </w:rPr>
            </w:pPr>
            <w:r w:rsidRPr="002C2359">
              <w:rPr>
                <w:rFonts w:ascii="Times New Roman" w:eastAsia="黑体" w:hAnsi="Times New Roman"/>
                <w:sz w:val="19"/>
              </w:rPr>
              <w:t>人工复核闭环</w:t>
            </w:r>
          </w:p>
        </w:tc>
        <w:tc>
          <w:tcPr>
            <w:tcW w:w="2408" w:type="dxa"/>
            <w:tcBorders>
              <w:top w:val="single" w:sz="8" w:space="0" w:color="D0D7E5"/>
              <w:left w:val="single" w:sz="8" w:space="0" w:color="D0D7E5"/>
              <w:bottom w:val="single" w:sz="8" w:space="0" w:color="D0D7E5"/>
              <w:right w:val="single" w:sz="8" w:space="0" w:color="D0D7E5"/>
            </w:tcBorders>
            <w:vAlign w:val="center"/>
          </w:tcPr>
          <w:p w14:paraId="15FBCE15" w14:textId="77777777" w:rsidR="00646E19" w:rsidRPr="002C2359" w:rsidRDefault="00000000">
            <w:pPr>
              <w:spacing w:after="40"/>
              <w:rPr>
                <w:rFonts w:ascii="Times New Roman" w:eastAsia="黑体" w:hAnsi="Times New Roman"/>
                <w:lang w:eastAsia="zh-CN"/>
              </w:rPr>
            </w:pPr>
            <w:r w:rsidRPr="002C2359">
              <w:rPr>
                <w:rFonts w:ascii="Times New Roman" w:eastAsia="黑体" w:hAnsi="Times New Roman"/>
                <w:sz w:val="19"/>
                <w:lang w:eastAsia="zh-CN"/>
              </w:rPr>
              <w:t>补充教师修正、结果回流、模型版本管理与日志记录</w:t>
            </w:r>
          </w:p>
        </w:tc>
        <w:tc>
          <w:tcPr>
            <w:tcW w:w="2408" w:type="dxa"/>
            <w:tcBorders>
              <w:top w:val="single" w:sz="8" w:space="0" w:color="D0D7E5"/>
              <w:left w:val="single" w:sz="8" w:space="0" w:color="D0D7E5"/>
              <w:bottom w:val="single" w:sz="8" w:space="0" w:color="D0D7E5"/>
              <w:right w:val="single" w:sz="8" w:space="0" w:color="D0D7E5"/>
            </w:tcBorders>
            <w:vAlign w:val="center"/>
          </w:tcPr>
          <w:p w14:paraId="781DA942" w14:textId="77777777" w:rsidR="00646E19" w:rsidRPr="002C2359" w:rsidRDefault="00000000">
            <w:pPr>
              <w:spacing w:after="40"/>
              <w:rPr>
                <w:rFonts w:ascii="Times New Roman" w:eastAsia="黑体" w:hAnsi="Times New Roman"/>
                <w:lang w:eastAsia="zh-CN"/>
              </w:rPr>
            </w:pPr>
            <w:r w:rsidRPr="002C2359">
              <w:rPr>
                <w:rFonts w:ascii="Times New Roman" w:eastAsia="黑体" w:hAnsi="Times New Roman"/>
                <w:sz w:val="19"/>
                <w:lang w:eastAsia="zh-CN"/>
              </w:rPr>
              <w:t>更完整的人机协同流程</w:t>
            </w:r>
          </w:p>
        </w:tc>
        <w:tc>
          <w:tcPr>
            <w:tcW w:w="2408" w:type="dxa"/>
            <w:tcBorders>
              <w:top w:val="single" w:sz="8" w:space="0" w:color="D0D7E5"/>
              <w:left w:val="single" w:sz="8" w:space="0" w:color="D0D7E5"/>
              <w:bottom w:val="single" w:sz="8" w:space="0" w:color="D0D7E5"/>
              <w:right w:val="single" w:sz="8" w:space="0" w:color="D0D7E5"/>
            </w:tcBorders>
            <w:shd w:val="clear" w:color="auto" w:fill="FFF2CC"/>
            <w:vAlign w:val="center"/>
          </w:tcPr>
          <w:p w14:paraId="24F33A92" w14:textId="77777777" w:rsidR="00646E19" w:rsidRPr="002C2359" w:rsidRDefault="00000000">
            <w:pPr>
              <w:spacing w:after="40"/>
              <w:rPr>
                <w:rFonts w:ascii="Times New Roman" w:eastAsia="黑体" w:hAnsi="Times New Roman"/>
              </w:rPr>
            </w:pPr>
            <w:proofErr w:type="spellStart"/>
            <w:r w:rsidRPr="002C2359">
              <w:rPr>
                <w:rFonts w:ascii="Times New Roman" w:eastAsia="黑体" w:hAnsi="Times New Roman"/>
                <w:sz w:val="19"/>
              </w:rPr>
              <w:t>中高</w:t>
            </w:r>
            <w:proofErr w:type="spellEnd"/>
          </w:p>
        </w:tc>
      </w:tr>
      <w:tr w:rsidR="00646E19" w:rsidRPr="002C2359" w14:paraId="4D689982" w14:textId="77777777">
        <w:trPr>
          <w:jc w:val="center"/>
        </w:trPr>
        <w:tc>
          <w:tcPr>
            <w:tcW w:w="2408" w:type="dxa"/>
            <w:tcBorders>
              <w:top w:val="single" w:sz="8" w:space="0" w:color="D0D7E5"/>
              <w:left w:val="single" w:sz="8" w:space="0" w:color="D0D7E5"/>
              <w:bottom w:val="single" w:sz="8" w:space="0" w:color="D0D7E5"/>
              <w:right w:val="single" w:sz="8" w:space="0" w:color="D0D7E5"/>
            </w:tcBorders>
            <w:shd w:val="clear" w:color="auto" w:fill="F7FAFD"/>
            <w:vAlign w:val="center"/>
          </w:tcPr>
          <w:p w14:paraId="758F4F4F" w14:textId="77777777" w:rsidR="00646E19" w:rsidRPr="002C2359" w:rsidRDefault="00000000">
            <w:pPr>
              <w:spacing w:after="40"/>
              <w:rPr>
                <w:rFonts w:ascii="Times New Roman" w:eastAsia="黑体" w:hAnsi="Times New Roman"/>
              </w:rPr>
            </w:pPr>
            <w:r w:rsidRPr="002C2359">
              <w:rPr>
                <w:rFonts w:ascii="Times New Roman" w:eastAsia="黑体" w:hAnsi="Times New Roman"/>
                <w:sz w:val="19"/>
              </w:rPr>
              <w:t>系统完善</w:t>
            </w:r>
          </w:p>
        </w:tc>
        <w:tc>
          <w:tcPr>
            <w:tcW w:w="2408" w:type="dxa"/>
            <w:tcBorders>
              <w:top w:val="single" w:sz="8" w:space="0" w:color="D0D7E5"/>
              <w:left w:val="single" w:sz="8" w:space="0" w:color="D0D7E5"/>
              <w:bottom w:val="single" w:sz="8" w:space="0" w:color="D0D7E5"/>
              <w:right w:val="single" w:sz="8" w:space="0" w:color="D0D7E5"/>
            </w:tcBorders>
            <w:vAlign w:val="center"/>
          </w:tcPr>
          <w:p w14:paraId="15E281F6" w14:textId="77777777" w:rsidR="00646E19" w:rsidRPr="002C2359" w:rsidRDefault="00000000">
            <w:pPr>
              <w:spacing w:after="40"/>
              <w:rPr>
                <w:rFonts w:ascii="Times New Roman" w:eastAsia="黑体" w:hAnsi="Times New Roman"/>
                <w:lang w:eastAsia="zh-CN"/>
              </w:rPr>
            </w:pPr>
            <w:r w:rsidRPr="002C2359">
              <w:rPr>
                <w:rFonts w:ascii="Times New Roman" w:eastAsia="黑体" w:hAnsi="Times New Roman"/>
                <w:sz w:val="19"/>
                <w:lang w:eastAsia="zh-CN"/>
              </w:rPr>
              <w:t>优化前端配置、批量上传格式、历史记录展示与异常处理</w:t>
            </w:r>
          </w:p>
        </w:tc>
        <w:tc>
          <w:tcPr>
            <w:tcW w:w="2408" w:type="dxa"/>
            <w:tcBorders>
              <w:top w:val="single" w:sz="8" w:space="0" w:color="D0D7E5"/>
              <w:left w:val="single" w:sz="8" w:space="0" w:color="D0D7E5"/>
              <w:bottom w:val="single" w:sz="8" w:space="0" w:color="D0D7E5"/>
              <w:right w:val="single" w:sz="8" w:space="0" w:color="D0D7E5"/>
            </w:tcBorders>
            <w:vAlign w:val="center"/>
          </w:tcPr>
          <w:p w14:paraId="2DA08260" w14:textId="77777777" w:rsidR="00646E19" w:rsidRPr="002C2359" w:rsidRDefault="00000000">
            <w:pPr>
              <w:spacing w:after="40"/>
              <w:rPr>
                <w:rFonts w:ascii="Times New Roman" w:eastAsia="黑体" w:hAnsi="Times New Roman"/>
                <w:lang w:eastAsia="zh-CN"/>
              </w:rPr>
            </w:pPr>
            <w:r w:rsidRPr="002C2359">
              <w:rPr>
                <w:rFonts w:ascii="Times New Roman" w:eastAsia="黑体" w:hAnsi="Times New Roman"/>
                <w:sz w:val="19"/>
                <w:lang w:eastAsia="zh-CN"/>
              </w:rPr>
              <w:t>更稳定的演示系统与项目文档</w:t>
            </w:r>
          </w:p>
        </w:tc>
        <w:tc>
          <w:tcPr>
            <w:tcW w:w="2408" w:type="dxa"/>
            <w:tcBorders>
              <w:top w:val="single" w:sz="8" w:space="0" w:color="D0D7E5"/>
              <w:left w:val="single" w:sz="8" w:space="0" w:color="D0D7E5"/>
              <w:bottom w:val="single" w:sz="8" w:space="0" w:color="D0D7E5"/>
              <w:right w:val="single" w:sz="8" w:space="0" w:color="D0D7E5"/>
            </w:tcBorders>
            <w:shd w:val="clear" w:color="auto" w:fill="F7F7F7"/>
            <w:vAlign w:val="center"/>
          </w:tcPr>
          <w:p w14:paraId="01B665B6" w14:textId="77777777" w:rsidR="00646E19" w:rsidRPr="002C2359" w:rsidRDefault="00000000">
            <w:pPr>
              <w:spacing w:after="40"/>
              <w:rPr>
                <w:rFonts w:ascii="Times New Roman" w:eastAsia="黑体" w:hAnsi="Times New Roman"/>
              </w:rPr>
            </w:pPr>
            <w:r w:rsidRPr="002C2359">
              <w:rPr>
                <w:rFonts w:ascii="Times New Roman" w:eastAsia="黑体" w:hAnsi="Times New Roman"/>
                <w:sz w:val="19"/>
              </w:rPr>
              <w:t>中</w:t>
            </w:r>
          </w:p>
        </w:tc>
      </w:tr>
    </w:tbl>
    <w:p w14:paraId="40D5F861" w14:textId="77777777" w:rsidR="00646E19" w:rsidRPr="002C2359" w:rsidRDefault="00646E19">
      <w:pPr>
        <w:rPr>
          <w:rFonts w:ascii="Times New Roman" w:eastAsia="黑体" w:hAnsi="Times New Roman"/>
        </w:rPr>
      </w:pPr>
    </w:p>
    <w:p w14:paraId="6BA67E26" w14:textId="77777777" w:rsidR="00646E19" w:rsidRPr="002C2359" w:rsidRDefault="00000000" w:rsidP="002C2359">
      <w:pPr>
        <w:pStyle w:val="BodyCN"/>
        <w:ind w:firstLineChars="200" w:firstLine="480"/>
        <w:rPr>
          <w:rFonts w:ascii="Times New Roman" w:eastAsia="黑体" w:hAnsi="Times New Roman"/>
          <w:sz w:val="24"/>
          <w:szCs w:val="28"/>
          <w:lang w:eastAsia="zh-CN"/>
        </w:rPr>
      </w:pPr>
      <w:r w:rsidRPr="002C2359">
        <w:rPr>
          <w:rFonts w:ascii="Times New Roman" w:eastAsia="黑体" w:hAnsi="Times New Roman"/>
          <w:sz w:val="24"/>
          <w:szCs w:val="28"/>
          <w:lang w:eastAsia="zh-CN"/>
        </w:rPr>
        <w:t>下一阶段工作的总体思路是：在保持现有工程原型稳定可演示的基础上，优先补强模型能力与中文业务适配，逐步把当前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>“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>英文作文评分原型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>”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>扩展为更接近课题目标的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>“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>文本作业自动评分系统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>”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>。</w:t>
      </w:r>
    </w:p>
    <w:p w14:paraId="6D425AA2" w14:textId="77777777" w:rsidR="00646E19" w:rsidRPr="002C2359" w:rsidRDefault="00000000">
      <w:pPr>
        <w:pStyle w:val="Heading1CN"/>
        <w:rPr>
          <w:rFonts w:ascii="Times New Roman" w:eastAsia="黑体" w:hAnsi="Times New Roman"/>
          <w:lang w:eastAsia="zh-CN"/>
        </w:rPr>
      </w:pPr>
      <w:r w:rsidRPr="002C2359">
        <w:rPr>
          <w:rFonts w:ascii="Times New Roman" w:eastAsia="黑体" w:hAnsi="Times New Roman"/>
          <w:lang w:eastAsia="zh-CN"/>
        </w:rPr>
        <w:lastRenderedPageBreak/>
        <w:t>八、阶段性结论</w:t>
      </w:r>
    </w:p>
    <w:p w14:paraId="259BE92C" w14:textId="77777777" w:rsidR="00646E19" w:rsidRPr="002C2359" w:rsidRDefault="00000000" w:rsidP="002C2359">
      <w:pPr>
        <w:pStyle w:val="BodyCN"/>
        <w:ind w:firstLineChars="200" w:firstLine="480"/>
        <w:rPr>
          <w:rFonts w:ascii="Times New Roman" w:eastAsia="黑体" w:hAnsi="Times New Roman"/>
          <w:sz w:val="24"/>
          <w:szCs w:val="28"/>
          <w:lang w:eastAsia="zh-CN"/>
        </w:rPr>
      </w:pPr>
      <w:r w:rsidRPr="002C2359">
        <w:rPr>
          <w:rFonts w:ascii="Times New Roman" w:eastAsia="黑体" w:hAnsi="Times New Roman"/>
          <w:sz w:val="24"/>
          <w:szCs w:val="28"/>
          <w:lang w:eastAsia="zh-CN"/>
        </w:rPr>
        <w:t>综合来看，项目已经完成中期</w:t>
      </w:r>
      <w:proofErr w:type="gramStart"/>
      <w:r w:rsidRPr="002C2359">
        <w:rPr>
          <w:rFonts w:ascii="Times New Roman" w:eastAsia="黑体" w:hAnsi="Times New Roman"/>
          <w:sz w:val="24"/>
          <w:szCs w:val="28"/>
          <w:lang w:eastAsia="zh-CN"/>
        </w:rPr>
        <w:t>最</w:t>
      </w:r>
      <w:proofErr w:type="gramEnd"/>
      <w:r w:rsidRPr="002C2359">
        <w:rPr>
          <w:rFonts w:ascii="Times New Roman" w:eastAsia="黑体" w:hAnsi="Times New Roman"/>
          <w:sz w:val="24"/>
          <w:szCs w:val="28"/>
          <w:lang w:eastAsia="zh-CN"/>
        </w:rPr>
        <w:t>关键的两项任务：其一，完成了可运行的自动评分系统原型，打通了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>“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>前端交互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>—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>后端服务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>—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>模型推理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>—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>结果存储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>”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>的基本闭环；其二，完成了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 xml:space="preserve"> </w:t>
      </w:r>
      <w:proofErr w:type="spellStart"/>
      <w:r w:rsidRPr="002C2359">
        <w:rPr>
          <w:rFonts w:ascii="Times New Roman" w:eastAsia="黑体" w:hAnsi="Times New Roman"/>
          <w:sz w:val="24"/>
          <w:szCs w:val="28"/>
          <w:lang w:eastAsia="zh-CN"/>
        </w:rPr>
        <w:t>RoBERTa</w:t>
      </w:r>
      <w:proofErr w:type="spellEnd"/>
      <w:r w:rsidRPr="002C2359">
        <w:rPr>
          <w:rFonts w:ascii="Times New Roman" w:eastAsia="黑体" w:hAnsi="Times New Roman"/>
          <w:sz w:val="24"/>
          <w:szCs w:val="28"/>
          <w:lang w:eastAsia="zh-CN"/>
        </w:rPr>
        <w:t xml:space="preserve"> + MLP 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>的英文作文评分基线验证，获得了可支撑系统演示的阶段性实验结果。</w:t>
      </w:r>
    </w:p>
    <w:p w14:paraId="79E6DCC5" w14:textId="4C552899" w:rsidR="00646E19" w:rsidRPr="002C2359" w:rsidRDefault="00000000" w:rsidP="002C2359">
      <w:pPr>
        <w:pStyle w:val="BodyCN"/>
        <w:ind w:firstLineChars="200" w:firstLine="480"/>
        <w:rPr>
          <w:rFonts w:ascii="Times New Roman" w:eastAsia="黑体" w:hAnsi="Times New Roman"/>
          <w:sz w:val="24"/>
          <w:szCs w:val="28"/>
          <w:lang w:eastAsia="zh-CN"/>
        </w:rPr>
      </w:pPr>
      <w:r w:rsidRPr="002C2359">
        <w:rPr>
          <w:rFonts w:ascii="Times New Roman" w:eastAsia="黑体" w:hAnsi="Times New Roman"/>
          <w:sz w:val="24"/>
          <w:szCs w:val="28"/>
          <w:lang w:eastAsia="zh-CN"/>
        </w:rPr>
        <w:t>同时也应看到，当前项目与最终目标之间仍存在明显差距，尤其体现在中文数据适配、反馈生成质量、人机协同复核机制和多题型扩展能力等方面。因此，中后期工作的重点不再是单纯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>“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>把系统跑起来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>”</w:t>
      </w:r>
      <w:r w:rsidRPr="002C2359">
        <w:rPr>
          <w:rFonts w:ascii="Times New Roman" w:eastAsia="黑体" w:hAnsi="Times New Roman"/>
          <w:sz w:val="24"/>
          <w:szCs w:val="28"/>
          <w:lang w:eastAsia="zh-CN"/>
        </w:rPr>
        <w:t>，而是围绕准确性、可解释性与业务适用性继续深化。</w:t>
      </w:r>
    </w:p>
    <w:sectPr w:rsidR="00646E19" w:rsidRPr="002C2359" w:rsidSect="00034616">
      <w:footerReference w:type="default" r:id="rId10"/>
      <w:pgSz w:w="12240" w:h="15840"/>
      <w:pgMar w:top="1247" w:right="1247" w:bottom="1134" w:left="136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EFA06F" w14:textId="77777777" w:rsidR="006D46A4" w:rsidRDefault="006D46A4">
      <w:pPr>
        <w:spacing w:after="0" w:line="240" w:lineRule="auto"/>
      </w:pPr>
      <w:r>
        <w:separator/>
      </w:r>
    </w:p>
  </w:endnote>
  <w:endnote w:type="continuationSeparator" w:id="0">
    <w:p w14:paraId="29AF71DB" w14:textId="77777777" w:rsidR="006D46A4" w:rsidRDefault="006D46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6BE90" w14:textId="77777777" w:rsidR="00646E19" w:rsidRDefault="00000000">
    <w:pPr>
      <w:pStyle w:val="a7"/>
      <w:jc w:val="center"/>
    </w:pPr>
    <w:r>
      <w:fldChar w:fldCharType="begin"/>
    </w:r>
    <w:r>
      <w:instrText>PAGE</w:instrText>
    </w:r>
    <w:r w:rsidR="002C2359">
      <w:fldChar w:fldCharType="separate"/>
    </w:r>
    <w:r w:rsidR="002C235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05E161" w14:textId="77777777" w:rsidR="006D46A4" w:rsidRDefault="006D46A4">
      <w:pPr>
        <w:spacing w:after="0" w:line="240" w:lineRule="auto"/>
      </w:pPr>
      <w:r>
        <w:separator/>
      </w:r>
    </w:p>
  </w:footnote>
  <w:footnote w:type="continuationSeparator" w:id="0">
    <w:p w14:paraId="7CCB984E" w14:textId="77777777" w:rsidR="006D46A4" w:rsidRDefault="006D46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6498770">
    <w:abstractNumId w:val="8"/>
  </w:num>
  <w:num w:numId="2" w16cid:durableId="1185557975">
    <w:abstractNumId w:val="6"/>
  </w:num>
  <w:num w:numId="3" w16cid:durableId="144250118">
    <w:abstractNumId w:val="5"/>
  </w:num>
  <w:num w:numId="4" w16cid:durableId="2064400799">
    <w:abstractNumId w:val="4"/>
  </w:num>
  <w:num w:numId="5" w16cid:durableId="647637259">
    <w:abstractNumId w:val="7"/>
  </w:num>
  <w:num w:numId="6" w16cid:durableId="1312099771">
    <w:abstractNumId w:val="3"/>
  </w:num>
  <w:num w:numId="7" w16cid:durableId="859973756">
    <w:abstractNumId w:val="2"/>
  </w:num>
  <w:num w:numId="8" w16cid:durableId="1116680812">
    <w:abstractNumId w:val="1"/>
  </w:num>
  <w:num w:numId="9" w16cid:durableId="2138910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A59"/>
    <w:rsid w:val="00034616"/>
    <w:rsid w:val="0006063C"/>
    <w:rsid w:val="0015074B"/>
    <w:rsid w:val="0029639D"/>
    <w:rsid w:val="002C2359"/>
    <w:rsid w:val="00326F90"/>
    <w:rsid w:val="003C2FA0"/>
    <w:rsid w:val="00646E19"/>
    <w:rsid w:val="006D46A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FF2B5F"/>
  <w14:defaultImageDpi w14:val="300"/>
  <w15:docId w15:val="{7277BCCF-08AF-497C-94F6-146C2B349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SC" w:eastAsia="Noto Sans CJK SC" w:hAnsi="Noto Sans CJK S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N">
    <w:name w:val="TitleCN"/>
    <w:basedOn w:val="a1"/>
    <w:pPr>
      <w:spacing w:after="160" w:line="324" w:lineRule="auto"/>
    </w:pPr>
    <w:rPr>
      <w:b/>
      <w:color w:val="21468A"/>
      <w:sz w:val="48"/>
    </w:rPr>
  </w:style>
  <w:style w:type="paragraph" w:customStyle="1" w:styleId="SubTitleCN">
    <w:name w:val="SubTitleCN"/>
    <w:basedOn w:val="a1"/>
    <w:pPr>
      <w:spacing w:line="324" w:lineRule="auto"/>
    </w:pPr>
    <w:rPr>
      <w:color w:val="5A5A5A"/>
      <w:sz w:val="28"/>
    </w:rPr>
  </w:style>
  <w:style w:type="paragraph" w:customStyle="1" w:styleId="Heading1CN">
    <w:name w:val="Heading1CN"/>
    <w:basedOn w:val="a1"/>
    <w:pPr>
      <w:spacing w:after="160" w:line="324" w:lineRule="auto"/>
    </w:pPr>
    <w:rPr>
      <w:b/>
      <w:color w:val="21468A"/>
      <w:sz w:val="30"/>
    </w:rPr>
  </w:style>
  <w:style w:type="paragraph" w:customStyle="1" w:styleId="Heading2CN">
    <w:name w:val="Heading2CN"/>
    <w:basedOn w:val="a1"/>
    <w:pPr>
      <w:spacing w:after="80" w:line="324" w:lineRule="auto"/>
    </w:pPr>
    <w:rPr>
      <w:b/>
      <w:color w:val="3C3C3C"/>
      <w:sz w:val="25"/>
    </w:rPr>
  </w:style>
  <w:style w:type="paragraph" w:customStyle="1" w:styleId="BodyCN">
    <w:name w:val="BodyCN"/>
    <w:basedOn w:val="a1"/>
    <w:pPr>
      <w:spacing w:after="120" w:line="324" w:lineRule="auto"/>
    </w:pPr>
  </w:style>
  <w:style w:type="paragraph" w:customStyle="1" w:styleId="SmallGray">
    <w:name w:val="SmallGray"/>
    <w:basedOn w:val="a1"/>
    <w:pPr>
      <w:spacing w:after="80" w:line="324" w:lineRule="auto"/>
    </w:pPr>
    <w:rPr>
      <w:color w:val="6E6E6E"/>
      <w:sz w:val="18"/>
    </w:rPr>
  </w:style>
  <w:style w:type="paragraph" w:customStyle="1" w:styleId="CaptionCN">
    <w:name w:val="CaptionCN"/>
    <w:basedOn w:val="a1"/>
    <w:pPr>
      <w:spacing w:after="120" w:line="324" w:lineRule="auto"/>
    </w:pPr>
    <w:rPr>
      <w:color w:val="5A5A5A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490</Words>
  <Characters>2797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Zailputic A</cp:lastModifiedBy>
  <cp:revision>2</cp:revision>
  <dcterms:created xsi:type="dcterms:W3CDTF">2013-12-23T23:15:00Z</dcterms:created>
  <dcterms:modified xsi:type="dcterms:W3CDTF">2026-03-13T07:55:00Z</dcterms:modified>
  <cp:category/>
</cp:coreProperties>
</file>