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4A8" w:rsidRDefault="00D654A8"/>
    <w:p w:rsidR="00D654A8" w:rsidRDefault="00D654A8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1678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54A8" w:rsidRDefault="008F4C0E">
          <w:pPr>
            <w:pStyle w:val="TOC10"/>
          </w:pPr>
          <w:r>
            <w:t>Contents</w:t>
          </w:r>
        </w:p>
        <w:p w:rsidR="007F4F4C" w:rsidRDefault="008F4C0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39054" w:history="1">
            <w:r w:rsidR="007F4F4C" w:rsidRPr="00443E39">
              <w:rPr>
                <w:rStyle w:val="ad"/>
                <w:noProof/>
              </w:rPr>
              <w:t>npm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5" w:history="1">
            <w:r w:rsidR="007F4F4C" w:rsidRPr="00443E39">
              <w:rPr>
                <w:rStyle w:val="ad"/>
                <w:noProof/>
              </w:rPr>
              <w:t>npm</w:t>
            </w:r>
            <w:r w:rsidR="007F4F4C" w:rsidRPr="00443E39">
              <w:rPr>
                <w:rStyle w:val="ad"/>
                <w:noProof/>
              </w:rPr>
              <w:t>淘宝镜像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6" w:history="1">
            <w:r w:rsidR="007F4F4C" w:rsidRPr="00443E39">
              <w:rPr>
                <w:rStyle w:val="ad"/>
                <w:noProof/>
              </w:rPr>
              <w:t>git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7" w:history="1">
            <w:r w:rsidR="007F4F4C" w:rsidRPr="00443E39">
              <w:rPr>
                <w:rStyle w:val="ad"/>
                <w:noProof/>
              </w:rPr>
              <w:t>git bash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8" w:history="1">
            <w:r w:rsidR="007F4F4C" w:rsidRPr="00443E39">
              <w:rPr>
                <w:rStyle w:val="ad"/>
                <w:noProof/>
              </w:rPr>
              <w:t>从</w:t>
            </w:r>
            <w:r w:rsidR="007F4F4C" w:rsidRPr="00443E39">
              <w:rPr>
                <w:rStyle w:val="ad"/>
                <w:noProof/>
              </w:rPr>
              <w:t>github</w:t>
            </w:r>
            <w:r w:rsidR="007F4F4C" w:rsidRPr="00443E39">
              <w:rPr>
                <w:rStyle w:val="ad"/>
                <w:noProof/>
              </w:rPr>
              <w:t>获取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9" w:history="1">
            <w:r w:rsidR="007F4F4C" w:rsidRPr="00443E39">
              <w:rPr>
                <w:rStyle w:val="ad"/>
                <w:noProof/>
              </w:rPr>
              <w:t>更新至</w:t>
            </w:r>
            <w:r w:rsidR="007F4F4C" w:rsidRPr="00443E39">
              <w:rPr>
                <w:rStyle w:val="ad"/>
                <w:noProof/>
              </w:rPr>
              <w:t>github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0" w:history="1">
            <w:r w:rsidR="007F4F4C" w:rsidRPr="00443E39">
              <w:rPr>
                <w:rStyle w:val="ad"/>
                <w:noProof/>
              </w:rPr>
              <w:t>1</w:t>
            </w:r>
            <w:r w:rsidR="007F4F4C">
              <w:rPr>
                <w:rFonts w:cstheme="minorBidi"/>
                <w:noProof/>
                <w:kern w:val="2"/>
                <w:sz w:val="21"/>
              </w:rPr>
              <w:tab/>
            </w:r>
            <w:r w:rsidR="007F4F4C" w:rsidRPr="00443E39">
              <w:rPr>
                <w:rStyle w:val="ad"/>
                <w:noProof/>
              </w:rPr>
              <w:t>Vue.js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left" w:pos="840"/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1" w:history="1">
            <w:r w:rsidR="007F4F4C" w:rsidRPr="00443E39">
              <w:rPr>
                <w:rStyle w:val="ad"/>
                <w:noProof/>
              </w:rPr>
              <w:t>1.1</w:t>
            </w:r>
            <w:r w:rsidR="007F4F4C">
              <w:rPr>
                <w:rFonts w:cstheme="minorBidi"/>
                <w:noProof/>
                <w:kern w:val="2"/>
                <w:sz w:val="21"/>
              </w:rPr>
              <w:tab/>
            </w:r>
            <w:r w:rsidR="007F4F4C" w:rsidRPr="00443E39">
              <w:rPr>
                <w:rStyle w:val="ad"/>
                <w:noProof/>
              </w:rPr>
              <w:t>Install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2" w:history="1">
            <w:r w:rsidR="007F4F4C" w:rsidRPr="00443E39">
              <w:rPr>
                <w:rStyle w:val="ad"/>
                <w:noProof/>
              </w:rPr>
              <w:t>v-bind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3" w:history="1">
            <w:r w:rsidR="007F4F4C" w:rsidRPr="00443E39">
              <w:rPr>
                <w:rStyle w:val="ad"/>
                <w:noProof/>
              </w:rPr>
              <w:t>Vuex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_Toc31539063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4" w:history="1">
            <w:r w:rsidR="007F4F4C" w:rsidRPr="00443E39">
              <w:rPr>
                <w:rStyle w:val="ad"/>
                <w:noProof/>
              </w:rPr>
              <w:t>State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5" w:history="1">
            <w:r w:rsidR="007F4F4C" w:rsidRPr="00443E39">
              <w:rPr>
                <w:rStyle w:val="ad"/>
                <w:noProof/>
              </w:rPr>
              <w:t>Mutation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6" w:history="1">
            <w:r w:rsidR="007F4F4C" w:rsidRPr="00443E39">
              <w:rPr>
                <w:rStyle w:val="ad"/>
                <w:noProof/>
              </w:rPr>
              <w:t>computed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7" w:history="1">
            <w:r w:rsidR="007F4F4C" w:rsidRPr="00443E39">
              <w:rPr>
                <w:rStyle w:val="ad"/>
                <w:noProof/>
              </w:rPr>
              <w:t>Sass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8" w:history="1">
            <w:r w:rsidR="007F4F4C" w:rsidRPr="00443E39">
              <w:rPr>
                <w:rStyle w:val="ad"/>
                <w:noProof/>
              </w:rPr>
              <w:t xml:space="preserve">Sass </w:t>
            </w:r>
            <w:r w:rsidR="007F4F4C" w:rsidRPr="00443E39">
              <w:rPr>
                <w:rStyle w:val="ad"/>
                <w:noProof/>
              </w:rPr>
              <w:t>变量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9" w:history="1">
            <w:r w:rsidR="007F4F4C" w:rsidRPr="00443E39">
              <w:rPr>
                <w:rStyle w:val="ad"/>
                <w:noProof/>
              </w:rPr>
              <w:t xml:space="preserve">Sass </w:t>
            </w:r>
            <w:r w:rsidR="007F4F4C" w:rsidRPr="00443E39">
              <w:rPr>
                <w:rStyle w:val="ad"/>
                <w:noProof/>
              </w:rPr>
              <w:t>作用域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8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0" w:history="1">
            <w:r w:rsidR="007F4F4C" w:rsidRPr="00443E39">
              <w:rPr>
                <w:rStyle w:val="ad"/>
                <w:noProof/>
              </w:rPr>
              <w:t>!global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1" w:history="1">
            <w:r w:rsidR="007F4F4C" w:rsidRPr="00443E39">
              <w:rPr>
                <w:rStyle w:val="ad"/>
                <w:noProof/>
              </w:rPr>
              <w:t xml:space="preserve">Sass </w:t>
            </w:r>
            <w:r w:rsidR="007F4F4C" w:rsidRPr="00443E39">
              <w:rPr>
                <w:rStyle w:val="ad"/>
                <w:noProof/>
              </w:rPr>
              <w:t>嵌套规则与属性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2" w:history="1">
            <w:r w:rsidR="007F4F4C" w:rsidRPr="00443E39">
              <w:rPr>
                <w:rStyle w:val="ad"/>
                <w:noProof/>
              </w:rPr>
              <w:t xml:space="preserve">Sass </w:t>
            </w:r>
            <w:r w:rsidR="007F4F4C" w:rsidRPr="00443E39">
              <w:rPr>
                <w:rStyle w:val="ad"/>
                <w:noProof/>
              </w:rPr>
              <w:t>嵌套属性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11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3" w:history="1">
            <w:r w:rsidR="007F4F4C" w:rsidRPr="00443E39">
              <w:rPr>
                <w:rStyle w:val="ad"/>
                <w:noProof/>
              </w:rPr>
              <w:t>Sass @import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_Toc31539073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11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4" w:history="1">
            <w:r w:rsidR="007F4F4C" w:rsidRPr="00443E39">
              <w:rPr>
                <w:rStyle w:val="ad"/>
                <w:noProof/>
              </w:rPr>
              <w:t>Sass Partials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5" w:history="1">
            <w:r w:rsidR="007F4F4C" w:rsidRPr="00443E39">
              <w:rPr>
                <w:rStyle w:val="ad"/>
                <w:noProof/>
              </w:rPr>
              <w:t xml:space="preserve">Sass @mixin </w:t>
            </w:r>
            <w:r w:rsidR="007F4F4C" w:rsidRPr="00443E39">
              <w:rPr>
                <w:rStyle w:val="ad"/>
                <w:noProof/>
              </w:rPr>
              <w:t>与</w:t>
            </w:r>
            <w:r w:rsidR="007F4F4C" w:rsidRPr="00443E39">
              <w:rPr>
                <w:rStyle w:val="ad"/>
                <w:noProof/>
              </w:rPr>
              <w:t xml:space="preserve"> @include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6" w:history="1">
            <w:r w:rsidR="007F4F4C" w:rsidRPr="00443E39">
              <w:rPr>
                <w:rStyle w:val="ad"/>
                <w:noProof/>
              </w:rPr>
              <w:t>定义一个混入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7" w:history="1">
            <w:r w:rsidR="007F4F4C" w:rsidRPr="00443E39">
              <w:rPr>
                <w:rStyle w:val="ad"/>
                <w:noProof/>
              </w:rPr>
              <w:t>使用混入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8" w:history="1">
            <w:r w:rsidR="007F4F4C" w:rsidRPr="00443E39">
              <w:rPr>
                <w:rStyle w:val="ad"/>
                <w:rFonts w:ascii="Helvetica" w:hAnsi="Helvetica" w:cs="Helvetica"/>
                <w:noProof/>
              </w:rPr>
              <w:t xml:space="preserve">Sass @include </w:t>
            </w:r>
            <w:r w:rsidR="007F4F4C" w:rsidRPr="00443E39">
              <w:rPr>
                <w:rStyle w:val="ad"/>
                <w:rFonts w:ascii="Helvetica" w:hAnsi="Helvetica" w:cs="Helvetica"/>
                <w:noProof/>
              </w:rPr>
              <w:t>混入语法：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9" w:history="1">
            <w:r w:rsidR="007F4F4C" w:rsidRPr="00443E39">
              <w:rPr>
                <w:rStyle w:val="ad"/>
                <w:noProof/>
              </w:rPr>
              <w:t>向混入传递变量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16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0" w:history="1">
            <w:r w:rsidR="007F4F4C" w:rsidRPr="00443E39">
              <w:rPr>
                <w:rStyle w:val="ad"/>
                <w:noProof/>
              </w:rPr>
              <w:t>可变参数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1" w:history="1">
            <w:r w:rsidR="007F4F4C" w:rsidRPr="00443E39">
              <w:rPr>
                <w:rStyle w:val="ad"/>
                <w:noProof/>
              </w:rPr>
              <w:t>浏览器前缀使用混入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20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2" w:history="1">
            <w:r w:rsidR="007F4F4C" w:rsidRPr="00443E39">
              <w:rPr>
                <w:rStyle w:val="ad"/>
                <w:noProof/>
              </w:rPr>
              <w:t xml:space="preserve">Sass @extend </w:t>
            </w:r>
            <w:r w:rsidR="007F4F4C" w:rsidRPr="00443E39">
              <w:rPr>
                <w:rStyle w:val="ad"/>
                <w:noProof/>
              </w:rPr>
              <w:t>与</w:t>
            </w:r>
            <w:r w:rsidR="007F4F4C" w:rsidRPr="00443E39">
              <w:rPr>
                <w:rStyle w:val="ad"/>
                <w:noProof/>
              </w:rPr>
              <w:t xml:space="preserve"> </w:t>
            </w:r>
            <w:r w:rsidR="007F4F4C" w:rsidRPr="00443E39">
              <w:rPr>
                <w:rStyle w:val="ad"/>
                <w:noProof/>
              </w:rPr>
              <w:t>继承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20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3" w:history="1">
            <w:r w:rsidR="007F4F4C" w:rsidRPr="00443E39">
              <w:rPr>
                <w:rStyle w:val="ad"/>
                <w:noProof/>
              </w:rPr>
              <w:t>Sass String(</w:t>
            </w:r>
            <w:r w:rsidR="007F4F4C" w:rsidRPr="00443E39">
              <w:rPr>
                <w:rStyle w:val="ad"/>
                <w:noProof/>
              </w:rPr>
              <w:t>字符串</w:t>
            </w:r>
            <w:r w:rsidR="007F4F4C" w:rsidRPr="00443E39">
              <w:rPr>
                <w:rStyle w:val="ad"/>
                <w:noProof/>
              </w:rPr>
              <w:t xml:space="preserve">) </w:t>
            </w:r>
            <w:r w:rsidR="007F4F4C" w:rsidRPr="00443E39">
              <w:rPr>
                <w:rStyle w:val="ad"/>
                <w:noProof/>
              </w:rPr>
              <w:t>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_Toc31539083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22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4" w:history="1">
            <w:r w:rsidR="007F4F4C" w:rsidRPr="00443E39">
              <w:rPr>
                <w:rStyle w:val="ad"/>
                <w:noProof/>
              </w:rPr>
              <w:t xml:space="preserve">Sass </w:t>
            </w:r>
            <w:r w:rsidR="007F4F4C" w:rsidRPr="00443E39">
              <w:rPr>
                <w:rStyle w:val="ad"/>
                <w:noProof/>
              </w:rPr>
              <w:t>数字函数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5" w:history="1">
            <w:r w:rsidR="007F4F4C" w:rsidRPr="00443E39">
              <w:rPr>
                <w:rStyle w:val="ad"/>
                <w:noProof/>
              </w:rPr>
              <w:t xml:space="preserve">Sass </w:t>
            </w:r>
            <w:r w:rsidR="007F4F4C" w:rsidRPr="00443E39">
              <w:rPr>
                <w:rStyle w:val="ad"/>
                <w:noProof/>
              </w:rPr>
              <w:t>列表</w:t>
            </w:r>
            <w:r w:rsidR="007F4F4C" w:rsidRPr="00443E39">
              <w:rPr>
                <w:rStyle w:val="ad"/>
                <w:noProof/>
              </w:rPr>
              <w:t>(List)</w:t>
            </w:r>
            <w:r w:rsidR="007F4F4C" w:rsidRPr="00443E39">
              <w:rPr>
                <w:rStyle w:val="ad"/>
                <w:noProof/>
              </w:rPr>
              <w:t>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6" w:history="1">
            <w:r w:rsidR="007F4F4C" w:rsidRPr="00443E39">
              <w:rPr>
                <w:rStyle w:val="ad"/>
                <w:noProof/>
              </w:rPr>
              <w:t>Sass Map(</w:t>
            </w:r>
            <w:r w:rsidR="007F4F4C" w:rsidRPr="00443E39">
              <w:rPr>
                <w:rStyle w:val="ad"/>
                <w:noProof/>
              </w:rPr>
              <w:t>映射</w:t>
            </w:r>
            <w:r w:rsidR="007F4F4C" w:rsidRPr="00443E39">
              <w:rPr>
                <w:rStyle w:val="ad"/>
                <w:noProof/>
              </w:rPr>
              <w:t>)</w:t>
            </w:r>
            <w:r w:rsidR="007F4F4C" w:rsidRPr="00443E39">
              <w:rPr>
                <w:rStyle w:val="ad"/>
                <w:noProof/>
              </w:rPr>
              <w:t>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7" w:history="1">
            <w:r w:rsidR="007F4F4C" w:rsidRPr="00443E39">
              <w:rPr>
                <w:rStyle w:val="ad"/>
                <w:noProof/>
              </w:rPr>
              <w:t xml:space="preserve">Sass </w:t>
            </w:r>
            <w:r w:rsidR="007F4F4C" w:rsidRPr="00443E39">
              <w:rPr>
                <w:rStyle w:val="ad"/>
                <w:noProof/>
              </w:rPr>
              <w:t>选择器函数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31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8" w:history="1">
            <w:r w:rsidR="007F4F4C" w:rsidRPr="00443E39">
              <w:rPr>
                <w:rStyle w:val="ad"/>
                <w:noProof/>
              </w:rPr>
              <w:t xml:space="preserve">Sass Introspection </w:t>
            </w:r>
            <w:r w:rsidR="007F4F4C" w:rsidRPr="00443E39">
              <w:rPr>
                <w:rStyle w:val="ad"/>
                <w:noProof/>
              </w:rPr>
              <w:t>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9" w:history="1">
            <w:r w:rsidR="007F4F4C" w:rsidRPr="00443E39">
              <w:rPr>
                <w:rStyle w:val="ad"/>
                <w:noProof/>
              </w:rPr>
              <w:t xml:space="preserve">Sass </w:t>
            </w:r>
            <w:r w:rsidR="007F4F4C" w:rsidRPr="00443E39">
              <w:rPr>
                <w:rStyle w:val="ad"/>
                <w:noProof/>
              </w:rPr>
              <w:t>颜色函数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0" w:history="1">
            <w:r w:rsidR="007F4F4C" w:rsidRPr="00443E39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7F4F4C" w:rsidRPr="00443E39">
              <w:rPr>
                <w:rStyle w:val="ad"/>
                <w:rFonts w:ascii="Helvetica" w:hAnsi="Helvetica" w:cs="Helvetica"/>
                <w:noProof/>
              </w:rPr>
              <w:t>颜色设置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1" w:history="1">
            <w:r w:rsidR="007F4F4C" w:rsidRPr="00443E39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7F4F4C" w:rsidRPr="00443E39">
              <w:rPr>
                <w:rStyle w:val="ad"/>
                <w:rFonts w:ascii="Helvetica" w:hAnsi="Helvetica" w:cs="Helvetica"/>
                <w:noProof/>
              </w:rPr>
              <w:t>颜色获取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2" w:history="1">
            <w:r w:rsidR="007F4F4C" w:rsidRPr="00443E39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7F4F4C" w:rsidRPr="00443E39">
              <w:rPr>
                <w:rStyle w:val="ad"/>
                <w:rFonts w:ascii="Helvetica" w:hAnsi="Helvetica" w:cs="Helvetica"/>
                <w:noProof/>
              </w:rPr>
              <w:t>颜色操作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3" w:history="1">
            <w:r w:rsidR="007F4F4C" w:rsidRPr="00443E39">
              <w:rPr>
                <w:rStyle w:val="ad"/>
                <w:noProof/>
              </w:rPr>
              <w:t>CSS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_Toc31539093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4" w:history="1">
            <w:r w:rsidR="007F4F4C" w:rsidRPr="00443E39">
              <w:rPr>
                <w:rStyle w:val="ad"/>
                <w:noProof/>
              </w:rPr>
              <w:t>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5" w:history="1">
            <w:r w:rsidR="007F4F4C" w:rsidRPr="00443E39">
              <w:rPr>
                <w:rStyle w:val="ad"/>
                <w:noProof/>
              </w:rPr>
              <w:t>Id</w:t>
            </w:r>
            <w:r w:rsidR="007F4F4C" w:rsidRPr="00443E39">
              <w:rPr>
                <w:rStyle w:val="ad"/>
                <w:noProof/>
              </w:rPr>
              <w:t>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6" w:history="1">
            <w:r w:rsidR="007F4F4C" w:rsidRPr="00443E39">
              <w:rPr>
                <w:rStyle w:val="ad"/>
                <w:noProof/>
              </w:rPr>
              <w:t>派生选择器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7" w:history="1">
            <w:r w:rsidR="007F4F4C" w:rsidRPr="00443E39">
              <w:rPr>
                <w:rStyle w:val="ad"/>
                <w:noProof/>
              </w:rPr>
              <w:t>类选择器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8" w:history="1">
            <w:r w:rsidR="007F4F4C" w:rsidRPr="00443E39">
              <w:rPr>
                <w:rStyle w:val="ad"/>
                <w:noProof/>
              </w:rPr>
              <w:t>属性选择器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9" w:history="1">
            <w:r w:rsidR="007F4F4C" w:rsidRPr="00443E39">
              <w:rPr>
                <w:rStyle w:val="ad"/>
                <w:noProof/>
              </w:rPr>
              <w:t>Flex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100" w:history="1">
            <w:r w:rsidR="007F4F4C" w:rsidRPr="00443E39">
              <w:rPr>
                <w:rStyle w:val="ad"/>
                <w:noProof/>
              </w:rPr>
              <w:t>Erros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_Toc31539100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101" w:history="1">
            <w:r w:rsidR="007F4F4C" w:rsidRPr="00443E39">
              <w:rPr>
                <w:rStyle w:val="ad"/>
                <w:noProof/>
              </w:rPr>
              <w:t>Vue</w:t>
            </w:r>
            <w:r w:rsidR="007F4F4C" w:rsidRPr="00443E39">
              <w:rPr>
                <w:rStyle w:val="ad"/>
                <w:noProof/>
              </w:rPr>
              <w:t>不是一个内部命令也不是一个外部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_Toc31539101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7F4F4C" w:rsidRDefault="006272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102" w:history="1">
            <w:r w:rsidR="007F4F4C" w:rsidRPr="00443E39">
              <w:rPr>
                <w:rStyle w:val="ad"/>
                <w:noProof/>
              </w:rPr>
              <w:t>skill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_Toc31539102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:rsidR="00D654A8" w:rsidRDefault="008F4C0E">
          <w:r>
            <w:rPr>
              <w:bCs/>
            </w:rPr>
            <w:fldChar w:fldCharType="end"/>
          </w:r>
        </w:p>
      </w:sdtContent>
    </w:sdt>
    <w:p w:rsidR="00D654A8" w:rsidRDefault="00D654A8"/>
    <w:p w:rsidR="00D654A8" w:rsidRDefault="00D654A8"/>
    <w:p w:rsidR="00D654A8" w:rsidRDefault="00D654A8"/>
    <w:p w:rsidR="00D654A8" w:rsidRDefault="006272DC">
      <w:hyperlink r:id="rId9" w:history="1">
        <w:r w:rsidR="008F4C0E">
          <w:rPr>
            <w:rStyle w:val="ad"/>
          </w:rPr>
          <w:t>https://developer.android.com/guide</w:t>
        </w:r>
      </w:hyperlink>
    </w:p>
    <w:p w:rsidR="00D654A8" w:rsidRDefault="00D654A8"/>
    <w:p w:rsidR="00D654A8" w:rsidRDefault="008F4C0E">
      <w:r>
        <w:t>https://baijiahao.baidu.com/s?id=1581222739674858335&amp;wfr=spider&amp;for=pc</w:t>
      </w:r>
    </w:p>
    <w:p w:rsidR="00D654A8" w:rsidRDefault="008F4C0E">
      <w:pPr>
        <w:pStyle w:val="1"/>
      </w:pPr>
      <w:bookmarkStart w:id="0" w:name="_Toc31539054"/>
      <w:r>
        <w:rPr>
          <w:rFonts w:hint="eastAsia"/>
        </w:rPr>
        <w:lastRenderedPageBreak/>
        <w:t>npm</w:t>
      </w:r>
      <w:bookmarkEnd w:id="0"/>
    </w:p>
    <w:p w:rsidR="00D654A8" w:rsidRDefault="008F4C0E">
      <w:pPr>
        <w:pStyle w:val="2"/>
      </w:pPr>
      <w:bookmarkStart w:id="1" w:name="_Toc31539055"/>
      <w:r>
        <w:rPr>
          <w:rFonts w:hint="eastAsia"/>
        </w:rPr>
        <w:t>n</w:t>
      </w:r>
      <w:r>
        <w:t>pm</w:t>
      </w:r>
      <w:r>
        <w:rPr>
          <w:rFonts w:hint="eastAsia"/>
        </w:rPr>
        <w:t>淘宝镜像</w:t>
      </w:r>
      <w:bookmarkEnd w:id="1"/>
    </w:p>
    <w:p w:rsidR="00D654A8" w:rsidRDefault="008F4C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FFFFFF"/>
          <w:sz w:val="18"/>
          <w:szCs w:val="18"/>
        </w:rPr>
      </w:pPr>
      <w:r>
        <w:rPr>
          <w:rFonts w:ascii="Consolas" w:eastAsia="宋体" w:hAnsi="Consolas" w:cs="宋体"/>
          <w:color w:val="333333"/>
          <w:sz w:val="24"/>
          <w:szCs w:val="24"/>
        </w:rPr>
        <w:t>npm install -g cnpm --registry=https://registry.npm.taobao.org</w:t>
      </w:r>
    </w:p>
    <w:p w:rsidR="00D654A8" w:rsidRDefault="00D654A8">
      <w:pPr>
        <w:rPr>
          <w:rFonts w:ascii="Verdana" w:hAnsi="Verdana" w:cs="Helvetica"/>
          <w:color w:val="000000"/>
          <w:sz w:val="18"/>
          <w:szCs w:val="18"/>
        </w:rPr>
      </w:pPr>
    </w:p>
    <w:p w:rsidR="00D654A8" w:rsidRDefault="008F4C0E">
      <w:pPr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>npm init</w:t>
      </w:r>
    </w:p>
    <w:p w:rsidR="00D654A8" w:rsidRDefault="008F4C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宋体" w:hAnsi="Consolas" w:cs="宋体"/>
          <w:color w:val="CCCCCC"/>
          <w:sz w:val="18"/>
          <w:szCs w:val="18"/>
        </w:rPr>
      </w:pPr>
      <w:r>
        <w:rPr>
          <w:rFonts w:ascii="Consolas" w:eastAsia="宋体" w:hAnsi="Consolas" w:cs="宋体"/>
          <w:color w:val="CCCCCC"/>
          <w:sz w:val="18"/>
          <w:szCs w:val="18"/>
        </w:rPr>
        <w:t>npm i vant-weapp -S --production</w:t>
      </w:r>
    </w:p>
    <w:p w:rsidR="00D654A8" w:rsidRDefault="00D654A8">
      <w:pPr>
        <w:rPr>
          <w:rFonts w:ascii="Verdana" w:hAnsi="Verdana" w:cs="Helvetica"/>
          <w:color w:val="000000"/>
          <w:sz w:val="18"/>
          <w:szCs w:val="18"/>
        </w:rPr>
      </w:pPr>
    </w:p>
    <w:p w:rsidR="00D654A8" w:rsidRDefault="008F4C0E">
      <w:pPr>
        <w:pStyle w:val="1"/>
      </w:pPr>
      <w:bookmarkStart w:id="2" w:name="_Toc31539056"/>
      <w:r>
        <w:rPr>
          <w:rFonts w:hint="eastAsia"/>
        </w:rPr>
        <w:t>git</w:t>
      </w:r>
      <w:bookmarkEnd w:id="2"/>
    </w:p>
    <w:p w:rsidR="00D654A8" w:rsidRDefault="008F4C0E">
      <w:pPr>
        <w:pStyle w:val="2"/>
      </w:pPr>
      <w:bookmarkStart w:id="3" w:name="_Toc31539057"/>
      <w:r>
        <w:rPr>
          <w:rFonts w:hint="eastAsia"/>
        </w:rPr>
        <w:t>git bash</w:t>
      </w:r>
      <w:bookmarkEnd w:id="3"/>
    </w:p>
    <w:p w:rsidR="00D654A8" w:rsidRDefault="008F4C0E">
      <w:r>
        <w:rPr>
          <w:rFonts w:hint="eastAsia"/>
        </w:rPr>
        <w:t>cd c:\android\fittingChart</w:t>
      </w:r>
    </w:p>
    <w:p w:rsidR="00D654A8" w:rsidRDefault="008F4C0E">
      <w:r>
        <w:rPr>
          <w:rFonts w:hint="eastAsia"/>
        </w:rPr>
        <w:t>git init</w:t>
      </w:r>
    </w:p>
    <w:p w:rsidR="00D654A8" w:rsidRDefault="008F4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 w:themeColor="hyperlink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https://github.com/zxswzj/</w:t>
      </w:r>
      <w:r>
        <w:rPr>
          <w:rFonts w:ascii="Lucida Console" w:hAnsi="Lucida Console" w:cs="Lucida Console" w:hint="eastAsia"/>
          <w:sz w:val="18"/>
          <w:szCs w:val="18"/>
        </w:rPr>
        <w:t>jellyClassTable</w:t>
      </w:r>
    </w:p>
    <w:p w:rsidR="00D654A8" w:rsidRDefault="00D654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4A8" w:rsidRDefault="008F4C0E">
      <w:pPr>
        <w:pStyle w:val="1"/>
      </w:pPr>
      <w:bookmarkStart w:id="4" w:name="_Toc31539058"/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获取</w:t>
      </w:r>
      <w:bookmarkEnd w:id="4"/>
    </w:p>
    <w:p w:rsidR="00D654A8" w:rsidRDefault="008F4C0E">
      <w:r>
        <w:rPr>
          <w:rFonts w:hint="eastAsia"/>
        </w:rPr>
        <w:t>g</w:t>
      </w:r>
      <w:r>
        <w:t>it stash</w:t>
      </w:r>
    </w:p>
    <w:p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:rsidR="00D654A8" w:rsidRDefault="00D654A8"/>
    <w:p w:rsidR="00D654A8" w:rsidRDefault="008F4C0E">
      <w:pPr>
        <w:pStyle w:val="2"/>
      </w:pPr>
      <w:bookmarkStart w:id="5" w:name="_Toc31539059"/>
      <w:r>
        <w:rPr>
          <w:rFonts w:hint="eastAsia"/>
        </w:rPr>
        <w:t>更新至</w:t>
      </w:r>
      <w:r>
        <w:rPr>
          <w:rFonts w:hint="eastAsia"/>
        </w:rPr>
        <w:t>github</w:t>
      </w:r>
      <w:bookmarkEnd w:id="5"/>
    </w:p>
    <w:p w:rsidR="00D654A8" w:rsidRDefault="008F4C0E">
      <w:r>
        <w:t>G</w:t>
      </w:r>
      <w:r>
        <w:rPr>
          <w:rFonts w:hint="eastAsia"/>
        </w:rPr>
        <w:t>it</w:t>
      </w:r>
      <w:r>
        <w:t xml:space="preserve"> add .</w:t>
      </w:r>
    </w:p>
    <w:p w:rsidR="00D654A8" w:rsidRDefault="008F4C0E">
      <w:r>
        <w:t>Git commit</w:t>
      </w:r>
    </w:p>
    <w:p w:rsidR="00D654A8" w:rsidRDefault="008F4C0E">
      <w:r>
        <w:t>Git push origin master</w:t>
      </w:r>
    </w:p>
    <w:p w:rsidR="00D654A8" w:rsidRDefault="00D654A8"/>
    <w:p w:rsidR="00D654A8" w:rsidRDefault="008F4C0E">
      <w:pPr>
        <w:pStyle w:val="1"/>
        <w:numPr>
          <w:ilvl w:val="0"/>
          <w:numId w:val="1"/>
        </w:numPr>
      </w:pPr>
      <w:bookmarkStart w:id="6" w:name="_Toc31539060"/>
      <w:r>
        <w:t>Vue.js</w:t>
      </w:r>
      <w:bookmarkEnd w:id="6"/>
    </w:p>
    <w:p w:rsidR="00D654A8" w:rsidRDefault="008F4C0E">
      <w:pPr>
        <w:pStyle w:val="2"/>
        <w:numPr>
          <w:ilvl w:val="1"/>
          <w:numId w:val="1"/>
        </w:numPr>
      </w:pPr>
      <w:bookmarkStart w:id="7" w:name="_Toc31539061"/>
      <w:r>
        <w:t>Install</w:t>
      </w:r>
      <w:bookmarkEnd w:id="7"/>
    </w:p>
    <w:p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$ cnpm install vue</w:t>
      </w:r>
    </w:p>
    <w:p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lastRenderedPageBreak/>
        <w:t xml:space="preserve">$ cnpm install </w:t>
      </w:r>
      <w:r>
        <w:rPr>
          <w:rFonts w:ascii="Consolas" w:eastAsia="宋体" w:hAnsi="Consolas" w:cs="宋体"/>
          <w:color w:val="666600"/>
          <w:sz w:val="18"/>
          <w:szCs w:val="18"/>
        </w:rPr>
        <w:t>--</w:t>
      </w:r>
      <w:r>
        <w:rPr>
          <w:rFonts w:ascii="Consolas" w:eastAsia="宋体" w:hAnsi="Consolas" w:cs="宋体"/>
          <w:color w:val="000088"/>
          <w:sz w:val="18"/>
          <w:szCs w:val="18"/>
        </w:rPr>
        <w:t>global</w:t>
      </w:r>
      <w:r>
        <w:rPr>
          <w:rFonts w:ascii="Consolas" w:eastAsia="宋体" w:hAnsi="Consolas" w:cs="宋体"/>
          <w:color w:val="000000"/>
          <w:sz w:val="18"/>
          <w:szCs w:val="18"/>
        </w:rPr>
        <w:t xml:space="preserve"> vue</w:t>
      </w:r>
      <w:r>
        <w:rPr>
          <w:rFonts w:ascii="Consolas" w:eastAsia="宋体" w:hAnsi="Consolas" w:cs="宋体"/>
          <w:color w:val="666600"/>
          <w:sz w:val="18"/>
          <w:szCs w:val="18"/>
        </w:rPr>
        <w:t>-</w:t>
      </w:r>
      <w:r>
        <w:rPr>
          <w:rFonts w:ascii="Consolas" w:eastAsia="宋体" w:hAnsi="Consolas" w:cs="宋体"/>
          <w:color w:val="000000"/>
          <w:sz w:val="18"/>
          <w:szCs w:val="18"/>
        </w:rPr>
        <w:t>cli</w:t>
      </w:r>
    </w:p>
    <w:p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 xml:space="preserve">$ vue init webpack </w:t>
      </w:r>
      <w:r>
        <w:rPr>
          <w:rFonts w:ascii="Consolas" w:eastAsia="宋体" w:hAnsi="Consolas" w:cs="宋体"/>
          <w:color w:val="000088"/>
          <w:sz w:val="18"/>
          <w:szCs w:val="18"/>
        </w:rPr>
        <w:t>my</w:t>
      </w:r>
      <w:r>
        <w:rPr>
          <w:rFonts w:ascii="Consolas" w:eastAsia="宋体" w:hAnsi="Consolas" w:cs="宋体"/>
          <w:color w:val="666600"/>
          <w:sz w:val="18"/>
          <w:szCs w:val="18"/>
        </w:rPr>
        <w:t>-</w:t>
      </w:r>
      <w:r>
        <w:rPr>
          <w:rFonts w:ascii="Consolas" w:eastAsia="宋体" w:hAnsi="Consolas" w:cs="宋体"/>
          <w:color w:val="000000"/>
          <w:sz w:val="18"/>
          <w:szCs w:val="18"/>
        </w:rPr>
        <w:t>project</w:t>
      </w:r>
    </w:p>
    <w:p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 xml:space="preserve">$ cd </w:t>
      </w:r>
      <w:r>
        <w:rPr>
          <w:rFonts w:ascii="Consolas" w:eastAsia="宋体" w:hAnsi="Consolas" w:cs="宋体"/>
          <w:color w:val="000088"/>
          <w:sz w:val="18"/>
          <w:szCs w:val="18"/>
        </w:rPr>
        <w:t>my</w:t>
      </w:r>
      <w:r>
        <w:rPr>
          <w:rFonts w:ascii="Consolas" w:eastAsia="宋体" w:hAnsi="Consolas" w:cs="宋体"/>
          <w:color w:val="666600"/>
          <w:sz w:val="18"/>
          <w:szCs w:val="18"/>
        </w:rPr>
        <w:t>-</w:t>
      </w:r>
      <w:r>
        <w:rPr>
          <w:rFonts w:ascii="Consolas" w:eastAsia="宋体" w:hAnsi="Consolas" w:cs="宋体"/>
          <w:color w:val="000000"/>
          <w:sz w:val="18"/>
          <w:szCs w:val="18"/>
        </w:rPr>
        <w:t>project</w:t>
      </w:r>
    </w:p>
    <w:p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$ cnpm install</w:t>
      </w:r>
    </w:p>
    <w:p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$ cnpm run dev</w:t>
      </w:r>
    </w:p>
    <w:p w:rsidR="00D654A8" w:rsidRDefault="00D654A8"/>
    <w:p w:rsidR="00D654A8" w:rsidRDefault="008F4C0E">
      <w:pPr>
        <w:pStyle w:val="2"/>
      </w:pPr>
      <w:bookmarkStart w:id="8" w:name="_Toc31539062"/>
      <w:r>
        <w:rPr>
          <w:rFonts w:hint="eastAsia"/>
        </w:rPr>
        <w:t>v</w:t>
      </w:r>
      <w:r>
        <w:t>-bind</w:t>
      </w:r>
      <w:bookmarkEnd w:id="8"/>
    </w:p>
    <w:p w:rsidR="00D654A8" w:rsidRDefault="008F4C0E">
      <w:r>
        <w:rPr>
          <w:rFonts w:hint="eastAsia"/>
        </w:rPr>
        <w:t>v-bind</w:t>
      </w:r>
      <w:r>
        <w:t>:value="checkedGoods"</w:t>
      </w:r>
    </w:p>
    <w:p w:rsidR="00D654A8" w:rsidRDefault="008F4C0E">
      <w:r>
        <w:t>data() {</w:t>
      </w:r>
    </w:p>
    <w:p w:rsidR="00D654A8" w:rsidRDefault="008F4C0E">
      <w:r>
        <w:t xml:space="preserve">        return {</w:t>
      </w:r>
    </w:p>
    <w:p w:rsidR="00D654A8" w:rsidRDefault="008F4C0E">
      <w:r>
        <w:t xml:space="preserve">            checkedGoods: ['1', '2', '3']</w:t>
      </w:r>
    </w:p>
    <w:p w:rsidR="00D654A8" w:rsidRDefault="008F4C0E">
      <w:pPr>
        <w:ind w:firstLine="720"/>
      </w:pPr>
      <w:r>
        <w:rPr>
          <w:rFonts w:hint="eastAsia"/>
        </w:rPr>
        <w:t>}</w:t>
      </w:r>
    </w:p>
    <w:p w:rsidR="00D654A8" w:rsidRDefault="008F4C0E">
      <w:r>
        <w:rPr>
          <w:rFonts w:hint="eastAsia"/>
        </w:rPr>
        <w:t>}</w:t>
      </w:r>
    </w:p>
    <w:p w:rsidR="00D654A8" w:rsidRDefault="00C03077" w:rsidP="00C03077">
      <w:pPr>
        <w:pStyle w:val="2"/>
      </w:pPr>
      <w:r>
        <w:rPr>
          <w:rFonts w:hint="eastAsia"/>
        </w:rPr>
        <w:t>动态绑定</w:t>
      </w:r>
    </w:p>
    <w:p w:rsidR="00C03077" w:rsidRDefault="00C03077" w:rsidP="00C03077">
      <w:pPr>
        <w:pStyle w:val="3"/>
      </w:pPr>
      <w:r>
        <w:t>S</w:t>
      </w:r>
      <w:r>
        <w:rPr>
          <w:rFonts w:hint="eastAsia"/>
        </w:rPr>
        <w:t>tyle</w:t>
      </w:r>
    </w:p>
    <w:p w:rsidR="00C03077" w:rsidRDefault="00C03077" w:rsidP="00C03077">
      <w:pPr>
        <w:pStyle w:val="coding"/>
      </w:pPr>
      <w:r w:rsidRPr="00C03077">
        <w:t>:style="[{ 'margin-top': item2.margintop + 'px' }, { height: item2.height + 'px' }]"</w:t>
      </w:r>
    </w:p>
    <w:p w:rsidR="00C03077" w:rsidRDefault="00C03077" w:rsidP="00C03077">
      <w:pPr>
        <w:pStyle w:val="3"/>
      </w:pPr>
      <w:r>
        <w:t>C</w:t>
      </w:r>
      <w:r>
        <w:rPr>
          <w:rFonts w:hint="eastAsia"/>
        </w:rPr>
        <w:t>lass</w:t>
      </w:r>
    </w:p>
    <w:p w:rsidR="00C03077" w:rsidRPr="00C03077" w:rsidRDefault="00C03077" w:rsidP="00C03077">
      <w:pPr>
        <w:pStyle w:val="coding"/>
      </w:pPr>
      <w:r w:rsidRPr="00C03077">
        <w:t>:class="[{ popColorBlockSelected: i == blockToken }]"</w:t>
      </w:r>
    </w:p>
    <w:p w:rsidR="00D654A8" w:rsidRDefault="008F4C0E">
      <w:pPr>
        <w:pStyle w:val="2"/>
      </w:pPr>
      <w:bookmarkStart w:id="9" w:name="_Toc31539063"/>
      <w:r>
        <w:t>Vuex</w:t>
      </w:r>
      <w:bookmarkEnd w:id="9"/>
    </w:p>
    <w:p w:rsidR="00D654A8" w:rsidRDefault="008F4C0E">
      <w:pPr>
        <w:pStyle w:val="3"/>
      </w:pPr>
      <w:bookmarkStart w:id="10" w:name="_Toc31539064"/>
      <w:r>
        <w:t>State</w:t>
      </w:r>
      <w:bookmarkEnd w:id="10"/>
    </w:p>
    <w:p w:rsidR="00D654A8" w:rsidRDefault="008F4C0E">
      <w:pPr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2C3E50"/>
          <w:sz w:val="24"/>
          <w:szCs w:val="24"/>
        </w:rPr>
        <w:t>当一个组件需要获取多个状态时候，将这些状态都声明为计算属性会有些重复和冗余。为了解决这个问题，我们可以使用</w:t>
      </w:r>
      <w:r>
        <w:rPr>
          <w:rFonts w:ascii="Segoe UI" w:eastAsia="Times New Roman" w:hAnsi="Segoe UI" w:cs="Segoe UI"/>
          <w:color w:val="2C3E50"/>
          <w:sz w:val="24"/>
          <w:szCs w:val="24"/>
        </w:rPr>
        <w:t> </w:t>
      </w:r>
      <w:r>
        <w:rPr>
          <w:rFonts w:ascii="Consolas" w:eastAsia="Times New Roman" w:hAnsi="Consolas" w:cs="Courier New"/>
          <w:color w:val="476582"/>
          <w:sz w:val="20"/>
          <w:szCs w:val="20"/>
        </w:rPr>
        <w:t>mapState</w:t>
      </w:r>
      <w:r>
        <w:rPr>
          <w:rFonts w:ascii="Segoe UI" w:eastAsia="Times New Roman" w:hAnsi="Segoe UI" w:cs="Segoe UI"/>
          <w:color w:val="2C3E50"/>
          <w:sz w:val="24"/>
          <w:szCs w:val="24"/>
        </w:rPr>
        <w:t> </w:t>
      </w:r>
      <w:r>
        <w:rPr>
          <w:rFonts w:ascii="微软雅黑" w:eastAsia="微软雅黑" w:hAnsi="微软雅黑" w:cs="微软雅黑" w:hint="eastAsia"/>
          <w:color w:val="2C3E50"/>
          <w:sz w:val="24"/>
          <w:szCs w:val="24"/>
        </w:rPr>
        <w:t>辅助函数帮助我们生成计算属性，让你少按几次键</w:t>
      </w:r>
      <w:r>
        <w:rPr>
          <w:rFonts w:ascii="微软雅黑" w:eastAsia="微软雅黑" w:hAnsi="微软雅黑" w:cs="微软雅黑"/>
          <w:color w:val="2C3E50"/>
          <w:sz w:val="24"/>
          <w:szCs w:val="24"/>
        </w:rPr>
        <w:t>：</w:t>
      </w:r>
    </w:p>
    <w:p w:rsidR="00D654A8" w:rsidRDefault="00D654A8"/>
    <w:p w:rsidR="00D654A8" w:rsidRDefault="008F4C0E">
      <w:pPr>
        <w:pStyle w:val="coding"/>
      </w:pPr>
      <w:r>
        <w:t xml:space="preserve">// </w:t>
      </w:r>
      <w:r>
        <w:t>在单独构建的版本中辅助函数为</w:t>
      </w:r>
      <w:r>
        <w:t xml:space="preserve"> Vuex.mapState</w:t>
      </w:r>
    </w:p>
    <w:p w:rsidR="00D654A8" w:rsidRDefault="008F4C0E">
      <w:pPr>
        <w:pStyle w:val="coding"/>
      </w:pPr>
      <w:r>
        <w:t>import { mapState } from 'vuex'</w:t>
      </w:r>
    </w:p>
    <w:p w:rsidR="00D654A8" w:rsidRDefault="008F4C0E">
      <w:pPr>
        <w:pStyle w:val="coding"/>
      </w:pPr>
      <w:r>
        <w:lastRenderedPageBreak/>
        <w:t>export default {</w:t>
      </w:r>
    </w:p>
    <w:p w:rsidR="00D654A8" w:rsidRDefault="008F4C0E">
      <w:pPr>
        <w:pStyle w:val="coding"/>
      </w:pPr>
      <w:r>
        <w:t xml:space="preserve">  // ...</w:t>
      </w:r>
    </w:p>
    <w:p w:rsidR="00D654A8" w:rsidRDefault="008F4C0E">
      <w:pPr>
        <w:pStyle w:val="coding"/>
      </w:pPr>
      <w:r>
        <w:t xml:space="preserve">  computed: mapState({</w:t>
      </w:r>
    </w:p>
    <w:p w:rsidR="00D654A8" w:rsidRDefault="008F4C0E">
      <w:pPr>
        <w:pStyle w:val="coding"/>
      </w:pPr>
      <w:r>
        <w:t xml:space="preserve">    // </w:t>
      </w:r>
      <w:r>
        <w:t>箭头函数可使代码更简练</w:t>
      </w:r>
    </w:p>
    <w:p w:rsidR="00D654A8" w:rsidRDefault="008F4C0E">
      <w:pPr>
        <w:pStyle w:val="coding"/>
      </w:pPr>
      <w:r>
        <w:t xml:space="preserve">    count: state =&gt; state.count,</w:t>
      </w:r>
    </w:p>
    <w:p w:rsidR="00D654A8" w:rsidRDefault="008F4C0E">
      <w:pPr>
        <w:pStyle w:val="coding"/>
      </w:pPr>
      <w:r>
        <w:t xml:space="preserve">    // </w:t>
      </w:r>
      <w:r>
        <w:t>传字符串参数</w:t>
      </w:r>
      <w:r>
        <w:t xml:space="preserve"> 'count' </w:t>
      </w:r>
      <w:r>
        <w:t>等同于</w:t>
      </w:r>
      <w:r>
        <w:t xml:space="preserve"> `state =&gt; state.count`</w:t>
      </w:r>
    </w:p>
    <w:p w:rsidR="00D654A8" w:rsidRDefault="008F4C0E">
      <w:pPr>
        <w:pStyle w:val="coding"/>
      </w:pPr>
      <w:r>
        <w:t xml:space="preserve">    countAlias: 'count',</w:t>
      </w:r>
    </w:p>
    <w:p w:rsidR="00D654A8" w:rsidRDefault="008F4C0E">
      <w:pPr>
        <w:pStyle w:val="coding"/>
      </w:pPr>
      <w:r>
        <w:t xml:space="preserve">    // </w:t>
      </w:r>
      <w:r>
        <w:t>为了能够使用</w:t>
      </w:r>
      <w:r>
        <w:t xml:space="preserve"> `this` </w:t>
      </w:r>
      <w:r>
        <w:t>获取局部状态，必须使用常规函数</w:t>
      </w:r>
    </w:p>
    <w:p w:rsidR="00D654A8" w:rsidRDefault="008F4C0E">
      <w:pPr>
        <w:pStyle w:val="coding"/>
      </w:pPr>
      <w:r>
        <w:t xml:space="preserve">    countPlusLocalState (state) {</w:t>
      </w:r>
    </w:p>
    <w:p w:rsidR="00D654A8" w:rsidRDefault="008F4C0E">
      <w:pPr>
        <w:pStyle w:val="coding"/>
      </w:pPr>
      <w:r>
        <w:t xml:space="preserve">      return state.count + this.localCount</w:t>
      </w:r>
    </w:p>
    <w:p w:rsidR="00D654A8" w:rsidRDefault="008F4C0E">
      <w:pPr>
        <w:pStyle w:val="coding"/>
      </w:pPr>
      <w:r>
        <w:t xml:space="preserve">    }</w:t>
      </w:r>
    </w:p>
    <w:p w:rsidR="00D654A8" w:rsidRDefault="008F4C0E">
      <w:pPr>
        <w:pStyle w:val="coding"/>
      </w:pPr>
      <w:r>
        <w:t xml:space="preserve">  })</w:t>
      </w:r>
    </w:p>
    <w:p w:rsidR="00D654A8" w:rsidRDefault="008F4C0E">
      <w:pPr>
        <w:pStyle w:val="coding"/>
      </w:pPr>
      <w:r>
        <w:t>}</w:t>
      </w:r>
    </w:p>
    <w:p w:rsidR="00D654A8" w:rsidRDefault="008F4C0E">
      <w:pPr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2C3E50"/>
          <w:sz w:val="24"/>
          <w:szCs w:val="24"/>
        </w:rPr>
        <w:t>当映射的计算属性的名称与</w:t>
      </w: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 state </w:t>
      </w:r>
      <w:r>
        <w:rPr>
          <w:rFonts w:ascii="微软雅黑" w:eastAsia="微软雅黑" w:hAnsi="微软雅黑" w:cs="微软雅黑" w:hint="eastAsia"/>
          <w:color w:val="2C3E50"/>
          <w:sz w:val="24"/>
          <w:szCs w:val="24"/>
        </w:rPr>
        <w:t>的子节点名称相同时，我们也可以给</w:t>
      </w:r>
      <w:r>
        <w:rPr>
          <w:rFonts w:ascii="Segoe UI" w:eastAsia="Times New Roman" w:hAnsi="Segoe UI" w:cs="Segoe UI"/>
          <w:color w:val="2C3E50"/>
          <w:sz w:val="24"/>
          <w:szCs w:val="24"/>
        </w:rPr>
        <w:t> </w:t>
      </w:r>
      <w:r>
        <w:rPr>
          <w:rFonts w:ascii="Consolas" w:eastAsia="Times New Roman" w:hAnsi="Consolas" w:cs="Courier New"/>
          <w:color w:val="476582"/>
          <w:sz w:val="20"/>
          <w:szCs w:val="20"/>
        </w:rPr>
        <w:t>mapState</w:t>
      </w:r>
      <w:r>
        <w:rPr>
          <w:rFonts w:ascii="Segoe UI" w:eastAsia="Times New Roman" w:hAnsi="Segoe UI" w:cs="Segoe UI"/>
          <w:color w:val="2C3E50"/>
          <w:sz w:val="24"/>
          <w:szCs w:val="24"/>
        </w:rPr>
        <w:t> </w:t>
      </w:r>
      <w:r>
        <w:rPr>
          <w:rFonts w:ascii="微软雅黑" w:eastAsia="微软雅黑" w:hAnsi="微软雅黑" w:cs="微软雅黑" w:hint="eastAsia"/>
          <w:color w:val="2C3E50"/>
          <w:sz w:val="24"/>
          <w:szCs w:val="24"/>
        </w:rPr>
        <w:t>传一个字符串数组</w:t>
      </w:r>
      <w:r>
        <w:rPr>
          <w:rFonts w:ascii="微软雅黑" w:eastAsia="微软雅黑" w:hAnsi="微软雅黑" w:cs="微软雅黑"/>
          <w:color w:val="2C3E50"/>
          <w:sz w:val="24"/>
          <w:szCs w:val="24"/>
        </w:rPr>
        <w:t>。</w:t>
      </w:r>
    </w:p>
    <w:p w:rsidR="00D654A8" w:rsidRDefault="008F4C0E">
      <w:pPr>
        <w:pStyle w:val="coding"/>
      </w:pPr>
      <w:r>
        <w:t>computed</w:t>
      </w:r>
      <w:r>
        <w:rPr>
          <w:color w:val="CCCCCC"/>
        </w:rPr>
        <w:t>:</w:t>
      </w:r>
      <w:r>
        <w:t xml:space="preserve"> </w:t>
      </w:r>
      <w:r>
        <w:rPr>
          <w:color w:val="F08D49"/>
        </w:rPr>
        <w:t>mapState</w:t>
      </w:r>
      <w:r>
        <w:rPr>
          <w:color w:val="CCCCCC"/>
        </w:rPr>
        <w:t>([</w:t>
      </w:r>
    </w:p>
    <w:p w:rsidR="00D654A8" w:rsidRDefault="008F4C0E">
      <w:pPr>
        <w:pStyle w:val="coding"/>
      </w:pPr>
      <w:r>
        <w:t xml:space="preserve">  // </w:t>
      </w:r>
      <w:r>
        <w:rPr>
          <w:rFonts w:eastAsia="微软雅黑"/>
        </w:rPr>
        <w:t>映射</w:t>
      </w:r>
      <w:r>
        <w:t xml:space="preserve"> this.count </w:t>
      </w:r>
      <w:r>
        <w:rPr>
          <w:rFonts w:eastAsia="微软雅黑"/>
        </w:rPr>
        <w:t>为</w:t>
      </w:r>
      <w:r>
        <w:t xml:space="preserve"> store.state.count</w:t>
      </w:r>
    </w:p>
    <w:p w:rsidR="00D654A8" w:rsidRDefault="008F4C0E">
      <w:pPr>
        <w:pStyle w:val="coding"/>
      </w:pPr>
      <w:r>
        <w:t xml:space="preserve">  'count'</w:t>
      </w:r>
    </w:p>
    <w:p w:rsidR="00D654A8" w:rsidRDefault="008F4C0E">
      <w:pPr>
        <w:pStyle w:val="coding"/>
      </w:pPr>
      <w:r>
        <w:t>])</w:t>
      </w:r>
    </w:p>
    <w:p w:rsidR="00D654A8" w:rsidRDefault="00D654A8">
      <w:pPr>
        <w:pStyle w:val="coding"/>
      </w:pPr>
    </w:p>
    <w:p w:rsidR="00D654A8" w:rsidRDefault="008F4C0E">
      <w:pPr>
        <w:pStyle w:val="3"/>
      </w:pPr>
      <w:bookmarkStart w:id="11" w:name="_Toc31539065"/>
      <w:r>
        <w:t>Mutation</w:t>
      </w:r>
      <w:bookmarkEnd w:id="11"/>
    </w:p>
    <w:p w:rsidR="00D654A8" w:rsidRDefault="008F4C0E">
      <w:pPr>
        <w:rPr>
          <w:rFonts w:ascii="微软雅黑" w:eastAsia="微软雅黑" w:hAnsi="微软雅黑" w:cs="微软雅黑"/>
        </w:rPr>
      </w:pPr>
      <w:r>
        <w:rPr>
          <w:rStyle w:val="emphasis1Char"/>
        </w:rPr>
        <w:t>更改</w:t>
      </w:r>
      <w:r>
        <w:rPr>
          <w:rStyle w:val="emphasis1Char"/>
        </w:rPr>
        <w:t xml:space="preserve"> Vuex </w:t>
      </w:r>
      <w:r>
        <w:rPr>
          <w:rStyle w:val="emphasis1Char"/>
        </w:rPr>
        <w:t>的</w:t>
      </w:r>
      <w:r>
        <w:rPr>
          <w:rStyle w:val="emphasis1Char"/>
        </w:rPr>
        <w:t xml:space="preserve"> store </w:t>
      </w:r>
      <w:r>
        <w:rPr>
          <w:rStyle w:val="emphasis1Char"/>
        </w:rPr>
        <w:t>中的状态的唯一方法是提交</w:t>
      </w:r>
      <w:r>
        <w:rPr>
          <w:rStyle w:val="emphasis1Char"/>
        </w:rPr>
        <w:t xml:space="preserve"> mutation</w:t>
      </w:r>
      <w:r>
        <w:t>。</w:t>
      </w:r>
      <w:r>
        <w:t xml:space="preserve">Vuex </w:t>
      </w:r>
      <w:r>
        <w:t>中的</w:t>
      </w:r>
      <w:r>
        <w:t xml:space="preserve"> mutation </w:t>
      </w:r>
      <w:r>
        <w:t>非常类似于事件：每个</w:t>
      </w:r>
      <w:r>
        <w:t xml:space="preserve"> mutation </w:t>
      </w:r>
      <w:r>
        <w:t>都有一个字符串的</w:t>
      </w:r>
      <w:r>
        <w:t> </w:t>
      </w:r>
      <w:r>
        <w:t>事件类型</w:t>
      </w:r>
      <w:r>
        <w:rPr>
          <w:rStyle w:val="ab"/>
          <w:rFonts w:ascii="Segoe UI" w:hAnsi="Segoe UI" w:cs="Segoe UI"/>
          <w:color w:val="2C3E50"/>
        </w:rPr>
        <w:t xml:space="preserve"> (type)</w:t>
      </w:r>
      <w:r>
        <w:t> </w:t>
      </w:r>
      <w:r>
        <w:t>和</w:t>
      </w:r>
      <w:r>
        <w:t xml:space="preserve"> </w:t>
      </w:r>
      <w:r>
        <w:t>一个</w:t>
      </w:r>
      <w:r>
        <w:t> </w:t>
      </w:r>
      <w:r>
        <w:rPr>
          <w:rStyle w:val="ab"/>
          <w:rFonts w:ascii="Segoe UI" w:hAnsi="Segoe UI" w:cs="Segoe UI"/>
          <w:color w:val="2C3E50"/>
        </w:rPr>
        <w:t>回调函数</w:t>
      </w:r>
      <w:r>
        <w:rPr>
          <w:rStyle w:val="ab"/>
          <w:rFonts w:ascii="Segoe UI" w:hAnsi="Segoe UI" w:cs="Segoe UI"/>
          <w:color w:val="2C3E50"/>
        </w:rPr>
        <w:t xml:space="preserve"> (handler)</w:t>
      </w:r>
      <w:r>
        <w:t>。这个回调函数就是我们实际进行状态更改的地方，并且它会接受</w:t>
      </w:r>
      <w:r>
        <w:t xml:space="preserve"> state </w:t>
      </w:r>
      <w:r>
        <w:t>作为第一个参数</w:t>
      </w:r>
      <w:r>
        <w:rPr>
          <w:rFonts w:ascii="微软雅黑" w:eastAsia="微软雅黑" w:hAnsi="微软雅黑" w:cs="微软雅黑" w:hint="eastAsia"/>
        </w:rPr>
        <w:t>：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token"/>
        </w:rPr>
        <w:t>const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store </w:t>
      </w:r>
      <w:r>
        <w:rPr>
          <w:rStyle w:val="token"/>
        </w:rPr>
        <w:t>=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new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Vuex.Store({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state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count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1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</w:t>
      </w:r>
      <w:r>
        <w:rPr>
          <w:rStyle w:val="token"/>
        </w:rPr>
        <w:t>},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mutations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</w:t>
      </w:r>
      <w:r>
        <w:rPr>
          <w:rStyle w:val="token"/>
        </w:rPr>
        <w:t>increment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(</w:t>
      </w:r>
      <w:r>
        <w:rPr>
          <w:rStyle w:val="HTML2"/>
          <w:rFonts w:ascii="Consolas" w:eastAsiaTheme="minorEastAsia" w:hAnsi="Consolas" w:cs="Arial"/>
          <w:sz w:val="16"/>
          <w:szCs w:val="16"/>
        </w:rPr>
        <w:t>state</w:t>
      </w:r>
      <w:r>
        <w:rPr>
          <w:rStyle w:val="token"/>
        </w:rPr>
        <w:t>)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  </w:t>
      </w:r>
      <w:r>
        <w:rPr>
          <w:rStyle w:val="token"/>
        </w:rPr>
        <w:t xml:space="preserve">// </w:t>
      </w:r>
      <w:r>
        <w:rPr>
          <w:rStyle w:val="token"/>
        </w:rPr>
        <w:t>变更状态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  state</w:t>
      </w:r>
      <w:r>
        <w:rPr>
          <w:rStyle w:val="token"/>
        </w:rPr>
        <w:t>.</w:t>
      </w:r>
      <w:r>
        <w:rPr>
          <w:rStyle w:val="HTML2"/>
          <w:rFonts w:ascii="Consolas" w:eastAsiaTheme="minorEastAsia" w:hAnsi="Consolas" w:cs="Arial"/>
          <w:sz w:val="16"/>
          <w:szCs w:val="16"/>
        </w:rPr>
        <w:t>count</w:t>
      </w:r>
      <w:r>
        <w:rPr>
          <w:rStyle w:val="token"/>
        </w:rPr>
        <w:t>++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</w:t>
      </w:r>
      <w:r>
        <w:rPr>
          <w:rStyle w:val="token"/>
        </w:rPr>
        <w:t>}</w:t>
      </w:r>
    </w:p>
    <w:p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</w:t>
      </w:r>
      <w:r>
        <w:rPr>
          <w:rStyle w:val="token"/>
        </w:rPr>
        <w:t>}</w:t>
      </w:r>
    </w:p>
    <w:p w:rsidR="00D654A8" w:rsidRDefault="008F4C0E">
      <w:pPr>
        <w:pStyle w:val="coding"/>
      </w:pPr>
      <w:r>
        <w:rPr>
          <w:rStyle w:val="token"/>
        </w:rPr>
        <w:t>})</w:t>
      </w:r>
    </w:p>
    <w:p w:rsidR="00D654A8" w:rsidRDefault="008F4C0E">
      <w:pPr>
        <w:rPr>
          <w:rFonts w:ascii="微软雅黑" w:eastAsia="微软雅黑" w:hAnsi="微软雅黑" w:cs="微软雅黑"/>
          <w:color w:val="2C3E50"/>
        </w:rPr>
      </w:pPr>
      <w:r>
        <w:rPr>
          <w:rFonts w:ascii="Segoe UI" w:hAnsi="Segoe UI" w:cs="Segoe UI"/>
          <w:color w:val="2C3E50"/>
        </w:rPr>
        <w:t>你不能直接调用一个</w:t>
      </w:r>
      <w:r>
        <w:rPr>
          <w:rFonts w:ascii="Segoe UI" w:hAnsi="Segoe UI" w:cs="Segoe UI"/>
          <w:color w:val="2C3E50"/>
        </w:rPr>
        <w:t xml:space="preserve"> mutation handler</w:t>
      </w:r>
      <w:r>
        <w:rPr>
          <w:rFonts w:ascii="Segoe UI" w:hAnsi="Segoe UI" w:cs="Segoe UI"/>
          <w:color w:val="2C3E50"/>
        </w:rPr>
        <w:t>。这个选项更像是事件注册：</w:t>
      </w:r>
      <w:r>
        <w:rPr>
          <w:rFonts w:ascii="Segoe UI" w:hAnsi="Segoe UI" w:cs="Segoe UI"/>
          <w:color w:val="2C3E50"/>
        </w:rPr>
        <w:t>“</w:t>
      </w:r>
      <w:r>
        <w:rPr>
          <w:rFonts w:ascii="Segoe UI" w:hAnsi="Segoe UI" w:cs="Segoe UI"/>
          <w:color w:val="2C3E50"/>
        </w:rPr>
        <w:t>当触发一个类型为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increment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时，调用此函数。</w:t>
      </w:r>
      <w:r>
        <w:rPr>
          <w:rFonts w:ascii="Segoe UI" w:hAnsi="Segoe UI" w:cs="Segoe UI"/>
          <w:color w:val="2C3E50"/>
        </w:rPr>
        <w:t>”</w:t>
      </w:r>
      <w:r>
        <w:rPr>
          <w:rFonts w:ascii="Segoe UI" w:hAnsi="Segoe UI" w:cs="Segoe UI"/>
          <w:color w:val="2C3E50"/>
        </w:rPr>
        <w:t>要唤醒一个</w:t>
      </w:r>
      <w:r>
        <w:rPr>
          <w:rFonts w:ascii="Segoe UI" w:hAnsi="Segoe UI" w:cs="Segoe UI"/>
          <w:color w:val="2C3E50"/>
        </w:rPr>
        <w:t xml:space="preserve"> mutation handler</w:t>
      </w:r>
      <w:r>
        <w:rPr>
          <w:rFonts w:ascii="Segoe UI" w:hAnsi="Segoe UI" w:cs="Segoe UI"/>
          <w:color w:val="2C3E50"/>
        </w:rPr>
        <w:t>，你需要以相应的</w:t>
      </w:r>
      <w:r>
        <w:rPr>
          <w:rFonts w:ascii="Segoe UI" w:hAnsi="Segoe UI" w:cs="Segoe UI"/>
          <w:color w:val="2C3E50"/>
        </w:rPr>
        <w:t xml:space="preserve"> type </w:t>
      </w:r>
      <w:r>
        <w:rPr>
          <w:rFonts w:ascii="Segoe UI" w:hAnsi="Segoe UI" w:cs="Segoe UI"/>
          <w:color w:val="2C3E50"/>
        </w:rPr>
        <w:t>调用</w:t>
      </w:r>
      <w:r>
        <w:rPr>
          <w:rFonts w:ascii="Segoe UI" w:hAnsi="Segoe UI" w:cs="Segoe UI"/>
          <w:color w:val="2C3E50"/>
        </w:rPr>
        <w:t> </w:t>
      </w:r>
      <w:r>
        <w:rPr>
          <w:rStyle w:val="ab"/>
          <w:rFonts w:ascii="Segoe UI" w:hAnsi="Segoe UI" w:cs="Segoe UI"/>
          <w:color w:val="2C3E50"/>
        </w:rPr>
        <w:t>store.commit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</w:t>
      </w:r>
      <w:r>
        <w:rPr>
          <w:rFonts w:ascii="微软雅黑" w:eastAsia="微软雅黑" w:hAnsi="微软雅黑" w:cs="微软雅黑" w:hint="eastAsia"/>
          <w:color w:val="2C3E50"/>
        </w:rPr>
        <w:t>：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>store</w:t>
      </w:r>
      <w:r>
        <w:rPr>
          <w:rStyle w:val="token"/>
        </w:rPr>
        <w:t>.commit('increment')</w:t>
      </w:r>
    </w:p>
    <w:p w:rsidR="00D654A8" w:rsidRDefault="008F4C0E">
      <w:pPr>
        <w:pStyle w:val="4"/>
        <w:rPr>
          <w:rFonts w:ascii="微软雅黑" w:eastAsia="微软雅黑" w:hAnsi="微软雅黑" w:cs="微软雅黑"/>
        </w:rPr>
      </w:pPr>
      <w:r>
        <w:t>提交载荷（</w:t>
      </w:r>
      <w:r>
        <w:t>Payload</w:t>
      </w:r>
      <w:r>
        <w:rPr>
          <w:rFonts w:ascii="微软雅黑" w:eastAsia="微软雅黑" w:hAnsi="微软雅黑" w:cs="微软雅黑" w:hint="eastAsia"/>
        </w:rPr>
        <w:t>）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>store</w:t>
      </w:r>
      <w:r>
        <w:rPr>
          <w:rStyle w:val="token"/>
        </w:rPr>
        <w:t>.commit('increment',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10)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>store</w:t>
      </w:r>
      <w:r>
        <w:rPr>
          <w:rStyle w:val="token"/>
        </w:rPr>
        <w:t>.commit('increment',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lastRenderedPageBreak/>
        <w:t xml:space="preserve">  amount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</w:t>
      </w:r>
    </w:p>
    <w:p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})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>store</w:t>
      </w:r>
      <w:r>
        <w:rPr>
          <w:rStyle w:val="token"/>
        </w:rPr>
        <w:t>.commit({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type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'increment',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amount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</w:t>
      </w:r>
    </w:p>
    <w:p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})</w:t>
      </w:r>
    </w:p>
    <w:p w:rsidR="00D654A8" w:rsidRDefault="008F4C0E">
      <w:pPr>
        <w:pStyle w:val="4"/>
      </w:pPr>
      <w:r>
        <w:t xml:space="preserve">Mutation </w:t>
      </w:r>
      <w:r>
        <w:t>需遵守</w:t>
      </w:r>
      <w:r>
        <w:t xml:space="preserve"> Vue </w:t>
      </w:r>
      <w:r>
        <w:t>的响应规</w:t>
      </w:r>
      <w:r>
        <w:rPr>
          <w:rFonts w:ascii="微软雅黑" w:eastAsia="微软雅黑" w:hAnsi="微软雅黑" w:cs="微软雅黑" w:hint="eastAsia"/>
        </w:rPr>
        <w:t>则</w:t>
      </w:r>
    </w:p>
    <w:p w:rsidR="00D654A8" w:rsidRDefault="008F4C0E">
      <w:pPr>
        <w:pStyle w:val="a9"/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既然</w:t>
      </w:r>
      <w:r>
        <w:rPr>
          <w:rFonts w:ascii="Segoe UI" w:hAnsi="Segoe UI" w:cs="Segoe UI"/>
          <w:color w:val="2C3E50"/>
        </w:rPr>
        <w:t xml:space="preserve"> Vuex </w:t>
      </w:r>
      <w:r>
        <w:rPr>
          <w:rFonts w:ascii="微软雅黑" w:eastAsia="微软雅黑" w:hAnsi="微软雅黑" w:cs="微软雅黑" w:hint="eastAsia"/>
          <w:color w:val="2C3E50"/>
        </w:rPr>
        <w:t>的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微软雅黑" w:eastAsia="微软雅黑" w:hAnsi="微软雅黑" w:cs="微软雅黑" w:hint="eastAsia"/>
          <w:color w:val="2C3E50"/>
        </w:rPr>
        <w:t>中的状态是响应式的，那么当我们变更状态时，监视状态的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微软雅黑" w:eastAsia="微软雅黑" w:hAnsi="微软雅黑" w:cs="微软雅黑" w:hint="eastAsia"/>
          <w:color w:val="2C3E50"/>
        </w:rPr>
        <w:t>组件也会自动更新。这也意味着</w:t>
      </w:r>
      <w:r>
        <w:rPr>
          <w:rFonts w:ascii="Segoe UI" w:hAnsi="Segoe UI" w:cs="Segoe UI"/>
          <w:color w:val="2C3E50"/>
        </w:rPr>
        <w:t xml:space="preserve"> Vuex </w:t>
      </w:r>
      <w:r>
        <w:rPr>
          <w:rFonts w:ascii="微软雅黑" w:eastAsia="微软雅黑" w:hAnsi="微软雅黑" w:cs="微软雅黑" w:hint="eastAsia"/>
          <w:color w:val="2C3E50"/>
        </w:rPr>
        <w:t>中的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微软雅黑" w:eastAsia="微软雅黑" w:hAnsi="微软雅黑" w:cs="微软雅黑" w:hint="eastAsia"/>
          <w:color w:val="2C3E50"/>
        </w:rPr>
        <w:t>也需要与使用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微软雅黑" w:eastAsia="微软雅黑" w:hAnsi="微软雅黑" w:cs="微软雅黑" w:hint="eastAsia"/>
          <w:color w:val="2C3E50"/>
        </w:rPr>
        <w:t>一样遵守一些注意事项：</w:t>
      </w:r>
    </w:p>
    <w:p w:rsidR="00D654A8" w:rsidRDefault="008F4C0E">
      <w:pPr>
        <w:pStyle w:val="a9"/>
        <w:numPr>
          <w:ilvl w:val="0"/>
          <w:numId w:val="2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最好提前在你的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微软雅黑" w:eastAsia="微软雅黑" w:hAnsi="微软雅黑" w:cs="微软雅黑" w:hint="eastAsia"/>
          <w:color w:val="2C3E50"/>
        </w:rPr>
        <w:t>中初始化好所有所需属性。</w:t>
      </w:r>
    </w:p>
    <w:p w:rsidR="00D654A8" w:rsidRDefault="008F4C0E">
      <w:pPr>
        <w:pStyle w:val="a9"/>
        <w:numPr>
          <w:ilvl w:val="0"/>
          <w:numId w:val="2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当需要在对象上添加新属性时，你应该</w:t>
      </w:r>
    </w:p>
    <w:p w:rsidR="00D654A8" w:rsidRDefault="008F4C0E">
      <w:pPr>
        <w:pStyle w:val="a9"/>
        <w:numPr>
          <w:ilvl w:val="0"/>
          <w:numId w:val="3"/>
        </w:numPr>
        <w:spacing w:before="0" w:after="0"/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使用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ajorEastAsia" w:hAnsi="Consolas"/>
          <w:color w:val="476582"/>
        </w:rPr>
        <w:t>Vue.set(obj, 'newProp', 123)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微软雅黑" w:eastAsia="微软雅黑" w:hAnsi="微软雅黑" w:cs="微软雅黑" w:hint="eastAsia"/>
          <w:color w:val="2C3E50"/>
        </w:rPr>
        <w:t>或者</w:t>
      </w:r>
    </w:p>
    <w:p w:rsidR="00D654A8" w:rsidRDefault="008F4C0E">
      <w:pPr>
        <w:pStyle w:val="a9"/>
        <w:numPr>
          <w:ilvl w:val="0"/>
          <w:numId w:val="3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以新对象替换老对象。例如，利用</w:t>
      </w:r>
      <w:hyperlink r:id="rId10" w:tgtFrame="_blank" w:history="1">
        <w:r>
          <w:rPr>
            <w:rStyle w:val="ad"/>
            <w:rFonts w:ascii="微软雅黑" w:eastAsia="微软雅黑" w:hAnsi="微软雅黑" w:cs="微软雅黑" w:hint="eastAsia"/>
            <w:color w:val="3EAF7C"/>
          </w:rPr>
          <w:t>对象展开运算符</w:t>
        </w:r>
      </w:hyperlink>
      <w:r>
        <w:rPr>
          <w:rFonts w:ascii="微软雅黑" w:eastAsia="微软雅黑" w:hAnsi="微软雅黑" w:cs="微软雅黑" w:hint="eastAsia"/>
          <w:color w:val="2C3E50"/>
        </w:rPr>
        <w:t>我们可以这样写：</w:t>
      </w:r>
    </w:p>
    <w:p w:rsidR="00D654A8" w:rsidRDefault="008F4C0E">
      <w:pPr>
        <w:pStyle w:val="coding1"/>
      </w:pPr>
      <w:r>
        <w:t>state.obj = { ...state.obj, newProp: 123 }</w:t>
      </w:r>
    </w:p>
    <w:p w:rsidR="00D654A8" w:rsidRDefault="008F4C0E">
      <w:pPr>
        <w:pStyle w:val="4"/>
      </w:pPr>
      <w:r>
        <w:t>使用常量替代</w:t>
      </w:r>
      <w:r>
        <w:t xml:space="preserve"> Mutation </w:t>
      </w:r>
      <w:r>
        <w:t>事件类</w:t>
      </w:r>
      <w:r>
        <w:rPr>
          <w:rFonts w:ascii="微软雅黑" w:eastAsia="微软雅黑" w:hAnsi="微软雅黑" w:cs="微软雅黑" w:hint="eastAsia"/>
        </w:rPr>
        <w:t>型</w:t>
      </w:r>
    </w:p>
    <w:p w:rsidR="00D654A8" w:rsidRDefault="008F4C0E">
      <w:pPr>
        <w:pStyle w:val="4"/>
      </w:pPr>
      <w:r>
        <w:t xml:space="preserve">Mutation </w:t>
      </w:r>
      <w:r>
        <w:t>必须是同步函</w:t>
      </w:r>
      <w:r>
        <w:rPr>
          <w:rFonts w:ascii="微软雅黑" w:eastAsia="微软雅黑" w:hAnsi="微软雅黑" w:cs="微软雅黑" w:hint="eastAsia"/>
        </w:rPr>
        <w:t>数</w:t>
      </w:r>
    </w:p>
    <w:p w:rsidR="00D654A8" w:rsidRDefault="008F4C0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hAnsi="Segoe UI" w:cs="Segoe UI"/>
          <w:color w:val="2C3E50"/>
        </w:rPr>
        <w:t>现在想象，我们正在</w:t>
      </w:r>
      <w:r>
        <w:rPr>
          <w:rFonts w:ascii="Segoe UI" w:hAnsi="Segoe UI" w:cs="Segoe UI"/>
          <w:color w:val="2C3E50"/>
        </w:rPr>
        <w:t xml:space="preserve"> debug </w:t>
      </w:r>
      <w:r>
        <w:rPr>
          <w:rFonts w:ascii="Segoe UI" w:hAnsi="Segoe UI" w:cs="Segoe UI"/>
          <w:color w:val="2C3E50"/>
        </w:rPr>
        <w:t>一个</w:t>
      </w:r>
      <w:r>
        <w:rPr>
          <w:rFonts w:ascii="Segoe UI" w:hAnsi="Segoe UI" w:cs="Segoe UI"/>
          <w:color w:val="2C3E50"/>
        </w:rPr>
        <w:t xml:space="preserve"> app </w:t>
      </w:r>
      <w:r>
        <w:rPr>
          <w:rFonts w:ascii="Segoe UI" w:hAnsi="Segoe UI" w:cs="Segoe UI"/>
          <w:color w:val="2C3E50"/>
        </w:rPr>
        <w:t>并且观察</w:t>
      </w:r>
      <w:r>
        <w:rPr>
          <w:rFonts w:ascii="Segoe UI" w:hAnsi="Segoe UI" w:cs="Segoe UI"/>
          <w:color w:val="2C3E50"/>
        </w:rPr>
        <w:t xml:space="preserve"> devtool </w:t>
      </w:r>
      <w:r>
        <w:rPr>
          <w:rFonts w:ascii="Segoe UI" w:hAnsi="Segoe UI" w:cs="Segoe UI"/>
          <w:color w:val="2C3E50"/>
        </w:rPr>
        <w:t>中的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日志。每一条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被记录，</w:t>
      </w:r>
      <w:r>
        <w:rPr>
          <w:rStyle w:val="emphasis1Char"/>
        </w:rPr>
        <w:t xml:space="preserve">devtools </w:t>
      </w:r>
      <w:r>
        <w:rPr>
          <w:rStyle w:val="emphasis1Char"/>
        </w:rPr>
        <w:t>都需要捕捉到前一状态和后一状态的快照</w:t>
      </w:r>
      <w:r>
        <w:rPr>
          <w:rFonts w:ascii="Segoe UI" w:hAnsi="Segoe UI" w:cs="Segoe UI"/>
          <w:color w:val="2C3E50"/>
        </w:rPr>
        <w:t>。然而，在上面的例子中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中的异步函数中的回调让这不可能完成：因为当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触发的时候，回调函数还没有被调用，</w:t>
      </w:r>
      <w:r>
        <w:rPr>
          <w:rFonts w:ascii="Segoe UI" w:hAnsi="Segoe UI" w:cs="Segoe UI"/>
          <w:color w:val="2C3E50"/>
        </w:rPr>
        <w:t xml:space="preserve">devtools </w:t>
      </w:r>
      <w:r>
        <w:rPr>
          <w:rFonts w:ascii="Segoe UI" w:hAnsi="Segoe UI" w:cs="Segoe UI"/>
          <w:color w:val="2C3E50"/>
        </w:rPr>
        <w:t>不知道什么时候回调函数实际上被调用</w:t>
      </w:r>
      <w:r>
        <w:rPr>
          <w:rFonts w:ascii="Segoe UI" w:hAnsi="Segoe UI" w:cs="Segoe UI"/>
          <w:color w:val="2C3E50"/>
        </w:rPr>
        <w:t>——</w:t>
      </w:r>
      <w:r>
        <w:rPr>
          <w:rFonts w:ascii="Segoe UI" w:hAnsi="Segoe UI" w:cs="Segoe UI"/>
          <w:color w:val="2C3E50"/>
        </w:rPr>
        <w:t>实质上任何在回调函数中进行的状态的改变都是不可追踪的</w:t>
      </w:r>
      <w:r>
        <w:rPr>
          <w:rFonts w:ascii="微软雅黑" w:eastAsia="微软雅黑" w:hAnsi="微软雅黑" w:cs="微软雅黑" w:hint="eastAsia"/>
          <w:color w:val="2C3E50"/>
        </w:rPr>
        <w:t>。</w:t>
      </w:r>
    </w:p>
    <w:p w:rsidR="00D654A8" w:rsidRDefault="00D654A8"/>
    <w:p w:rsidR="00D654A8" w:rsidRDefault="008F4C0E">
      <w:pPr>
        <w:pStyle w:val="4"/>
      </w:pPr>
      <w:r>
        <w:t>在组件中提交</w:t>
      </w:r>
      <w:r>
        <w:t xml:space="preserve"> Mutation</w:t>
      </w:r>
    </w:p>
    <w:p w:rsidR="00D654A8" w:rsidRDefault="008F4C0E">
      <w:pPr>
        <w:rPr>
          <w:rFonts w:ascii="Arial" w:hAnsi="Arial" w:cs="Arial"/>
          <w:b/>
          <w:color w:val="CCCCCC"/>
          <w:sz w:val="24"/>
          <w:szCs w:val="24"/>
        </w:rPr>
      </w:pPr>
      <w:r>
        <w:rPr>
          <w:rFonts w:ascii="Segoe UI" w:hAnsi="Segoe UI" w:cs="Segoe UI"/>
          <w:color w:val="2C3E50"/>
        </w:rPr>
        <w:t>你可以在组件中使用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this.$store.commit('xxx')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提交</w:t>
      </w:r>
      <w:r>
        <w:rPr>
          <w:rFonts w:ascii="Segoe UI" w:hAnsi="Segoe UI" w:cs="Segoe UI"/>
          <w:color w:val="2C3E50"/>
        </w:rPr>
        <w:t xml:space="preserve"> mutation</w:t>
      </w:r>
      <w:r>
        <w:rPr>
          <w:rFonts w:ascii="Segoe UI" w:hAnsi="Segoe UI" w:cs="Segoe UI"/>
          <w:color w:val="2C3E50"/>
        </w:rPr>
        <w:t>，或者使用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mapMutations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辅助函数将组件中的</w:t>
      </w:r>
      <w:r>
        <w:rPr>
          <w:rFonts w:ascii="Segoe UI" w:hAnsi="Segoe UI" w:cs="Segoe UI"/>
          <w:color w:val="2C3E50"/>
        </w:rPr>
        <w:t xml:space="preserve"> methods </w:t>
      </w:r>
      <w:r>
        <w:rPr>
          <w:rFonts w:ascii="Segoe UI" w:hAnsi="Segoe UI" w:cs="Segoe UI"/>
          <w:color w:val="2C3E50"/>
        </w:rPr>
        <w:t>映射为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store.commit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调用（需要在根节点注入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store</w:t>
      </w:r>
      <w:r>
        <w:rPr>
          <w:rFonts w:ascii="Segoe UI" w:hAnsi="Segoe UI" w:cs="Segoe UI"/>
          <w:color w:val="2C3E50"/>
        </w:rPr>
        <w:t>）</w:t>
      </w:r>
      <w:r>
        <w:rPr>
          <w:rFonts w:ascii="微软雅黑" w:eastAsia="微软雅黑" w:hAnsi="微软雅黑" w:cs="微软雅黑" w:hint="eastAsia"/>
          <w:color w:val="2C3E50"/>
        </w:rPr>
        <w:t>。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token"/>
        </w:rPr>
        <w:lastRenderedPageBreak/>
        <w:t>import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  <w:r>
        <w:rPr>
          <w:rStyle w:val="HTML2"/>
          <w:rFonts w:eastAsiaTheme="minorEastAsia"/>
        </w:rPr>
        <w:t xml:space="preserve"> mapMutations </w:t>
      </w:r>
      <w:r>
        <w:rPr>
          <w:rStyle w:val="token"/>
        </w:rPr>
        <w:t>}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from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'vuex'</w:t>
      </w:r>
    </w:p>
    <w:p w:rsidR="00D654A8" w:rsidRDefault="00D654A8">
      <w:pPr>
        <w:pStyle w:val="coding1"/>
        <w:rPr>
          <w:rStyle w:val="HTML2"/>
          <w:rFonts w:eastAsiaTheme="minorEastAsia"/>
        </w:rPr>
      </w:pP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token"/>
        </w:rPr>
        <w:t>export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default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</w:t>
      </w:r>
      <w:r>
        <w:rPr>
          <w:rStyle w:val="token"/>
        </w:rPr>
        <w:t>// ...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methods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...mapMutations([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`this.increment()`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`this.$store.commit('increment')`</w:t>
      </w:r>
    </w:p>
    <w:p w:rsidR="00D654A8" w:rsidRDefault="00D654A8">
      <w:pPr>
        <w:pStyle w:val="coding1"/>
        <w:rPr>
          <w:rStyle w:val="HTML2"/>
          <w:rFonts w:eastAsiaTheme="minorEastAsia"/>
        </w:rPr>
      </w:pP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 xml:space="preserve">// `mapMutations` </w:t>
      </w:r>
      <w:r>
        <w:rPr>
          <w:rStyle w:val="token"/>
          <w:rFonts w:ascii="微软雅黑" w:eastAsia="微软雅黑" w:hAnsi="微软雅黑" w:cs="微软雅黑" w:hint="eastAsia"/>
        </w:rPr>
        <w:t>也支持载荷：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'incrementBy'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`this.incrementBy(amount)`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`this.$store.commit('incrementBy', amount)`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]),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...mapMutations({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add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'increment'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`this.add()`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`this.$store.commit('increment')`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})</w:t>
      </w:r>
    </w:p>
    <w:p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</w:t>
      </w:r>
      <w:r>
        <w:rPr>
          <w:rStyle w:val="token"/>
        </w:rPr>
        <w:t>}</w:t>
      </w:r>
    </w:p>
    <w:p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</w:t>
      </w:r>
    </w:p>
    <w:p w:rsidR="00D654A8" w:rsidRDefault="008F4C0E">
      <w:pPr>
        <w:pStyle w:val="2"/>
      </w:pPr>
      <w:bookmarkStart w:id="12" w:name="_Toc31539066"/>
      <w:r>
        <w:t>computed</w:t>
      </w:r>
      <w:bookmarkEnd w:id="12"/>
    </w:p>
    <w:p w:rsidR="00D654A8" w:rsidRDefault="00D654A8"/>
    <w:p w:rsidR="00D654A8" w:rsidRDefault="008F4C0E">
      <w:pPr>
        <w:pStyle w:val="1"/>
      </w:pPr>
      <w:bookmarkStart w:id="13" w:name="_Toc31539067"/>
      <w:r>
        <w:t>Sass</w:t>
      </w:r>
      <w:bookmarkEnd w:id="13"/>
    </w:p>
    <w:p w:rsidR="00D654A8" w:rsidRDefault="008F4C0E">
      <w:pPr>
        <w:pStyle w:val="2"/>
      </w:pPr>
      <w:bookmarkStart w:id="14" w:name="_Toc31539068"/>
      <w:r>
        <w:t xml:space="preserve">Sass </w:t>
      </w:r>
      <w:r>
        <w:t>变量</w:t>
      </w:r>
      <w:bookmarkEnd w:id="14"/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eastAsia="宋体" w:hAnsi="Helvetica" w:cs="Helvetica"/>
          <w:color w:val="333333"/>
          <w:sz w:val="20"/>
          <w:szCs w:val="20"/>
        </w:rPr>
        <w:t>变量可以存储以下信息：</w:t>
      </w:r>
    </w:p>
    <w:p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字符串</w:t>
      </w:r>
    </w:p>
    <w:p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数字</w:t>
      </w:r>
    </w:p>
    <w:p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颜色值</w:t>
      </w:r>
    </w:p>
    <w:p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布尔值</w:t>
      </w:r>
    </w:p>
    <w:p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列表</w:t>
      </w:r>
    </w:p>
    <w:p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null </w:t>
      </w:r>
      <w:r>
        <w:rPr>
          <w:rFonts w:ascii="Helvetica" w:eastAsia="宋体" w:hAnsi="Helvetica" w:cs="Helvetica"/>
          <w:color w:val="333333"/>
          <w:sz w:val="20"/>
          <w:szCs w:val="20"/>
        </w:rPr>
        <w:t>值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eastAsia="宋体" w:hAnsi="Helvetica" w:cs="Helvetica"/>
          <w:color w:val="333333"/>
          <w:sz w:val="20"/>
          <w:szCs w:val="20"/>
        </w:rPr>
        <w:t>变量使用</w:t>
      </w:r>
      <w:r>
        <w:rPr>
          <w:rFonts w:ascii="Helvetica" w:eastAsia="宋体" w:hAnsi="Helvetica" w:cs="Helvetica"/>
          <w:color w:val="333333"/>
          <w:sz w:val="20"/>
          <w:szCs w:val="20"/>
        </w:rPr>
        <w:t> </w:t>
      </w:r>
      <w:r>
        <w:rPr>
          <w:rFonts w:ascii="Consolas" w:eastAsia="宋体" w:hAnsi="Consolas" w:cs="Helvetica"/>
          <w:b/>
          <w:bCs/>
          <w:color w:val="333333"/>
          <w:sz w:val="20"/>
          <w:szCs w:val="20"/>
          <w:shd w:val="clear" w:color="auto" w:fill="ECEAE6"/>
        </w:rPr>
        <w:t>$</w:t>
      </w:r>
      <w:r>
        <w:rPr>
          <w:rFonts w:ascii="Helvetica" w:eastAsia="宋体" w:hAnsi="Helvetica" w:cs="Helvetica"/>
          <w:color w:val="333333"/>
          <w:sz w:val="20"/>
          <w:szCs w:val="20"/>
        </w:rPr>
        <w:t> </w:t>
      </w:r>
      <w:r>
        <w:rPr>
          <w:rFonts w:ascii="Helvetica" w:eastAsia="宋体" w:hAnsi="Helvetica" w:cs="Helvetica"/>
          <w:color w:val="333333"/>
          <w:sz w:val="20"/>
          <w:szCs w:val="20"/>
        </w:rPr>
        <w:t>符号：</w:t>
      </w:r>
    </w:p>
    <w:p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$variablename</w:t>
      </w:r>
      <w:r>
        <w:rPr>
          <w:rFonts w:ascii="Consolas" w:eastAsia="宋体" w:hAnsi="Consolas" w:cs="宋体"/>
          <w:color w:val="666600"/>
          <w:sz w:val="18"/>
          <w:szCs w:val="18"/>
        </w:rPr>
        <w:t>:</w:t>
      </w:r>
      <w:r>
        <w:rPr>
          <w:rFonts w:ascii="Consolas" w:eastAsia="宋体" w:hAnsi="Consolas" w:cs="宋体"/>
          <w:color w:val="000000"/>
          <w:sz w:val="18"/>
          <w:szCs w:val="18"/>
        </w:rPr>
        <w:t xml:space="preserve"> value</w:t>
      </w:r>
      <w:r>
        <w:rPr>
          <w:rFonts w:ascii="Consolas" w:eastAsia="宋体" w:hAnsi="Consolas" w:cs="宋体"/>
          <w:color w:val="666600"/>
          <w:sz w:val="18"/>
          <w:szCs w:val="18"/>
        </w:rPr>
        <w:t>;</w:t>
      </w:r>
    </w:p>
    <w:p w:rsidR="00D654A8" w:rsidRDefault="008F4C0E">
      <w:r>
        <w:rPr>
          <w:noProof/>
        </w:rPr>
        <w:lastRenderedPageBreak/>
        <w:drawing>
          <wp:inline distT="0" distB="0" distL="0" distR="0">
            <wp:extent cx="3648075" cy="3743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pStyle w:val="2"/>
      </w:pPr>
      <w:bookmarkStart w:id="15" w:name="_Toc31539069"/>
      <w:r>
        <w:t xml:space="preserve">Sass </w:t>
      </w:r>
      <w:r>
        <w:t>作用域</w:t>
      </w:r>
      <w:bookmarkEnd w:id="15"/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变量的作用域只能在当前的层级上有效果，如下所示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的样式为它内部定义的</w:t>
      </w:r>
      <w:r>
        <w:rPr>
          <w:rFonts w:ascii="Helvetica" w:hAnsi="Helvetica" w:cs="Helvetica"/>
          <w:color w:val="333333"/>
          <w:sz w:val="20"/>
          <w:szCs w:val="20"/>
        </w:rPr>
        <w:t xml:space="preserve"> green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p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标签则是为</w:t>
      </w:r>
      <w:r>
        <w:rPr>
          <w:rFonts w:ascii="Helvetica" w:hAnsi="Helvetica" w:cs="Helvetica"/>
          <w:color w:val="333333"/>
          <w:sz w:val="20"/>
          <w:szCs w:val="20"/>
        </w:rPr>
        <w:t xml:space="preserve"> red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。</w:t>
      </w:r>
    </w:p>
    <w:p w:rsidR="00D654A8" w:rsidRDefault="008F4C0E">
      <w:r>
        <w:rPr>
          <w:noProof/>
        </w:rPr>
        <w:drawing>
          <wp:inline distT="0" distB="0" distL="0" distR="0">
            <wp:extent cx="493395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pStyle w:val="2"/>
      </w:pPr>
      <w:bookmarkStart w:id="16" w:name="_Toc31539070"/>
      <w:r>
        <w:lastRenderedPageBreak/>
        <w:t>!global</w:t>
      </w:r>
      <w:bookmarkEnd w:id="16"/>
    </w:p>
    <w:p w:rsidR="00D654A8" w:rsidRDefault="008F4C0E">
      <w:r>
        <w:rPr>
          <w:noProof/>
        </w:rPr>
        <w:drawing>
          <wp:inline distT="0" distB="0" distL="0" distR="0">
            <wp:extent cx="484822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pStyle w:val="a9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注意：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所有的全局变量我们一般定义在同一个文件，如：</w:t>
      </w:r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_globals.scss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，然后我们使用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4" w:tgtFrame="_blank" w:history="1">
        <w:r>
          <w:rPr>
            <w:rStyle w:val="ad"/>
            <w:rFonts w:ascii="Consolas" w:hAnsi="Consolas" w:cs="Helvetica"/>
            <w:b/>
            <w:bCs/>
            <w:color w:val="006600"/>
            <w:shd w:val="clear" w:color="auto" w:fill="ECEAE6"/>
          </w:rPr>
          <w:t>@include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来包含该文件。</w:t>
      </w:r>
    </w:p>
    <w:p w:rsidR="00D654A8" w:rsidRDefault="00D654A8"/>
    <w:p w:rsidR="00D654A8" w:rsidRDefault="008F4C0E">
      <w:pPr>
        <w:pStyle w:val="2"/>
      </w:pPr>
      <w:bookmarkStart w:id="17" w:name="_Toc31539071"/>
      <w:r>
        <w:t xml:space="preserve">Sass </w:t>
      </w:r>
      <w:r>
        <w:t>嵌套规则与属性</w:t>
      </w:r>
      <w:bookmarkEnd w:id="17"/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嵌套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选择器类似于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的嵌套规则。</w:t>
      </w:r>
    </w:p>
    <w:p w:rsidR="00D654A8" w:rsidRDefault="008F4C0E">
      <w:r>
        <w:rPr>
          <w:noProof/>
        </w:rPr>
        <w:lastRenderedPageBreak/>
        <w:drawing>
          <wp:inline distT="0" distB="0" distL="0" distR="0">
            <wp:extent cx="4522470" cy="822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pStyle w:val="2"/>
      </w:pPr>
      <w:bookmarkStart w:id="18" w:name="_Toc31539072"/>
      <w:r>
        <w:lastRenderedPageBreak/>
        <w:t xml:space="preserve">Sass </w:t>
      </w:r>
      <w:r>
        <w:t>嵌套属性</w:t>
      </w:r>
      <w:bookmarkEnd w:id="18"/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很多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属性都有同样的前缀，例如：</w:t>
      </w:r>
      <w:r>
        <w:rPr>
          <w:rFonts w:ascii="Helvetica" w:hAnsi="Helvetica" w:cs="Helvetica"/>
          <w:color w:val="333333"/>
          <w:sz w:val="20"/>
          <w:szCs w:val="20"/>
        </w:rPr>
        <w:t xml:space="preserve">font-family, font-size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font-weight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text-align, text-transform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text-overflow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。</w:t>
      </w:r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中，我们可以使用嵌套属性来编写它们：</w:t>
      </w:r>
    </w:p>
    <w:p w:rsidR="00D654A8" w:rsidRDefault="008F4C0E">
      <w:r>
        <w:rPr>
          <w:noProof/>
        </w:rPr>
        <w:drawing>
          <wp:inline distT="0" distB="0" distL="0" distR="0">
            <wp:extent cx="4019550" cy="5591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pStyle w:val="2"/>
      </w:pPr>
      <w:bookmarkStart w:id="19" w:name="_Toc31539073"/>
      <w:r>
        <w:t>Sass @import</w:t>
      </w:r>
      <w:bookmarkEnd w:id="19"/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eastAsia="宋体" w:hAnsi="Helvetica" w:cs="Helvetica"/>
          <w:color w:val="333333"/>
          <w:sz w:val="20"/>
          <w:szCs w:val="20"/>
        </w:rPr>
        <w:t>可以让我们减少可以帮助我们减少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eastAsia="宋体" w:hAnsi="Helvetica" w:cs="Helvetica"/>
          <w:color w:val="333333"/>
          <w:sz w:val="20"/>
          <w:szCs w:val="20"/>
        </w:rPr>
        <w:t>重复的代码，节省开发时间。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我们可以安装不同的属性来创建一些代码文件，如：变量定义的文件、颜色相关的文件、字体相关的文件等。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lastRenderedPageBreak/>
        <w:t>类似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CSS</w:t>
      </w:r>
      <w:r>
        <w:rPr>
          <w:rFonts w:ascii="Helvetica" w:eastAsia="宋体" w:hAnsi="Helvetica" w:cs="Helvetica"/>
          <w:color w:val="333333"/>
          <w:sz w:val="20"/>
          <w:szCs w:val="20"/>
        </w:rPr>
        <w:t>，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eastAsia="宋体" w:hAnsi="Helvetica" w:cs="Helvetica"/>
          <w:color w:val="333333"/>
          <w:sz w:val="20"/>
          <w:szCs w:val="20"/>
        </w:rPr>
        <w:t>支持</w:t>
      </w:r>
      <w:r>
        <w:rPr>
          <w:rFonts w:ascii="Helvetica" w:eastAsia="宋体" w:hAnsi="Helvetica" w:cs="Helvetica"/>
          <w:color w:val="333333"/>
          <w:sz w:val="20"/>
          <w:szCs w:val="20"/>
        </w:rPr>
        <w:t> </w:t>
      </w:r>
      <w:r>
        <w:rPr>
          <w:rFonts w:ascii="Consolas" w:eastAsia="宋体" w:hAnsi="Consolas" w:cs="Helvetica"/>
          <w:b/>
          <w:bCs/>
          <w:color w:val="333333"/>
          <w:sz w:val="20"/>
          <w:szCs w:val="20"/>
          <w:shd w:val="clear" w:color="auto" w:fill="ECEAE6"/>
        </w:rPr>
        <w:t>@import</w:t>
      </w:r>
      <w:r>
        <w:rPr>
          <w:rFonts w:ascii="Helvetica" w:eastAsia="宋体" w:hAnsi="Helvetica" w:cs="Helvetica"/>
          <w:color w:val="333333"/>
          <w:sz w:val="20"/>
          <w:szCs w:val="20"/>
        </w:rPr>
        <w:t> </w:t>
      </w:r>
      <w:r>
        <w:rPr>
          <w:rFonts w:ascii="Helvetica" w:eastAsia="宋体" w:hAnsi="Helvetica" w:cs="Helvetica"/>
          <w:color w:val="333333"/>
          <w:sz w:val="20"/>
          <w:szCs w:val="20"/>
        </w:rPr>
        <w:t>指令。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@import </w:t>
      </w:r>
      <w:r>
        <w:rPr>
          <w:rFonts w:ascii="Helvetica" w:eastAsia="宋体" w:hAnsi="Helvetica" w:cs="Helvetica"/>
          <w:color w:val="333333"/>
          <w:sz w:val="20"/>
          <w:szCs w:val="20"/>
        </w:rPr>
        <w:t>指令可以让我们导入其他文件等内容。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CSS @import </w:t>
      </w:r>
      <w:r>
        <w:rPr>
          <w:rFonts w:ascii="Helvetica" w:eastAsia="宋体" w:hAnsi="Helvetica" w:cs="Helvetica"/>
          <w:color w:val="333333"/>
          <w:sz w:val="20"/>
          <w:szCs w:val="20"/>
        </w:rPr>
        <w:t>指令在每次调用时，都会创建一个额外的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eastAsia="宋体" w:hAnsi="Helvetica" w:cs="Helvetica"/>
          <w:color w:val="333333"/>
          <w:sz w:val="20"/>
          <w:szCs w:val="20"/>
        </w:rPr>
        <w:t>请求。但，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eastAsia="宋体" w:hAnsi="Helvetica" w:cs="Helvetica"/>
          <w:color w:val="333333"/>
          <w:sz w:val="20"/>
          <w:szCs w:val="20"/>
        </w:rPr>
        <w:t>指令将文件包含在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eastAsia="宋体" w:hAnsi="Helvetica" w:cs="Helvetica"/>
          <w:color w:val="333333"/>
          <w:sz w:val="20"/>
          <w:szCs w:val="20"/>
        </w:rPr>
        <w:t>中，不需要额外的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eastAsia="宋体" w:hAnsi="Helvetica" w:cs="Helvetica"/>
          <w:color w:val="333333"/>
          <w:sz w:val="20"/>
          <w:szCs w:val="20"/>
        </w:rPr>
        <w:t>请求。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eastAsia="宋体" w:hAnsi="Helvetica" w:cs="Helvetica"/>
          <w:color w:val="333333"/>
          <w:sz w:val="20"/>
          <w:szCs w:val="20"/>
        </w:rPr>
        <w:t>指令语法如下：</w:t>
      </w:r>
    </w:p>
    <w:p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006666"/>
          <w:sz w:val="18"/>
          <w:szCs w:val="18"/>
        </w:rPr>
        <w:t>@import</w:t>
      </w:r>
      <w:r>
        <w:rPr>
          <w:rFonts w:ascii="Consolas" w:eastAsia="宋体" w:hAnsi="Consolas" w:cs="宋体"/>
          <w:color w:val="000000"/>
          <w:sz w:val="18"/>
          <w:szCs w:val="18"/>
        </w:rPr>
        <w:t xml:space="preserve"> filename</w:t>
      </w:r>
      <w:r>
        <w:rPr>
          <w:rFonts w:ascii="Consolas" w:eastAsia="宋体" w:hAnsi="Consolas" w:cs="宋体"/>
          <w:color w:val="666600"/>
          <w:sz w:val="18"/>
          <w:szCs w:val="18"/>
        </w:rPr>
        <w:t>;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eastAsia="宋体" w:hAnsi="Helvetica" w:cs="Helvetica"/>
          <w:color w:val="333333"/>
          <w:sz w:val="20"/>
          <w:szCs w:val="20"/>
        </w:rPr>
        <w:t>包含文件时不需要指定文件后缀，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eastAsia="宋体" w:hAnsi="Helvetica" w:cs="Helvetica"/>
          <w:color w:val="333333"/>
          <w:sz w:val="20"/>
          <w:szCs w:val="20"/>
        </w:rPr>
        <w:t>会自动添加后缀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.scss</w:t>
      </w:r>
      <w:r>
        <w:rPr>
          <w:rFonts w:ascii="Helvetica" w:eastAsia="宋体" w:hAnsi="Helvetica" w:cs="Helvetica"/>
          <w:color w:val="333333"/>
          <w:sz w:val="20"/>
          <w:szCs w:val="20"/>
        </w:rPr>
        <w:t>。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此外，你也可以导入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eastAsia="宋体" w:hAnsi="Helvetica" w:cs="Helvetica"/>
          <w:color w:val="333333"/>
          <w:sz w:val="20"/>
          <w:szCs w:val="20"/>
        </w:rPr>
        <w:t>文件。</w:t>
      </w:r>
    </w:p>
    <w:p w:rsidR="00D654A8" w:rsidRDefault="008F4C0E">
      <w:r>
        <w:rPr>
          <w:noProof/>
        </w:rPr>
        <w:lastRenderedPageBreak/>
        <w:drawing>
          <wp:inline distT="0" distB="0" distL="0" distR="0">
            <wp:extent cx="5248275" cy="8229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pStyle w:val="2"/>
      </w:pPr>
      <w:bookmarkStart w:id="20" w:name="_Toc31539074"/>
      <w:r>
        <w:lastRenderedPageBreak/>
        <w:t>Sass Partials</w:t>
      </w:r>
      <w:bookmarkEnd w:id="20"/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如果你不希望将一个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的代码文件编译到一个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文件，你可以在文件名的开头添加一个下划线。这将告诉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不要将其编译到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文件。</w:t>
      </w:r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但是，在导入语句中我们不需要添加下划线。</w:t>
      </w:r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Partials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语法格式：</w:t>
      </w:r>
    </w:p>
    <w:p w:rsidR="00D654A8" w:rsidRDefault="008F4C0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宋体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_filename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D654A8" w:rsidRDefault="008F4C0E">
      <w:r>
        <w:rPr>
          <w:noProof/>
        </w:rPr>
        <w:drawing>
          <wp:inline distT="0" distB="0" distL="0" distR="0">
            <wp:extent cx="5943600" cy="4308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eastAsia="宋体" w:hAnsi="Helvetica" w:cs="Helvetica"/>
          <w:color w:val="333333"/>
          <w:sz w:val="20"/>
          <w:szCs w:val="20"/>
        </w:rPr>
        <w:t>请不要将带下划线与不带下划线的同名文件放置在同一个目录下，比如，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_colors.scss </w:t>
      </w:r>
      <w:r>
        <w:rPr>
          <w:rFonts w:ascii="Helvetica" w:eastAsia="宋体" w:hAnsi="Helvetica" w:cs="Helvetica"/>
          <w:color w:val="333333"/>
          <w:sz w:val="20"/>
          <w:szCs w:val="20"/>
        </w:rPr>
        <w:t>和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colors.scss </w:t>
      </w:r>
      <w:r>
        <w:rPr>
          <w:rFonts w:ascii="Helvetica" w:eastAsia="宋体" w:hAnsi="Helvetica" w:cs="Helvetica"/>
          <w:color w:val="333333"/>
          <w:sz w:val="20"/>
          <w:szCs w:val="20"/>
        </w:rPr>
        <w:t>不能同时存在于同一个目录下，否则带下划线的文件将会被忽略。</w:t>
      </w:r>
    </w:p>
    <w:p w:rsidR="00D654A8" w:rsidRDefault="00D654A8"/>
    <w:p w:rsidR="00D654A8" w:rsidRDefault="008F4C0E">
      <w:pPr>
        <w:pStyle w:val="2"/>
      </w:pPr>
      <w:bookmarkStart w:id="21" w:name="_Toc31539075"/>
      <w:r>
        <w:t xml:space="preserve">Sass @mixin </w:t>
      </w:r>
      <w:r>
        <w:t>与</w:t>
      </w:r>
      <w:r>
        <w:t xml:space="preserve"> @include</w:t>
      </w:r>
      <w:bookmarkEnd w:id="21"/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@mixin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指令允许我们定义一个可以在整个样式表中重复使用的样式。</w:t>
      </w:r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@include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指令可以将混入（</w:t>
      </w:r>
      <w:r>
        <w:rPr>
          <w:rFonts w:ascii="Helvetica" w:hAnsi="Helvetica" w:cs="Helvetica"/>
          <w:color w:val="333333"/>
          <w:sz w:val="20"/>
          <w:szCs w:val="20"/>
        </w:rPr>
        <w:t>mixin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）引入到文档中。</w:t>
      </w:r>
    </w:p>
    <w:p w:rsidR="00D654A8" w:rsidRDefault="006272DC">
      <w:pPr>
        <w:rPr>
          <w:rFonts w:ascii="宋体" w:hAnsi="宋体" w:cs="宋体"/>
          <w:sz w:val="24"/>
          <w:szCs w:val="24"/>
        </w:rPr>
      </w:pPr>
      <w:r>
        <w:lastRenderedPageBreak/>
        <w:pict>
          <v:rect id="_x0000_i1025" style="width:0;height:.75pt" o:hralign="center" o:hrstd="t" o:hrnoshade="t" o:hr="t" fillcolor="#d4d4d4" stroked="f"/>
        </w:pict>
      </w:r>
    </w:p>
    <w:p w:rsidR="00D654A8" w:rsidRDefault="008F4C0E">
      <w:pPr>
        <w:pStyle w:val="3"/>
      </w:pPr>
      <w:bookmarkStart w:id="22" w:name="_Toc31539076"/>
      <w:r>
        <w:t>定义一个混入</w:t>
      </w:r>
      <w:bookmarkEnd w:id="22"/>
    </w:p>
    <w:p w:rsidR="00D654A8" w:rsidRDefault="008F4C0E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混入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(mixin)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@mixin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指令来定义。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@mixin name { property: value; property: value; ... }</w:t>
      </w:r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以下实例创建一个名为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"important-text"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的混入：</w:t>
      </w:r>
    </w:p>
    <w:p w:rsidR="00D654A8" w:rsidRDefault="008F4C0E">
      <w:r>
        <w:rPr>
          <w:noProof/>
        </w:rPr>
        <w:drawing>
          <wp:inline distT="0" distB="0" distL="0" distR="0">
            <wp:extent cx="2924175" cy="1933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eastAsia="宋体" w:hAnsi="Helvetica" w:cs="Helvetica"/>
          <w:color w:val="333333"/>
          <w:sz w:val="20"/>
          <w:szCs w:val="20"/>
        </w:rPr>
        <w:t>的连接符号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- </w:t>
      </w:r>
      <w:r>
        <w:rPr>
          <w:rFonts w:ascii="Helvetica" w:eastAsia="宋体" w:hAnsi="Helvetica" w:cs="Helvetica"/>
          <w:color w:val="333333"/>
          <w:sz w:val="20"/>
          <w:szCs w:val="20"/>
        </w:rPr>
        <w:t>与下划线符号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_ </w:t>
      </w:r>
      <w:r>
        <w:rPr>
          <w:rFonts w:ascii="Helvetica" w:eastAsia="宋体" w:hAnsi="Helvetica" w:cs="Helvetica"/>
          <w:color w:val="333333"/>
          <w:sz w:val="20"/>
          <w:szCs w:val="20"/>
        </w:rPr>
        <w:t>是相同的，也就是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@mixin important-text { } </w:t>
      </w:r>
      <w:r>
        <w:rPr>
          <w:rFonts w:ascii="Helvetica" w:eastAsia="宋体" w:hAnsi="Helvetica" w:cs="Helvetica"/>
          <w:color w:val="333333"/>
          <w:sz w:val="20"/>
          <w:szCs w:val="20"/>
        </w:rPr>
        <w:t>与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@mixin important_text { } </w:t>
      </w:r>
      <w:r>
        <w:rPr>
          <w:rFonts w:ascii="Helvetica" w:eastAsia="宋体" w:hAnsi="Helvetica" w:cs="Helvetica"/>
          <w:color w:val="333333"/>
          <w:sz w:val="20"/>
          <w:szCs w:val="20"/>
        </w:rPr>
        <w:t>是一样的混入。</w:t>
      </w:r>
    </w:p>
    <w:p w:rsidR="00D654A8" w:rsidRDefault="008F4C0E">
      <w:pPr>
        <w:pStyle w:val="3"/>
      </w:pPr>
      <w:bookmarkStart w:id="23" w:name="_Toc31539077"/>
      <w:r>
        <w:t>使用混入</w:t>
      </w:r>
      <w:bookmarkEnd w:id="23"/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@include </w:t>
      </w:r>
      <w:r>
        <w:rPr>
          <w:rFonts w:ascii="Helvetica" w:eastAsia="宋体" w:hAnsi="Helvetica" w:cs="Helvetica"/>
          <w:color w:val="333333"/>
          <w:sz w:val="20"/>
          <w:szCs w:val="20"/>
        </w:rPr>
        <w:t>指令可用于包含一混入：</w:t>
      </w:r>
    </w:p>
    <w:p w:rsidR="00D654A8" w:rsidRDefault="008F4C0E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bookmarkStart w:id="24" w:name="_Toc31539078"/>
      <w:r>
        <w:rPr>
          <w:rFonts w:ascii="Helvetica" w:hAnsi="Helvetica" w:cs="Helvetica"/>
          <w:color w:val="617F10"/>
          <w:sz w:val="22"/>
          <w:szCs w:val="22"/>
        </w:rPr>
        <w:t xml:space="preserve">Sass @include </w:t>
      </w:r>
      <w:r>
        <w:rPr>
          <w:rFonts w:ascii="Helvetica" w:hAnsi="Helvetica" w:cs="Helvetica"/>
          <w:color w:val="617F10"/>
          <w:sz w:val="22"/>
          <w:szCs w:val="22"/>
        </w:rPr>
        <w:t>混入语法：</w:t>
      </w:r>
      <w:bookmarkEnd w:id="24"/>
    </w:p>
    <w:p w:rsidR="00D654A8" w:rsidRDefault="008F4C0E">
      <w:pPr>
        <w:shd w:val="clear" w:color="auto" w:fill="FFFFFF"/>
        <w:wordWrap w:val="0"/>
        <w:spacing w:line="336" w:lineRule="atLeas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selector </w:t>
      </w:r>
      <w:r>
        <w:rPr>
          <w:rFonts w:ascii="Consolas" w:hAnsi="Consolas"/>
          <w:color w:val="00AA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990000"/>
          <w:sz w:val="20"/>
          <w:szCs w:val="20"/>
        </w:rPr>
        <w:t>@include</w:t>
      </w:r>
      <w:r>
        <w:rPr>
          <w:rFonts w:ascii="Consolas" w:hAnsi="Consolas"/>
          <w:color w:val="000000"/>
          <w:sz w:val="20"/>
          <w:szCs w:val="20"/>
        </w:rPr>
        <w:t> mixin-name</w:t>
      </w:r>
      <w:r>
        <w:rPr>
          <w:rFonts w:ascii="Consolas" w:hAnsi="Consolas"/>
          <w:color w:val="00AA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AA00"/>
          <w:sz w:val="20"/>
          <w:szCs w:val="20"/>
        </w:rPr>
        <w:t>}</w:t>
      </w:r>
    </w:p>
    <w:p w:rsidR="00D654A8" w:rsidRDefault="00D654A8"/>
    <w:p w:rsidR="00D654A8" w:rsidRDefault="008F4C0E">
      <w:r>
        <w:rPr>
          <w:noProof/>
        </w:rPr>
        <w:lastRenderedPageBreak/>
        <w:drawing>
          <wp:inline distT="0" distB="0" distL="0" distR="0">
            <wp:extent cx="3429000" cy="6534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pStyle w:val="2"/>
      </w:pPr>
      <w:bookmarkStart w:id="25" w:name="_Toc31539079"/>
      <w:r>
        <w:t>向混入传递变量</w:t>
      </w:r>
      <w:bookmarkEnd w:id="25"/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混入可以接收参数。</w:t>
      </w:r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我们可以向混入传递变量。</w:t>
      </w:r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定义可以接收参数的混入：</w:t>
      </w:r>
    </w:p>
    <w:p w:rsidR="00D654A8" w:rsidRDefault="008F4C0E">
      <w:r>
        <w:rPr>
          <w:noProof/>
        </w:rPr>
        <w:lastRenderedPageBreak/>
        <w:drawing>
          <wp:inline distT="0" distB="0" distL="0" distR="0">
            <wp:extent cx="5943600" cy="64350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r>
        <w:rPr>
          <w:noProof/>
        </w:rPr>
        <w:lastRenderedPageBreak/>
        <w:drawing>
          <wp:inline distT="0" distB="0" distL="0" distR="0">
            <wp:extent cx="5348605" cy="8229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pStyle w:val="3"/>
      </w:pPr>
      <w:bookmarkStart w:id="26" w:name="_Toc31539080"/>
      <w:r>
        <w:lastRenderedPageBreak/>
        <w:t>可变参数</w:t>
      </w:r>
      <w:bookmarkEnd w:id="26"/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有时，不能确定一个混入（</w:t>
      </w:r>
      <w:r>
        <w:rPr>
          <w:rFonts w:ascii="Helvetica" w:hAnsi="Helvetica" w:cs="Helvetica"/>
          <w:color w:val="333333"/>
          <w:sz w:val="20"/>
          <w:szCs w:val="20"/>
        </w:rPr>
        <w:t>mixin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）或者一个函数（</w:t>
      </w:r>
      <w:r>
        <w:rPr>
          <w:rFonts w:ascii="Helvetica" w:hAnsi="Helvetica" w:cs="Helvetica"/>
          <w:color w:val="333333"/>
          <w:sz w:val="20"/>
          <w:szCs w:val="20"/>
        </w:rPr>
        <w:t>function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）使用多少个参数，这时我们就可以使用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...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来设置可变参数。</w:t>
      </w:r>
    </w:p>
    <w:p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例如，用于创建盒子阴影（</w:t>
      </w:r>
      <w:r>
        <w:rPr>
          <w:rFonts w:ascii="Helvetica" w:hAnsi="Helvetica" w:cs="Helvetica"/>
          <w:color w:val="333333"/>
          <w:sz w:val="20"/>
          <w:szCs w:val="20"/>
        </w:rPr>
        <w:t>box-shadow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）的一个混入（</w:t>
      </w:r>
      <w:r>
        <w:rPr>
          <w:rFonts w:ascii="Helvetica" w:hAnsi="Helvetica" w:cs="Helvetica"/>
          <w:color w:val="333333"/>
          <w:sz w:val="20"/>
          <w:szCs w:val="20"/>
        </w:rPr>
        <w:t>mixin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）可以采取任何数量的</w:t>
      </w:r>
      <w:r>
        <w:rPr>
          <w:rFonts w:ascii="Helvetica" w:hAnsi="Helvetica" w:cs="Helvetica"/>
          <w:color w:val="333333"/>
          <w:sz w:val="20"/>
          <w:szCs w:val="20"/>
        </w:rPr>
        <w:t xml:space="preserve"> box-shadow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作为参数。</w:t>
      </w:r>
    </w:p>
    <w:p w:rsidR="00D654A8" w:rsidRDefault="008F4C0E">
      <w:r>
        <w:rPr>
          <w:noProof/>
        </w:rPr>
        <w:drawing>
          <wp:inline distT="0" distB="0" distL="0" distR="0">
            <wp:extent cx="5943600" cy="4063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pStyle w:val="2"/>
      </w:pPr>
      <w:bookmarkStart w:id="27" w:name="_Toc31539081"/>
      <w:r>
        <w:lastRenderedPageBreak/>
        <w:t>浏览器前缀使用混入</w:t>
      </w:r>
      <w:bookmarkEnd w:id="27"/>
    </w:p>
    <w:p w:rsidR="00D654A8" w:rsidRDefault="008F4C0E">
      <w:r>
        <w:rPr>
          <w:noProof/>
        </w:rPr>
        <w:drawing>
          <wp:inline distT="0" distB="0" distL="0" distR="0">
            <wp:extent cx="3895725" cy="4838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D654A8"/>
    <w:p w:rsidR="00D654A8" w:rsidRDefault="008F4C0E">
      <w:pPr>
        <w:pStyle w:val="2"/>
      </w:pPr>
      <w:bookmarkStart w:id="28" w:name="_Toc31539082"/>
      <w:r>
        <w:t xml:space="preserve">Sass @extend </w:t>
      </w:r>
      <w:r>
        <w:t>与</w:t>
      </w:r>
      <w:r>
        <w:t xml:space="preserve"> </w:t>
      </w:r>
      <w:r>
        <w:t>继承</w:t>
      </w:r>
      <w:bookmarkEnd w:id="28"/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eastAsia="宋体" w:hAnsi="Helvetica" w:cs="Helvetica"/>
          <w:color w:val="333333"/>
          <w:sz w:val="20"/>
          <w:szCs w:val="20"/>
        </w:rPr>
        <w:t>指令告诉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eastAsia="宋体" w:hAnsi="Helvetica" w:cs="Helvetica"/>
          <w:color w:val="333333"/>
          <w:sz w:val="20"/>
          <w:szCs w:val="20"/>
        </w:rPr>
        <w:t>一个选择器的样式从另一选择器继承。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如果一个样式与另外一个样式几乎相同，只有少量的区别，则使用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eastAsia="宋体" w:hAnsi="Helvetica" w:cs="Helvetica"/>
          <w:color w:val="333333"/>
          <w:sz w:val="20"/>
          <w:szCs w:val="20"/>
        </w:rPr>
        <w:t>就显得很有用。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以下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eastAsia="宋体" w:hAnsi="Helvetica" w:cs="Helvetica"/>
          <w:color w:val="333333"/>
          <w:sz w:val="20"/>
          <w:szCs w:val="20"/>
        </w:rPr>
        <w:t>实例中，我们创建了一个基本的按钮样式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.button-basic</w:t>
      </w:r>
      <w:r>
        <w:rPr>
          <w:rFonts w:ascii="Helvetica" w:eastAsia="宋体" w:hAnsi="Helvetica" w:cs="Helvetica"/>
          <w:color w:val="333333"/>
          <w:sz w:val="20"/>
          <w:szCs w:val="20"/>
        </w:rPr>
        <w:t>，接着我们定义了两个按钮样式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.button-report </w:t>
      </w:r>
      <w:r>
        <w:rPr>
          <w:rFonts w:ascii="Helvetica" w:eastAsia="宋体" w:hAnsi="Helvetica" w:cs="Helvetica"/>
          <w:color w:val="333333"/>
          <w:sz w:val="20"/>
          <w:szCs w:val="20"/>
        </w:rPr>
        <w:t>与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.button-submit</w:t>
      </w:r>
      <w:r>
        <w:rPr>
          <w:rFonts w:ascii="Helvetica" w:eastAsia="宋体" w:hAnsi="Helvetica" w:cs="Helvetica"/>
          <w:color w:val="333333"/>
          <w:sz w:val="20"/>
          <w:szCs w:val="20"/>
        </w:rPr>
        <w:t>，它们都继承了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.button-basic </w:t>
      </w:r>
      <w:r>
        <w:rPr>
          <w:rFonts w:ascii="Helvetica" w:eastAsia="宋体" w:hAnsi="Helvetica" w:cs="Helvetica"/>
          <w:color w:val="333333"/>
          <w:sz w:val="20"/>
          <w:szCs w:val="20"/>
        </w:rPr>
        <w:t>，它们主要区别在于背景颜色与字体颜色，其他的样式都是一样的。</w:t>
      </w:r>
    </w:p>
    <w:p w:rsidR="00D654A8" w:rsidRDefault="008F4C0E">
      <w:r>
        <w:rPr>
          <w:noProof/>
        </w:rPr>
        <w:lastRenderedPageBreak/>
        <w:drawing>
          <wp:inline distT="0" distB="0" distL="0" distR="0">
            <wp:extent cx="3200400" cy="439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eastAsia="宋体" w:hAnsi="Helvetica" w:cs="Helvetica"/>
          <w:color w:val="333333"/>
          <w:sz w:val="20"/>
          <w:szCs w:val="20"/>
        </w:rPr>
        <w:t>代码，如下所示：</w:t>
      </w:r>
    </w:p>
    <w:p w:rsidR="00D654A8" w:rsidRDefault="008F4C0E">
      <w:r>
        <w:rPr>
          <w:noProof/>
        </w:rPr>
        <w:lastRenderedPageBreak/>
        <w:drawing>
          <wp:inline distT="0" distB="0" distL="0" distR="0">
            <wp:extent cx="4886325" cy="4057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>使用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eastAsia="宋体" w:hAnsi="Helvetica" w:cs="Helvetica"/>
          <w:color w:val="333333"/>
          <w:sz w:val="20"/>
          <w:szCs w:val="20"/>
        </w:rPr>
        <w:t>后，我们在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eastAsia="宋体" w:hAnsi="Helvetica" w:cs="Helvetica"/>
          <w:color w:val="333333"/>
          <w:sz w:val="20"/>
          <w:szCs w:val="20"/>
        </w:rPr>
        <w:t>按钮标签中就不需要指定多个类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class="button-basic button-report" </w:t>
      </w:r>
      <w:r>
        <w:rPr>
          <w:rFonts w:ascii="Helvetica" w:eastAsia="宋体" w:hAnsi="Helvetica" w:cs="Helvetica"/>
          <w:color w:val="333333"/>
          <w:sz w:val="20"/>
          <w:szCs w:val="20"/>
        </w:rPr>
        <w:t>，只需要设置</w:t>
      </w:r>
      <w:r>
        <w:rPr>
          <w:rFonts w:ascii="Helvetica" w:eastAsia="宋体" w:hAnsi="Helvetica" w:cs="Helvetica"/>
          <w:color w:val="333333"/>
          <w:sz w:val="20"/>
          <w:szCs w:val="20"/>
        </w:rPr>
        <w:t xml:space="preserve"> class="button-report" </w:t>
      </w:r>
      <w:r>
        <w:rPr>
          <w:rFonts w:ascii="Helvetica" w:eastAsia="宋体" w:hAnsi="Helvetica" w:cs="Helvetica"/>
          <w:color w:val="333333"/>
          <w:sz w:val="20"/>
          <w:szCs w:val="20"/>
        </w:rPr>
        <w:t>类就好了。</w:t>
      </w:r>
    </w:p>
    <w:p w:rsidR="00D654A8" w:rsidRDefault="008F4C0E">
      <w:pPr>
        <w:shd w:val="clear" w:color="auto" w:fill="FFFFFF"/>
        <w:wordWrap w:val="0"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eastAsia="宋体" w:hAnsi="Helvetica" w:cs="Helvetica"/>
          <w:color w:val="333333"/>
          <w:sz w:val="20"/>
          <w:szCs w:val="20"/>
        </w:rPr>
        <w:t>很好的体现了代码的复用。</w:t>
      </w:r>
    </w:p>
    <w:p w:rsidR="00D654A8" w:rsidRDefault="00D654A8"/>
    <w:p w:rsidR="00D654A8" w:rsidRDefault="008F4C0E">
      <w:pPr>
        <w:pStyle w:val="2"/>
      </w:pPr>
      <w:bookmarkStart w:id="29" w:name="_Toc31539083"/>
      <w:r>
        <w:t>Sass String(</w:t>
      </w:r>
      <w:r>
        <w:t>字符串</w:t>
      </w:r>
      <w:r>
        <w:t xml:space="preserve">) </w:t>
      </w:r>
      <w:r>
        <w:t>函数</w:t>
      </w:r>
      <w:bookmarkEnd w:id="29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9771"/>
      </w:tblGrid>
      <w:tr w:rsidR="00D654A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quote(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给字符串添加引号。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quote(runoob)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"runoob"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str-index(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 substring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substring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子字符串第一次在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中出现的位置。如果没有匹配到子字符串，则返回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null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</w:p>
          <w:p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str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index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abcd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1</w:t>
            </w:r>
          </w:p>
          <w:p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str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index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abcd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ab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1</w:t>
            </w:r>
          </w:p>
          <w:p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str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index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abcd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X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0088"/>
                <w:sz w:val="18"/>
                <w:szCs w:val="18"/>
              </w:rPr>
              <w:t>null</w:t>
            </w:r>
          </w:p>
          <w:p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宋体" w:hAnsi="Consolas" w:cs="宋体"/>
                <w:color w:val="333333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str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index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abcd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c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3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str-insert(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insert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index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在字符串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index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位置插入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insert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str-insert("Hello world!", " runoob", 6)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"Hello runoob world!"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str-length(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返回字符串的长度。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str-length("runoob")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6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str-slice(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start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end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从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中截取子字符串，通过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start-at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end-at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设置始末位置，未指定结束索引值则默认截取到字符串末尾。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</w:p>
          <w:p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str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slice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8800"/>
                <w:sz w:val="18"/>
                <w:szCs w:val="18"/>
              </w:rPr>
              <w:t>"abcd"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8800"/>
                <w:sz w:val="18"/>
                <w:szCs w:val="18"/>
              </w:rPr>
              <w:t>"bc"</w:t>
            </w:r>
          </w:p>
          <w:p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str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slice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8800"/>
                <w:sz w:val="18"/>
                <w:szCs w:val="18"/>
              </w:rPr>
              <w:t>"abcd"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8800"/>
                <w:sz w:val="18"/>
                <w:szCs w:val="18"/>
              </w:rPr>
              <w:t>"bcd"</w:t>
            </w:r>
          </w:p>
          <w:p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str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slice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8800"/>
                <w:sz w:val="18"/>
                <w:szCs w:val="18"/>
              </w:rPr>
              <w:t>"abcd"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8800"/>
                <w:sz w:val="18"/>
                <w:szCs w:val="18"/>
              </w:rPr>
              <w:t>"bc"</w:t>
            </w:r>
          </w:p>
          <w:p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宋体" w:hAnsi="Consolas" w:cs="宋体"/>
                <w:color w:val="333333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str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slice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8800"/>
                <w:sz w:val="18"/>
                <w:szCs w:val="18"/>
              </w:rPr>
              <w:t>"abcd"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宋体" w:hAnsi="Consolas" w:cs="宋体"/>
                <w:color w:val="66660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8800"/>
                <w:sz w:val="18"/>
                <w:szCs w:val="18"/>
              </w:rPr>
              <w:t>"bc"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to-lower-case(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将字符串转成小写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to-lower-case("RUNOOB")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"runoob"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to-upper-case(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将字符串转成大写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to-upper-case("runoob")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"RUNOOB"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unique-id()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返回一个无引号的随机字符串作为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id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。不过也只能保证在单次的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编译中确保这个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id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的唯一性。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unique-id()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Result: uad053b1c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unquote(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移除字符串的引号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unquote("runoob")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runoob</w:t>
            </w:r>
          </w:p>
        </w:tc>
      </w:tr>
    </w:tbl>
    <w:p w:rsidR="00D654A8" w:rsidRDefault="008F4C0E">
      <w:pPr>
        <w:pStyle w:val="2"/>
      </w:pPr>
      <w:bookmarkStart w:id="30" w:name="_Toc31539084"/>
      <w:r>
        <w:t xml:space="preserve">Sass </w:t>
      </w:r>
      <w:r>
        <w:t>数字函数</w:t>
      </w:r>
      <w:bookmarkEnd w:id="30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8"/>
        <w:gridCol w:w="8496"/>
      </w:tblGrid>
      <w:tr w:rsidR="00D654A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abs(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返回一个数值的绝对值。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abs(15)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15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abs(-15)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15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ceil(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向上取整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ceil(15.20)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16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comparable(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num1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num2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返回一个布尔值，判断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num1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与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num2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是否可以进行比较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comparable(15px, 10px)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comparable(20mm, 1cm)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comparable(35px, 2em)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floor(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向下取整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floor(15.80)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15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max(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number...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返回最大值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max(5, 7, 9, 0, -3, -7)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9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min(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number...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返回最小值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min(5, 7, 9, 0, -3, -7)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-3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percentage(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将数字转化为百分比的表达形式。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percentage(1.2)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120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区间内的小数，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random()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0.45673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random(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number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之间的整数，包括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limit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random(6)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4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round(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返回最接近该数的一个整数，四舍五入。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round(15.20)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15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round(15.80)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16</w:t>
            </w:r>
          </w:p>
        </w:tc>
      </w:tr>
    </w:tbl>
    <w:p w:rsidR="00D654A8" w:rsidRDefault="008F4C0E">
      <w:pPr>
        <w:pStyle w:val="2"/>
      </w:pPr>
      <w:bookmarkStart w:id="31" w:name="_Toc31539085"/>
      <w:r>
        <w:t xml:space="preserve">Sass </w:t>
      </w:r>
      <w:r>
        <w:t>列表</w:t>
      </w:r>
      <w:r>
        <w:t>(List)</w:t>
      </w:r>
      <w:r>
        <w:t>函数</w:t>
      </w:r>
      <w:bookmarkEnd w:id="31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9802"/>
      </w:tblGrid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append(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 [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将单个值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添加到列表尾部。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是分隔符，默认会自动侦测，或者指定为逗号或空格。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append((a b c), d)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a b c d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append((a b c), (d), comma)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a, b, c, d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index(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返回元素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在列表中的索引位置。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index(a b c, b)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2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index(a b c, f)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null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is-bracketed(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判断列表中是否有中括号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is-bracketed([a b c])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is-bracketed(a b c)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join(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list1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list2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 [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separator, bracketed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合并两列表，将列表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list2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添加到列表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list1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的末尾。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是分隔符，默认会自动侦测，或者指定为逗号或空格。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bracketed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默认会自动侦测是否有中括号，可以设置为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true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join(a b c, d e f)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a b c d e f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join((a b c), (d e f), comma)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a, b, c, d, e, f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join(a b c, d e f, $bracketed: true)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[a b c d e f]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length(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返回列表的长度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length(a b c)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3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list-separator(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返回一列表的分隔符类型。可以是空格或逗号。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list-separator(a b c)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"space"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list-separator(a, b, c)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"comma"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nth(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获取第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项的值。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nth(a b c, 3)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c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set-nth(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设置列表第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项的值为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set-nth(a b c, 2, 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a x c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zip(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lists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将多个列表按照以相同索引值为一组，重新组成一个新的多维度列表。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zip(1px 2px 3px, solid dashed dotted, red green blue)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1px solid red, 2px dashed green, 3px dotted blue</w:t>
            </w:r>
          </w:p>
        </w:tc>
      </w:tr>
    </w:tbl>
    <w:p w:rsidR="00D654A8" w:rsidRDefault="008F4C0E">
      <w:pPr>
        <w:pStyle w:val="2"/>
      </w:pPr>
      <w:bookmarkStart w:id="32" w:name="_Toc31539086"/>
      <w:r>
        <w:t>Sass Map(</w:t>
      </w:r>
      <w:r>
        <w:t>映射</w:t>
      </w:r>
      <w:r>
        <w:t>)</w:t>
      </w:r>
      <w:r>
        <w:t>函数</w:t>
      </w:r>
      <w:bookmarkEnd w:id="32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9357"/>
      </w:tblGrid>
      <w:tr w:rsidR="00D654A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map-get(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所对应的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value(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值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。如没有对应的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key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，则返回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null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值。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$font-sizes: ("small": 12px, "normal": 18px, "large": 24px)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map-get($font-sizes, "small")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12px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map-has-key(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判断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是否有对应的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，存在返回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map-has-key($font-sizes, "big")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map-keys(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中所有的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组成的队列。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map-keys($font-sizes)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"small", "normal, "large"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map-merge(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map1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map2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合并两个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形成一个新的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类型，即将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map2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添加到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map1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的尾部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$font-sizes2: ("x-large": 30px, "xx-large": 36px)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map-merge($font-sizes, $font-sizes2)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"small": 12px, "normal": 18px, "large": 24px, "x-large": 30px, "xx-large": 36px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map-remove(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keys...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移除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中的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keys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，多个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使用逗号隔开。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map-remove($font-sizes, "small")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("normal": 18px, "large": 24px)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map-remove($font-sizes, "small", "large")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("normal": 18px)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map-values(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中所有的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value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并生成一个队列。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map-values($font-sizes)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12px, 18px, 24px</w:t>
            </w:r>
          </w:p>
        </w:tc>
      </w:tr>
    </w:tbl>
    <w:p w:rsidR="00D654A8" w:rsidRDefault="008F4C0E">
      <w:pPr>
        <w:pStyle w:val="2"/>
      </w:pPr>
      <w:bookmarkStart w:id="33" w:name="_Toc31539087"/>
      <w:r>
        <w:t xml:space="preserve">Sass </w:t>
      </w:r>
      <w:r>
        <w:t>选择器函数</w:t>
      </w:r>
      <w:bookmarkEnd w:id="33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3"/>
        <w:gridCol w:w="8381"/>
      </w:tblGrid>
      <w:tr w:rsidR="00D654A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is-superselector(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super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sub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比较两个选择器匹配的范围，即判断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super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选择器是否包含了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sub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选择器所匹配的范围，是的话返回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is-superselector("div", "div.myInput")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is-superselector("div.myInput", "div")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false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is-superselector("div", "div")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selector-append(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将第二个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也可以有多个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添加到第一个选择器的后面。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selector.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selector-append("div", ".myInput")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div.myInput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selector-append(".warning", "__a")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.warning__a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selector-extend(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extendee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extender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selector-nest(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返回一个新的选择器，该选择器通过提供的列表选择器生成一个嵌套的列表。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selector-nest("ul", "li")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ul li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selector-nest(".warning", "alert", "div")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.warning div, alert div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selector-parse(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将字符串的选择符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转换成选择器队列。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selector-parse("h1 .myInput .warning")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('h1' '.myInput' '.warning')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selector-replace(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original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replacement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给定一个选择器，用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replacement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替换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original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后返回一个新的选择器队列。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selector-replace("p.warning", "p", "div")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div.warning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selector-unify(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selector1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selector2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将两组选择器合成一个复合选择器。如两个选择器无法合成，则返回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null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值。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selector-unify("myInput", ".disabled")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myInput.disabled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selector-unify("p", "h1")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null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simple-selectors(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将合成选择器拆为单个选择器。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simple-selectors("div.myInput")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div, .myInput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simple-selectors("div.myInput:before")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div, .myInput, :before</w:t>
            </w:r>
          </w:p>
        </w:tc>
      </w:tr>
    </w:tbl>
    <w:p w:rsidR="00D654A8" w:rsidRDefault="008F4C0E">
      <w:pPr>
        <w:pStyle w:val="2"/>
      </w:pPr>
      <w:bookmarkStart w:id="34" w:name="_Toc31539088"/>
      <w:r>
        <w:t xml:space="preserve">Sass Introspection </w:t>
      </w:r>
      <w:r>
        <w:t>函数</w:t>
      </w:r>
      <w:bookmarkEnd w:id="34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5"/>
        <w:gridCol w:w="8669"/>
      </w:tblGrid>
      <w:tr w:rsidR="00D654A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spacing w:after="0" w:line="240" w:lineRule="auto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call(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function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arguments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...)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函数的动态调用，即调用函数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function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参数为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arguments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，并返回结果。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content-exists()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查看当前的混入是否传递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@content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块。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feature-exists(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feature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检查当前的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实现是否支持该特性。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feature-exists("at-error");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function-exists(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functionname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检测指定的函数是否存在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function-exists("nonsense")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get-function(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functionname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, css: false)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返回指定函数。如果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，则返回纯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函数。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global-variable-exists(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variablename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检测某个全局变量是否定义。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variable-exists(a)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inspect(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返回一个字符串的表示形式，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value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是一个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表达式。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mixin-exists(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mixinname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检测指定混入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(mixinname) 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是否存在。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mixin-exists("important-text")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type-of(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返回值类型。返回值可以是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number, string, color, list, map, bool, null, function, arglist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type-of(15px)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number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type-of(#ff0000)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color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unit(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返回传入数字的单位（或复合单位）。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unit(15px)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px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unitless(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返回一个布尔值，判断传入的数字是否带有单位。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unitless(15px)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false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unitless(15)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variable-exists(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variablename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after="0"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判断变量是否在当前的作用域下。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  <w:t>variable-exists(b)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</w:tbl>
    <w:p w:rsidR="00D654A8" w:rsidRDefault="008F4C0E">
      <w:pPr>
        <w:pStyle w:val="2"/>
      </w:pPr>
      <w:bookmarkStart w:id="35" w:name="_Toc31539089"/>
      <w:r>
        <w:t xml:space="preserve">Sass </w:t>
      </w:r>
      <w:r>
        <w:t>颜色函数</w:t>
      </w:r>
      <w:bookmarkEnd w:id="35"/>
    </w:p>
    <w:p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36" w:name="_Toc31539090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颜色设置</w:t>
      </w:r>
      <w:bookmarkEnd w:id="36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5"/>
        <w:gridCol w:w="9029"/>
      </w:tblGrid>
      <w:tr w:rsidR="00D654A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rgb(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Red-Green-Blue (RGB)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色。其中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"red"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表示红色，而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"green"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"blue"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蓝色。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rgb(0, 0, 255);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根据红、绿、蓝和透明度值创建一个颜色。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rgba(0, 0, 255, 0.3);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通过色相（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）、饱和度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(saturation)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和亮度（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）的值创建一个颜色。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hsl(120, 100%, 50%);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hsl(120, 100%, 75%);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浅绿色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hsl(120, 100%, 25%); // dark 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hsl(120, 60%, 70%);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柔和的绿色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hsla(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通过色相（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）、饱和度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(saturation)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、亮度（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）和透明（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）的值创建一个颜色。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hsl(120, 100%, 50%, 0.3);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绿色带有透明度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hsl(120, 100%, 75%, 0.3);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浅绿色带有透明度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grayscale(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将一个颜色变成灰色，相当于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desaturate( color,100%)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grayscale(#7fffd4);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#c6c6c6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complement(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返回一个补充色，相当于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adjust-hue($color,180deg)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complement(#7fffd4);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#ff7faa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invert(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返回一个反相色，红、绿、蓝色值倒过来，而透明度不变。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invert(white);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black</w:t>
            </w:r>
          </w:p>
        </w:tc>
      </w:tr>
    </w:tbl>
    <w:p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37" w:name="_Toc31539091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颜色获取</w:t>
      </w:r>
      <w:bookmarkEnd w:id="37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3"/>
        <w:gridCol w:w="9861"/>
      </w:tblGrid>
      <w:tr w:rsidR="00D654A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从一个颜色中获取其中红色值（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red(#7fffd4);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127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red(red);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green(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从一个颜色中获取其中绿色值（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green(#7fffd4);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green(blue);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blue(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从一个颜色中获取其中蓝色值（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blue(#7fffd4);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212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blue(blue);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返回颜色在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色值中的角度值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(0deg - 255deg)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hue(#7fffd4);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160deg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saturation(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获取一个颜色的饱和度值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(0% - 100%)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saturation(#7fffd4);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100%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获取一个颜色的亮度值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(0% - 100%)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lightness(#7fffd4);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74.9%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alpha(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Returns the alpha channel of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as a number between 0 and 1.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alpha(#7fffd4);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opacity(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获取颜色透明度值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(0-1)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opacity(rgba(127, 255, 212, 0.5);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0.5</w:t>
            </w:r>
          </w:p>
        </w:tc>
      </w:tr>
    </w:tbl>
    <w:p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38" w:name="_Toc31539092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颜色操作</w:t>
      </w:r>
      <w:bookmarkEnd w:id="38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1"/>
        <w:gridCol w:w="6733"/>
      </w:tblGrid>
      <w:tr w:rsidR="00D654A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mix(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把两种颜色混合起来。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参数必须是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weight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，表明新颜色各取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50% color1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color2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的色值相加。如果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weight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，那表明新颜色为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25% color1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75% color2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的色值相加。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adjust-hue(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degrees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通过改变一个颜色的色相值（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-360deg - 360deg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），创建一个新的颜色。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adjust-hue(#7fffd4, 80deg);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#8080ff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adjust-color(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这个函数能够调整给定色彩的一个或多个属性值，包括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RGB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色彩的各项色值参数，另外还有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alpha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通道的取值。这些属性值的调整依赖传入的关键值参数，通过这些参数再与给定颜色相应的色彩值做加减运算。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adjust-color(#7fffd4, blue: 25);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change-color(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跟上面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类似，只是在该函数中传入的参数将直接替换原来的值，而不做任何的运算。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change-color(#7fffd4, red: 255);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#ffffd4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scale-color(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另一种实用的颜色调节函数。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adjust-color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通过传入的参数简单的与本身的色值参数做加减，有时候可能会导致累加值溢出，当然，函数会把结果控制在有效的阈值内。而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函数则避免了这种情况，可以不必担心溢出，让参数在阈值范围内进行有效的调节。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举个例子，一个颜色的亮度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lightness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之间，假如执行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scale-color($color, $lightness: 40%)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，表明该颜色的亮度将有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(100 -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原始值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× 40%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的增幅。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另一个例子，执行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scale-color($color, $lightness: -40%)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，表明这个颜色的亮度将减少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原始值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- 0) × 40%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这么多的值。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所有传参的取值范围都在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之间，并且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RGB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的传参不能冲突。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120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$lightness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50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hsl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120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</w:p>
          <w:p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rgb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150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170</w:t>
            </w:r>
            <w:r>
              <w:rPr>
                <w:rStyle w:val="pun"/>
                <w:rFonts w:ascii="Consolas" w:hAnsi="Consolas"/>
                <w:color w:val="666600"/>
              </w:rPr>
              <w:t>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$green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40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$blue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rgb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229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  <w:p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宋体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$saturation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$alpha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30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hsla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0.7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根据红、绿、蓝和透明度值创建一个颜色。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rgba(#7fffd4, 30%);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rgba(127, 255, 212, 0.3)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lighten(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通过改变颜色的亮度值（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0% - 100%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），让颜色变亮，创建一个新的颜色。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darken(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通过改变颜色的亮度值（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0% - 100%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），让颜色变暗，创建一个新的颜色。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saturate(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提高传入颜色的色彩饱和度。等同于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 color, saturation: amount)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desaturate(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调低一个颜色的饱和度后产生一个新的色值。同样，饱和度的取值区间在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。等同于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saturation: -amount)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opacify(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降低颜色的透明度，取值在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amount)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fade-in(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降低颜色的透明度，取值在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amount)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transparentize(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提升颜色的透明度，取值在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-amount)</w:t>
            </w:r>
          </w:p>
        </w:tc>
      </w:tr>
      <w:tr w:rsidR="00D654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fade-out(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提升颜色的透明度，取值在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-amount)</w:t>
            </w:r>
          </w:p>
        </w:tc>
      </w:tr>
    </w:tbl>
    <w:p w:rsidR="00D654A8" w:rsidRDefault="008F4C0E" w:rsidP="008F4C0E">
      <w:pPr>
        <w:pStyle w:val="1"/>
      </w:pPr>
      <w:bookmarkStart w:id="39" w:name="_Toc31539093"/>
      <w:r>
        <w:rPr>
          <w:rFonts w:hint="eastAsia"/>
        </w:rPr>
        <w:lastRenderedPageBreak/>
        <w:t>CSS</w:t>
      </w:r>
      <w:bookmarkEnd w:id="39"/>
    </w:p>
    <w:p w:rsidR="008F4C0E" w:rsidRDefault="00FB4087" w:rsidP="00FB4087">
      <w:pPr>
        <w:pStyle w:val="2"/>
      </w:pPr>
      <w:bookmarkStart w:id="40" w:name="_Toc31539094"/>
      <w:r>
        <w:rPr>
          <w:rFonts w:hint="eastAsia"/>
        </w:rPr>
        <w:t>选择器</w:t>
      </w:r>
      <w:bookmarkEnd w:id="40"/>
    </w:p>
    <w:p w:rsidR="00FB4087" w:rsidRDefault="00FB4087" w:rsidP="00FB4087">
      <w:pPr>
        <w:pStyle w:val="3"/>
      </w:pPr>
      <w:bookmarkStart w:id="41" w:name="_Toc31539095"/>
      <w:r>
        <w:t>I</w:t>
      </w:r>
      <w:r>
        <w:rPr>
          <w:rFonts w:hint="eastAsia"/>
        </w:rPr>
        <w:t>d</w:t>
      </w:r>
      <w:r>
        <w:rPr>
          <w:rFonts w:hint="eastAsia"/>
        </w:rPr>
        <w:t>选择器</w:t>
      </w:r>
      <w:bookmarkEnd w:id="41"/>
    </w:p>
    <w:p w:rsidR="00FB4087" w:rsidRDefault="00FB4087" w:rsidP="00FB4087">
      <w:pPr>
        <w:pStyle w:val="3"/>
      </w:pPr>
      <w:bookmarkStart w:id="42" w:name="_Toc31539096"/>
      <w:r>
        <w:rPr>
          <w:rFonts w:hint="eastAsia"/>
        </w:rPr>
        <w:t>派生选择器</w:t>
      </w:r>
      <w:bookmarkEnd w:id="42"/>
    </w:p>
    <w:p w:rsidR="00FB4087" w:rsidRDefault="00FB4087" w:rsidP="00FB4087">
      <w:pPr>
        <w:pStyle w:val="3"/>
      </w:pPr>
      <w:bookmarkStart w:id="43" w:name="_Toc31539097"/>
      <w:r>
        <w:rPr>
          <w:rFonts w:hint="eastAsia"/>
        </w:rPr>
        <w:t>类选择器</w:t>
      </w:r>
      <w:bookmarkEnd w:id="43"/>
    </w:p>
    <w:p w:rsidR="00FB4087" w:rsidRDefault="00FB4087" w:rsidP="00FB4087">
      <w:pPr>
        <w:pStyle w:val="3"/>
      </w:pPr>
      <w:bookmarkStart w:id="44" w:name="_Toc31539098"/>
      <w:r>
        <w:rPr>
          <w:rFonts w:hint="eastAsia"/>
        </w:rPr>
        <w:t>属性选择器</w:t>
      </w:r>
      <w:bookmarkEnd w:id="44"/>
    </w:p>
    <w:p w:rsidR="007F4F4C" w:rsidRDefault="007F4F4C" w:rsidP="007F4F4C">
      <w:pPr>
        <w:pStyle w:val="2"/>
      </w:pPr>
      <w:r>
        <w:rPr>
          <w:rFonts w:hint="eastAsia"/>
        </w:rPr>
        <w:t>属性</w:t>
      </w:r>
    </w:p>
    <w:p w:rsidR="007F4F4C" w:rsidRPr="002F1F00" w:rsidRDefault="007F4F4C" w:rsidP="007F4F4C">
      <w:pPr>
        <w:pStyle w:val="3"/>
      </w:pPr>
      <w:r>
        <w:t>P</w:t>
      </w:r>
      <w:r>
        <w:rPr>
          <w:rFonts w:hint="eastAsia"/>
        </w:rPr>
        <w:t>adding</w:t>
      </w:r>
    </w:p>
    <w:p w:rsidR="007F4F4C" w:rsidRPr="007F4F4C" w:rsidRDefault="007F4F4C" w:rsidP="007F4F4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4F4C">
        <w:rPr>
          <w:rFonts w:ascii="Helvetica" w:eastAsia="宋体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 15px 20px;</w:t>
      </w:r>
    </w:p>
    <w:p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 w:rsidRPr="007F4F4C">
        <w:rPr>
          <w:rFonts w:ascii="Helvetica" w:eastAsia="宋体" w:hAnsi="Helvetica" w:cs="Helvetica"/>
          <w:color w:val="333333"/>
          <w:sz w:val="20"/>
          <w:szCs w:val="20"/>
        </w:rPr>
        <w:t>上填充是</w:t>
      </w:r>
      <w:r w:rsidRPr="007F4F4C">
        <w:rPr>
          <w:rFonts w:ascii="Helvetica" w:eastAsia="宋体" w:hAnsi="Helvetica" w:cs="Helvetica"/>
          <w:color w:val="333333"/>
          <w:sz w:val="20"/>
          <w:szCs w:val="20"/>
        </w:rPr>
        <w:t xml:space="preserve"> 10px</w:t>
      </w:r>
    </w:p>
    <w:p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 w:rsidRPr="007F4F4C">
        <w:rPr>
          <w:rFonts w:ascii="Helvetica" w:eastAsia="宋体" w:hAnsi="Helvetica" w:cs="Helvetica"/>
          <w:color w:val="333333"/>
          <w:sz w:val="20"/>
          <w:szCs w:val="20"/>
        </w:rPr>
        <w:t>右填充是</w:t>
      </w:r>
      <w:r w:rsidRPr="007F4F4C">
        <w:rPr>
          <w:rFonts w:ascii="Helvetica" w:eastAsia="宋体" w:hAnsi="Helvetica" w:cs="Helvetica"/>
          <w:color w:val="333333"/>
          <w:sz w:val="20"/>
          <w:szCs w:val="20"/>
        </w:rPr>
        <w:t xml:space="preserve"> 5px</w:t>
      </w:r>
    </w:p>
    <w:p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 w:rsidRPr="007F4F4C">
        <w:rPr>
          <w:rFonts w:ascii="Helvetica" w:eastAsia="宋体" w:hAnsi="Helvetica" w:cs="Helvetica"/>
          <w:color w:val="333333"/>
          <w:sz w:val="20"/>
          <w:szCs w:val="20"/>
        </w:rPr>
        <w:t>下填充是</w:t>
      </w:r>
      <w:r w:rsidRPr="007F4F4C">
        <w:rPr>
          <w:rFonts w:ascii="Helvetica" w:eastAsia="宋体" w:hAnsi="Helvetica" w:cs="Helvetica"/>
          <w:color w:val="333333"/>
          <w:sz w:val="20"/>
          <w:szCs w:val="20"/>
        </w:rPr>
        <w:t xml:space="preserve"> 15px</w:t>
      </w:r>
    </w:p>
    <w:p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 w:rsidRPr="007F4F4C">
        <w:rPr>
          <w:rFonts w:ascii="Helvetica" w:eastAsia="宋体" w:hAnsi="Helvetica" w:cs="Helvetica"/>
          <w:color w:val="333333"/>
          <w:sz w:val="20"/>
          <w:szCs w:val="20"/>
        </w:rPr>
        <w:t>左填充是</w:t>
      </w:r>
      <w:r w:rsidRPr="007F4F4C">
        <w:rPr>
          <w:rFonts w:ascii="Helvetica" w:eastAsia="宋体" w:hAnsi="Helvetica" w:cs="Helvetica"/>
          <w:color w:val="333333"/>
          <w:sz w:val="20"/>
          <w:szCs w:val="20"/>
        </w:rPr>
        <w:t xml:space="preserve"> 20px</w:t>
      </w:r>
    </w:p>
    <w:p w:rsidR="007F4F4C" w:rsidRPr="007F4F4C" w:rsidRDefault="007F4F4C" w:rsidP="007F4F4C">
      <w:pPr>
        <w:rPr>
          <w:rFonts w:ascii="宋体" w:eastAsia="宋体" w:hAnsi="宋体" w:cs="宋体"/>
          <w:sz w:val="24"/>
          <w:szCs w:val="24"/>
        </w:rPr>
      </w:pPr>
      <w:r w:rsidRPr="007F4F4C">
        <w:rPr>
          <w:rFonts w:ascii="Helvetica" w:eastAsia="宋体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 15px;</w:t>
      </w:r>
    </w:p>
    <w:p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 w:rsidRPr="007F4F4C">
        <w:rPr>
          <w:rFonts w:ascii="Helvetica" w:eastAsia="宋体" w:hAnsi="Helvetica" w:cs="Helvetica"/>
          <w:color w:val="333333"/>
          <w:sz w:val="20"/>
          <w:szCs w:val="20"/>
        </w:rPr>
        <w:t>上填充是</w:t>
      </w:r>
      <w:r w:rsidRPr="007F4F4C">
        <w:rPr>
          <w:rFonts w:ascii="Helvetica" w:eastAsia="宋体" w:hAnsi="Helvetica" w:cs="Helvetica"/>
          <w:color w:val="333333"/>
          <w:sz w:val="20"/>
          <w:szCs w:val="20"/>
        </w:rPr>
        <w:t xml:space="preserve"> 10px</w:t>
      </w:r>
    </w:p>
    <w:p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 w:rsidRPr="007F4F4C">
        <w:rPr>
          <w:rFonts w:ascii="Helvetica" w:eastAsia="宋体" w:hAnsi="Helvetica" w:cs="Helvetica"/>
          <w:color w:val="333333"/>
          <w:sz w:val="20"/>
          <w:szCs w:val="20"/>
        </w:rPr>
        <w:t>右填充和左填充是</w:t>
      </w:r>
      <w:r w:rsidRPr="007F4F4C">
        <w:rPr>
          <w:rFonts w:ascii="Helvetica" w:eastAsia="宋体" w:hAnsi="Helvetica" w:cs="Helvetica"/>
          <w:color w:val="333333"/>
          <w:sz w:val="20"/>
          <w:szCs w:val="20"/>
        </w:rPr>
        <w:t xml:space="preserve"> 5px</w:t>
      </w:r>
    </w:p>
    <w:p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 w:rsidRPr="007F4F4C">
        <w:rPr>
          <w:rFonts w:ascii="Helvetica" w:eastAsia="宋体" w:hAnsi="Helvetica" w:cs="Helvetica"/>
          <w:color w:val="333333"/>
          <w:sz w:val="20"/>
          <w:szCs w:val="20"/>
        </w:rPr>
        <w:t>下填充是</w:t>
      </w:r>
      <w:r w:rsidRPr="007F4F4C">
        <w:rPr>
          <w:rFonts w:ascii="Helvetica" w:eastAsia="宋体" w:hAnsi="Helvetica" w:cs="Helvetica"/>
          <w:color w:val="333333"/>
          <w:sz w:val="20"/>
          <w:szCs w:val="20"/>
        </w:rPr>
        <w:t xml:space="preserve"> 15px</w:t>
      </w:r>
    </w:p>
    <w:p w:rsidR="007F4F4C" w:rsidRDefault="007F4F4C" w:rsidP="007F4F4C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5px;</w:t>
      </w:r>
    </w:p>
    <w:p w:rsidR="007F4F4C" w:rsidRPr="007F4F4C" w:rsidRDefault="007F4F4C" w:rsidP="007F4F4C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 w:rsidRPr="007F4F4C">
        <w:rPr>
          <w:rFonts w:ascii="Helvetica" w:eastAsia="宋体" w:hAnsi="Helvetica" w:cs="Helvetica"/>
          <w:color w:val="333333"/>
          <w:sz w:val="20"/>
          <w:szCs w:val="20"/>
        </w:rPr>
        <w:t>上填充和下填充是</w:t>
      </w:r>
      <w:r w:rsidRPr="007F4F4C">
        <w:rPr>
          <w:rFonts w:ascii="Helvetica" w:eastAsia="宋体" w:hAnsi="Helvetica" w:cs="Helvetica"/>
          <w:color w:val="333333"/>
          <w:sz w:val="20"/>
          <w:szCs w:val="20"/>
        </w:rPr>
        <w:t xml:space="preserve"> 10px</w:t>
      </w:r>
    </w:p>
    <w:p w:rsidR="007F4F4C" w:rsidRPr="007F4F4C" w:rsidRDefault="007F4F4C" w:rsidP="007F4F4C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 w:rsidRPr="007F4F4C">
        <w:rPr>
          <w:rFonts w:ascii="Helvetica" w:eastAsia="宋体" w:hAnsi="Helvetica" w:cs="Helvetica"/>
          <w:color w:val="333333"/>
          <w:sz w:val="20"/>
          <w:szCs w:val="20"/>
        </w:rPr>
        <w:lastRenderedPageBreak/>
        <w:t>右填充和左填充是</w:t>
      </w:r>
      <w:r w:rsidRPr="007F4F4C">
        <w:rPr>
          <w:rFonts w:ascii="Helvetica" w:eastAsia="宋体" w:hAnsi="Helvetica" w:cs="Helvetica"/>
          <w:color w:val="333333"/>
          <w:sz w:val="20"/>
          <w:szCs w:val="20"/>
        </w:rPr>
        <w:t xml:space="preserve"> 5px</w:t>
      </w:r>
    </w:p>
    <w:p w:rsidR="005000B3" w:rsidRPr="005000B3" w:rsidRDefault="007F4F4C" w:rsidP="005000B3">
      <w:pPr>
        <w:numPr>
          <w:ilvl w:val="0"/>
          <w:numId w:val="8"/>
        </w:numPr>
        <w:shd w:val="clear" w:color="auto" w:fill="FFFFFF"/>
        <w:wordWrap w:val="0"/>
        <w:spacing w:before="240" w:after="240" w:line="273" w:lineRule="atLeast"/>
        <w:ind w:left="240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padding:10px;</w:t>
      </w:r>
      <w:r w:rsidR="005000B3" w:rsidRPr="005000B3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5000B3" w:rsidRPr="005000B3" w:rsidRDefault="005000B3" w:rsidP="005000B3">
      <w:pPr>
        <w:numPr>
          <w:ilvl w:val="1"/>
          <w:numId w:val="8"/>
        </w:numPr>
        <w:shd w:val="clear" w:color="auto" w:fill="FFFFFF"/>
        <w:wordWrap w:val="0"/>
        <w:spacing w:after="240" w:line="360" w:lineRule="atLeast"/>
        <w:ind w:left="480"/>
        <w:rPr>
          <w:rFonts w:ascii="Helvetica" w:eastAsia="宋体" w:hAnsi="Helvetica" w:cs="Helvetica"/>
          <w:color w:val="333333"/>
          <w:sz w:val="20"/>
          <w:szCs w:val="20"/>
        </w:rPr>
      </w:pPr>
      <w:r w:rsidRPr="005000B3">
        <w:rPr>
          <w:rFonts w:ascii="Helvetica" w:eastAsia="宋体" w:hAnsi="Helvetica" w:cs="Helvetica"/>
          <w:color w:val="333333"/>
          <w:sz w:val="20"/>
          <w:szCs w:val="20"/>
        </w:rPr>
        <w:t>所有四个填充都是</w:t>
      </w:r>
      <w:r w:rsidRPr="005000B3">
        <w:rPr>
          <w:rFonts w:ascii="Helvetica" w:eastAsia="宋体" w:hAnsi="Helvetica" w:cs="Helvetica"/>
          <w:color w:val="333333"/>
          <w:sz w:val="20"/>
          <w:szCs w:val="20"/>
        </w:rPr>
        <w:t xml:space="preserve"> 10px</w:t>
      </w:r>
    </w:p>
    <w:p w:rsidR="00433389" w:rsidRPr="002F1F00" w:rsidRDefault="00433389" w:rsidP="00433389">
      <w:pPr>
        <w:pStyle w:val="3"/>
      </w:pPr>
      <w:r>
        <w:t>M</w:t>
      </w:r>
      <w:r>
        <w:rPr>
          <w:rFonts w:hint="eastAsia"/>
        </w:rPr>
        <w:t>argin</w:t>
      </w:r>
    </w:p>
    <w:p w:rsidR="007F4F4C" w:rsidRDefault="00433389" w:rsidP="007F4F4C">
      <w:r>
        <w:rPr>
          <w:rFonts w:hint="eastAsia"/>
        </w:rPr>
        <w:t>格式与</w:t>
      </w:r>
      <w:r>
        <w:rPr>
          <w:rFonts w:hint="eastAsia"/>
        </w:rPr>
        <w:t>padding</w:t>
      </w:r>
      <w:r>
        <w:rPr>
          <w:rFonts w:hint="eastAsia"/>
        </w:rPr>
        <w:t>相同</w:t>
      </w:r>
    </w:p>
    <w:p w:rsidR="00E44C07" w:rsidRDefault="00E44C07" w:rsidP="00E44C07">
      <w:pPr>
        <w:pStyle w:val="3"/>
        <w:rPr>
          <w:rFonts w:hint="eastAsia"/>
        </w:rPr>
      </w:pPr>
      <w:r>
        <w:t>B</w:t>
      </w:r>
      <w:r>
        <w:rPr>
          <w:rFonts w:hint="eastAsia"/>
        </w:rPr>
        <w:t>ox-shadow</w:t>
      </w:r>
    </w:p>
    <w:p w:rsidR="00E44C07" w:rsidRDefault="00E44C07" w:rsidP="00E44C07">
      <w:pPr>
        <w:pStyle w:val="coding1"/>
      </w:pPr>
      <w:r w:rsidRPr="00E44C07">
        <w:t>box-shadow: 0 0 20rpx 0 rgba(0, 0, 0, 0.5);</w:t>
      </w:r>
    </w:p>
    <w:p w:rsidR="00E44C07" w:rsidRDefault="00E44C07" w:rsidP="00E44C07">
      <w:pPr>
        <w:pStyle w:val="3"/>
      </w:pPr>
      <w:r>
        <w:rPr>
          <w:rFonts w:hint="eastAsia"/>
        </w:rPr>
        <w:t>background</w:t>
      </w:r>
    </w:p>
    <w:p w:rsidR="00E44C07" w:rsidRDefault="00E44C07" w:rsidP="00E44C07">
      <w:pPr>
        <w:pStyle w:val="coding1"/>
      </w:pPr>
      <w:r w:rsidRPr="00E44C07">
        <w:t>background: linear-gradient(#fff, #448de0);</w:t>
      </w:r>
    </w:p>
    <w:p w:rsidR="00E44C07" w:rsidRDefault="00E44C07" w:rsidP="00E44C07">
      <w:pPr>
        <w:pStyle w:val="3"/>
      </w:pPr>
      <w:r>
        <w:rPr>
          <w:rFonts w:hint="eastAsia"/>
        </w:rPr>
        <w:t>border</w:t>
      </w:r>
    </w:p>
    <w:p w:rsidR="00E44C07" w:rsidRPr="00E44C07" w:rsidRDefault="00E44C07" w:rsidP="00E44C07">
      <w:pPr>
        <w:pStyle w:val="coding1"/>
        <w:rPr>
          <w:rFonts w:hint="eastAsia"/>
        </w:rPr>
      </w:pPr>
      <w:bookmarkStart w:id="45" w:name="_GoBack"/>
      <w:bookmarkEnd w:id="45"/>
      <w:r w:rsidRPr="00E44C07">
        <w:t>border: 2px solid #0ea391;</w:t>
      </w:r>
    </w:p>
    <w:p w:rsidR="00FB4087" w:rsidRDefault="002F1F00" w:rsidP="002F1F00">
      <w:pPr>
        <w:pStyle w:val="1"/>
      </w:pPr>
      <w:bookmarkStart w:id="46" w:name="_Toc31539099"/>
      <w:r>
        <w:t>F</w:t>
      </w:r>
      <w:r>
        <w:rPr>
          <w:rFonts w:hint="eastAsia"/>
        </w:rPr>
        <w:t>lex</w:t>
      </w:r>
      <w:bookmarkEnd w:id="46"/>
    </w:p>
    <w:p w:rsidR="002F1F00" w:rsidRPr="002F1F00" w:rsidRDefault="002F1F00" w:rsidP="007F4F4C">
      <w:pPr>
        <w:pStyle w:val="2"/>
      </w:pPr>
      <w:r>
        <w:rPr>
          <w:rFonts w:hint="eastAsia"/>
        </w:rPr>
        <w:t>主轴对齐</w:t>
      </w:r>
    </w:p>
    <w:p w:rsidR="002F1F00" w:rsidRPr="002F1F00" w:rsidRDefault="002F1F00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justify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content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between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around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;</w:t>
      </w:r>
    </w:p>
    <w:p w:rsidR="002F1F00" w:rsidRDefault="002F1F00" w:rsidP="007F4F4C">
      <w:pPr>
        <w:pStyle w:val="2"/>
      </w:pPr>
      <w:r>
        <w:rPr>
          <w:rFonts w:hint="eastAsia"/>
        </w:rPr>
        <w:t>交叉轴对齐</w:t>
      </w:r>
    </w:p>
    <w:p w:rsidR="002F1F00" w:rsidRPr="002F1F00" w:rsidRDefault="002F1F00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align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items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baseline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stretch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;</w:t>
      </w:r>
    </w:p>
    <w:p w:rsidR="002F1F00" w:rsidRDefault="002F1F00" w:rsidP="007F4F4C">
      <w:pPr>
        <w:pStyle w:val="2"/>
      </w:pPr>
      <w:r>
        <w:rPr>
          <w:rFonts w:hint="eastAsia"/>
        </w:rPr>
        <w:t>多轴对齐</w:t>
      </w:r>
    </w:p>
    <w:p w:rsidR="002F1F00" w:rsidRPr="002F1F00" w:rsidRDefault="002F1F00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align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content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between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around 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stretch</w:t>
      </w:r>
      <w:r w:rsidRPr="002F1F00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;</w:t>
      </w:r>
    </w:p>
    <w:p w:rsidR="002F1F00" w:rsidRDefault="002F1F00" w:rsidP="002F1F00">
      <w:r>
        <w:rPr>
          <w:noProof/>
        </w:rPr>
        <w:lastRenderedPageBreak/>
        <w:drawing>
          <wp:inline distT="0" distB="0" distL="0" distR="0">
            <wp:extent cx="5908040" cy="7487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12" w:rsidRDefault="008B2412" w:rsidP="008B2412">
      <w:pPr>
        <w:pStyle w:val="2"/>
        <w:rPr>
          <w:rStyle w:val="ab"/>
          <w:rFonts w:ascii="微软雅黑" w:eastAsia="微软雅黑" w:hAnsi="微软雅黑"/>
          <w:color w:val="777777"/>
          <w:sz w:val="21"/>
          <w:szCs w:val="21"/>
          <w:shd w:val="clear" w:color="auto" w:fill="F7F7F7"/>
        </w:rPr>
      </w:pP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  <w:shd w:val="clear" w:color="auto" w:fill="F7F7F7"/>
        </w:rPr>
        <w:t>flex-direction: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row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row-reverse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column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 column-reverse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;</w:t>
      </w:r>
    </w:p>
    <w:p w:rsidR="008B2412" w:rsidRPr="008B2412" w:rsidRDefault="008B2412" w:rsidP="008B2412">
      <w:r>
        <w:rPr>
          <w:rStyle w:val="ab"/>
          <w:rFonts w:ascii="微软雅黑" w:eastAsia="微软雅黑" w:hAnsi="微软雅黑" w:hint="eastAsia"/>
          <w:color w:val="000000"/>
          <w:sz w:val="21"/>
          <w:szCs w:val="21"/>
          <w:shd w:val="clear" w:color="auto" w:fill="F7F7F7"/>
        </w:rPr>
        <w:t>flex-wrap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: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nowrap 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wrap 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wrap-reverse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; </w:t>
      </w:r>
    </w:p>
    <w:p w:rsidR="008B2412" w:rsidRDefault="008B2412" w:rsidP="008B2412">
      <w:pPr>
        <w:pStyle w:val="2"/>
        <w:rPr>
          <w:color w:val="333333"/>
        </w:rPr>
      </w:pPr>
      <w:r w:rsidRPr="008B2412">
        <w:rPr>
          <w:rFonts w:hint="eastAsia"/>
          <w:color w:val="333333"/>
        </w:rPr>
        <w:lastRenderedPageBreak/>
        <w:t>flex-flow:</w:t>
      </w:r>
      <w:r w:rsidRPr="008B2412">
        <w:rPr>
          <w:rFonts w:ascii="宋体" w:eastAsia="宋体" w:hAnsi="宋体"/>
          <w:color w:val="333333"/>
        </w:rPr>
        <w:t xml:space="preserve"> </w:t>
      </w:r>
      <w:r w:rsidRPr="008B2412">
        <w:rPr>
          <w:rFonts w:hint="eastAsia"/>
        </w:rPr>
        <w:t>&lt;flex-direction&gt;</w:t>
      </w:r>
      <w:r w:rsidRPr="008B2412">
        <w:rPr>
          <w:rFonts w:ascii="宋体" w:eastAsia="宋体" w:hAnsi="宋体"/>
          <w:color w:val="333333"/>
        </w:rPr>
        <w:t xml:space="preserve"> </w:t>
      </w:r>
      <w:r w:rsidRPr="008B2412">
        <w:rPr>
          <w:rFonts w:hint="eastAsia"/>
          <w:color w:val="333333"/>
        </w:rPr>
        <w:t>||</w:t>
      </w:r>
      <w:r w:rsidRPr="008B2412">
        <w:rPr>
          <w:rFonts w:ascii="宋体" w:eastAsia="宋体" w:hAnsi="宋体"/>
          <w:color w:val="333333"/>
        </w:rPr>
        <w:t xml:space="preserve"> </w:t>
      </w:r>
      <w:r w:rsidRPr="008B2412">
        <w:rPr>
          <w:rFonts w:hint="eastAsia"/>
        </w:rPr>
        <w:t>&lt;flex-wrap&gt;</w:t>
      </w:r>
      <w:r w:rsidRPr="008B2412">
        <w:rPr>
          <w:rFonts w:hint="eastAsia"/>
          <w:color w:val="333333"/>
        </w:rPr>
        <w:t>;</w:t>
      </w:r>
    </w:p>
    <w:p w:rsidR="008B2412" w:rsidRDefault="00BC614C" w:rsidP="00BC614C">
      <w:pPr>
        <w:pStyle w:val="2"/>
      </w:pPr>
      <w:r>
        <w:rPr>
          <w:rFonts w:hint="eastAsia"/>
        </w:rPr>
        <w:t>传参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</w:t>
      </w:r>
      <w:r w:rsidRPr="00BC614C">
        <w:rPr>
          <w:color w:val="666666"/>
        </w:rPr>
        <w:t xml:space="preserve">div </w:t>
      </w:r>
      <w:r w:rsidRPr="00BC614C">
        <w:rPr>
          <w:color w:val="0077AA"/>
        </w:rPr>
        <w:t>class</w:t>
      </w:r>
      <w:r w:rsidRPr="00BC614C">
        <w:rPr>
          <w:color w:val="A67F59"/>
        </w:rPr>
        <w:t>=</w:t>
      </w:r>
      <w:r w:rsidRPr="00BC614C">
        <w:t>"round"</w:t>
      </w:r>
      <w:r w:rsidRPr="00BC614C">
        <w:rPr>
          <w:color w:val="666666"/>
        </w:rPr>
        <w:t xml:space="preserve"> style</w:t>
      </w:r>
      <w:r w:rsidRPr="00BC614C">
        <w:rPr>
          <w:color w:val="A67F59"/>
        </w:rPr>
        <w:t>=</w:t>
      </w:r>
      <w:r w:rsidRPr="00BC614C">
        <w:t>"--radius: var(--rad-50);"</w:t>
      </w:r>
      <w:r w:rsidRPr="00BC614C">
        <w:rPr>
          <w:color w:val="A67F59"/>
        </w:rPr>
        <w:t>&gt;&lt;/</w:t>
      </w:r>
      <w:r w:rsidRPr="00BC614C">
        <w:rPr>
          <w:color w:val="666666"/>
        </w:rPr>
        <w:t>div</w:t>
      </w:r>
      <w:r w:rsidRPr="00BC614C">
        <w:rPr>
          <w:color w:val="A67F59"/>
        </w:rPr>
        <w:t>&gt;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</w:t>
      </w:r>
      <w:r w:rsidRPr="00BC614C">
        <w:rPr>
          <w:color w:val="666666"/>
        </w:rPr>
        <w:t>style</w:t>
      </w:r>
      <w:r w:rsidRPr="00BC614C">
        <w:rPr>
          <w:color w:val="A67F59"/>
        </w:rPr>
        <w:t>&gt;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root </w:t>
      </w:r>
      <w:r w:rsidRPr="00BC614C">
        <w:rPr>
          <w:color w:val="999999"/>
        </w:rPr>
        <w:t>{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-50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50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-100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100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}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.</w:t>
      </w:r>
      <w:r w:rsidRPr="00BC614C">
        <w:rPr>
          <w:color w:val="666666"/>
        </w:rPr>
        <w:t xml:space="preserve">round </w:t>
      </w:r>
      <w:r w:rsidRPr="00BC614C">
        <w:rPr>
          <w:color w:val="999999"/>
        </w:rPr>
        <w:t>{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display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block</w:t>
      </w:r>
      <w:r w:rsidRPr="00BC614C">
        <w:rPr>
          <w:color w:val="999999"/>
        </w:rPr>
        <w:t>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height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40px</w:t>
      </w:r>
      <w:r w:rsidRPr="00BC614C">
        <w:rPr>
          <w:color w:val="999999"/>
        </w:rPr>
        <w:t>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width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40px</w:t>
      </w:r>
      <w:r w:rsidRPr="00BC614C">
        <w:rPr>
          <w:color w:val="999999"/>
        </w:rPr>
        <w:t>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border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1px solid #BADA55</w:t>
      </w:r>
      <w:r w:rsidRPr="00BC614C">
        <w:rPr>
          <w:color w:val="999999"/>
        </w:rPr>
        <w:t>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border</w:t>
      </w:r>
      <w:r w:rsidRPr="00BC614C">
        <w:rPr>
          <w:color w:val="A67F59"/>
        </w:rPr>
        <w:t>-</w:t>
      </w:r>
      <w:r w:rsidRPr="00BC614C">
        <w:rPr>
          <w:color w:val="666666"/>
        </w:rPr>
        <w:t>radius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0077AA"/>
        </w:rPr>
        <w:t>var</w:t>
      </w:r>
      <w:r w:rsidRPr="00BC614C">
        <w:rPr>
          <w:color w:val="999999"/>
        </w:rPr>
        <w:t>(</w:t>
      </w:r>
      <w:r w:rsidRPr="00BC614C">
        <w:rPr>
          <w:color w:val="A67F59"/>
        </w:rPr>
        <w:t>--</w:t>
      </w:r>
      <w:r w:rsidRPr="00BC614C">
        <w:rPr>
          <w:color w:val="666666"/>
        </w:rPr>
        <w:t>radius</w:t>
      </w:r>
      <w:r w:rsidRPr="00BC614C">
        <w:rPr>
          <w:color w:val="999999"/>
        </w:rPr>
        <w:t>);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}</w:t>
      </w:r>
    </w:p>
    <w:p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&lt;/</w:t>
      </w:r>
      <w:r w:rsidRPr="00BC614C">
        <w:rPr>
          <w:color w:val="666666"/>
        </w:rPr>
        <w:t>style</w:t>
      </w:r>
      <w:r w:rsidRPr="00BC614C">
        <w:rPr>
          <w:color w:val="A67F59"/>
        </w:rPr>
        <w:t>&gt;</w:t>
      </w:r>
    </w:p>
    <w:p w:rsidR="00BC614C" w:rsidRPr="00BC614C" w:rsidRDefault="00BC614C" w:rsidP="00BC614C"/>
    <w:p w:rsidR="008B2412" w:rsidRPr="008B2412" w:rsidRDefault="008B2412" w:rsidP="002F1F00"/>
    <w:p w:rsidR="00D654A8" w:rsidRDefault="008F4C0E">
      <w:pPr>
        <w:pStyle w:val="1"/>
      </w:pPr>
      <w:bookmarkStart w:id="47" w:name="_Toc31539100"/>
      <w:r>
        <w:t>E</w:t>
      </w:r>
      <w:r>
        <w:rPr>
          <w:rFonts w:hint="eastAsia"/>
        </w:rPr>
        <w:t>rros</w:t>
      </w:r>
      <w:bookmarkEnd w:id="47"/>
    </w:p>
    <w:p w:rsidR="00D654A8" w:rsidRDefault="008F4C0E">
      <w:pPr>
        <w:pStyle w:val="2"/>
      </w:pPr>
      <w:bookmarkStart w:id="48" w:name="_Toc31539101"/>
      <w:r>
        <w:t>Vue</w:t>
      </w:r>
      <w:r>
        <w:rPr>
          <w:rFonts w:hint="eastAsia"/>
        </w:rPr>
        <w:t>不是一个内部命令也不是一个外部</w:t>
      </w:r>
      <w:bookmarkEnd w:id="48"/>
    </w:p>
    <w:p w:rsidR="00D654A8" w:rsidRDefault="008F4C0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cnpm i vue-cli -g</w:t>
      </w:r>
    </w:p>
    <w:p w:rsidR="00D654A8" w:rsidRDefault="00D654A8"/>
    <w:p w:rsidR="00D654A8" w:rsidRDefault="008F4C0E">
      <w:r>
        <w:rPr>
          <w:rFonts w:hint="eastAsia"/>
        </w:rPr>
        <w:t>div</w:t>
      </w:r>
      <w:r>
        <w:rPr>
          <w:rFonts w:hint="eastAsia"/>
        </w:rPr>
        <w:t>没有内容的时候没有宽度，需要设置</w:t>
      </w:r>
      <w:r>
        <w:rPr>
          <w:rFonts w:hint="eastAsia"/>
        </w:rPr>
        <w:t>flex</w:t>
      </w:r>
      <w:r>
        <w:t>-basis</w:t>
      </w:r>
      <w:r>
        <w:rPr>
          <w:rFonts w:hint="eastAsia"/>
        </w:rPr>
        <w:t>和</w:t>
      </w:r>
      <w:r>
        <w:rPr>
          <w:rFonts w:hint="eastAsia"/>
        </w:rPr>
        <w:t>height</w:t>
      </w:r>
    </w:p>
    <w:p w:rsidR="0052156E" w:rsidRDefault="0052156E"/>
    <w:p w:rsidR="0052156E" w:rsidRDefault="0052156E" w:rsidP="0052156E">
      <w:pPr>
        <w:pStyle w:val="1"/>
      </w:pPr>
      <w:bookmarkStart w:id="49" w:name="_Toc31539102"/>
      <w:r>
        <w:rPr>
          <w:rFonts w:hint="eastAsia"/>
        </w:rPr>
        <w:t>sk</w:t>
      </w:r>
      <w:r>
        <w:t>ill</w:t>
      </w:r>
      <w:bookmarkEnd w:id="49"/>
    </w:p>
    <w:p w:rsidR="0052156E" w:rsidRPr="0052156E" w:rsidRDefault="007A57B8" w:rsidP="00442F32">
      <w:pPr>
        <w:pStyle w:val="2"/>
      </w:pPr>
      <w:r>
        <w:rPr>
          <w:rFonts w:hint="eastAsia"/>
        </w:rPr>
        <w:t>为数组中的不同的项分配</w:t>
      </w:r>
      <w:r>
        <w:rPr>
          <w:rFonts w:hint="eastAsia"/>
        </w:rPr>
        <w:t>class</w:t>
      </w:r>
    </w:p>
    <w:p w:rsidR="0052156E" w:rsidRDefault="0052156E">
      <w:r w:rsidRPr="0052156E">
        <w:t>:class="[{ light: i % 2 != 1 }, { dark: i % 2 != 0 }]"</w:t>
      </w:r>
    </w:p>
    <w:p w:rsidR="00216EEC" w:rsidRDefault="00216EEC">
      <w:r w:rsidRPr="00216EEC">
        <w:t>:class="[{ 'nodisplay': false }]"</w:t>
      </w:r>
    </w:p>
    <w:p w:rsidR="00442F32" w:rsidRDefault="00442F32" w:rsidP="00442F32">
      <w:pPr>
        <w:pStyle w:val="2"/>
      </w:pPr>
      <w:r>
        <w:t>D</w:t>
      </w:r>
      <w:r>
        <w:rPr>
          <w:rFonts w:hint="eastAsia"/>
        </w:rPr>
        <w:t>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不兼容</w:t>
      </w:r>
    </w:p>
    <w:p w:rsidR="00442F32" w:rsidRPr="00442F32" w:rsidRDefault="00442F32" w:rsidP="00442F32">
      <w:r>
        <w:t>D</w:t>
      </w:r>
      <w:r>
        <w:rPr>
          <w:rFonts w:hint="eastAsia"/>
        </w:rPr>
        <w:t>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的情况下，</w:t>
      </w:r>
      <w:r>
        <w:rPr>
          <w:rFonts w:hint="eastAsia"/>
        </w:rPr>
        <w:t>v-show</w:t>
      </w:r>
      <w:r>
        <w:rPr>
          <w:rFonts w:hint="eastAsia"/>
        </w:rPr>
        <w:t>无效</w:t>
      </w:r>
    </w:p>
    <w:sectPr w:rsidR="00442F32" w:rsidRPr="00442F32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2DC" w:rsidRDefault="006272DC">
      <w:pPr>
        <w:spacing w:after="0" w:line="240" w:lineRule="auto"/>
      </w:pPr>
      <w:r>
        <w:separator/>
      </w:r>
    </w:p>
  </w:endnote>
  <w:endnote w:type="continuationSeparator" w:id="0">
    <w:p w:rsidR="006272DC" w:rsidRDefault="0062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2DC" w:rsidRDefault="006272DC">
      <w:pPr>
        <w:spacing w:after="0" w:line="240" w:lineRule="auto"/>
      </w:pPr>
      <w:r>
        <w:separator/>
      </w:r>
    </w:p>
  </w:footnote>
  <w:footnote w:type="continuationSeparator" w:id="0">
    <w:p w:rsidR="006272DC" w:rsidRDefault="00627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389" w:rsidRDefault="006272DC">
    <w:pPr>
      <w:pStyle w:val="a7"/>
    </w:pPr>
    <w:sdt>
      <w:sdtPr>
        <w:id w:val="1704979692"/>
        <w:temporary/>
        <w:showingPlcHdr/>
      </w:sdtPr>
      <w:sdtEndPr/>
      <w:sdtContent>
        <w:r w:rsidR="00433389">
          <w:rPr>
            <w:lang w:val="zh-CN"/>
          </w:rPr>
          <w:t>[</w:t>
        </w:r>
        <w:r w:rsidR="00433389">
          <w:rPr>
            <w:lang w:val="zh-CN"/>
          </w:rPr>
          <w:t>在此处键入</w:t>
        </w:r>
        <w:r w:rsidR="00433389">
          <w:rPr>
            <w:lang w:val="zh-CN"/>
          </w:rPr>
          <w:t>]</w:t>
        </w:r>
      </w:sdtContent>
    </w:sdt>
    <w:r w:rsidR="00433389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433389">
          <w:rPr>
            <w:lang w:val="zh-CN"/>
          </w:rPr>
          <w:t>[</w:t>
        </w:r>
        <w:r w:rsidR="00433389">
          <w:rPr>
            <w:lang w:val="zh-CN"/>
          </w:rPr>
          <w:t>在此处键入</w:t>
        </w:r>
        <w:r w:rsidR="00433389">
          <w:rPr>
            <w:lang w:val="zh-CN"/>
          </w:rPr>
          <w:t>]</w:t>
        </w:r>
      </w:sdtContent>
    </w:sdt>
    <w:r w:rsidR="00433389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7D56"/>
    <w:multiLevelType w:val="multilevel"/>
    <w:tmpl w:val="428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A5705"/>
    <w:multiLevelType w:val="multilevel"/>
    <w:tmpl w:val="41C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041FA"/>
    <w:multiLevelType w:val="multilevel"/>
    <w:tmpl w:val="4D0041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9146F"/>
    <w:multiLevelType w:val="multilevel"/>
    <w:tmpl w:val="4B4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07EEB"/>
    <w:multiLevelType w:val="multilevel"/>
    <w:tmpl w:val="62D07EE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37A009C"/>
    <w:multiLevelType w:val="multilevel"/>
    <w:tmpl w:val="637A00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F78E3"/>
    <w:multiLevelType w:val="multilevel"/>
    <w:tmpl w:val="67AF78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7B39039C"/>
    <w:multiLevelType w:val="multilevel"/>
    <w:tmpl w:val="4D7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37C"/>
    <w:rsid w:val="00006C2E"/>
    <w:rsid w:val="00075132"/>
    <w:rsid w:val="0008397A"/>
    <w:rsid w:val="000A79FA"/>
    <w:rsid w:val="000C3E51"/>
    <w:rsid w:val="000D0891"/>
    <w:rsid w:val="00106AE0"/>
    <w:rsid w:val="00114758"/>
    <w:rsid w:val="0014629B"/>
    <w:rsid w:val="00175744"/>
    <w:rsid w:val="001879A3"/>
    <w:rsid w:val="001C7E02"/>
    <w:rsid w:val="001D5B19"/>
    <w:rsid w:val="00216EEC"/>
    <w:rsid w:val="002341B9"/>
    <w:rsid w:val="002347BF"/>
    <w:rsid w:val="00255B89"/>
    <w:rsid w:val="002C683A"/>
    <w:rsid w:val="002D4DB0"/>
    <w:rsid w:val="002E6E66"/>
    <w:rsid w:val="002F1F00"/>
    <w:rsid w:val="00311237"/>
    <w:rsid w:val="00331C90"/>
    <w:rsid w:val="0033379D"/>
    <w:rsid w:val="00375246"/>
    <w:rsid w:val="00420D4B"/>
    <w:rsid w:val="00426EEE"/>
    <w:rsid w:val="00433389"/>
    <w:rsid w:val="004424BA"/>
    <w:rsid w:val="00442F32"/>
    <w:rsid w:val="00456961"/>
    <w:rsid w:val="004B2ABE"/>
    <w:rsid w:val="004C4632"/>
    <w:rsid w:val="005000B3"/>
    <w:rsid w:val="0052156E"/>
    <w:rsid w:val="0054006C"/>
    <w:rsid w:val="00543604"/>
    <w:rsid w:val="005471A1"/>
    <w:rsid w:val="00565BBF"/>
    <w:rsid w:val="005707DF"/>
    <w:rsid w:val="00581D19"/>
    <w:rsid w:val="00595E86"/>
    <w:rsid w:val="005A1117"/>
    <w:rsid w:val="006118A3"/>
    <w:rsid w:val="0062438D"/>
    <w:rsid w:val="006272DC"/>
    <w:rsid w:val="006553B6"/>
    <w:rsid w:val="006618B5"/>
    <w:rsid w:val="00687C96"/>
    <w:rsid w:val="00693623"/>
    <w:rsid w:val="006F49E8"/>
    <w:rsid w:val="007011A1"/>
    <w:rsid w:val="007A57B8"/>
    <w:rsid w:val="007F4F4C"/>
    <w:rsid w:val="008A6263"/>
    <w:rsid w:val="008B2412"/>
    <w:rsid w:val="008D52E7"/>
    <w:rsid w:val="008F4C0E"/>
    <w:rsid w:val="00920A8E"/>
    <w:rsid w:val="0094387A"/>
    <w:rsid w:val="00945BF6"/>
    <w:rsid w:val="00947429"/>
    <w:rsid w:val="00995ED5"/>
    <w:rsid w:val="00A87F8E"/>
    <w:rsid w:val="00AB0462"/>
    <w:rsid w:val="00AE333E"/>
    <w:rsid w:val="00B038A9"/>
    <w:rsid w:val="00B14EB7"/>
    <w:rsid w:val="00B15940"/>
    <w:rsid w:val="00B246E2"/>
    <w:rsid w:val="00B31054"/>
    <w:rsid w:val="00B572A9"/>
    <w:rsid w:val="00B71BEE"/>
    <w:rsid w:val="00B81368"/>
    <w:rsid w:val="00B85FCA"/>
    <w:rsid w:val="00BC614C"/>
    <w:rsid w:val="00BF2970"/>
    <w:rsid w:val="00C016C9"/>
    <w:rsid w:val="00C03077"/>
    <w:rsid w:val="00C05DE9"/>
    <w:rsid w:val="00C13CB8"/>
    <w:rsid w:val="00C23715"/>
    <w:rsid w:val="00C36506"/>
    <w:rsid w:val="00CF1525"/>
    <w:rsid w:val="00CF4DF5"/>
    <w:rsid w:val="00D20BC5"/>
    <w:rsid w:val="00D2110D"/>
    <w:rsid w:val="00D422F0"/>
    <w:rsid w:val="00D654A8"/>
    <w:rsid w:val="00D97E81"/>
    <w:rsid w:val="00DB0796"/>
    <w:rsid w:val="00DC6ED3"/>
    <w:rsid w:val="00DC74CC"/>
    <w:rsid w:val="00E2337C"/>
    <w:rsid w:val="00E2374B"/>
    <w:rsid w:val="00E44796"/>
    <w:rsid w:val="00E44C07"/>
    <w:rsid w:val="00ED3EC5"/>
    <w:rsid w:val="00EE257C"/>
    <w:rsid w:val="00F15E5F"/>
    <w:rsid w:val="00F27EC5"/>
    <w:rsid w:val="00F44474"/>
    <w:rsid w:val="00F55082"/>
    <w:rsid w:val="00F61693"/>
    <w:rsid w:val="00F80378"/>
    <w:rsid w:val="00F8337C"/>
    <w:rsid w:val="00F92581"/>
    <w:rsid w:val="00FB4087"/>
    <w:rsid w:val="00FB6474"/>
    <w:rsid w:val="00FF48BE"/>
    <w:rsid w:val="3462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EA77"/>
  <w15:docId w15:val="{19FAB513-3DCE-420D-82B9-1582EE48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cs="Times New Roman"/>
    </w:rPr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after="100" w:line="259" w:lineRule="auto"/>
    </w:pPr>
    <w:rPr>
      <w:rFonts w:cs="Times New Roman"/>
    </w:rPr>
  </w:style>
  <w:style w:type="paragraph" w:styleId="TOC2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HTML1">
    <w:name w:val="HTML Variable"/>
    <w:basedOn w:val="a0"/>
    <w:uiPriority w:val="99"/>
    <w:semiHidden/>
    <w:unhideWhenUsed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0">
    <w:name w:val="HTML 预设格式 字符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e">
    <w:name w:val="List Paragraph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graf--p">
    <w:name w:val="graf--p"/>
    <w:basedOn w:val="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marked">
    <w:name w:val="marked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lit">
    <w:name w:val="lit"/>
    <w:basedOn w:val="a0"/>
  </w:style>
  <w:style w:type="character" w:customStyle="1" w:styleId="str">
    <w:name w:val="str"/>
    <w:basedOn w:val="a0"/>
  </w:style>
  <w:style w:type="character" w:customStyle="1" w:styleId="token">
    <w:name w:val="token"/>
    <w:basedOn w:val="a0"/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4F81BD" w:themeColor="accent1"/>
      <w:spacing w:val="5"/>
    </w:rPr>
  </w:style>
  <w:style w:type="paragraph" w:customStyle="1" w:styleId="coding">
    <w:name w:val="coding"/>
    <w:basedOn w:val="af"/>
    <w:link w:val="codingChar"/>
    <w:qFormat/>
    <w:rPr>
      <w:rFonts w:ascii="Consolas" w:hAnsi="Consolas" w:cs="Arial"/>
      <w:b/>
      <w:color w:val="0070C0"/>
      <w:sz w:val="16"/>
      <w:szCs w:val="16"/>
      <w:shd w:val="pct10" w:color="auto" w:fill="FFFFFF"/>
    </w:rPr>
  </w:style>
  <w:style w:type="paragraph" w:customStyle="1" w:styleId="coding1">
    <w:name w:val="coding1"/>
    <w:basedOn w:val="coding"/>
    <w:link w:val="coding1Char"/>
    <w:qFormat/>
    <w:rPr>
      <w:sz w:val="17"/>
      <w:szCs w:val="17"/>
    </w:rPr>
  </w:style>
  <w:style w:type="character" w:customStyle="1" w:styleId="af0">
    <w:name w:val="无间隔 字符"/>
    <w:basedOn w:val="a0"/>
    <w:link w:val="af"/>
    <w:uiPriority w:val="1"/>
  </w:style>
  <w:style w:type="character" w:customStyle="1" w:styleId="codingChar">
    <w:name w:val="coding Char"/>
    <w:basedOn w:val="af0"/>
    <w:link w:val="coding"/>
    <w:rPr>
      <w:rFonts w:ascii="Consolas" w:hAnsi="Consolas" w:cs="Arial"/>
      <w:b/>
      <w:color w:val="0070C0"/>
      <w:sz w:val="16"/>
      <w:szCs w:val="16"/>
    </w:rPr>
  </w:style>
  <w:style w:type="paragraph" w:customStyle="1" w:styleId="emphasis1">
    <w:name w:val="emphasis1"/>
    <w:basedOn w:val="a"/>
    <w:link w:val="emphasis1Char"/>
    <w:qFormat/>
    <w:rPr>
      <w:b/>
      <w:color w:val="0070C0"/>
      <w:shd w:val="pct10" w:color="auto" w:fill="FFFFFF"/>
    </w:rPr>
  </w:style>
  <w:style w:type="character" w:customStyle="1" w:styleId="coding1Char">
    <w:name w:val="coding1 Char"/>
    <w:basedOn w:val="codingChar"/>
    <w:link w:val="coding1"/>
    <w:rPr>
      <w:rFonts w:ascii="Consolas" w:hAnsi="Consolas" w:cs="Arial"/>
      <w:b/>
      <w:color w:val="0070C0"/>
      <w:sz w:val="17"/>
      <w:szCs w:val="17"/>
    </w:rPr>
  </w:style>
  <w:style w:type="character" w:customStyle="1" w:styleId="emphasis1Char">
    <w:name w:val="emphasis1 Char"/>
    <w:basedOn w:val="a0"/>
    <w:link w:val="emphasis1"/>
    <w:rPr>
      <w:b/>
      <w:color w:val="0070C0"/>
    </w:rPr>
  </w:style>
  <w:style w:type="character" w:styleId="af1">
    <w:name w:val="FollowedHyperlink"/>
    <w:basedOn w:val="a0"/>
    <w:uiPriority w:val="99"/>
    <w:semiHidden/>
    <w:unhideWhenUsed/>
    <w:rsid w:val="00E44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https://github.com/tc39/proposal-object-rest-spread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developer.android.com/guide" TargetMode="External"/><Relationship Id="rId14" Type="http://schemas.openxmlformats.org/officeDocument/2006/relationships/hyperlink" Target="https://www.runoob.com/sass/sass-mixin-include.htm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F9699-F610-41E5-84B1-318DE6F5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46</Pages>
  <Words>3060</Words>
  <Characters>17448</Characters>
  <Application>Microsoft Office Word</Application>
  <DocSecurity>0</DocSecurity>
  <Lines>145</Lines>
  <Paragraphs>40</Paragraphs>
  <ScaleCrop>false</ScaleCrop>
  <Company>Broadcom Limited</Company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zhang sean</cp:lastModifiedBy>
  <cp:revision>7</cp:revision>
  <dcterms:created xsi:type="dcterms:W3CDTF">2020-02-02T04:47:00Z</dcterms:created>
  <dcterms:modified xsi:type="dcterms:W3CDTF">2020-02-03T03:57:00Z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