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51EE" w:rsidRDefault="003B1782">
      <w:r>
        <w:rPr>
          <w:rFonts w:hint="eastAsia"/>
        </w:rPr>
        <w:t>机器学习作业8报告</w:t>
      </w:r>
    </w:p>
    <w:p w:rsidR="00F62F73" w:rsidRPr="00F62F73" w:rsidRDefault="00F62F73" w:rsidP="00F62F73">
      <w:pPr>
        <w:widowControl/>
        <w:jc w:val="left"/>
        <w:rPr>
          <w:rFonts w:ascii="宋体" w:eastAsia="宋体" w:hAnsi="宋体" w:cs="宋体" w:hint="eastAsia"/>
          <w:kern w:val="0"/>
          <w:sz w:val="24"/>
        </w:rPr>
      </w:pPr>
    </w:p>
    <w:p w:rsidR="00F62F73" w:rsidRDefault="001F0E1B">
      <w:r>
        <w:rPr>
          <w:rFonts w:hint="eastAsia"/>
        </w:rPr>
        <w:t>从论文中可以理解到论文的核心思考范畴是利用图卷积网络来对多挑进行一个理解，利用两个系统来维护一张图（graph），两个系统各自为：BERT和图卷积：</w:t>
      </w:r>
    </w:p>
    <w:p w:rsidR="001F0E1B" w:rsidRDefault="001F0E1B"/>
    <w:p w:rsidR="001F0E1B" w:rsidRDefault="001F0E1B" w:rsidP="001F0E1B">
      <w:pPr>
        <w:pStyle w:val="a3"/>
        <w:numPr>
          <w:ilvl w:val="0"/>
          <w:numId w:val="1"/>
        </w:numPr>
        <w:ind w:firstLineChars="0"/>
      </w:pPr>
      <w:r>
        <w:rPr>
          <w:rFonts w:hint="eastAsia"/>
        </w:rPr>
        <w:t>BERT</w:t>
      </w:r>
    </w:p>
    <w:p w:rsidR="001F0E1B" w:rsidRDefault="001F0E1B" w:rsidP="001F0E1B">
      <w:pPr>
        <w:pStyle w:val="a3"/>
        <w:ind w:left="360" w:firstLineChars="0" w:firstLine="0"/>
      </w:pPr>
      <w:r w:rsidRPr="001F0E1B">
        <w:drawing>
          <wp:inline distT="0" distB="0" distL="0" distR="0" wp14:anchorId="6D41CC66" wp14:editId="115D4184">
            <wp:extent cx="5270500" cy="1799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799590"/>
                    </a:xfrm>
                    <a:prstGeom prst="rect">
                      <a:avLst/>
                    </a:prstGeom>
                  </pic:spPr>
                </pic:pic>
              </a:graphicData>
            </a:graphic>
          </wp:inline>
        </w:drawing>
      </w:r>
    </w:p>
    <w:p w:rsidR="001F0E1B" w:rsidRDefault="001F0E1B" w:rsidP="001F0E1B">
      <w:r>
        <w:rPr>
          <w:rFonts w:hint="eastAsia"/>
        </w:rPr>
        <w:t>从上图中可以研究到的是输入内容为问题本身，所提取出来的线索，</w:t>
      </w:r>
    </w:p>
    <w:p w:rsidR="001F0E1B" w:rsidRPr="001F0E1B" w:rsidRDefault="001F0E1B" w:rsidP="001F0E1B">
      <w:pPr>
        <w:rPr>
          <w:rFonts w:hint="eastAsia"/>
        </w:rPr>
      </w:pPr>
      <w:r>
        <w:rPr>
          <w:rFonts w:hint="eastAsia"/>
        </w:rPr>
        <w:t>从文档中找出hop</w:t>
      </w:r>
      <w:r>
        <w:t xml:space="preserve"> </w:t>
      </w:r>
      <w:r>
        <w:rPr>
          <w:rFonts w:hint="eastAsia"/>
        </w:rPr>
        <w:t>span和</w:t>
      </w:r>
      <w:proofErr w:type="spellStart"/>
      <w:r>
        <w:rPr>
          <w:rFonts w:hint="eastAsia"/>
        </w:rPr>
        <w:t>ans</w:t>
      </w:r>
      <w:proofErr w:type="spellEnd"/>
      <w:r>
        <w:t xml:space="preserve"> </w:t>
      </w:r>
      <w:r>
        <w:rPr>
          <w:rFonts w:hint="eastAsia"/>
        </w:rPr>
        <w:t>span，通过本条数据内</w:t>
      </w:r>
      <w:proofErr w:type="spellStart"/>
      <w:r>
        <w:rPr>
          <w:rFonts w:hint="eastAsia"/>
        </w:rPr>
        <w:t>ans</w:t>
      </w:r>
      <w:proofErr w:type="spellEnd"/>
      <w:r>
        <w:t xml:space="preserve"> </w:t>
      </w:r>
      <w:r>
        <w:rPr>
          <w:rFonts w:hint="eastAsia"/>
        </w:rPr>
        <w:t>span</w:t>
      </w:r>
      <w:r>
        <w:t xml:space="preserve"> </w:t>
      </w:r>
      <w:r>
        <w:rPr>
          <w:rFonts w:hint="eastAsia"/>
        </w:rPr>
        <w:t>来匹配下一个答案和疑问，答案候选，输出</w:t>
      </w:r>
      <w:proofErr w:type="spellStart"/>
      <w:r>
        <w:rPr>
          <w:rFonts w:hint="eastAsia"/>
        </w:rPr>
        <w:t>ans</w:t>
      </w:r>
      <w:proofErr w:type="spellEnd"/>
      <w:r>
        <w:t xml:space="preserve"> </w:t>
      </w:r>
      <w:r>
        <w:rPr>
          <w:rFonts w:hint="eastAsia"/>
        </w:rPr>
        <w:t>span和</w:t>
      </w:r>
      <w:proofErr w:type="spellStart"/>
      <w:r>
        <w:rPr>
          <w:rFonts w:hint="eastAsia"/>
        </w:rPr>
        <w:t>ans</w:t>
      </w:r>
      <w:proofErr w:type="spellEnd"/>
      <w:r>
        <w:t xml:space="preserve"> </w:t>
      </w:r>
      <w:r>
        <w:rPr>
          <w:rFonts w:hint="eastAsia"/>
        </w:rPr>
        <w:t>span的开始和结束位置的语意向量。</w:t>
      </w:r>
    </w:p>
    <w:p w:rsidR="001F0E1B" w:rsidRDefault="001F0E1B" w:rsidP="001F0E1B">
      <w:pPr>
        <w:pStyle w:val="a3"/>
        <w:numPr>
          <w:ilvl w:val="0"/>
          <w:numId w:val="1"/>
        </w:numPr>
        <w:ind w:firstLineChars="0"/>
      </w:pPr>
      <w:r>
        <w:rPr>
          <w:rFonts w:hint="eastAsia"/>
        </w:rPr>
        <w:t>GNN</w:t>
      </w:r>
    </w:p>
    <w:p w:rsidR="001F0E1B" w:rsidRDefault="001F0E1B" w:rsidP="001F0E1B">
      <w:pPr>
        <w:pStyle w:val="a3"/>
        <w:ind w:left="360" w:firstLineChars="0" w:firstLine="0"/>
      </w:pPr>
      <w:r w:rsidRPr="001F0E1B">
        <w:drawing>
          <wp:inline distT="0" distB="0" distL="0" distR="0" wp14:anchorId="253BD1C4" wp14:editId="47AE8848">
            <wp:extent cx="5270500" cy="1856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856740"/>
                    </a:xfrm>
                    <a:prstGeom prst="rect">
                      <a:avLst/>
                    </a:prstGeom>
                  </pic:spPr>
                </pic:pic>
              </a:graphicData>
            </a:graphic>
          </wp:inline>
        </w:drawing>
      </w:r>
    </w:p>
    <w:p w:rsidR="001F0E1B" w:rsidRDefault="001F0E1B" w:rsidP="001F0E1B">
      <w:pPr>
        <w:pStyle w:val="a3"/>
        <w:ind w:left="360" w:firstLineChars="0" w:firstLine="0"/>
      </w:pPr>
      <w:r>
        <w:rPr>
          <w:rFonts w:hint="eastAsia"/>
        </w:rPr>
        <w:t>主要是对BEAT所生成的语意向量在认知图谱内建立新的节点，通过</w:t>
      </w:r>
      <w:r w:rsidRPr="001F0E1B">
        <w:t>隐式推理计算</w:t>
      </w:r>
      <w:r>
        <w:rPr>
          <w:rFonts w:hint="eastAsia"/>
        </w:rPr>
        <w:t>来向前向节点传递信息，更新</w:t>
      </w:r>
      <w:r w:rsidRPr="001F0E1B">
        <w:t>隐表示</w:t>
      </w:r>
      <w:r>
        <w:rPr>
          <w:rFonts w:hint="eastAsia"/>
        </w:rPr>
        <w:t>，通过</w:t>
      </w:r>
      <w:proofErr w:type="spellStart"/>
      <w:r>
        <w:rPr>
          <w:rFonts w:hint="eastAsia"/>
        </w:rPr>
        <w:t>softmax</w:t>
      </w:r>
      <w:proofErr w:type="spellEnd"/>
      <w:r>
        <w:rPr>
          <w:rFonts w:hint="eastAsia"/>
        </w:rPr>
        <w:t>函数最终推导出最终答案。</w:t>
      </w:r>
    </w:p>
    <w:p w:rsidR="001F0E1B" w:rsidRDefault="001F0E1B" w:rsidP="001F0E1B">
      <w:pPr>
        <w:pStyle w:val="a3"/>
        <w:ind w:left="360" w:firstLineChars="0" w:firstLine="0"/>
      </w:pPr>
    </w:p>
    <w:p w:rsidR="001F0E1B" w:rsidRDefault="001F0E1B" w:rsidP="001F0E1B">
      <w:pPr>
        <w:pStyle w:val="a3"/>
        <w:ind w:left="360" w:firstLineChars="0" w:firstLine="0"/>
      </w:pPr>
    </w:p>
    <w:p w:rsidR="001F0E1B" w:rsidRDefault="001F0E1B" w:rsidP="001F0E1B">
      <w:pPr>
        <w:pStyle w:val="a3"/>
        <w:ind w:left="360" w:firstLineChars="0" w:firstLine="0"/>
      </w:pPr>
    </w:p>
    <w:p w:rsidR="001F0E1B" w:rsidRDefault="001F0E1B" w:rsidP="001F0E1B">
      <w:pPr>
        <w:pStyle w:val="a3"/>
        <w:ind w:left="360" w:firstLineChars="0" w:firstLine="0"/>
      </w:pPr>
      <w:r>
        <w:rPr>
          <w:rFonts w:hint="eastAsia"/>
        </w:rPr>
        <w:t>感受：</w:t>
      </w:r>
    </w:p>
    <w:p w:rsidR="001F0E1B" w:rsidRDefault="001F0E1B" w:rsidP="001F0E1B">
      <w:pPr>
        <w:pStyle w:val="a3"/>
        <w:ind w:left="360" w:firstLineChars="0" w:firstLine="0"/>
      </w:pPr>
      <w:r>
        <w:rPr>
          <w:rFonts w:hint="eastAsia"/>
        </w:rPr>
        <w:t>这篇论文从论文细节中感受很大，可以说没想到BERT会和GNN这么进行结合来做预测推理，补全了NPL在部分预测对题方面准确度不足的缺陷，但是缺点也是存在的，就像唐杰老师在认知图谱那节课上讲的，GNN，只是单纯做了图卷积推导并没有做更深入的推理，比如在GNN的过程中再引入外部知识库补全，可能准确度会更高。</w:t>
      </w:r>
    </w:p>
    <w:p w:rsidR="001F0E1B" w:rsidRDefault="001F0E1B" w:rsidP="001F0E1B">
      <w:pPr>
        <w:pStyle w:val="a3"/>
        <w:ind w:left="360" w:firstLineChars="0" w:firstLine="0"/>
      </w:pPr>
    </w:p>
    <w:p w:rsidR="001F0E1B" w:rsidRDefault="001F0E1B" w:rsidP="001F0E1B">
      <w:pPr>
        <w:pStyle w:val="a3"/>
        <w:ind w:left="360" w:firstLineChars="0" w:firstLine="0"/>
      </w:pPr>
    </w:p>
    <w:p w:rsidR="001F0E1B" w:rsidRDefault="001F0E1B" w:rsidP="001F0E1B">
      <w:pPr>
        <w:pStyle w:val="a3"/>
        <w:ind w:left="360" w:firstLineChars="0" w:firstLine="0"/>
      </w:pPr>
    </w:p>
    <w:p w:rsidR="001F0E1B" w:rsidRDefault="001F0E1B" w:rsidP="001F0E1B">
      <w:pPr>
        <w:pStyle w:val="a3"/>
        <w:ind w:left="360" w:firstLineChars="0" w:firstLine="0"/>
      </w:pPr>
      <w:r>
        <w:rPr>
          <w:rFonts w:hint="eastAsia"/>
        </w:rPr>
        <w:t>实验：</w:t>
      </w:r>
    </w:p>
    <w:p w:rsidR="001F0E1B" w:rsidRDefault="001F0E1B" w:rsidP="001F0E1B">
      <w:pPr>
        <w:pStyle w:val="a3"/>
        <w:ind w:left="360" w:firstLineChars="0" w:firstLine="0"/>
      </w:pPr>
    </w:p>
    <w:p w:rsidR="001F0E1B" w:rsidRDefault="001F0E1B" w:rsidP="001F0E1B">
      <w:pPr>
        <w:pStyle w:val="a3"/>
        <w:ind w:left="360" w:firstLineChars="0" w:firstLine="0"/>
      </w:pPr>
      <w:r>
        <w:rPr>
          <w:rFonts w:hint="eastAsia"/>
        </w:rPr>
        <w:t>利用课程提供的K</w:t>
      </w:r>
      <w:r>
        <w:t>80</w:t>
      </w:r>
      <w:r>
        <w:rPr>
          <w:rFonts w:hint="eastAsia"/>
        </w:rPr>
        <w:t>进行了实验</w:t>
      </w:r>
    </w:p>
    <w:p w:rsidR="001F0E1B" w:rsidRPr="001F0E1B" w:rsidRDefault="001F0E1B" w:rsidP="001F0E1B">
      <w:pPr>
        <w:pStyle w:val="a3"/>
        <w:ind w:left="360" w:firstLineChars="0" w:firstLine="0"/>
        <w:rPr>
          <w:rFonts w:hint="eastAsia"/>
        </w:rPr>
      </w:pPr>
    </w:p>
    <w:sectPr w:rsidR="001F0E1B" w:rsidRPr="001F0E1B" w:rsidSect="009D49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E6F84"/>
    <w:multiLevelType w:val="hybridMultilevel"/>
    <w:tmpl w:val="C5BAEFAE"/>
    <w:lvl w:ilvl="0" w:tplc="249E3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82"/>
    <w:rsid w:val="001F0E1B"/>
    <w:rsid w:val="003B1782"/>
    <w:rsid w:val="005E5D46"/>
    <w:rsid w:val="009D4987"/>
    <w:rsid w:val="00C251EE"/>
    <w:rsid w:val="00F6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9DFD46"/>
  <w15:chartTrackingRefBased/>
  <w15:docId w15:val="{14D6202D-9989-0446-B6D7-FBCCB024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E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69943">
      <w:bodyDiv w:val="1"/>
      <w:marLeft w:val="0"/>
      <w:marRight w:val="0"/>
      <w:marTop w:val="0"/>
      <w:marBottom w:val="0"/>
      <w:divBdr>
        <w:top w:val="none" w:sz="0" w:space="0" w:color="auto"/>
        <w:left w:val="none" w:sz="0" w:space="0" w:color="auto"/>
        <w:bottom w:val="none" w:sz="0" w:space="0" w:color="auto"/>
        <w:right w:val="none" w:sz="0" w:space="0" w:color="auto"/>
      </w:divBdr>
    </w:div>
    <w:div w:id="1133139856">
      <w:bodyDiv w:val="1"/>
      <w:marLeft w:val="0"/>
      <w:marRight w:val="0"/>
      <w:marTop w:val="0"/>
      <w:marBottom w:val="0"/>
      <w:divBdr>
        <w:top w:val="none" w:sz="0" w:space="0" w:color="auto"/>
        <w:left w:val="none" w:sz="0" w:space="0" w:color="auto"/>
        <w:bottom w:val="none" w:sz="0" w:space="0" w:color="auto"/>
        <w:right w:val="none" w:sz="0" w:space="0" w:color="auto"/>
      </w:divBdr>
    </w:div>
    <w:div w:id="132855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旭涛</dc:creator>
  <cp:keywords/>
  <dc:description/>
  <cp:lastModifiedBy>张 旭涛</cp:lastModifiedBy>
  <cp:revision>3</cp:revision>
  <dcterms:created xsi:type="dcterms:W3CDTF">2020-07-25T23:27:00Z</dcterms:created>
  <dcterms:modified xsi:type="dcterms:W3CDTF">2020-08-05T17:31:00Z</dcterms:modified>
</cp:coreProperties>
</file>