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E7A6A">
      <w:pPr>
        <w:widowControl/>
        <w:spacing w:before="312" w:beforeLines="100" w:after="100" w:afterAutospacing="1" w:line="360" w:lineRule="auto"/>
        <w:ind w:left="-359" w:leftChars="-171" w:firstLine="430" w:firstLineChars="119"/>
        <w:jc w:val="center"/>
        <w:rPr>
          <w:rFonts w:ascii="黑体" w:hAnsi="黑体" w:eastAsia="黑体" w:cs="宋体"/>
          <w:b/>
          <w:bCs/>
          <w:kern w:val="0"/>
          <w:sz w:val="36"/>
          <w:szCs w:val="36"/>
        </w:rPr>
      </w:pP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2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025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年春《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数学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模型与数学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实验》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课程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实验报告</w:t>
      </w:r>
    </w:p>
    <w:tbl>
      <w:tblPr>
        <w:tblStyle w:val="5"/>
        <w:tblW w:w="5000" w:type="pct"/>
        <w:jc w:val="center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3"/>
        <w:gridCol w:w="3455"/>
        <w:gridCol w:w="1773"/>
        <w:gridCol w:w="3473"/>
      </w:tblGrid>
      <w:tr w14:paraId="018CE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7" w:type="dxa"/>
          <w:jc w:val="center"/>
        </w:trPr>
        <w:tc>
          <w:tcPr>
            <w:tcW w:w="866" w:type="pct"/>
            <w:shd w:val="clear" w:color="auto" w:fill="FFFFFF"/>
            <w:vAlign w:val="center"/>
          </w:tcPr>
          <w:p w14:paraId="7B9B3ED2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实验项目名称</w:t>
            </w:r>
          </w:p>
        </w:tc>
        <w:tc>
          <w:tcPr>
            <w:tcW w:w="4113" w:type="pct"/>
            <w:gridSpan w:val="3"/>
            <w:shd w:val="clear" w:color="auto" w:fill="FFFFFF"/>
            <w:vAlign w:val="center"/>
          </w:tcPr>
          <w:p w14:paraId="0DC60A7C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color w:val="FF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实验</w:t>
            </w: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  <w:lang w:val="en-US" w:eastAsia="zh-CN"/>
              </w:rPr>
              <w:t>二</w:t>
            </w: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 xml:space="preserve"> 山区地貌与城区地貌绘制问题</w:t>
            </w:r>
          </w:p>
        </w:tc>
      </w:tr>
      <w:tr w14:paraId="56FD8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6" w:hRule="atLeast"/>
          <w:tblCellSpacing w:w="7" w:type="dxa"/>
          <w:jc w:val="center"/>
        </w:trPr>
        <w:tc>
          <w:tcPr>
            <w:tcW w:w="866" w:type="pct"/>
            <w:shd w:val="clear" w:color="auto" w:fill="FFFFFF"/>
            <w:vAlign w:val="center"/>
          </w:tcPr>
          <w:p w14:paraId="1533722F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实验地点</w:t>
            </w:r>
          </w:p>
        </w:tc>
        <w:tc>
          <w:tcPr>
            <w:tcW w:w="1636" w:type="pct"/>
            <w:shd w:val="clear" w:color="auto" w:fill="FFFFFF"/>
            <w:vAlign w:val="center"/>
          </w:tcPr>
          <w:p w14:paraId="71B02E65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明理楼C901</w:t>
            </w:r>
          </w:p>
        </w:tc>
        <w:tc>
          <w:tcPr>
            <w:tcW w:w="836" w:type="pct"/>
            <w:shd w:val="clear" w:color="auto" w:fill="FFFFFF"/>
            <w:vAlign w:val="center"/>
          </w:tcPr>
          <w:p w14:paraId="0EF0BC50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实验日期</w:t>
            </w:r>
          </w:p>
        </w:tc>
        <w:tc>
          <w:tcPr>
            <w:tcW w:w="1626" w:type="pct"/>
            <w:shd w:val="clear" w:color="auto" w:fill="FFFFFF"/>
            <w:vAlign w:val="center"/>
          </w:tcPr>
          <w:p w14:paraId="4474FC3D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2025/3/</w:t>
            </w: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28</w:t>
            </w:r>
          </w:p>
        </w:tc>
      </w:tr>
      <w:tr w14:paraId="4438C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5" w:hRule="atLeast"/>
          <w:tblCellSpacing w:w="7" w:type="dxa"/>
          <w:jc w:val="center"/>
        </w:trPr>
        <w:tc>
          <w:tcPr>
            <w:tcW w:w="866" w:type="pct"/>
            <w:shd w:val="clear" w:color="auto" w:fill="FFFFFF"/>
            <w:vAlign w:val="center"/>
          </w:tcPr>
          <w:p w14:paraId="57FD0FA9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实验环境</w:t>
            </w:r>
          </w:p>
        </w:tc>
        <w:tc>
          <w:tcPr>
            <w:tcW w:w="4113" w:type="pct"/>
            <w:gridSpan w:val="3"/>
            <w:shd w:val="clear" w:color="auto" w:fill="FFFFFF"/>
            <w:vAlign w:val="center"/>
          </w:tcPr>
          <w:p w14:paraId="666DBF6D">
            <w:pPr>
              <w:widowControl/>
              <w:spacing w:line="360" w:lineRule="auto"/>
              <w:rPr>
                <w:rFonts w:hint="eastAsia" w:ascii="仿宋" w:hAnsi="仿宋" w:eastAsia="仿宋" w:cs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1. 电脑基本配置：设备名称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  <w:lang w:val="en-US" w:eastAsia="zh-CN"/>
              </w:rPr>
              <w:t>windows</w:t>
            </w:r>
          </w:p>
          <w:p w14:paraId="1B5593B7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处理器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13th Gen Intel(R) Core(TM) i7-1360P   2.20 GHz</w:t>
            </w:r>
          </w:p>
          <w:p w14:paraId="5F37FB53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机带 RAM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 xml:space="preserve">16.0 GB </w:t>
            </w:r>
          </w:p>
          <w:p w14:paraId="35520D23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 xml:space="preserve">2. 使用软件及版本： </w:t>
            </w:r>
          </w:p>
          <w:p w14:paraId="27CED11B">
            <w:pPr>
              <w:widowControl/>
              <w:spacing w:line="360" w:lineRule="auto"/>
              <w:ind w:firstLine="210" w:firstLineChars="100"/>
              <w:rPr>
                <w:rFonts w:ascii="仿宋" w:hAnsi="仿宋" w:eastAsia="仿宋" w:cs="宋体"/>
                <w:color w:val="FF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matlab 2023a版</w:t>
            </w:r>
          </w:p>
        </w:tc>
      </w:tr>
      <w:tr w14:paraId="77787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3" w:hRule="atLeast"/>
          <w:tblCellSpacing w:w="7" w:type="dxa"/>
          <w:jc w:val="center"/>
        </w:trPr>
        <w:tc>
          <w:tcPr>
            <w:tcW w:w="866" w:type="pct"/>
            <w:shd w:val="clear" w:color="auto" w:fill="FFFFFF"/>
            <w:vAlign w:val="center"/>
          </w:tcPr>
          <w:p w14:paraId="51387005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实验目的及意义</w:t>
            </w:r>
          </w:p>
        </w:tc>
        <w:tc>
          <w:tcPr>
            <w:tcW w:w="4113" w:type="pct"/>
            <w:gridSpan w:val="3"/>
            <w:shd w:val="clear" w:color="auto" w:fill="FFFFFF"/>
            <w:vAlign w:val="center"/>
          </w:tcPr>
          <w:p w14:paraId="49BEF46D">
            <w:pPr>
              <w:widowControl/>
              <w:spacing w:line="348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本实验旨在利用 MATLAB 平台进行数据处理与可视化，重点掌握如何从 Excel 中提取离散的高程测点数据，并通过数学建模方法（如插值算法）构建连续的地形模型，进而绘制出三维地形图和等高线图。</w:t>
            </w:r>
          </w:p>
          <w:p w14:paraId="095F5179">
            <w:pPr>
              <w:widowControl/>
              <w:spacing w:line="348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目的：</w:t>
            </w:r>
          </w:p>
          <w:p w14:paraId="5032E023">
            <w:pPr>
              <w:widowControl/>
              <w:spacing w:line="348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学习 MATLAB 中数据读取</w:t>
            </w:r>
            <w:bookmarkStart w:id="0" w:name="_GoBack"/>
            <w:bookmarkEnd w:id="0"/>
            <w:r>
              <w:rPr>
                <w:rFonts w:ascii="仿宋" w:hAnsi="仿宋" w:eastAsia="仿宋" w:cs="宋体"/>
                <w:kern w:val="0"/>
                <w:szCs w:val="21"/>
              </w:rPr>
              <w:t>、插值、网格生成以及图形绘制的基本流程和函数使用。</w:t>
            </w:r>
          </w:p>
          <w:p w14:paraId="7D2E6227">
            <w:pPr>
              <w:widowControl/>
              <w:spacing w:line="348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掌握如何将离散测点数据转化为连续地表信息，从而对山区及城区地貌进行直观展示。</w:t>
            </w:r>
          </w:p>
        </w:tc>
      </w:tr>
      <w:tr w14:paraId="217D6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4" w:hRule="atLeast"/>
          <w:tblCellSpacing w:w="7" w:type="dxa"/>
          <w:jc w:val="center"/>
        </w:trPr>
        <w:tc>
          <w:tcPr>
            <w:tcW w:w="866" w:type="pct"/>
            <w:shd w:val="clear" w:color="auto" w:fill="FFFFFF"/>
            <w:vAlign w:val="center"/>
          </w:tcPr>
          <w:p w14:paraId="63D6AC1A">
            <w:pPr>
              <w:widowControl/>
              <w:spacing w:line="280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实验任务与问题</w:t>
            </w:r>
          </w:p>
        </w:tc>
        <w:tc>
          <w:tcPr>
            <w:tcW w:w="4113" w:type="pct"/>
            <w:gridSpan w:val="3"/>
            <w:shd w:val="clear" w:color="auto" w:fill="FFFFFF"/>
          </w:tcPr>
          <w:p w14:paraId="077775D1">
            <w:pPr>
              <w:widowControl/>
              <w:spacing w:line="280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实验任务：</w:t>
            </w:r>
          </w:p>
          <w:p w14:paraId="3D953E22">
            <w:pPr>
              <w:widowControl/>
              <w:spacing w:line="280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分别读取山区和城区高程数据（存储于 Excel 文件中），并根据数据格式（离散测点或网格数据）选择合适的读取方式。对山区数据，依据题目给定的区域（1200 ≤ x ≤ 4000, 1200 ≤ y ≤ 3600）生成规则网格；对城区数据，则根据数据范围自适应生成网格。运用 MATLAB 的 griddata 等插值方法，将离散的高程数据转换为连续的高程分布。分别绘制山区与城区的三维地形图和等高线图，并添加合适的标题、坐标标签和颜色条。</w:t>
            </w:r>
          </w:p>
        </w:tc>
      </w:tr>
      <w:tr w14:paraId="0BD96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5" w:hRule="atLeast"/>
          <w:tblCellSpacing w:w="7" w:type="dxa"/>
          <w:jc w:val="center"/>
        </w:trPr>
        <w:tc>
          <w:tcPr>
            <w:tcW w:w="866" w:type="pct"/>
            <w:shd w:val="clear" w:color="auto" w:fill="FFFFFF"/>
            <w:vAlign w:val="center"/>
          </w:tcPr>
          <w:p w14:paraId="63AFB609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实验过程记录</w:t>
            </w:r>
          </w:p>
        </w:tc>
        <w:tc>
          <w:tcPr>
            <w:tcW w:w="4113" w:type="pct"/>
            <w:gridSpan w:val="3"/>
            <w:shd w:val="clear" w:color="auto" w:fill="FFFFFF"/>
          </w:tcPr>
          <w:p w14:paraId="4E571C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16A904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指定Excel文件完整路径</w:t>
            </w:r>
          </w:p>
          <w:p w14:paraId="73B4AE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filename =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'C:\Users\周岩珏\Desktop\山区地貌\实验二数据.xlsx'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;</w:t>
            </w:r>
          </w:p>
          <w:p w14:paraId="736CC9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23F124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读取山区数据（表1）</w:t>
            </w:r>
          </w:p>
          <w:p w14:paraId="658A35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data_mountain = readmatrix(filename,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'Sheet'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'山区地貌'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121B30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x_mountain = data_mountain(:,1);</w:t>
            </w:r>
          </w:p>
          <w:p w14:paraId="5BAF2C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y_mountain = data_mountain(:,2);</w:t>
            </w:r>
          </w:p>
          <w:p w14:paraId="6ADAE3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z_mountain = data_mountain(:,3);</w:t>
            </w:r>
          </w:p>
          <w:p w14:paraId="74BE55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0FFAC2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读取城区数据（表2）</w:t>
            </w:r>
          </w:p>
          <w:p w14:paraId="6AEDF3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data_urban = readmatrix(filename,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'Sheet'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'城区地貌'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37EDFD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x_urban = data_urban(:,1);</w:t>
            </w:r>
          </w:p>
          <w:p w14:paraId="7C8B28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y_urban = data_urban(:,2);</w:t>
            </w:r>
          </w:p>
          <w:p w14:paraId="5DDAB7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z_urban = data_urban(:,3);</w:t>
            </w:r>
          </w:p>
          <w:p w14:paraId="7E5405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7CA9A2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%% 2. 山区地貌图和等高线图</w:t>
            </w:r>
          </w:p>
          <w:p w14:paraId="2D2264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34B82B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构造山区插值网格（题目给定区域）</w:t>
            </w:r>
          </w:p>
          <w:p w14:paraId="436278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x_grid = linspace(1200, 4000, 100);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可根据需要调整网格密度</w:t>
            </w:r>
          </w:p>
          <w:p w14:paraId="32CC23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y_grid = linspace(1200, 3600, 100);</w:t>
            </w:r>
          </w:p>
          <w:p w14:paraId="338201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[X,Y] = meshgrid(x_grid, y_grid);</w:t>
            </w:r>
          </w:p>
          <w:p w14:paraId="21087B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7EA3B8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利用三次插值法生成网格上高程值</w:t>
            </w:r>
          </w:p>
          <w:p w14:paraId="3C3553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Z_mountain = griddata(x_mountain, y_mountain, z_mountain, X, Y,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'cubic'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03C077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4F6DD8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绘制山区三维地形图</w:t>
            </w:r>
          </w:p>
          <w:p w14:paraId="53CD0C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figure;</w:t>
            </w:r>
          </w:p>
          <w:p w14:paraId="4F8847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surf(X, Y, Z_mountain);</w:t>
            </w:r>
          </w:p>
          <w:p w14:paraId="74012C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shading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interp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平滑着色</w:t>
            </w:r>
          </w:p>
          <w:p w14:paraId="787B97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title(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'山区地貌 - 地形图'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477449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xlabel(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'X'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1ECD30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ylabel(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'Y'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377956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zlabel(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'高度'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52AF78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colorbar;</w:t>
            </w:r>
          </w:p>
          <w:p w14:paraId="171F2A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43FF83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绘制山区等高线图（20条等高线，可调整）</w:t>
            </w:r>
          </w:p>
          <w:p w14:paraId="3269ED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figure;</w:t>
            </w:r>
          </w:p>
          <w:p w14:paraId="167097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contour(X, Y, Z_mountain, 20);</w:t>
            </w:r>
          </w:p>
          <w:p w14:paraId="1A3766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title(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'山区地貌 - 等高线图'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542224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xlabel(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'X'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03447E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ylabel(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'Y'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289A11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colorbar;</w:t>
            </w:r>
          </w:p>
          <w:p w14:paraId="75900C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2C7BBA8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%% 3. 城区地貌图和等高线图</w:t>
            </w:r>
          </w:p>
          <w:p w14:paraId="7D797E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698A6E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根据城区数据范围构造插值网格</w:t>
            </w:r>
          </w:p>
          <w:p w14:paraId="4D8366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x_min = min(x_urban); </w:t>
            </w:r>
          </w:p>
          <w:p w14:paraId="0AD232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x_max = max(x_urban);</w:t>
            </w:r>
          </w:p>
          <w:p w14:paraId="00485B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y_min = min(y_urban); </w:t>
            </w:r>
          </w:p>
          <w:p w14:paraId="30DF8F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y_max = max(y_urban);</w:t>
            </w:r>
          </w:p>
          <w:p w14:paraId="3B571D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62875B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x_grid_urban = linspace(x_min, x_max, 100);</w:t>
            </w:r>
          </w:p>
          <w:p w14:paraId="3044EF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y_grid_urban = linspace(y_min, y_max, 100);</w:t>
            </w:r>
          </w:p>
          <w:p w14:paraId="68722E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[X_urban, Y_urban] = meshgrid(x_grid_urban, y_grid_urban);</w:t>
            </w:r>
          </w:p>
          <w:p w14:paraId="01716B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075A25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利用三次插值法生成城区网格上高程值</w:t>
            </w:r>
          </w:p>
          <w:p w14:paraId="27A92F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Z_urban = griddata(x_urban, y_urban, z_urban, X_urban, Y_urban,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'cubic'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20F4D8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72B3C8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绘制城区三维地形图</w:t>
            </w:r>
          </w:p>
          <w:p w14:paraId="7AE41A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figure;</w:t>
            </w:r>
          </w:p>
          <w:p w14:paraId="3A5A9B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surf(X_urban, Y_urban, Z_urban);</w:t>
            </w:r>
          </w:p>
          <w:p w14:paraId="46BFBF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shading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interp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;</w:t>
            </w:r>
          </w:p>
          <w:p w14:paraId="2A99F6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title(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'城区地貌 - 地形图'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1571D0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xlabel(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'X'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15E3D7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ylabel(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'Y'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2ABDB9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zlabel(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'高度'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7771DC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colorbar;</w:t>
            </w:r>
          </w:p>
          <w:p w14:paraId="5D1FEA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2072BF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绘制城区等高线图</w:t>
            </w:r>
          </w:p>
          <w:p w14:paraId="6A9F38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figure;</w:t>
            </w:r>
          </w:p>
          <w:p w14:paraId="2A801F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contour(X_urban, Y_urban, Z_urban, 20);</w:t>
            </w:r>
          </w:p>
          <w:p w14:paraId="7D1267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title(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'城区地貌 - 等高线图'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29B67F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xlabel(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'X'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261C53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ylabel(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'Y'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2E5599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colorbar;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drawing>
                <wp:inline distT="0" distB="0" distL="114300" distR="114300">
                  <wp:extent cx="5334000" cy="4470400"/>
                  <wp:effectExtent l="0" t="0" r="0" b="0"/>
                  <wp:docPr id="2" name="图片 2" descr="Snipaste_2025-03-29_21-06-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Snipaste_2025-03-29_21-06-0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drawing>
                <wp:inline distT="0" distB="0" distL="114300" distR="114300">
                  <wp:extent cx="5334000" cy="4470400"/>
                  <wp:effectExtent l="0" t="0" r="0" b="0"/>
                  <wp:docPr id="1" name="图片 1" descr="Snipaste_2025-03-29_21-05-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nipaste_2025-03-29_21-05-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355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drawing>
                <wp:inline distT="0" distB="0" distL="114300" distR="114300">
                  <wp:extent cx="5334000" cy="4470400"/>
                  <wp:effectExtent l="0" t="0" r="0" b="0"/>
                  <wp:docPr id="4" name="图片 4" descr="Snipaste_2025-03-29_21-05-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nipaste_2025-03-29_21-05-3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  <w:drawing>
                <wp:inline distT="0" distB="0" distL="114300" distR="114300">
                  <wp:extent cx="5334000" cy="4470400"/>
                  <wp:effectExtent l="0" t="0" r="0" b="0"/>
                  <wp:docPr id="3" name="图片 3" descr="Snipaste_2025-03-29_21-05-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Snipaste_2025-03-29_21-05-4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40C51">
            <w:pPr>
              <w:widowControl/>
              <w:spacing w:line="280" w:lineRule="atLeast"/>
              <w:jc w:val="center"/>
              <w:rPr>
                <w:rFonts w:hint="eastAsia" w:ascii="Cambria Math" w:hAnsi="Cambria Math" w:eastAsia="仿宋" w:cs="宋体"/>
                <w:kern w:val="0"/>
                <w:szCs w:val="21"/>
              </w:rPr>
            </w:pPr>
          </w:p>
        </w:tc>
      </w:tr>
      <w:tr w14:paraId="71B2F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93" w:hRule="atLeast"/>
          <w:tblCellSpacing w:w="7" w:type="dxa"/>
          <w:jc w:val="center"/>
        </w:trPr>
        <w:tc>
          <w:tcPr>
            <w:tcW w:w="866" w:type="pct"/>
            <w:shd w:val="clear" w:color="auto" w:fill="FFFFFF"/>
            <w:vAlign w:val="center"/>
          </w:tcPr>
          <w:p w14:paraId="2D92A83F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实验结果及分析</w:t>
            </w:r>
          </w:p>
        </w:tc>
        <w:tc>
          <w:tcPr>
            <w:tcW w:w="4113" w:type="pct"/>
            <w:gridSpan w:val="3"/>
            <w:shd w:val="clear" w:color="auto" w:fill="FFFFFF"/>
          </w:tcPr>
          <w:p w14:paraId="2415C1A7">
            <w:pPr>
              <w:widowControl/>
              <w:spacing w:line="348" w:lineRule="atLeast"/>
              <w:ind w:firstLine="210" w:firstLineChars="100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成功生成了山区和城区的连续地形模型，绘制出直观的三维地形图和等高线图。图中展示了各区域的高程起伏情况，颜色变化和等高线形态反映了地势的平缓与陡峭部分。对比插值后的地形图与原始测点数据，发现插值方法能够较好地拟合实际数据，但在数据密集度较低或变化较剧烈区域可能存在局部失真。</w:t>
            </w:r>
          </w:p>
        </w:tc>
      </w:tr>
      <w:tr w14:paraId="3CC6D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61" w:hRule="atLeast"/>
          <w:tblCellSpacing w:w="7" w:type="dxa"/>
          <w:jc w:val="center"/>
        </w:trPr>
        <w:tc>
          <w:tcPr>
            <w:tcW w:w="866" w:type="pct"/>
            <w:shd w:val="clear" w:color="auto" w:fill="FFFFFF"/>
            <w:vAlign w:val="center"/>
          </w:tcPr>
          <w:p w14:paraId="7A18FCE1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实验体会与收获</w:t>
            </w:r>
          </w:p>
        </w:tc>
        <w:tc>
          <w:tcPr>
            <w:tcW w:w="4113" w:type="pct"/>
            <w:gridSpan w:val="3"/>
            <w:shd w:val="clear" w:color="auto" w:fill="FFFFFF"/>
          </w:tcPr>
          <w:p w14:paraId="2BAA3BDA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 w:firstLine="210" w:firstLineChars="100"/>
              <w:rPr>
                <w:rFonts w:hint="eastAsia" w:ascii="仿宋" w:hAnsi="仿宋" w:eastAsia="仿宋" w:cs="宋体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实验过程中对 MATLAB 各项函数的实际应用有了更直观的认识，特别是在数据插值与图形可视化方面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通过对比不同插值方法和参数设置，加深了对数学建模中参数敏感性和模型适应性的理解。在解决实际问题的过程中，体会到细致的数据预处理和合理假设的重要性。</w:t>
            </w:r>
          </w:p>
        </w:tc>
      </w:tr>
    </w:tbl>
    <w:p w14:paraId="32CA05C7">
      <w:pPr>
        <w:rPr>
          <w:rFonts w:ascii="DFKai-SB" w:hAnsi="DFKai-SB" w:eastAsia="DFKai-SB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Alibaba PuHuiTi-Heav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BBF5E9">
    <w:pPr>
      <w:pStyle w:val="2"/>
    </w:pPr>
    <w:r>
      <w:t>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025C80">
    <w:pPr>
      <w:pStyle w:val="3"/>
    </w:pP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hZDEyMzBkNzU4NmE0MDJiYjJmYWI2ZjE0N2M5MDYifQ=="/>
  </w:docVars>
  <w:rsids>
    <w:rsidRoot w:val="000359D5"/>
    <w:rsid w:val="00013864"/>
    <w:rsid w:val="00017BBD"/>
    <w:rsid w:val="000359D5"/>
    <w:rsid w:val="00045B84"/>
    <w:rsid w:val="000775E9"/>
    <w:rsid w:val="001631EE"/>
    <w:rsid w:val="00195A27"/>
    <w:rsid w:val="001A1382"/>
    <w:rsid w:val="001E0D4B"/>
    <w:rsid w:val="002018F8"/>
    <w:rsid w:val="00264EC2"/>
    <w:rsid w:val="002822D6"/>
    <w:rsid w:val="00284096"/>
    <w:rsid w:val="002C681E"/>
    <w:rsid w:val="00371271"/>
    <w:rsid w:val="00376CEC"/>
    <w:rsid w:val="003D4E52"/>
    <w:rsid w:val="00431139"/>
    <w:rsid w:val="00483FD0"/>
    <w:rsid w:val="004D4044"/>
    <w:rsid w:val="004E168F"/>
    <w:rsid w:val="005101E9"/>
    <w:rsid w:val="00530815"/>
    <w:rsid w:val="00541A3E"/>
    <w:rsid w:val="00550955"/>
    <w:rsid w:val="00553F13"/>
    <w:rsid w:val="005955A9"/>
    <w:rsid w:val="005A77F7"/>
    <w:rsid w:val="005E0E43"/>
    <w:rsid w:val="00602BF5"/>
    <w:rsid w:val="0064235B"/>
    <w:rsid w:val="00655FD3"/>
    <w:rsid w:val="00675954"/>
    <w:rsid w:val="006926D1"/>
    <w:rsid w:val="006B40C1"/>
    <w:rsid w:val="006B55C5"/>
    <w:rsid w:val="006D4967"/>
    <w:rsid w:val="007134D7"/>
    <w:rsid w:val="00754E20"/>
    <w:rsid w:val="00771B72"/>
    <w:rsid w:val="007723CB"/>
    <w:rsid w:val="007B5636"/>
    <w:rsid w:val="007D08C3"/>
    <w:rsid w:val="008115E2"/>
    <w:rsid w:val="00840DE5"/>
    <w:rsid w:val="008C1E97"/>
    <w:rsid w:val="008D5D22"/>
    <w:rsid w:val="00945CE9"/>
    <w:rsid w:val="0095658B"/>
    <w:rsid w:val="009A7789"/>
    <w:rsid w:val="00AA7EED"/>
    <w:rsid w:val="00B21E91"/>
    <w:rsid w:val="00B4216E"/>
    <w:rsid w:val="00BE1809"/>
    <w:rsid w:val="00C2142B"/>
    <w:rsid w:val="00CF1D40"/>
    <w:rsid w:val="00D21356"/>
    <w:rsid w:val="00D64D07"/>
    <w:rsid w:val="00D937EE"/>
    <w:rsid w:val="00D93C52"/>
    <w:rsid w:val="00DD2226"/>
    <w:rsid w:val="00E122D0"/>
    <w:rsid w:val="00E15164"/>
    <w:rsid w:val="00E352EB"/>
    <w:rsid w:val="00E75FF2"/>
    <w:rsid w:val="00F136CF"/>
    <w:rsid w:val="00F569E2"/>
    <w:rsid w:val="00FC78C8"/>
    <w:rsid w:val="03A84FC5"/>
    <w:rsid w:val="1FD3425A"/>
    <w:rsid w:val="2ABA6E62"/>
    <w:rsid w:val="2CEE6CD5"/>
    <w:rsid w:val="37724F9D"/>
    <w:rsid w:val="47092B3A"/>
    <w:rsid w:val="59712B08"/>
    <w:rsid w:val="78F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unhideWhenUsed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188</Words>
  <Characters>1075</Characters>
  <Lines>8</Lines>
  <Paragraphs>2</Paragraphs>
  <TotalTime>508</TotalTime>
  <ScaleCrop>false</ScaleCrop>
  <LinksUpToDate>false</LinksUpToDate>
  <CharactersWithSpaces>1261</CharactersWithSpaces>
  <Application>WPS Office_12.8.2.17838_F1E327BC-269C-435d-A152-05C5408002CA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2025-03-13T11:52:00Z</dcterms:created>
  <dc:creator>Microsoft</dc:creator>
  <cp:lastModifiedBy>哈哈</cp:lastModifiedBy>
  <dcterms:modified xsi:type="dcterms:W3CDTF">2025-03-29T13:19:45Z</dcterms:modified>
  <dc:title>《数学实验》实验报告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2052-12.8.2.17838</vt:lpwstr>
  </property>
  <property fmtid="{D5CDD505-2E9C-101B-9397-08002B2CF9AE}" pid="3" name="ICV">
    <vt:lpwstr>A4A4747F34444EDAB2AECC22B788C1F7_13</vt:lpwstr>
  </property>
</Properties>
</file>