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开发人员需要根据开发环境、设计语言等特征对界面进行详细设计。 （对）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人机界面的设计将直接影响设计系统的质量，最终影响用户对软件的满意程度。 （对）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图形用户界面设计是（</w:t>
      </w:r>
      <w:r>
        <w:rPr>
          <w:rFonts w:hint="eastAsia"/>
          <w:color w:val="FF0000"/>
          <w:lang w:val="en-US" w:eastAsia="zh-CN"/>
        </w:rPr>
        <w:t>不是</w:t>
      </w:r>
      <w:r>
        <w:rPr>
          <w:rFonts w:hint="eastAsia"/>
          <w:lang w:val="en-US" w:eastAsia="zh-CN"/>
        </w:rPr>
        <w:t>）开发人员能够独立解决的软件技术问题。 （错）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根据开发系统的不同阶段，可以将圆形划分为：手绘原型、计算机原型（</w:t>
      </w:r>
      <w:r>
        <w:rPr>
          <w:rFonts w:hint="eastAsia"/>
          <w:color w:val="FF0000"/>
          <w:lang w:val="en-US" w:eastAsia="zh-CN"/>
        </w:rPr>
        <w:t>还包括包含显示数据的屏幕</w:t>
      </w:r>
      <w:r>
        <w:rPr>
          <w:rFonts w:hint="eastAsia"/>
          <w:lang w:val="en-US" w:eastAsia="zh-CN"/>
        </w:rPr>
        <w:t>）。 （错）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人家界面设计的基本过程包括：建立界面需求规格模型；以界面需求模型为依据创建界面原型、评价界面原型。 （对）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在界面设计上用户参与界面设计的过程越早，则在界面设计上所花费的精力越多（</w:t>
      </w:r>
      <w:r>
        <w:rPr>
          <w:rFonts w:hint="eastAsia"/>
          <w:color w:val="FF0000"/>
          <w:lang w:val="en-US" w:eastAsia="zh-CN"/>
        </w:rPr>
        <w:t>少</w:t>
      </w:r>
      <w:r>
        <w:rPr>
          <w:rFonts w:hint="eastAsia"/>
          <w:lang w:val="en-US" w:eastAsia="zh-CN"/>
        </w:rPr>
        <w:t>），创建的界面会越具有可用性。 （错）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用户与界面之间的交互方式主要有4种。（</w:t>
      </w:r>
      <w:r>
        <w:rPr>
          <w:rFonts w:hint="eastAsia"/>
          <w:color w:val="FF0000"/>
          <w:lang w:val="en-US" w:eastAsia="zh-CN"/>
        </w:rPr>
        <w:t>5种：直接操纵、菜单选择、表格填写、命令语言、自然语言）</w:t>
      </w:r>
      <w:r>
        <w:rPr>
          <w:rFonts w:hint="eastAsia"/>
          <w:lang w:val="en-US" w:eastAsia="zh-CN"/>
        </w:rPr>
        <w:t xml:space="preserve"> （错）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在表示信息时应尽量使用明亮的颜色（</w:t>
      </w:r>
      <w:r>
        <w:rPr>
          <w:rFonts w:hint="eastAsia"/>
          <w:color w:val="FF0000"/>
          <w:lang w:val="en-US" w:eastAsia="zh-CN"/>
        </w:rPr>
        <w:t>中性颜色</w:t>
      </w:r>
      <w:r>
        <w:rPr>
          <w:rFonts w:hint="eastAsia"/>
          <w:lang w:val="en-US" w:eastAsia="zh-CN"/>
        </w:rPr>
        <w:t>），让界面变的更加好看。 （错）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一种较好的设计方法是将用于信息表示的程序与信息本身相分离，这样有利于同一个信息以不同的方式来表示。 （对）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当用户使用系统初期，或在操作中出现困惑时，可以求助于联机帮助系统。 （对）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在界面设计中不需要（</w:t>
      </w:r>
      <w:r>
        <w:rPr>
          <w:rFonts w:hint="eastAsia"/>
          <w:color w:val="FF0000"/>
          <w:lang w:val="en-US" w:eastAsia="zh-CN"/>
        </w:rPr>
        <w:t>需要</w:t>
      </w:r>
      <w:r>
        <w:rPr>
          <w:rFonts w:hint="eastAsia"/>
          <w:lang w:val="en-US" w:eastAsia="zh-CN"/>
        </w:rPr>
        <w:t>）考虑到用户的工作环境和工作习惯。 （错）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界面只需要考虑自己的美感，不用（</w:t>
      </w:r>
      <w:r>
        <w:rPr>
          <w:rFonts w:hint="eastAsia"/>
          <w:color w:val="FF0000"/>
          <w:lang w:val="en-US" w:eastAsia="zh-CN"/>
        </w:rPr>
        <w:t>需要</w:t>
      </w:r>
      <w:r>
        <w:rPr>
          <w:rFonts w:hint="eastAsia"/>
          <w:lang w:val="en-US" w:eastAsia="zh-CN"/>
        </w:rPr>
        <w:t>）考虑与软件的功能相匹配。 （错）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界面中元素之间一致的建个可以使设计更具有可用性，就像杂志中的文本那样排列整齐、行距一致，这样的界面会显得更加清晰。 （对）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在分析与系统交互的人员参与者时，需要列举所有用例的人员与参与者，区分人员类型；对参与者进行调查研究；统计各类人员的比例；了解各类人员的主管需求。 （对）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在建立界面需求规格迷行是，需要从人（</w:t>
      </w:r>
      <w:r>
        <w:rPr>
          <w:rFonts w:hint="eastAsia"/>
          <w:color w:val="FF0000"/>
          <w:lang w:val="en-US" w:eastAsia="zh-CN"/>
        </w:rPr>
        <w:t>和计算机</w:t>
      </w:r>
      <w:r>
        <w:rPr>
          <w:rFonts w:hint="eastAsia"/>
          <w:lang w:val="en-US" w:eastAsia="zh-CN"/>
        </w:rPr>
        <w:t>）方面入手，进行系统交互任务的分析。 （错）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在创建界面原型时，首先需要绘制出构成参与者有效用户界面元素的简图；然后，将各种用户界面元素组成完整的用户界面所需要的附加元素。 （对）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可以用面向对象概念表达所有的界面的元素。 （对）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因尽量增加（</w:t>
      </w:r>
      <w:r>
        <w:rPr>
          <w:rFonts w:hint="eastAsia"/>
          <w:color w:val="FF0000"/>
          <w:lang w:val="en-US" w:eastAsia="zh-CN"/>
        </w:rPr>
        <w:t>减少</w:t>
      </w:r>
      <w:r>
        <w:rPr>
          <w:rFonts w:hint="eastAsia"/>
          <w:lang w:val="en-US" w:eastAsia="zh-CN"/>
        </w:rPr>
        <w:t>）界面对象与问题域部分的耦合。 （错）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由于可视化编程环境的类库都较为复杂，通常被组织成类树。 （对）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界面的容错性是指用户界面应该考虑最大限度第允许用户出错。 （对）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15474"/>
    <w:multiLevelType w:val="singleLevel"/>
    <w:tmpl w:val="5A1154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1C04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2017-11-19T11:12:01Z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