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2800"/>
        </w:tabs>
        <w:jc w:val="both"/>
        <w:rPr>
          <w:rFonts w:ascii="宋体" w:hAnsi="宋体"/>
        </w:rPr>
      </w:pPr>
      <w:r>
        <w:rPr>
          <w:rFonts w:hint="eastAsia"/>
          <w:b w:val="0"/>
          <w:bCs/>
          <w:sz w:val="44"/>
        </w:rPr>
        <w:drawing>
          <wp:anchor distT="0" distB="0" distL="114300" distR="114300" simplePos="0" relativeHeight="251659264" behindDoc="0" locked="0" layoutInCell="1" allowOverlap="1">
            <wp:simplePos x="0" y="0"/>
            <wp:positionH relativeFrom="margin">
              <wp:posOffset>-13335</wp:posOffset>
            </wp:positionH>
            <wp:positionV relativeFrom="paragraph">
              <wp:posOffset>584200</wp:posOffset>
            </wp:positionV>
            <wp:extent cx="970915" cy="990600"/>
            <wp:effectExtent l="0" t="0" r="0" b="0"/>
            <wp:wrapThrough wrapText="bothSides">
              <wp:wrapPolygon>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10">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0" b="0"/>
            <wp:wrapThrough wrapText="bothSides">
              <wp:wrapPolygon>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19"/>
        <w:tabs>
          <w:tab w:val="left" w:pos="2800"/>
        </w:tabs>
        <w:jc w:val="both"/>
        <w:rPr>
          <w:rFonts w:ascii="宋体" w:hAnsi="宋体"/>
          <w:sz w:val="44"/>
          <w:szCs w:val="44"/>
        </w:rPr>
      </w:pPr>
      <w:r>
        <w:rPr>
          <w:rFonts w:hint="eastAsia" w:ascii="宋体" w:hAnsi="宋体"/>
        </w:rPr>
        <w:t xml:space="preserve">      </w:t>
      </w:r>
      <w:r>
        <w:rPr>
          <w:rFonts w:hint="eastAsia" w:ascii="宋体" w:hAnsi="宋体"/>
          <w:sz w:val="44"/>
          <w:szCs w:val="44"/>
        </w:rPr>
        <w:t>软件工程系列课程教学辅助网站</w:t>
      </w:r>
    </w:p>
    <w:p>
      <w:pPr>
        <w:pStyle w:val="19"/>
        <w:spacing w:after="3588" w:afterLines="1150"/>
      </w:pPr>
      <w:r>
        <w:rPr>
          <w:rFonts w:hint="eastAsia" w:ascii="宋体" w:hAnsi="宋体"/>
        </w:rPr>
        <w:t>需求工程项目计划</w:t>
      </w:r>
      <w:r>
        <w:rPr>
          <w:rFonts w:ascii="宋体" w:hAnsi="宋体"/>
        </w:rPr>
        <w:drawing>
          <wp:anchor distT="0" distB="0" distL="114300" distR="114300" simplePos="0" relativeHeight="251661312" behindDoc="0" locked="0" layoutInCell="1" allowOverlap="1">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p>
    <w:p>
      <w:pPr>
        <w:pStyle w:val="19"/>
        <w:spacing w:after="3588" w:afterLines="1150"/>
        <w:rPr>
          <w:sz w:val="28"/>
          <w:szCs w:val="28"/>
        </w:rPr>
      </w:pPr>
      <w:r>
        <w:rPr>
          <w:rFonts w:hint="eastAsia"/>
          <w:sz w:val="28"/>
          <w:szCs w:val="28"/>
        </w:rPr>
        <w:t>组长：郑丁公</w:t>
      </w:r>
    </w:p>
    <w:p>
      <w:pPr>
        <w:pStyle w:val="19"/>
        <w:spacing w:after="3588" w:afterLines="1150"/>
        <w:rPr>
          <w:rFonts w:ascii="宋体" w:hAnsi="宋体"/>
        </w:rPr>
      </w:pPr>
      <w:r>
        <w:rPr>
          <w:rFonts w:hint="eastAsia"/>
          <w:sz w:val="28"/>
          <w:szCs w:val="28"/>
        </w:rPr>
        <w:t>组员：张晓钒、</w:t>
      </w:r>
      <w:r>
        <w:rPr>
          <w:rFonts w:hint="eastAsia" w:ascii="宋体" w:hAnsi="宋体"/>
        </w:rPr>
        <w:t xml:space="preserve"> </w:t>
      </w:r>
      <w:r>
        <w:rPr>
          <w:rFonts w:hint="eastAsia" w:ascii="宋体" w:hAnsi="宋体"/>
          <w:sz w:val="28"/>
          <w:szCs w:val="28"/>
        </w:rPr>
        <w:t>谢正树</w:t>
      </w:r>
      <w:r>
        <w:rPr>
          <w:rFonts w:hint="eastAsia"/>
          <w:sz w:val="28"/>
          <w:szCs w:val="28"/>
        </w:rPr>
        <w:t>、张天颖、</w:t>
      </w:r>
      <w:r>
        <w:rPr>
          <w:sz w:val="28"/>
          <w:szCs w:val="28"/>
        </w:rPr>
        <w:t>嵇德宏</w:t>
      </w:r>
    </w:p>
    <w:tbl>
      <w:tblPr>
        <w:tblStyle w:val="29"/>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kern w:val="0"/>
              </w:rPr>
            </w:pPr>
            <w:r>
              <w:rPr>
                <w:rFonts w:hint="eastAsia"/>
                <w:kern w:val="0"/>
              </w:rPr>
              <w:t>文件状态：</w:t>
            </w:r>
          </w:p>
          <w:p>
            <w:pPr>
              <w:rPr>
                <w:kern w:val="0"/>
              </w:rPr>
            </w:pPr>
            <w:r>
              <w:rPr>
                <w:rFonts w:hint="eastAsia"/>
                <w:kern w:val="0"/>
              </w:rPr>
              <w:t>　[  ]草稿</w:t>
            </w:r>
          </w:p>
          <w:p>
            <w:pPr>
              <w:rPr>
                <w:kern w:val="0"/>
              </w:rPr>
            </w:pPr>
            <w:r>
              <w:rPr>
                <w:rFonts w:hint="eastAsia"/>
                <w:kern w:val="0"/>
              </w:rPr>
              <w:t>　[　]正式发布</w:t>
            </w:r>
          </w:p>
          <w:p>
            <w:pPr>
              <w:rPr>
                <w:kern w:val="0"/>
              </w:rPr>
            </w:pPr>
            <w:r>
              <w:rPr>
                <w:rFonts w:hint="eastAsia"/>
                <w:kern w:val="0"/>
              </w:rPr>
              <w:t>　[√]正在修改</w:t>
            </w:r>
          </w:p>
        </w:tc>
        <w:tc>
          <w:tcPr>
            <w:tcW w:w="1276" w:type="dxa"/>
            <w:shd w:val="clear" w:color="auto" w:fill="BEBEBE"/>
          </w:tcPr>
          <w:p>
            <w:pPr>
              <w:rPr>
                <w:kern w:val="0"/>
              </w:rPr>
            </w:pPr>
            <w:r>
              <w:rPr>
                <w:rFonts w:hint="eastAsia"/>
                <w:kern w:val="0"/>
              </w:rPr>
              <w:t>文件标识：</w:t>
            </w:r>
          </w:p>
        </w:tc>
        <w:tc>
          <w:tcPr>
            <w:tcW w:w="4873" w:type="dxa"/>
          </w:tcPr>
          <w:p>
            <w:pPr>
              <w:rPr>
                <w:kern w:val="0"/>
              </w:rPr>
            </w:pPr>
            <w:r>
              <w:rPr>
                <w:kern w:val="0"/>
              </w:rPr>
              <w:t>PRD-2017-G04-</w:t>
            </w:r>
            <w:r>
              <w:rPr>
                <w:rFonts w:hint="eastAsia"/>
                <w:kern w:val="0"/>
              </w:rPr>
              <w:t>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EBEBE"/>
          </w:tcPr>
          <w:p>
            <w:pPr>
              <w:rPr>
                <w:kern w:val="0"/>
              </w:rPr>
            </w:pPr>
            <w:r>
              <w:rPr>
                <w:rFonts w:hint="eastAsia"/>
                <w:kern w:val="0"/>
              </w:rPr>
              <w:t>当前版本：</w:t>
            </w:r>
          </w:p>
        </w:tc>
        <w:tc>
          <w:tcPr>
            <w:tcW w:w="4873" w:type="dxa"/>
          </w:tcPr>
          <w:p>
            <w:pPr>
              <w:rPr>
                <w:kern w:val="0"/>
              </w:rPr>
            </w:pPr>
            <w:r>
              <w:rPr>
                <w:kern w:val="0"/>
              </w:rPr>
              <w:t>0.</w:t>
            </w:r>
            <w:r>
              <w:rPr>
                <w:rFonts w:hint="eastAsia"/>
                <w:kern w:val="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EBEBE"/>
          </w:tcPr>
          <w:p>
            <w:pPr>
              <w:rPr>
                <w:kern w:val="0"/>
              </w:rPr>
            </w:pPr>
            <w:r>
              <w:rPr>
                <w:rFonts w:hint="eastAsia"/>
                <w:kern w:val="0"/>
              </w:rPr>
              <w:t>作者：</w:t>
            </w:r>
          </w:p>
        </w:tc>
        <w:tc>
          <w:tcPr>
            <w:tcW w:w="4873" w:type="dxa"/>
          </w:tcPr>
          <w:p>
            <w:pPr>
              <w:rPr>
                <w:kern w:val="0"/>
              </w:rPr>
            </w:pPr>
            <w:r>
              <w:rPr>
                <w:rFonts w:hint="eastAsia"/>
                <w:kern w:val="0"/>
              </w:rPr>
              <w:t>PRD-2017-G04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EBEBE"/>
          </w:tcPr>
          <w:p>
            <w:pPr>
              <w:rPr>
                <w:kern w:val="0"/>
              </w:rPr>
            </w:pPr>
            <w:r>
              <w:rPr>
                <w:rFonts w:hint="eastAsia"/>
                <w:kern w:val="0"/>
              </w:rPr>
              <w:t>完成日期：</w:t>
            </w:r>
          </w:p>
        </w:tc>
        <w:tc>
          <w:tcPr>
            <w:tcW w:w="4873" w:type="dxa"/>
          </w:tcPr>
          <w:p>
            <w:pPr>
              <w:rPr>
                <w:kern w:val="0"/>
              </w:rPr>
            </w:pPr>
            <w:r>
              <w:rPr>
                <w:rFonts w:hint="eastAsia"/>
                <w:kern w:val="0"/>
              </w:rPr>
              <w:t>2017-</w:t>
            </w:r>
            <w:r>
              <w:rPr>
                <w:kern w:val="0"/>
              </w:rPr>
              <w:t>11-0</w:t>
            </w:r>
            <w:r>
              <w:rPr>
                <w:rFonts w:hint="eastAsia"/>
                <w:kern w:val="0"/>
              </w:rPr>
              <w:t>5</w:t>
            </w:r>
          </w:p>
        </w:tc>
      </w:tr>
    </w:tbl>
    <w:p>
      <w:pPr>
        <w:sectPr>
          <w:footerReference r:id="rId6" w:type="first"/>
          <w:headerReference r:id="rId3" w:type="default"/>
          <w:footerReference r:id="rId4" w:type="default"/>
          <w:footerReference r:id="rId5" w:type="even"/>
          <w:pgSz w:w="11850" w:h="16783"/>
          <w:pgMar w:top="1440" w:right="1800" w:bottom="1440" w:left="1800" w:header="851" w:footer="992" w:gutter="0"/>
          <w:pgNumType w:start="1"/>
          <w:cols w:space="720" w:num="1"/>
          <w:docGrid w:type="lines" w:linePitch="312" w:charSpace="0"/>
        </w:sectPr>
      </w:pPr>
    </w:p>
    <w:p>
      <w:pPr>
        <w:pStyle w:val="2"/>
        <w:jc w:val="center"/>
      </w:pPr>
      <w:bookmarkStart w:id="0" w:name="_Toc60"/>
      <w:bookmarkStart w:id="1" w:name="_Toc497676975"/>
      <w:bookmarkStart w:id="2" w:name="_Toc495751216"/>
      <w:bookmarkStart w:id="3" w:name="_Toc447553497"/>
      <w:bookmarkStart w:id="4" w:name="_Toc446076693"/>
      <w:bookmarkStart w:id="5" w:name="_Toc27132"/>
      <w:bookmarkStart w:id="6" w:name="_Toc13391"/>
      <w:bookmarkStart w:id="7" w:name="_Toc495751180"/>
      <w:bookmarkStart w:id="8" w:name="_Toc4684"/>
      <w:bookmarkStart w:id="9" w:name="_Toc12861"/>
      <w:bookmarkStart w:id="10" w:name="_Toc495751131"/>
      <w:bookmarkStart w:id="11" w:name="_Toc495751107"/>
      <w:bookmarkStart w:id="12" w:name="_Toc29615"/>
      <w:bookmarkStart w:id="13" w:name="_Toc30595"/>
      <w:bookmarkStart w:id="14" w:name="_Toc236729365"/>
      <w:bookmarkStart w:id="15" w:name="_Toc236729461"/>
      <w:r>
        <w:rPr>
          <w:rFonts w:hint="eastAsia"/>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p>
    <w:tbl>
      <w:tblPr>
        <w:tblStyle w:val="29"/>
        <w:tblW w:w="8246"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jc w:val="center"/>
              <w:rPr>
                <w:kern w:val="0"/>
              </w:rPr>
            </w:pPr>
            <w:r>
              <w:rPr>
                <w:rFonts w:hint="eastAsia"/>
                <w:kern w:val="0"/>
              </w:rPr>
              <w:t>版本/状态</w:t>
            </w:r>
          </w:p>
        </w:tc>
        <w:tc>
          <w:tcPr>
            <w:tcW w:w="1704" w:type="dxa"/>
            <w:shd w:val="clear" w:color="auto" w:fill="BEBEBE"/>
          </w:tcPr>
          <w:p>
            <w:pPr>
              <w:jc w:val="center"/>
              <w:rPr>
                <w:kern w:val="0"/>
              </w:rPr>
            </w:pPr>
            <w:r>
              <w:rPr>
                <w:rFonts w:hint="eastAsia"/>
                <w:kern w:val="0"/>
              </w:rPr>
              <w:t>作者</w:t>
            </w:r>
          </w:p>
        </w:tc>
        <w:tc>
          <w:tcPr>
            <w:tcW w:w="1930" w:type="dxa"/>
            <w:shd w:val="clear" w:color="auto" w:fill="BEBEBE"/>
          </w:tcPr>
          <w:p>
            <w:pPr>
              <w:jc w:val="center"/>
              <w:rPr>
                <w:kern w:val="0"/>
              </w:rPr>
            </w:pPr>
            <w:r>
              <w:rPr>
                <w:rFonts w:hint="eastAsia"/>
                <w:kern w:val="0"/>
              </w:rPr>
              <w:t>参与者</w:t>
            </w:r>
          </w:p>
        </w:tc>
        <w:tc>
          <w:tcPr>
            <w:tcW w:w="1671" w:type="dxa"/>
            <w:shd w:val="clear" w:color="auto" w:fill="BEBEBE"/>
          </w:tcPr>
          <w:p>
            <w:pPr>
              <w:jc w:val="center"/>
              <w:rPr>
                <w:kern w:val="0"/>
              </w:rPr>
            </w:pPr>
            <w:r>
              <w:rPr>
                <w:rFonts w:hint="eastAsia"/>
                <w:kern w:val="0"/>
              </w:rPr>
              <w:t>起止日期</w:t>
            </w:r>
          </w:p>
        </w:tc>
        <w:tc>
          <w:tcPr>
            <w:tcW w:w="1672" w:type="dxa"/>
            <w:shd w:val="clear" w:color="auto" w:fill="BEBEBE"/>
          </w:tcPr>
          <w:p>
            <w:pPr>
              <w:jc w:val="center"/>
              <w:rPr>
                <w:kern w:val="0"/>
              </w:rPr>
            </w:pPr>
            <w:r>
              <w:rPr>
                <w:rFonts w:hint="eastAsia"/>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kern w:val="0"/>
              </w:rPr>
            </w:pPr>
            <w:r>
              <w:rPr>
                <w:rFonts w:hint="eastAsia"/>
                <w:kern w:val="0"/>
              </w:rPr>
              <w:t>0.1</w:t>
            </w:r>
          </w:p>
        </w:tc>
        <w:tc>
          <w:tcPr>
            <w:tcW w:w="1704" w:type="dxa"/>
          </w:tcPr>
          <w:p>
            <w:pPr>
              <w:rPr>
                <w:kern w:val="0"/>
              </w:rPr>
            </w:pPr>
            <w:r>
              <w:rPr>
                <w:kern w:val="0"/>
              </w:rPr>
              <w:t>嵇德宏</w:t>
            </w:r>
          </w:p>
          <w:p>
            <w:pPr>
              <w:rPr>
                <w:kern w:val="0"/>
              </w:rPr>
            </w:pPr>
            <w:r>
              <w:rPr>
                <w:rFonts w:hint="eastAsia"/>
                <w:kern w:val="0"/>
              </w:rPr>
              <w:t>谢正树</w:t>
            </w:r>
          </w:p>
          <w:p>
            <w:pPr>
              <w:rPr>
                <w:kern w:val="0"/>
              </w:rPr>
            </w:pPr>
          </w:p>
        </w:tc>
        <w:tc>
          <w:tcPr>
            <w:tcW w:w="1930" w:type="dxa"/>
          </w:tcPr>
          <w:p>
            <w:pPr>
              <w:rPr>
                <w:kern w:val="0"/>
              </w:rPr>
            </w:pPr>
            <w:r>
              <w:rPr>
                <w:kern w:val="0"/>
              </w:rPr>
              <w:t>嵇德宏</w:t>
            </w:r>
          </w:p>
          <w:p>
            <w:pPr>
              <w:rPr>
                <w:kern w:val="0"/>
              </w:rPr>
            </w:pPr>
            <w:r>
              <w:rPr>
                <w:rFonts w:hint="eastAsia"/>
                <w:kern w:val="0"/>
              </w:rPr>
              <w:t>谢正树</w:t>
            </w:r>
          </w:p>
          <w:p>
            <w:pPr>
              <w:rPr>
                <w:kern w:val="0"/>
              </w:rPr>
            </w:pPr>
          </w:p>
        </w:tc>
        <w:tc>
          <w:tcPr>
            <w:tcW w:w="1671" w:type="dxa"/>
          </w:tcPr>
          <w:p>
            <w:pPr>
              <w:rPr>
                <w:kern w:val="0"/>
              </w:rPr>
            </w:pPr>
            <w:r>
              <w:rPr>
                <w:rFonts w:hint="eastAsia"/>
                <w:kern w:val="0"/>
              </w:rPr>
              <w:t>2017/10/13-2017/10/15</w:t>
            </w:r>
          </w:p>
        </w:tc>
        <w:tc>
          <w:tcPr>
            <w:tcW w:w="1672" w:type="dxa"/>
          </w:tcPr>
          <w:p>
            <w:pPr>
              <w:rPr>
                <w:kern w:val="0"/>
              </w:rPr>
            </w:pPr>
            <w:r>
              <w:rPr>
                <w:rFonts w:hint="eastAsia"/>
                <w:kern w:val="0"/>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0.2</w:t>
            </w:r>
          </w:p>
        </w:tc>
        <w:tc>
          <w:tcPr>
            <w:tcW w:w="1704" w:type="dxa"/>
          </w:tcPr>
          <w:p>
            <w:pPr>
              <w:rPr>
                <w:kern w:val="0"/>
              </w:rPr>
            </w:pPr>
            <w:r>
              <w:rPr>
                <w:kern w:val="0"/>
              </w:rPr>
              <w:t>嵇德宏</w:t>
            </w:r>
          </w:p>
          <w:p>
            <w:pPr>
              <w:rPr>
                <w:kern w:val="0"/>
              </w:rPr>
            </w:pPr>
            <w:r>
              <w:rPr>
                <w:rFonts w:hint="eastAsia"/>
                <w:kern w:val="0"/>
              </w:rPr>
              <w:t>谢正树</w:t>
            </w:r>
          </w:p>
          <w:p>
            <w:pPr>
              <w:rPr>
                <w:kern w:val="0"/>
              </w:rPr>
            </w:pPr>
          </w:p>
        </w:tc>
        <w:tc>
          <w:tcPr>
            <w:tcW w:w="1930" w:type="dxa"/>
          </w:tcPr>
          <w:p>
            <w:pPr>
              <w:rPr>
                <w:kern w:val="0"/>
              </w:rPr>
            </w:pPr>
            <w:r>
              <w:rPr>
                <w:kern w:val="0"/>
              </w:rPr>
              <w:t>嵇德宏</w:t>
            </w:r>
          </w:p>
          <w:p>
            <w:pPr>
              <w:rPr>
                <w:kern w:val="0"/>
              </w:rPr>
            </w:pPr>
            <w:r>
              <w:rPr>
                <w:rFonts w:hint="eastAsia"/>
                <w:kern w:val="0"/>
              </w:rPr>
              <w:t>谢正树</w:t>
            </w:r>
          </w:p>
          <w:p>
            <w:pPr>
              <w:rPr>
                <w:kern w:val="0"/>
              </w:rPr>
            </w:pPr>
          </w:p>
        </w:tc>
        <w:tc>
          <w:tcPr>
            <w:tcW w:w="1671" w:type="dxa"/>
          </w:tcPr>
          <w:p>
            <w:pPr>
              <w:rPr>
                <w:kern w:val="0"/>
              </w:rPr>
            </w:pPr>
            <w:r>
              <w:rPr>
                <w:kern w:val="0"/>
              </w:rPr>
              <w:t>2017/10/21</w:t>
            </w:r>
            <w:r>
              <w:rPr>
                <w:rFonts w:hint="eastAsia"/>
                <w:kern w:val="0"/>
              </w:rPr>
              <w:t>-2017/10/22</w:t>
            </w:r>
          </w:p>
        </w:tc>
        <w:tc>
          <w:tcPr>
            <w:tcW w:w="1672" w:type="dxa"/>
          </w:tcPr>
          <w:p>
            <w:pPr>
              <w:rPr>
                <w:rFonts w:eastAsia="Times New Roman"/>
                <w:kern w:val="0"/>
                <w:szCs w:val="21"/>
              </w:rPr>
            </w:pPr>
            <w:r>
              <w:rPr>
                <w:rFonts w:hint="eastAsia"/>
                <w:color w:val="000000"/>
                <w:kern w:val="0"/>
                <w:szCs w:val="21"/>
                <w:shd w:val="clear" w:color="auto" w:fill="FFFFFF"/>
              </w:rPr>
              <w:t>根据软件项目管理的第三周课时内容进行完善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w:t>
            </w:r>
            <w:r>
              <w:rPr>
                <w:kern w:val="0"/>
              </w:rPr>
              <w:t>2.1</w:t>
            </w:r>
          </w:p>
        </w:tc>
        <w:tc>
          <w:tcPr>
            <w:tcW w:w="1704" w:type="dxa"/>
          </w:tcPr>
          <w:p>
            <w:pPr>
              <w:rPr>
                <w:kern w:val="0"/>
              </w:rPr>
            </w:pPr>
            <w:r>
              <w:rPr>
                <w:rFonts w:hint="eastAsia"/>
                <w:kern w:val="0"/>
              </w:rPr>
              <w:t>张晓钒</w:t>
            </w:r>
          </w:p>
        </w:tc>
        <w:tc>
          <w:tcPr>
            <w:tcW w:w="1930" w:type="dxa"/>
          </w:tcPr>
          <w:p>
            <w:pPr>
              <w:rPr>
                <w:kern w:val="0"/>
              </w:rPr>
            </w:pPr>
            <w:r>
              <w:rPr>
                <w:rFonts w:hint="eastAsia"/>
                <w:kern w:val="0"/>
              </w:rPr>
              <w:t>张晓钒</w:t>
            </w:r>
          </w:p>
        </w:tc>
        <w:tc>
          <w:tcPr>
            <w:tcW w:w="1671" w:type="dxa"/>
          </w:tcPr>
          <w:p>
            <w:pPr>
              <w:rPr>
                <w:kern w:val="0"/>
              </w:rPr>
            </w:pPr>
            <w:r>
              <w:rPr>
                <w:rFonts w:hint="eastAsia"/>
                <w:kern w:val="0"/>
              </w:rPr>
              <w:t>2017/10/29-2017/</w:t>
            </w:r>
            <w:r>
              <w:rPr>
                <w:kern w:val="0"/>
              </w:rPr>
              <w:t>11/01</w:t>
            </w:r>
          </w:p>
        </w:tc>
        <w:tc>
          <w:tcPr>
            <w:tcW w:w="1672" w:type="dxa"/>
          </w:tcPr>
          <w:p>
            <w:pPr>
              <w:rPr>
                <w:color w:val="000000"/>
                <w:kern w:val="0"/>
                <w:szCs w:val="21"/>
                <w:shd w:val="clear" w:color="auto" w:fill="FFFFFF"/>
              </w:rPr>
            </w:pPr>
            <w:r>
              <w:rPr>
                <w:rFonts w:hint="eastAsia"/>
                <w:color w:val="000000"/>
                <w:kern w:val="0"/>
                <w:szCs w:val="21"/>
                <w:shd w:val="clear" w:color="auto" w:fill="FFFFFF"/>
              </w:rPr>
              <w:t>完善部分内容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0.2.2</w:t>
            </w:r>
          </w:p>
        </w:tc>
        <w:tc>
          <w:tcPr>
            <w:tcW w:w="1704" w:type="dxa"/>
          </w:tcPr>
          <w:p>
            <w:pPr>
              <w:rPr>
                <w:kern w:val="0"/>
              </w:rPr>
            </w:pPr>
            <w:r>
              <w:rPr>
                <w:rFonts w:hint="eastAsia"/>
                <w:kern w:val="0"/>
              </w:rPr>
              <w:t>郑丁公</w:t>
            </w:r>
          </w:p>
        </w:tc>
        <w:tc>
          <w:tcPr>
            <w:tcW w:w="1930" w:type="dxa"/>
          </w:tcPr>
          <w:p>
            <w:pPr>
              <w:rPr>
                <w:kern w:val="0"/>
              </w:rPr>
            </w:pPr>
            <w:r>
              <w:rPr>
                <w:rFonts w:hint="eastAsia"/>
                <w:kern w:val="0"/>
              </w:rPr>
              <w:t>郑丁公</w:t>
            </w:r>
          </w:p>
        </w:tc>
        <w:tc>
          <w:tcPr>
            <w:tcW w:w="1671" w:type="dxa"/>
          </w:tcPr>
          <w:p>
            <w:pPr>
              <w:rPr>
                <w:kern w:val="0"/>
              </w:rPr>
            </w:pPr>
            <w:r>
              <w:rPr>
                <w:rFonts w:hint="eastAsia"/>
                <w:kern w:val="0"/>
              </w:rPr>
              <w:t>2017/11/01-2017/11/02</w:t>
            </w:r>
          </w:p>
        </w:tc>
        <w:tc>
          <w:tcPr>
            <w:tcW w:w="1672" w:type="dxa"/>
          </w:tcPr>
          <w:p>
            <w:pPr>
              <w:rPr>
                <w:color w:val="000000"/>
                <w:kern w:val="0"/>
                <w:szCs w:val="21"/>
                <w:shd w:val="clear" w:color="auto" w:fill="FFFFFF"/>
              </w:rPr>
            </w:pPr>
            <w:r>
              <w:rPr>
                <w:rFonts w:hint="eastAsia"/>
                <w:color w:val="000000"/>
                <w:kern w:val="0"/>
                <w:szCs w:val="21"/>
                <w:shd w:val="clear" w:color="auto" w:fill="FFFFFF"/>
              </w:rPr>
              <w:t>风险计划完善以及部分表格完善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269" w:type="dxa"/>
          </w:tcPr>
          <w:p>
            <w:pPr>
              <w:rPr>
                <w:kern w:val="0"/>
              </w:rPr>
            </w:pPr>
            <w:r>
              <w:rPr>
                <w:rFonts w:hint="eastAsia"/>
                <w:kern w:val="0"/>
              </w:rPr>
              <w:t>0.3.0</w:t>
            </w:r>
          </w:p>
        </w:tc>
        <w:tc>
          <w:tcPr>
            <w:tcW w:w="1704" w:type="dxa"/>
          </w:tcPr>
          <w:p>
            <w:pPr>
              <w:rPr>
                <w:kern w:val="0"/>
              </w:rPr>
            </w:pPr>
            <w:r>
              <w:rPr>
                <w:kern w:val="0"/>
              </w:rPr>
              <w:t>嵇德宏</w:t>
            </w:r>
          </w:p>
          <w:p>
            <w:pPr>
              <w:rPr>
                <w:kern w:val="0"/>
              </w:rPr>
            </w:pPr>
            <w:r>
              <w:rPr>
                <w:rFonts w:hint="eastAsia"/>
                <w:kern w:val="0"/>
              </w:rPr>
              <w:t>谢正树</w:t>
            </w:r>
          </w:p>
          <w:p>
            <w:pPr>
              <w:rPr>
                <w:kern w:val="0"/>
              </w:rPr>
            </w:pPr>
          </w:p>
        </w:tc>
        <w:tc>
          <w:tcPr>
            <w:tcW w:w="1930" w:type="dxa"/>
          </w:tcPr>
          <w:p>
            <w:pPr>
              <w:rPr>
                <w:kern w:val="0"/>
              </w:rPr>
            </w:pPr>
            <w:r>
              <w:rPr>
                <w:kern w:val="0"/>
              </w:rPr>
              <w:t>嵇德宏</w:t>
            </w:r>
          </w:p>
          <w:p>
            <w:pPr>
              <w:rPr>
                <w:kern w:val="0"/>
              </w:rPr>
            </w:pPr>
            <w:r>
              <w:rPr>
                <w:rFonts w:hint="eastAsia"/>
                <w:kern w:val="0"/>
              </w:rPr>
              <w:t>谢正树</w:t>
            </w:r>
          </w:p>
          <w:p>
            <w:pPr>
              <w:rPr>
                <w:kern w:val="0"/>
              </w:rPr>
            </w:pPr>
          </w:p>
        </w:tc>
        <w:tc>
          <w:tcPr>
            <w:tcW w:w="1671" w:type="dxa"/>
          </w:tcPr>
          <w:p>
            <w:pPr>
              <w:rPr>
                <w:kern w:val="0"/>
              </w:rPr>
            </w:pPr>
            <w:r>
              <w:rPr>
                <w:rFonts w:hint="eastAsia"/>
                <w:kern w:val="0"/>
              </w:rPr>
              <w:t>2017/11/04-2017/11/05</w:t>
            </w:r>
          </w:p>
        </w:tc>
        <w:tc>
          <w:tcPr>
            <w:tcW w:w="1672" w:type="dxa"/>
          </w:tcPr>
          <w:p>
            <w:pPr>
              <w:rPr>
                <w:color w:val="000000"/>
                <w:kern w:val="0"/>
                <w:szCs w:val="21"/>
                <w:shd w:val="clear" w:color="auto" w:fill="FFFFFF"/>
              </w:rPr>
            </w:pPr>
            <w:r>
              <w:rPr>
                <w:rFonts w:hint="eastAsia"/>
                <w:color w:val="000000"/>
                <w:kern w:val="0"/>
                <w:szCs w:val="21"/>
                <w:shd w:val="clear" w:color="auto" w:fill="FFFFFF"/>
              </w:rPr>
              <w:t>专题子计划完善</w:t>
            </w:r>
          </w:p>
        </w:tc>
      </w:tr>
    </w:tbl>
    <w:p>
      <w:pPr>
        <w:pStyle w:val="54"/>
        <w:ind w:firstLine="0" w:firstLineChars="0"/>
        <w:jc w:val="center"/>
        <w:rPr>
          <w:b/>
          <w:bCs/>
          <w:sz w:val="48"/>
          <w:szCs w:val="48"/>
        </w:rPr>
      </w:pPr>
      <w:bookmarkStart w:id="16" w:name="_Toc5710"/>
      <w:bookmarkStart w:id="17" w:name="_Toc20671"/>
      <w:r>
        <w:rPr>
          <w:rFonts w:hint="eastAsia"/>
          <w:b/>
          <w:bCs/>
          <w:sz w:val="48"/>
          <w:szCs w:val="48"/>
        </w:rPr>
        <w:br w:type="page"/>
      </w:r>
      <w:bookmarkEnd w:id="14"/>
      <w:bookmarkEnd w:id="15"/>
      <w:bookmarkEnd w:id="16"/>
      <w:bookmarkEnd w:id="17"/>
    </w:p>
    <w:sdt>
      <w:sdtPr>
        <w:rPr>
          <w:rFonts w:ascii="Times New Roman" w:hAnsi="Times New Roman"/>
          <w:b w:val="0"/>
          <w:bCs w:val="0"/>
          <w:color w:val="auto"/>
          <w:kern w:val="2"/>
          <w:sz w:val="21"/>
          <w:szCs w:val="22"/>
          <w:lang w:val="zh-CN"/>
        </w:rPr>
        <w:id w:val="950367805"/>
      </w:sdtPr>
      <w:sdtEndPr>
        <w:rPr>
          <w:rFonts w:ascii="Times New Roman" w:hAnsi="Times New Roman"/>
          <w:b w:val="0"/>
          <w:bCs w:val="0"/>
          <w:color w:val="auto"/>
          <w:kern w:val="2"/>
          <w:sz w:val="21"/>
          <w:szCs w:val="20"/>
          <w:lang w:val="zh-CN"/>
        </w:rPr>
      </w:sdtEndPr>
      <w:sdtContent>
        <w:p>
          <w:pPr>
            <w:pStyle w:val="50"/>
          </w:pPr>
          <w:r>
            <w:rPr>
              <w:lang w:val="zh-CN"/>
            </w:rPr>
            <w:t>目录</w:t>
          </w:r>
        </w:p>
        <w:p>
          <w:pPr>
            <w:pStyle w:val="17"/>
            <w:tabs>
              <w:tab w:val="right" w:leader="dot" w:pos="8313"/>
            </w:tabs>
          </w:pPr>
          <w:r>
            <w:fldChar w:fldCharType="begin"/>
          </w:r>
          <w:r>
            <w:instrText xml:space="preserve">TOC \o "1-3" \h \u </w:instrText>
          </w:r>
          <w:r>
            <w:fldChar w:fldCharType="separate"/>
          </w:r>
          <w:r>
            <w:fldChar w:fldCharType="begin"/>
          </w:r>
          <w:r>
            <w:instrText xml:space="preserve"> HYPERLINK \l _Toc30595 </w:instrText>
          </w:r>
          <w:r>
            <w:fldChar w:fldCharType="separate"/>
          </w:r>
          <w:r>
            <w:rPr>
              <w:rFonts w:hint="eastAsia"/>
            </w:rPr>
            <w:t>版 本 历 史</w:t>
          </w:r>
          <w:r>
            <w:tab/>
          </w:r>
          <w:r>
            <w:fldChar w:fldCharType="begin"/>
          </w:r>
          <w:r>
            <w:instrText xml:space="preserve"> PAGEREF _Toc30595 </w:instrText>
          </w:r>
          <w:r>
            <w:fldChar w:fldCharType="separate"/>
          </w:r>
          <w:r>
            <w:t>0</w:t>
          </w:r>
          <w:r>
            <w:fldChar w:fldCharType="end"/>
          </w:r>
          <w:r>
            <w:fldChar w:fldCharType="end"/>
          </w:r>
        </w:p>
        <w:p>
          <w:pPr>
            <w:pStyle w:val="17"/>
            <w:tabs>
              <w:tab w:val="right" w:leader="dot" w:pos="8313"/>
            </w:tabs>
          </w:pPr>
          <w:r>
            <w:fldChar w:fldCharType="begin"/>
          </w:r>
          <w:r>
            <w:instrText xml:space="preserve"> HYPERLINK \l _Toc9785 </w:instrText>
          </w:r>
          <w:r>
            <w:fldChar w:fldCharType="separate"/>
          </w:r>
          <w:r>
            <w:rPr>
              <w:rFonts w:hint="eastAsia"/>
            </w:rPr>
            <w:t>1 引言</w:t>
          </w:r>
          <w:r>
            <w:tab/>
          </w:r>
          <w:r>
            <w:fldChar w:fldCharType="begin"/>
          </w:r>
          <w:r>
            <w:instrText xml:space="preserve"> PAGEREF _Toc9785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_Toc15528 </w:instrText>
          </w:r>
          <w:r>
            <w:fldChar w:fldCharType="separate"/>
          </w:r>
          <w:r>
            <w:rPr>
              <w:rFonts w:hint="eastAsia"/>
            </w:rPr>
            <w:t>1.1 编写</w:t>
          </w:r>
          <w:r>
            <w:t>目的</w:t>
          </w:r>
          <w:r>
            <w:tab/>
          </w:r>
          <w:r>
            <w:fldChar w:fldCharType="begin"/>
          </w:r>
          <w:r>
            <w:instrText xml:space="preserve"> PAGEREF _Toc15528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_Toc24977 </w:instrText>
          </w:r>
          <w:r>
            <w:fldChar w:fldCharType="separate"/>
          </w:r>
          <w:r>
            <w:rPr>
              <w:rFonts w:hint="eastAsia"/>
            </w:rPr>
            <w:t>1.2 背景</w:t>
          </w:r>
          <w:r>
            <w:tab/>
          </w:r>
          <w:r>
            <w:fldChar w:fldCharType="begin"/>
          </w:r>
          <w:r>
            <w:instrText xml:space="preserve"> PAGEREF _Toc24977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_Toc2660 </w:instrText>
          </w:r>
          <w:r>
            <w:fldChar w:fldCharType="separate"/>
          </w:r>
          <w:r>
            <w:rPr>
              <w:rFonts w:hint="eastAsia"/>
            </w:rPr>
            <w:t>1.2.1 项目名称</w:t>
          </w:r>
          <w:r>
            <w:tab/>
          </w:r>
          <w:r>
            <w:fldChar w:fldCharType="begin"/>
          </w:r>
          <w:r>
            <w:instrText xml:space="preserve"> PAGEREF _Toc2660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_Toc6325 </w:instrText>
          </w:r>
          <w:r>
            <w:fldChar w:fldCharType="separate"/>
          </w:r>
          <w:r>
            <w:rPr>
              <w:rFonts w:hint="eastAsia"/>
            </w:rPr>
            <w:t>1.2.2 项目的任务提出者</w:t>
          </w:r>
          <w:r>
            <w:tab/>
          </w:r>
          <w:r>
            <w:fldChar w:fldCharType="begin"/>
          </w:r>
          <w:r>
            <w:instrText xml:space="preserve"> PAGEREF _Toc6325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_Toc9495 </w:instrText>
          </w:r>
          <w:r>
            <w:fldChar w:fldCharType="separate"/>
          </w:r>
          <w:r>
            <w:rPr>
              <w:rFonts w:hint="eastAsia"/>
            </w:rPr>
            <w:t>1.2.3 项目</w:t>
          </w:r>
          <w:r>
            <w:t>开发</w:t>
          </w:r>
          <w:r>
            <w:rPr>
              <w:rFonts w:hint="eastAsia"/>
            </w:rPr>
            <w:t>团队</w:t>
          </w:r>
          <w:r>
            <w:tab/>
          </w:r>
          <w:r>
            <w:fldChar w:fldCharType="begin"/>
          </w:r>
          <w:r>
            <w:instrText xml:space="preserve"> PAGEREF _Toc9495 </w:instrText>
          </w:r>
          <w:r>
            <w:fldChar w:fldCharType="separate"/>
          </w:r>
          <w:r>
            <w:t>4</w:t>
          </w:r>
          <w:r>
            <w:fldChar w:fldCharType="end"/>
          </w:r>
          <w:r>
            <w:fldChar w:fldCharType="end"/>
          </w:r>
        </w:p>
        <w:p>
          <w:pPr>
            <w:pStyle w:val="10"/>
            <w:tabs>
              <w:tab w:val="right" w:leader="dot" w:pos="8313"/>
              <w:tab w:val="clear" w:pos="1680"/>
              <w:tab w:val="clear" w:pos="8303"/>
            </w:tabs>
          </w:pPr>
          <w:r>
            <w:fldChar w:fldCharType="begin"/>
          </w:r>
          <w:r>
            <w:instrText xml:space="preserve"> HYPERLINK \l _Toc5609 </w:instrText>
          </w:r>
          <w:r>
            <w:fldChar w:fldCharType="separate"/>
          </w:r>
          <w:r>
            <w:rPr>
              <w:rFonts w:hint="eastAsia"/>
            </w:rPr>
            <w:t>1.2.4 项目用户</w:t>
          </w:r>
          <w:r>
            <w:tab/>
          </w:r>
          <w:r>
            <w:fldChar w:fldCharType="begin"/>
          </w:r>
          <w:r>
            <w:instrText xml:space="preserve"> PAGEREF _Toc5609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_Toc5134 </w:instrText>
          </w:r>
          <w:r>
            <w:fldChar w:fldCharType="separate"/>
          </w:r>
          <w:r>
            <w:rPr>
              <w:rFonts w:hint="eastAsia"/>
            </w:rPr>
            <w:t>1.3 定义</w:t>
          </w:r>
          <w:r>
            <w:tab/>
          </w:r>
          <w:r>
            <w:fldChar w:fldCharType="begin"/>
          </w:r>
          <w:r>
            <w:instrText xml:space="preserve"> PAGEREF _Toc5134 </w:instrText>
          </w:r>
          <w:r>
            <w:fldChar w:fldCharType="separate"/>
          </w:r>
          <w:r>
            <w:t>4</w:t>
          </w:r>
          <w:r>
            <w:fldChar w:fldCharType="end"/>
          </w:r>
          <w:r>
            <w:fldChar w:fldCharType="end"/>
          </w:r>
        </w:p>
        <w:p>
          <w:pPr>
            <w:pStyle w:val="23"/>
            <w:tabs>
              <w:tab w:val="right" w:leader="dot" w:pos="8313"/>
              <w:tab w:val="clear" w:pos="840"/>
              <w:tab w:val="clear" w:pos="8303"/>
            </w:tabs>
          </w:pPr>
          <w:r>
            <w:fldChar w:fldCharType="begin"/>
          </w:r>
          <w:r>
            <w:instrText xml:space="preserve"> HYPERLINK \l _Toc32404 </w:instrText>
          </w:r>
          <w:r>
            <w:fldChar w:fldCharType="separate"/>
          </w:r>
          <w:r>
            <w:rPr>
              <w:rFonts w:hint="eastAsia"/>
            </w:rPr>
            <w:t>1.4 参考</w:t>
          </w:r>
          <w:r>
            <w:t>资料</w:t>
          </w:r>
          <w:r>
            <w:tab/>
          </w:r>
          <w:r>
            <w:fldChar w:fldCharType="begin"/>
          </w:r>
          <w:r>
            <w:instrText xml:space="preserve"> PAGEREF _Toc32404 </w:instrText>
          </w:r>
          <w:r>
            <w:fldChar w:fldCharType="separate"/>
          </w:r>
          <w:r>
            <w:t>5</w:t>
          </w:r>
          <w:r>
            <w:fldChar w:fldCharType="end"/>
          </w:r>
          <w:r>
            <w:fldChar w:fldCharType="end"/>
          </w:r>
        </w:p>
        <w:p>
          <w:pPr>
            <w:pStyle w:val="17"/>
            <w:tabs>
              <w:tab w:val="right" w:leader="dot" w:pos="8313"/>
            </w:tabs>
          </w:pPr>
          <w:r>
            <w:fldChar w:fldCharType="begin"/>
          </w:r>
          <w:r>
            <w:instrText xml:space="preserve"> HYPERLINK \l _Toc17939 </w:instrText>
          </w:r>
          <w:r>
            <w:fldChar w:fldCharType="separate"/>
          </w:r>
          <w:r>
            <w:rPr>
              <w:rFonts w:hint="eastAsia"/>
            </w:rPr>
            <w:t>2 项目概述</w:t>
          </w:r>
          <w:r>
            <w:tab/>
          </w:r>
          <w:r>
            <w:fldChar w:fldCharType="begin"/>
          </w:r>
          <w:r>
            <w:instrText xml:space="preserve"> PAGEREF _Toc17939 </w:instrText>
          </w:r>
          <w:r>
            <w:fldChar w:fldCharType="separate"/>
          </w:r>
          <w:r>
            <w:t>5</w:t>
          </w:r>
          <w:r>
            <w:fldChar w:fldCharType="end"/>
          </w:r>
          <w:r>
            <w:fldChar w:fldCharType="end"/>
          </w:r>
        </w:p>
        <w:p>
          <w:pPr>
            <w:pStyle w:val="23"/>
            <w:tabs>
              <w:tab w:val="right" w:leader="dot" w:pos="8313"/>
              <w:tab w:val="clear" w:pos="840"/>
              <w:tab w:val="clear" w:pos="8303"/>
            </w:tabs>
          </w:pPr>
          <w:r>
            <w:fldChar w:fldCharType="begin"/>
          </w:r>
          <w:r>
            <w:instrText xml:space="preserve"> HYPERLINK \l _Toc30864 </w:instrText>
          </w:r>
          <w:r>
            <w:fldChar w:fldCharType="separate"/>
          </w:r>
          <w:r>
            <w:rPr>
              <w:rFonts w:hint="eastAsia"/>
            </w:rPr>
            <w:t>2.1 业务目标</w:t>
          </w:r>
          <w:r>
            <w:tab/>
          </w:r>
          <w:r>
            <w:fldChar w:fldCharType="begin"/>
          </w:r>
          <w:r>
            <w:instrText xml:space="preserve"> PAGEREF _Toc30864 </w:instrText>
          </w:r>
          <w:r>
            <w:fldChar w:fldCharType="separate"/>
          </w:r>
          <w:r>
            <w:t>5</w:t>
          </w:r>
          <w:r>
            <w:fldChar w:fldCharType="end"/>
          </w:r>
          <w:r>
            <w:fldChar w:fldCharType="end"/>
          </w:r>
        </w:p>
        <w:p>
          <w:pPr>
            <w:pStyle w:val="23"/>
            <w:tabs>
              <w:tab w:val="right" w:leader="dot" w:pos="8313"/>
              <w:tab w:val="clear" w:pos="840"/>
              <w:tab w:val="clear" w:pos="8303"/>
            </w:tabs>
          </w:pPr>
          <w:r>
            <w:fldChar w:fldCharType="begin"/>
          </w:r>
          <w:r>
            <w:instrText xml:space="preserve"> HYPERLINK \l _Toc11163 </w:instrText>
          </w:r>
          <w:r>
            <w:fldChar w:fldCharType="separate"/>
          </w:r>
          <w:r>
            <w:rPr>
              <w:rFonts w:hint="eastAsia"/>
            </w:rPr>
            <w:t>2.2 工作内容</w:t>
          </w:r>
          <w:r>
            <w:tab/>
          </w:r>
          <w:r>
            <w:fldChar w:fldCharType="begin"/>
          </w:r>
          <w:r>
            <w:instrText xml:space="preserve"> PAGEREF _Toc11163 </w:instrText>
          </w:r>
          <w:r>
            <w:fldChar w:fldCharType="separate"/>
          </w:r>
          <w:r>
            <w:t>5</w:t>
          </w:r>
          <w:r>
            <w:fldChar w:fldCharType="end"/>
          </w:r>
          <w:r>
            <w:fldChar w:fldCharType="end"/>
          </w:r>
        </w:p>
        <w:p>
          <w:pPr>
            <w:pStyle w:val="10"/>
            <w:tabs>
              <w:tab w:val="right" w:leader="dot" w:pos="8313"/>
              <w:tab w:val="clear" w:pos="1680"/>
              <w:tab w:val="clear" w:pos="8303"/>
            </w:tabs>
          </w:pPr>
          <w:r>
            <w:fldChar w:fldCharType="begin"/>
          </w:r>
          <w:r>
            <w:instrText xml:space="preserve"> HYPERLINK \l _Toc17065 </w:instrText>
          </w:r>
          <w:r>
            <w:fldChar w:fldCharType="separate"/>
          </w:r>
          <w:r>
            <w:rPr>
              <w:rFonts w:hint="eastAsia"/>
            </w:rPr>
            <w:t>2.2.1 项目阶段</w:t>
          </w:r>
          <w:r>
            <w:tab/>
          </w:r>
          <w:r>
            <w:fldChar w:fldCharType="begin"/>
          </w:r>
          <w:r>
            <w:instrText xml:space="preserve"> PAGEREF _Toc17065 </w:instrText>
          </w:r>
          <w:r>
            <w:fldChar w:fldCharType="separate"/>
          </w:r>
          <w:r>
            <w:t>5</w:t>
          </w:r>
          <w:r>
            <w:fldChar w:fldCharType="end"/>
          </w:r>
          <w:r>
            <w:fldChar w:fldCharType="end"/>
          </w:r>
        </w:p>
        <w:p>
          <w:pPr>
            <w:pStyle w:val="23"/>
            <w:tabs>
              <w:tab w:val="right" w:leader="dot" w:pos="8313"/>
              <w:tab w:val="clear" w:pos="840"/>
              <w:tab w:val="clear" w:pos="8303"/>
            </w:tabs>
          </w:pPr>
          <w:r>
            <w:fldChar w:fldCharType="begin"/>
          </w:r>
          <w:r>
            <w:instrText xml:space="preserve"> HYPERLINK \l _Toc32223 </w:instrText>
          </w:r>
          <w:r>
            <w:fldChar w:fldCharType="separate"/>
          </w:r>
          <w:r>
            <w:rPr>
              <w:rFonts w:hint="eastAsia"/>
            </w:rPr>
            <w:t>2.3 主要参加人员</w:t>
          </w:r>
          <w:r>
            <w:tab/>
          </w:r>
          <w:r>
            <w:fldChar w:fldCharType="begin"/>
          </w:r>
          <w:r>
            <w:instrText xml:space="preserve"> PAGEREF _Toc32223 </w:instrText>
          </w:r>
          <w:r>
            <w:fldChar w:fldCharType="separate"/>
          </w:r>
          <w:r>
            <w:t>6</w:t>
          </w:r>
          <w:r>
            <w:fldChar w:fldCharType="end"/>
          </w:r>
          <w:r>
            <w:fldChar w:fldCharType="end"/>
          </w:r>
        </w:p>
        <w:p>
          <w:pPr>
            <w:pStyle w:val="23"/>
            <w:tabs>
              <w:tab w:val="right" w:leader="dot" w:pos="8313"/>
              <w:tab w:val="clear" w:pos="840"/>
              <w:tab w:val="clear" w:pos="8303"/>
            </w:tabs>
          </w:pPr>
          <w:r>
            <w:fldChar w:fldCharType="begin"/>
          </w:r>
          <w:r>
            <w:instrText xml:space="preserve"> HYPERLINK \l _Toc22602 </w:instrText>
          </w:r>
          <w:r>
            <w:fldChar w:fldCharType="separate"/>
          </w:r>
          <w:r>
            <w:rPr>
              <w:rFonts w:hint="eastAsia"/>
            </w:rPr>
            <w:t>2.4 产品</w:t>
          </w:r>
          <w:r>
            <w:tab/>
          </w:r>
          <w:r>
            <w:fldChar w:fldCharType="begin"/>
          </w:r>
          <w:r>
            <w:instrText xml:space="preserve"> PAGEREF _Toc22602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_Toc15703 </w:instrText>
          </w:r>
          <w:r>
            <w:fldChar w:fldCharType="separate"/>
          </w:r>
          <w:r>
            <w:rPr>
              <w:rFonts w:hint="eastAsia"/>
            </w:rPr>
            <w:t>2.3.1程序</w:t>
          </w:r>
          <w:r>
            <w:tab/>
          </w:r>
          <w:r>
            <w:fldChar w:fldCharType="begin"/>
          </w:r>
          <w:r>
            <w:instrText xml:space="preserve"> PAGEREF _Toc15703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_Toc10230 </w:instrText>
          </w:r>
          <w:r>
            <w:fldChar w:fldCharType="separate"/>
          </w:r>
          <w:r>
            <w:rPr>
              <w:rFonts w:hint="eastAsia"/>
            </w:rPr>
            <w:t>2.3.2文件</w:t>
          </w:r>
          <w:r>
            <w:tab/>
          </w:r>
          <w:r>
            <w:fldChar w:fldCharType="begin"/>
          </w:r>
          <w:r>
            <w:instrText xml:space="preserve"> PAGEREF _Toc10230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_Toc30389 </w:instrText>
          </w:r>
          <w:r>
            <w:fldChar w:fldCharType="separate"/>
          </w:r>
          <w:r>
            <w:rPr>
              <w:rFonts w:hint="eastAsia"/>
            </w:rPr>
            <w:t>2.3.3服务</w:t>
          </w:r>
          <w:r>
            <w:tab/>
          </w:r>
          <w:r>
            <w:fldChar w:fldCharType="begin"/>
          </w:r>
          <w:r>
            <w:instrText xml:space="preserve"> PAGEREF _Toc30389 </w:instrText>
          </w:r>
          <w:r>
            <w:fldChar w:fldCharType="separate"/>
          </w:r>
          <w:r>
            <w:t>6</w:t>
          </w:r>
          <w:r>
            <w:fldChar w:fldCharType="end"/>
          </w:r>
          <w:r>
            <w:fldChar w:fldCharType="end"/>
          </w:r>
        </w:p>
        <w:p>
          <w:pPr>
            <w:pStyle w:val="10"/>
            <w:tabs>
              <w:tab w:val="right" w:leader="dot" w:pos="8313"/>
              <w:tab w:val="clear" w:pos="1680"/>
              <w:tab w:val="clear" w:pos="8303"/>
            </w:tabs>
          </w:pPr>
          <w:r>
            <w:fldChar w:fldCharType="begin"/>
          </w:r>
          <w:r>
            <w:instrText xml:space="preserve"> HYPERLINK \l _Toc2769 </w:instrText>
          </w:r>
          <w:r>
            <w:fldChar w:fldCharType="separate"/>
          </w:r>
          <w:r>
            <w:rPr>
              <w:rFonts w:hint="eastAsia"/>
            </w:rPr>
            <w:t>2.3.4非移交的产品</w:t>
          </w:r>
          <w:r>
            <w:tab/>
          </w:r>
          <w:r>
            <w:fldChar w:fldCharType="begin"/>
          </w:r>
          <w:r>
            <w:instrText xml:space="preserve"> PAGEREF _Toc2769 </w:instrText>
          </w:r>
          <w:r>
            <w:fldChar w:fldCharType="separate"/>
          </w:r>
          <w:r>
            <w:t>7</w:t>
          </w:r>
          <w:r>
            <w:fldChar w:fldCharType="end"/>
          </w:r>
          <w:r>
            <w:fldChar w:fldCharType="end"/>
          </w:r>
        </w:p>
        <w:p>
          <w:pPr>
            <w:pStyle w:val="23"/>
            <w:tabs>
              <w:tab w:val="right" w:leader="dot" w:pos="8313"/>
              <w:tab w:val="clear" w:pos="840"/>
              <w:tab w:val="clear" w:pos="8303"/>
            </w:tabs>
          </w:pPr>
          <w:r>
            <w:fldChar w:fldCharType="begin"/>
          </w:r>
          <w:r>
            <w:instrText xml:space="preserve"> HYPERLINK \l _Toc2276 </w:instrText>
          </w:r>
          <w:r>
            <w:fldChar w:fldCharType="separate"/>
          </w:r>
          <w:r>
            <w:rPr>
              <w:rFonts w:hint="eastAsia"/>
            </w:rPr>
            <w:t>2.5 验收标准</w:t>
          </w:r>
          <w:r>
            <w:tab/>
          </w:r>
          <w:r>
            <w:fldChar w:fldCharType="begin"/>
          </w:r>
          <w:r>
            <w:instrText xml:space="preserve"> PAGEREF _Toc2276 </w:instrText>
          </w:r>
          <w:r>
            <w:fldChar w:fldCharType="separate"/>
          </w:r>
          <w:r>
            <w:t>7</w:t>
          </w:r>
          <w:r>
            <w:fldChar w:fldCharType="end"/>
          </w:r>
          <w:r>
            <w:fldChar w:fldCharType="end"/>
          </w:r>
        </w:p>
        <w:p>
          <w:pPr>
            <w:pStyle w:val="10"/>
            <w:tabs>
              <w:tab w:val="right" w:leader="dot" w:pos="8313"/>
              <w:tab w:val="clear" w:pos="1680"/>
              <w:tab w:val="clear" w:pos="8303"/>
            </w:tabs>
          </w:pPr>
          <w:r>
            <w:fldChar w:fldCharType="begin"/>
          </w:r>
          <w:r>
            <w:instrText xml:space="preserve"> HYPERLINK \l _Toc27940 </w:instrText>
          </w:r>
          <w:r>
            <w:fldChar w:fldCharType="separate"/>
          </w:r>
          <w:r>
            <w:rPr>
              <w:rFonts w:hint="eastAsia"/>
            </w:rPr>
            <w:t xml:space="preserve">2.5.1 </w:t>
          </w:r>
          <w:r>
            <w:t>代码的验收 </w:t>
          </w:r>
          <w:r>
            <w:tab/>
          </w:r>
          <w:r>
            <w:fldChar w:fldCharType="begin"/>
          </w:r>
          <w:r>
            <w:instrText xml:space="preserve"> PAGEREF _Toc27940 </w:instrText>
          </w:r>
          <w:r>
            <w:fldChar w:fldCharType="separate"/>
          </w:r>
          <w:r>
            <w:t>7</w:t>
          </w:r>
          <w:r>
            <w:fldChar w:fldCharType="end"/>
          </w:r>
          <w:r>
            <w:fldChar w:fldCharType="end"/>
          </w:r>
        </w:p>
        <w:p>
          <w:pPr>
            <w:pStyle w:val="10"/>
            <w:tabs>
              <w:tab w:val="right" w:leader="dot" w:pos="8313"/>
              <w:tab w:val="clear" w:pos="1680"/>
              <w:tab w:val="clear" w:pos="8303"/>
            </w:tabs>
          </w:pPr>
          <w:r>
            <w:fldChar w:fldCharType="begin"/>
          </w:r>
          <w:r>
            <w:instrText xml:space="preserve"> HYPERLINK \l _Toc15337 </w:instrText>
          </w:r>
          <w:r>
            <w:fldChar w:fldCharType="separate"/>
          </w:r>
          <w:r>
            <w:rPr>
              <w:rFonts w:hint="eastAsia"/>
            </w:rPr>
            <w:t xml:space="preserve">2.5.2 </w:t>
          </w:r>
          <w:r>
            <w:t>文档验收 </w:t>
          </w:r>
          <w:r>
            <w:tab/>
          </w:r>
          <w:r>
            <w:fldChar w:fldCharType="begin"/>
          </w:r>
          <w:r>
            <w:instrText xml:space="preserve"> PAGEREF _Toc15337 </w:instrText>
          </w:r>
          <w:r>
            <w:fldChar w:fldCharType="separate"/>
          </w:r>
          <w:r>
            <w:t>7</w:t>
          </w:r>
          <w:r>
            <w:fldChar w:fldCharType="end"/>
          </w:r>
          <w:r>
            <w:fldChar w:fldCharType="end"/>
          </w:r>
        </w:p>
        <w:p>
          <w:pPr>
            <w:pStyle w:val="10"/>
            <w:tabs>
              <w:tab w:val="right" w:leader="dot" w:pos="8313"/>
              <w:tab w:val="clear" w:pos="1680"/>
              <w:tab w:val="clear" w:pos="8303"/>
            </w:tabs>
          </w:pPr>
          <w:r>
            <w:fldChar w:fldCharType="begin"/>
          </w:r>
          <w:r>
            <w:instrText xml:space="preserve"> HYPERLINK \l _Toc22588 </w:instrText>
          </w:r>
          <w:r>
            <w:fldChar w:fldCharType="separate"/>
          </w:r>
          <w:r>
            <w:rPr>
              <w:rFonts w:hint="eastAsia"/>
            </w:rPr>
            <w:t>2.5.3 程序</w:t>
          </w:r>
          <w:r>
            <w:t>验收 </w:t>
          </w:r>
          <w:r>
            <w:tab/>
          </w:r>
          <w:r>
            <w:fldChar w:fldCharType="begin"/>
          </w:r>
          <w:r>
            <w:instrText xml:space="preserve"> PAGEREF _Toc22588 </w:instrText>
          </w:r>
          <w:r>
            <w:fldChar w:fldCharType="separate"/>
          </w:r>
          <w:r>
            <w:t>7</w:t>
          </w:r>
          <w:r>
            <w:fldChar w:fldCharType="end"/>
          </w:r>
          <w:r>
            <w:fldChar w:fldCharType="end"/>
          </w:r>
        </w:p>
        <w:p>
          <w:pPr>
            <w:pStyle w:val="23"/>
            <w:tabs>
              <w:tab w:val="right" w:leader="dot" w:pos="8313"/>
              <w:tab w:val="clear" w:pos="840"/>
              <w:tab w:val="clear" w:pos="8303"/>
            </w:tabs>
          </w:pPr>
          <w:r>
            <w:fldChar w:fldCharType="begin"/>
          </w:r>
          <w:r>
            <w:instrText xml:space="preserve"> HYPERLINK \l _Toc14288 </w:instrText>
          </w:r>
          <w:r>
            <w:fldChar w:fldCharType="separate"/>
          </w:r>
          <w:r>
            <w:rPr>
              <w:rFonts w:hint="eastAsia"/>
            </w:rPr>
            <w:t>2.6 本计划的批准者和批准日期</w:t>
          </w:r>
          <w:r>
            <w:tab/>
          </w:r>
          <w:r>
            <w:fldChar w:fldCharType="begin"/>
          </w:r>
          <w:r>
            <w:instrText xml:space="preserve"> PAGEREF _Toc14288 </w:instrText>
          </w:r>
          <w:r>
            <w:fldChar w:fldCharType="separate"/>
          </w:r>
          <w:r>
            <w:t>8</w:t>
          </w:r>
          <w:r>
            <w:fldChar w:fldCharType="end"/>
          </w:r>
          <w:r>
            <w:fldChar w:fldCharType="end"/>
          </w:r>
        </w:p>
        <w:p>
          <w:pPr>
            <w:pStyle w:val="17"/>
            <w:tabs>
              <w:tab w:val="right" w:leader="dot" w:pos="8313"/>
            </w:tabs>
          </w:pPr>
          <w:r>
            <w:fldChar w:fldCharType="begin"/>
          </w:r>
          <w:r>
            <w:instrText xml:space="preserve"> HYPERLINK \l _Toc20507 </w:instrText>
          </w:r>
          <w:r>
            <w:fldChar w:fldCharType="separate"/>
          </w:r>
          <w:r>
            <w:rPr>
              <w:rFonts w:hint="eastAsia"/>
            </w:rPr>
            <w:t>3 实施计划</w:t>
          </w:r>
          <w:r>
            <w:tab/>
          </w:r>
          <w:r>
            <w:fldChar w:fldCharType="begin"/>
          </w:r>
          <w:r>
            <w:instrText xml:space="preserve"> PAGEREF _Toc20507 </w:instrText>
          </w:r>
          <w:r>
            <w:fldChar w:fldCharType="separate"/>
          </w:r>
          <w:r>
            <w:t>8</w:t>
          </w:r>
          <w:r>
            <w:fldChar w:fldCharType="end"/>
          </w:r>
          <w:r>
            <w:fldChar w:fldCharType="end"/>
          </w:r>
        </w:p>
        <w:p>
          <w:pPr>
            <w:pStyle w:val="23"/>
            <w:tabs>
              <w:tab w:val="right" w:leader="dot" w:pos="8313"/>
              <w:tab w:val="clear" w:pos="840"/>
              <w:tab w:val="clear" w:pos="8303"/>
            </w:tabs>
          </w:pPr>
          <w:r>
            <w:fldChar w:fldCharType="begin"/>
          </w:r>
          <w:r>
            <w:instrText xml:space="preserve"> HYPERLINK \l _Toc9235 </w:instrText>
          </w:r>
          <w:r>
            <w:fldChar w:fldCharType="separate"/>
          </w:r>
          <w:r>
            <w:rPr>
              <w:rFonts w:hint="eastAsia"/>
            </w:rPr>
            <w:t>3.1 工作任务的分解与人员分工</w:t>
          </w:r>
          <w:r>
            <w:tab/>
          </w:r>
          <w:r>
            <w:fldChar w:fldCharType="begin"/>
          </w:r>
          <w:r>
            <w:instrText xml:space="preserve"> PAGEREF _Toc9235 </w:instrText>
          </w:r>
          <w:r>
            <w:fldChar w:fldCharType="separate"/>
          </w:r>
          <w:r>
            <w:t>8</w:t>
          </w:r>
          <w:r>
            <w:fldChar w:fldCharType="end"/>
          </w:r>
          <w:r>
            <w:fldChar w:fldCharType="end"/>
          </w:r>
        </w:p>
        <w:p>
          <w:pPr>
            <w:pStyle w:val="23"/>
            <w:tabs>
              <w:tab w:val="right" w:leader="dot" w:pos="8313"/>
              <w:tab w:val="clear" w:pos="840"/>
              <w:tab w:val="clear" w:pos="8303"/>
            </w:tabs>
          </w:pPr>
          <w:r>
            <w:fldChar w:fldCharType="begin"/>
          </w:r>
          <w:r>
            <w:instrText xml:space="preserve"> HYPERLINK \l _Toc19409 </w:instrText>
          </w:r>
          <w:r>
            <w:fldChar w:fldCharType="separate"/>
          </w:r>
          <w:r>
            <w:rPr>
              <w:rFonts w:hint="eastAsia"/>
            </w:rPr>
            <w:t>3.2 接口人员</w:t>
          </w:r>
          <w:r>
            <w:tab/>
          </w:r>
          <w:r>
            <w:fldChar w:fldCharType="begin"/>
          </w:r>
          <w:r>
            <w:instrText xml:space="preserve"> PAGEREF _Toc19409 </w:instrText>
          </w:r>
          <w:r>
            <w:fldChar w:fldCharType="separate"/>
          </w:r>
          <w:r>
            <w:t>8</w:t>
          </w:r>
          <w:r>
            <w:fldChar w:fldCharType="end"/>
          </w:r>
          <w:r>
            <w:fldChar w:fldCharType="end"/>
          </w:r>
        </w:p>
        <w:p>
          <w:pPr>
            <w:pStyle w:val="23"/>
            <w:tabs>
              <w:tab w:val="right" w:leader="dot" w:pos="8313"/>
              <w:tab w:val="clear" w:pos="840"/>
              <w:tab w:val="clear" w:pos="8303"/>
            </w:tabs>
          </w:pPr>
          <w:r>
            <w:fldChar w:fldCharType="begin"/>
          </w:r>
          <w:r>
            <w:instrText xml:space="preserve"> HYPERLINK \l _Toc15128 </w:instrText>
          </w:r>
          <w:r>
            <w:fldChar w:fldCharType="separate"/>
          </w:r>
          <w:r>
            <w:rPr>
              <w:rFonts w:hint="eastAsia"/>
            </w:rPr>
            <w:t>3.3 进度</w:t>
          </w:r>
          <w:r>
            <w:tab/>
          </w:r>
          <w:r>
            <w:fldChar w:fldCharType="begin"/>
          </w:r>
          <w:r>
            <w:instrText xml:space="preserve"> PAGEREF _Toc15128 </w:instrText>
          </w:r>
          <w:r>
            <w:fldChar w:fldCharType="separate"/>
          </w:r>
          <w:r>
            <w:t>9</w:t>
          </w:r>
          <w:r>
            <w:fldChar w:fldCharType="end"/>
          </w:r>
          <w:r>
            <w:fldChar w:fldCharType="end"/>
          </w:r>
        </w:p>
        <w:p>
          <w:pPr>
            <w:pStyle w:val="23"/>
            <w:tabs>
              <w:tab w:val="right" w:leader="dot" w:pos="8313"/>
              <w:tab w:val="clear" w:pos="840"/>
              <w:tab w:val="clear" w:pos="8303"/>
            </w:tabs>
          </w:pPr>
          <w:r>
            <w:fldChar w:fldCharType="begin"/>
          </w:r>
          <w:r>
            <w:instrText xml:space="preserve"> HYPERLINK \l _Toc1397 </w:instrText>
          </w:r>
          <w:r>
            <w:fldChar w:fldCharType="separate"/>
          </w:r>
          <w:r>
            <w:rPr>
              <w:rFonts w:hint="eastAsia"/>
            </w:rPr>
            <w:t>3.4 预算</w:t>
          </w:r>
          <w:r>
            <w:tab/>
          </w:r>
          <w:r>
            <w:fldChar w:fldCharType="begin"/>
          </w:r>
          <w:r>
            <w:instrText xml:space="preserve"> PAGEREF _Toc1397 </w:instrText>
          </w:r>
          <w:r>
            <w:fldChar w:fldCharType="separate"/>
          </w:r>
          <w:r>
            <w:t>9</w:t>
          </w:r>
          <w:r>
            <w:fldChar w:fldCharType="end"/>
          </w:r>
          <w:r>
            <w:fldChar w:fldCharType="end"/>
          </w:r>
        </w:p>
        <w:p>
          <w:pPr>
            <w:pStyle w:val="23"/>
            <w:tabs>
              <w:tab w:val="right" w:leader="dot" w:pos="8313"/>
              <w:tab w:val="clear" w:pos="840"/>
              <w:tab w:val="clear" w:pos="8303"/>
            </w:tabs>
          </w:pPr>
          <w:r>
            <w:fldChar w:fldCharType="begin"/>
          </w:r>
          <w:r>
            <w:instrText xml:space="preserve"> HYPERLINK \l _Toc15030 </w:instrText>
          </w:r>
          <w:r>
            <w:fldChar w:fldCharType="separate"/>
          </w:r>
          <w:r>
            <w:rPr>
              <w:rFonts w:hint="eastAsia"/>
            </w:rPr>
            <w:t>3.5 关键问题</w:t>
          </w:r>
          <w:r>
            <w:tab/>
          </w:r>
          <w:r>
            <w:fldChar w:fldCharType="begin"/>
          </w:r>
          <w:r>
            <w:instrText xml:space="preserve"> PAGEREF _Toc15030 </w:instrText>
          </w:r>
          <w:r>
            <w:fldChar w:fldCharType="separate"/>
          </w:r>
          <w:r>
            <w:t>10</w:t>
          </w:r>
          <w:r>
            <w:fldChar w:fldCharType="end"/>
          </w:r>
          <w:r>
            <w:fldChar w:fldCharType="end"/>
          </w:r>
        </w:p>
        <w:p>
          <w:pPr>
            <w:pStyle w:val="17"/>
            <w:tabs>
              <w:tab w:val="right" w:leader="dot" w:pos="8313"/>
            </w:tabs>
          </w:pPr>
          <w:r>
            <w:fldChar w:fldCharType="begin"/>
          </w:r>
          <w:r>
            <w:instrText xml:space="preserve"> HYPERLINK \l _Toc1818 </w:instrText>
          </w:r>
          <w:r>
            <w:fldChar w:fldCharType="separate"/>
          </w:r>
          <w:r>
            <w:rPr>
              <w:rFonts w:hint="eastAsia"/>
            </w:rPr>
            <w:t>4 支持条件</w:t>
          </w:r>
          <w:r>
            <w:tab/>
          </w:r>
          <w:r>
            <w:fldChar w:fldCharType="begin"/>
          </w:r>
          <w:r>
            <w:instrText xml:space="preserve"> PAGEREF _Toc1818 </w:instrText>
          </w:r>
          <w:r>
            <w:fldChar w:fldCharType="separate"/>
          </w:r>
          <w:r>
            <w:t>10</w:t>
          </w:r>
          <w:r>
            <w:fldChar w:fldCharType="end"/>
          </w:r>
          <w:r>
            <w:fldChar w:fldCharType="end"/>
          </w:r>
        </w:p>
        <w:p>
          <w:pPr>
            <w:pStyle w:val="23"/>
            <w:tabs>
              <w:tab w:val="right" w:leader="dot" w:pos="8313"/>
              <w:tab w:val="clear" w:pos="840"/>
              <w:tab w:val="clear" w:pos="8303"/>
            </w:tabs>
          </w:pPr>
          <w:r>
            <w:fldChar w:fldCharType="begin"/>
          </w:r>
          <w:r>
            <w:instrText xml:space="preserve"> HYPERLINK \l _Toc8682 </w:instrText>
          </w:r>
          <w:r>
            <w:fldChar w:fldCharType="separate"/>
          </w:r>
          <w:r>
            <w:rPr>
              <w:rFonts w:hint="eastAsia"/>
            </w:rPr>
            <w:t>4.1 计算机系统支持</w:t>
          </w:r>
          <w:r>
            <w:tab/>
          </w:r>
          <w:r>
            <w:fldChar w:fldCharType="begin"/>
          </w:r>
          <w:r>
            <w:instrText xml:space="preserve"> PAGEREF _Toc8682 </w:instrText>
          </w:r>
          <w:r>
            <w:fldChar w:fldCharType="separate"/>
          </w:r>
          <w:r>
            <w:t>11</w:t>
          </w:r>
          <w:r>
            <w:fldChar w:fldCharType="end"/>
          </w:r>
          <w:r>
            <w:fldChar w:fldCharType="end"/>
          </w:r>
        </w:p>
        <w:p>
          <w:pPr>
            <w:pStyle w:val="23"/>
            <w:tabs>
              <w:tab w:val="right" w:leader="dot" w:pos="8313"/>
              <w:tab w:val="clear" w:pos="840"/>
              <w:tab w:val="clear" w:pos="8303"/>
            </w:tabs>
          </w:pPr>
          <w:r>
            <w:fldChar w:fldCharType="begin"/>
          </w:r>
          <w:r>
            <w:instrText xml:space="preserve"> HYPERLINK \l _Toc17458 </w:instrText>
          </w:r>
          <w:r>
            <w:fldChar w:fldCharType="separate"/>
          </w:r>
          <w:r>
            <w:rPr>
              <w:rFonts w:hint="eastAsia"/>
            </w:rPr>
            <w:t>4.2 需由用户承担的工作</w:t>
          </w:r>
          <w:r>
            <w:tab/>
          </w:r>
          <w:r>
            <w:fldChar w:fldCharType="begin"/>
          </w:r>
          <w:r>
            <w:instrText xml:space="preserve"> PAGEREF _Toc17458 </w:instrText>
          </w:r>
          <w:r>
            <w:fldChar w:fldCharType="separate"/>
          </w:r>
          <w:r>
            <w:t>14</w:t>
          </w:r>
          <w:r>
            <w:fldChar w:fldCharType="end"/>
          </w:r>
          <w:r>
            <w:fldChar w:fldCharType="end"/>
          </w:r>
        </w:p>
        <w:p>
          <w:pPr>
            <w:pStyle w:val="23"/>
            <w:tabs>
              <w:tab w:val="right" w:leader="dot" w:pos="8313"/>
              <w:tab w:val="clear" w:pos="840"/>
              <w:tab w:val="clear" w:pos="8303"/>
            </w:tabs>
          </w:pPr>
          <w:r>
            <w:fldChar w:fldCharType="begin"/>
          </w:r>
          <w:r>
            <w:instrText xml:space="preserve"> HYPERLINK \l _Toc27935 </w:instrText>
          </w:r>
          <w:r>
            <w:fldChar w:fldCharType="separate"/>
          </w:r>
          <w:r>
            <w:rPr>
              <w:rFonts w:hint="eastAsia"/>
            </w:rPr>
            <w:t>4.3 由外单位提供的条件</w:t>
          </w:r>
          <w:r>
            <w:tab/>
          </w:r>
          <w:r>
            <w:fldChar w:fldCharType="begin"/>
          </w:r>
          <w:r>
            <w:instrText xml:space="preserve"> PAGEREF _Toc27935 </w:instrText>
          </w:r>
          <w:r>
            <w:fldChar w:fldCharType="separate"/>
          </w:r>
          <w:r>
            <w:t>14</w:t>
          </w:r>
          <w:r>
            <w:fldChar w:fldCharType="end"/>
          </w:r>
          <w:r>
            <w:fldChar w:fldCharType="end"/>
          </w:r>
        </w:p>
        <w:p>
          <w:pPr>
            <w:pStyle w:val="17"/>
            <w:tabs>
              <w:tab w:val="right" w:leader="dot" w:pos="8313"/>
            </w:tabs>
          </w:pPr>
          <w:r>
            <w:fldChar w:fldCharType="begin"/>
          </w:r>
          <w:r>
            <w:instrText xml:space="preserve"> HYPERLINK \l _Toc19259 </w:instrText>
          </w:r>
          <w:r>
            <w:fldChar w:fldCharType="separate"/>
          </w:r>
          <w:r>
            <w:rPr>
              <w:rFonts w:hint="eastAsia"/>
            </w:rPr>
            <w:t>5 专题计划要点</w:t>
          </w:r>
          <w:r>
            <w:tab/>
          </w:r>
          <w:r>
            <w:fldChar w:fldCharType="begin"/>
          </w:r>
          <w:r>
            <w:instrText xml:space="preserve"> PAGEREF _Toc19259 </w:instrText>
          </w:r>
          <w:r>
            <w:fldChar w:fldCharType="separate"/>
          </w:r>
          <w:r>
            <w:t>14</w:t>
          </w:r>
          <w:r>
            <w:fldChar w:fldCharType="end"/>
          </w:r>
          <w:r>
            <w:fldChar w:fldCharType="end"/>
          </w:r>
        </w:p>
        <w:p>
          <w:pPr>
            <w:pStyle w:val="23"/>
            <w:tabs>
              <w:tab w:val="right" w:leader="dot" w:pos="8313"/>
              <w:tab w:val="clear" w:pos="840"/>
              <w:tab w:val="clear" w:pos="8303"/>
            </w:tabs>
          </w:pPr>
          <w:r>
            <w:fldChar w:fldCharType="begin"/>
          </w:r>
          <w:r>
            <w:instrText xml:space="preserve"> HYPERLINK \l _Toc19887 </w:instrText>
          </w:r>
          <w:r>
            <w:fldChar w:fldCharType="separate"/>
          </w:r>
          <w:r>
            <w:rPr>
              <w:rFonts w:hint="eastAsia"/>
            </w:rPr>
            <w:t>5.1 项目范围管理</w:t>
          </w:r>
          <w:r>
            <w:tab/>
          </w:r>
          <w:r>
            <w:fldChar w:fldCharType="begin"/>
          </w:r>
          <w:r>
            <w:instrText xml:space="preserve"> PAGEREF _Toc19887 </w:instrText>
          </w:r>
          <w:r>
            <w:fldChar w:fldCharType="separate"/>
          </w:r>
          <w:r>
            <w:t>14</w:t>
          </w:r>
          <w:r>
            <w:fldChar w:fldCharType="end"/>
          </w:r>
          <w:r>
            <w:fldChar w:fldCharType="end"/>
          </w:r>
        </w:p>
        <w:p>
          <w:pPr>
            <w:pStyle w:val="10"/>
            <w:tabs>
              <w:tab w:val="right" w:leader="dot" w:pos="8313"/>
              <w:tab w:val="clear" w:pos="1680"/>
              <w:tab w:val="clear" w:pos="8303"/>
            </w:tabs>
          </w:pPr>
          <w:r>
            <w:fldChar w:fldCharType="begin"/>
          </w:r>
          <w:r>
            <w:instrText xml:space="preserve"> HYPERLINK \l _Toc14765 </w:instrText>
          </w:r>
          <w:r>
            <w:fldChar w:fldCharType="separate"/>
          </w:r>
          <w:r>
            <w:rPr>
              <w:rFonts w:hint="eastAsia"/>
            </w:rPr>
            <w:t>5.1.1 规划范围管理</w:t>
          </w:r>
          <w:r>
            <w:tab/>
          </w:r>
          <w:r>
            <w:fldChar w:fldCharType="begin"/>
          </w:r>
          <w:r>
            <w:instrText xml:space="preserve"> PAGEREF _Toc14765 </w:instrText>
          </w:r>
          <w:r>
            <w:fldChar w:fldCharType="separate"/>
          </w:r>
          <w:r>
            <w:t>14</w:t>
          </w:r>
          <w:r>
            <w:fldChar w:fldCharType="end"/>
          </w:r>
          <w:r>
            <w:fldChar w:fldCharType="end"/>
          </w:r>
        </w:p>
        <w:p>
          <w:pPr>
            <w:pStyle w:val="10"/>
            <w:tabs>
              <w:tab w:val="right" w:leader="dot" w:pos="8313"/>
              <w:tab w:val="clear" w:pos="1680"/>
              <w:tab w:val="clear" w:pos="8303"/>
            </w:tabs>
          </w:pPr>
          <w:r>
            <w:fldChar w:fldCharType="begin"/>
          </w:r>
          <w:r>
            <w:instrText xml:space="preserve"> HYPERLINK \l _Toc32400 </w:instrText>
          </w:r>
          <w:r>
            <w:fldChar w:fldCharType="separate"/>
          </w:r>
          <w:r>
            <w:rPr>
              <w:rFonts w:hint="eastAsia"/>
            </w:rPr>
            <w:t>5.1.2 收集需求</w:t>
          </w:r>
          <w:r>
            <w:tab/>
          </w:r>
          <w:r>
            <w:fldChar w:fldCharType="begin"/>
          </w:r>
          <w:r>
            <w:instrText xml:space="preserve"> PAGEREF _Toc32400 </w:instrText>
          </w:r>
          <w:r>
            <w:fldChar w:fldCharType="separate"/>
          </w:r>
          <w:r>
            <w:t>14</w:t>
          </w:r>
          <w:r>
            <w:fldChar w:fldCharType="end"/>
          </w:r>
          <w:r>
            <w:fldChar w:fldCharType="end"/>
          </w:r>
        </w:p>
        <w:p>
          <w:pPr>
            <w:pStyle w:val="10"/>
            <w:tabs>
              <w:tab w:val="right" w:leader="dot" w:pos="8313"/>
              <w:tab w:val="clear" w:pos="1680"/>
              <w:tab w:val="clear" w:pos="8303"/>
            </w:tabs>
          </w:pPr>
          <w:r>
            <w:fldChar w:fldCharType="begin"/>
          </w:r>
          <w:r>
            <w:instrText xml:space="preserve"> HYPERLINK \l _Toc11394 </w:instrText>
          </w:r>
          <w:r>
            <w:fldChar w:fldCharType="separate"/>
          </w:r>
          <w:r>
            <w:rPr>
              <w:rFonts w:hint="eastAsia"/>
            </w:rPr>
            <w:t>5.1.3 定义范围</w:t>
          </w:r>
          <w:r>
            <w:tab/>
          </w:r>
          <w:r>
            <w:fldChar w:fldCharType="begin"/>
          </w:r>
          <w:r>
            <w:instrText xml:space="preserve"> PAGEREF _Toc11394 </w:instrText>
          </w:r>
          <w:r>
            <w:fldChar w:fldCharType="separate"/>
          </w:r>
          <w:r>
            <w:t>15</w:t>
          </w:r>
          <w:r>
            <w:fldChar w:fldCharType="end"/>
          </w:r>
          <w:r>
            <w:fldChar w:fldCharType="end"/>
          </w:r>
        </w:p>
        <w:p>
          <w:pPr>
            <w:pStyle w:val="10"/>
            <w:tabs>
              <w:tab w:val="right" w:leader="dot" w:pos="8313"/>
              <w:tab w:val="clear" w:pos="1680"/>
              <w:tab w:val="clear" w:pos="8303"/>
            </w:tabs>
          </w:pPr>
          <w:r>
            <w:fldChar w:fldCharType="begin"/>
          </w:r>
          <w:r>
            <w:instrText xml:space="preserve"> HYPERLINK \l _Toc10057 </w:instrText>
          </w:r>
          <w:r>
            <w:fldChar w:fldCharType="separate"/>
          </w:r>
          <w:r>
            <w:rPr>
              <w:rFonts w:hint="eastAsia"/>
            </w:rPr>
            <w:t>5.1.4 创建WBS</w:t>
          </w:r>
          <w:r>
            <w:tab/>
          </w:r>
          <w:r>
            <w:fldChar w:fldCharType="begin"/>
          </w:r>
          <w:r>
            <w:instrText xml:space="preserve"> PAGEREF _Toc10057 </w:instrText>
          </w:r>
          <w:r>
            <w:fldChar w:fldCharType="separate"/>
          </w:r>
          <w:r>
            <w:t>16</w:t>
          </w:r>
          <w:r>
            <w:fldChar w:fldCharType="end"/>
          </w:r>
          <w:r>
            <w:fldChar w:fldCharType="end"/>
          </w:r>
        </w:p>
        <w:p>
          <w:pPr>
            <w:pStyle w:val="10"/>
            <w:tabs>
              <w:tab w:val="right" w:leader="dot" w:pos="8313"/>
              <w:tab w:val="clear" w:pos="1680"/>
              <w:tab w:val="clear" w:pos="8303"/>
            </w:tabs>
          </w:pPr>
          <w:r>
            <w:fldChar w:fldCharType="begin"/>
          </w:r>
          <w:r>
            <w:instrText xml:space="preserve"> HYPERLINK \l _Toc31182 </w:instrText>
          </w:r>
          <w:r>
            <w:fldChar w:fldCharType="separate"/>
          </w:r>
          <w:r>
            <w:rPr>
              <w:rFonts w:hint="eastAsia"/>
              <w:lang w:val="en-US"/>
            </w:rPr>
            <w:t xml:space="preserve">5.1.5 </w:t>
          </w:r>
          <w:r>
            <w:rPr>
              <w:rFonts w:hint="eastAsia"/>
            </w:rPr>
            <w:t>创建</w:t>
          </w:r>
          <w:r>
            <w:rPr>
              <w:rFonts w:hint="eastAsia"/>
              <w:lang w:val="en-US" w:eastAsia="zh-CN"/>
            </w:rPr>
            <w:t>OBS</w:t>
          </w:r>
          <w:r>
            <w:tab/>
          </w:r>
          <w:r>
            <w:fldChar w:fldCharType="begin"/>
          </w:r>
          <w:r>
            <w:instrText xml:space="preserve"> PAGEREF _Toc31182 </w:instrText>
          </w:r>
          <w:r>
            <w:fldChar w:fldCharType="separate"/>
          </w:r>
          <w:r>
            <w:t>16</w:t>
          </w:r>
          <w:r>
            <w:fldChar w:fldCharType="end"/>
          </w:r>
          <w:r>
            <w:fldChar w:fldCharType="end"/>
          </w:r>
        </w:p>
        <w:p>
          <w:pPr>
            <w:pStyle w:val="10"/>
            <w:tabs>
              <w:tab w:val="right" w:leader="dot" w:pos="8313"/>
              <w:tab w:val="clear" w:pos="1680"/>
              <w:tab w:val="clear" w:pos="8303"/>
            </w:tabs>
          </w:pPr>
          <w:r>
            <w:fldChar w:fldCharType="begin"/>
          </w:r>
          <w:r>
            <w:instrText xml:space="preserve"> HYPERLINK \l _Toc1950 </w:instrText>
          </w:r>
          <w:r>
            <w:fldChar w:fldCharType="separate"/>
          </w:r>
          <w:r>
            <w:rPr>
              <w:rFonts w:hint="eastAsia"/>
              <w:lang w:val="en-US" w:eastAsia="zh-CN"/>
            </w:rPr>
            <w:t xml:space="preserve">5.1.6  </w:t>
          </w:r>
          <w:r>
            <w:rPr>
              <w:rFonts w:hint="eastAsia"/>
            </w:rPr>
            <w:t>确认范围</w:t>
          </w:r>
          <w:r>
            <w:tab/>
          </w:r>
          <w:r>
            <w:fldChar w:fldCharType="begin"/>
          </w:r>
          <w:r>
            <w:instrText xml:space="preserve"> PAGEREF _Toc1950 </w:instrText>
          </w:r>
          <w:r>
            <w:fldChar w:fldCharType="separate"/>
          </w:r>
          <w:r>
            <w:t>16</w:t>
          </w:r>
          <w:r>
            <w:fldChar w:fldCharType="end"/>
          </w:r>
          <w:r>
            <w:fldChar w:fldCharType="end"/>
          </w:r>
        </w:p>
        <w:p>
          <w:pPr>
            <w:pStyle w:val="10"/>
            <w:tabs>
              <w:tab w:val="right" w:leader="dot" w:pos="8313"/>
              <w:tab w:val="clear" w:pos="1680"/>
              <w:tab w:val="clear" w:pos="8303"/>
            </w:tabs>
          </w:pPr>
          <w:r>
            <w:fldChar w:fldCharType="begin"/>
          </w:r>
          <w:r>
            <w:instrText xml:space="preserve"> HYPERLINK \l _Toc9280 </w:instrText>
          </w:r>
          <w:r>
            <w:fldChar w:fldCharType="separate"/>
          </w:r>
          <w:r>
            <w:rPr>
              <w:rFonts w:hint="eastAsia"/>
              <w:lang w:val="en-US" w:eastAsia="zh-CN"/>
            </w:rPr>
            <w:t xml:space="preserve">5.1.7  </w:t>
          </w:r>
          <w:r>
            <w:rPr>
              <w:rFonts w:hint="eastAsia"/>
            </w:rPr>
            <w:t>控制范围</w:t>
          </w:r>
          <w:r>
            <w:tab/>
          </w:r>
          <w:r>
            <w:fldChar w:fldCharType="begin"/>
          </w:r>
          <w:r>
            <w:instrText xml:space="preserve"> PAGEREF _Toc9280 </w:instrText>
          </w:r>
          <w:r>
            <w:fldChar w:fldCharType="separate"/>
          </w:r>
          <w:r>
            <w:t>16</w:t>
          </w:r>
          <w:r>
            <w:fldChar w:fldCharType="end"/>
          </w:r>
          <w:r>
            <w:fldChar w:fldCharType="end"/>
          </w:r>
        </w:p>
        <w:p>
          <w:pPr>
            <w:pStyle w:val="23"/>
            <w:tabs>
              <w:tab w:val="right" w:leader="dot" w:pos="8313"/>
              <w:tab w:val="clear" w:pos="840"/>
              <w:tab w:val="clear" w:pos="8303"/>
            </w:tabs>
          </w:pPr>
          <w:r>
            <w:fldChar w:fldCharType="begin"/>
          </w:r>
          <w:r>
            <w:instrText xml:space="preserve"> HYPERLINK \l _Toc14745 </w:instrText>
          </w:r>
          <w:r>
            <w:fldChar w:fldCharType="separate"/>
          </w:r>
          <w:r>
            <w:rPr>
              <w:rFonts w:hint="eastAsia"/>
            </w:rPr>
            <w:t>5.2 项目进度管理</w:t>
          </w:r>
          <w:r>
            <w:tab/>
          </w:r>
          <w:r>
            <w:fldChar w:fldCharType="begin"/>
          </w:r>
          <w:r>
            <w:instrText xml:space="preserve"> PAGEREF _Toc14745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_Toc16258 </w:instrText>
          </w:r>
          <w:r>
            <w:fldChar w:fldCharType="separate"/>
          </w:r>
          <w:r>
            <w:rPr>
              <w:rFonts w:hint="eastAsia"/>
            </w:rPr>
            <w:t>5.2.1 规划进度管理</w:t>
          </w:r>
          <w:r>
            <w:tab/>
          </w:r>
          <w:r>
            <w:fldChar w:fldCharType="begin"/>
          </w:r>
          <w:r>
            <w:instrText xml:space="preserve"> PAGEREF _Toc16258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_Toc1240 </w:instrText>
          </w:r>
          <w:r>
            <w:fldChar w:fldCharType="separate"/>
          </w:r>
          <w:r>
            <w:rPr>
              <w:rFonts w:hint="eastAsia"/>
            </w:rPr>
            <w:t>5.2.2 定义活动</w:t>
          </w:r>
          <w:r>
            <w:tab/>
          </w:r>
          <w:r>
            <w:fldChar w:fldCharType="begin"/>
          </w:r>
          <w:r>
            <w:instrText xml:space="preserve"> PAGEREF _Toc1240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_Toc29911 </w:instrText>
          </w:r>
          <w:r>
            <w:fldChar w:fldCharType="separate"/>
          </w:r>
          <w:r>
            <w:rPr>
              <w:rFonts w:hint="eastAsia"/>
            </w:rPr>
            <w:t>5.2.3 排列活动顺序</w:t>
          </w:r>
          <w:r>
            <w:tab/>
          </w:r>
          <w:r>
            <w:fldChar w:fldCharType="begin"/>
          </w:r>
          <w:r>
            <w:instrText xml:space="preserve"> PAGEREF _Toc29911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_Toc21829 </w:instrText>
          </w:r>
          <w:r>
            <w:fldChar w:fldCharType="separate"/>
          </w:r>
          <w:r>
            <w:rPr>
              <w:rFonts w:hint="eastAsia"/>
            </w:rPr>
            <w:t>5.2.4 估算活动持续时间</w:t>
          </w:r>
          <w:r>
            <w:tab/>
          </w:r>
          <w:r>
            <w:fldChar w:fldCharType="begin"/>
          </w:r>
          <w:r>
            <w:instrText xml:space="preserve"> PAGEREF _Toc21829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_Toc4456 </w:instrText>
          </w:r>
          <w:r>
            <w:fldChar w:fldCharType="separate"/>
          </w:r>
          <w:r>
            <w:rPr>
              <w:rFonts w:hint="eastAsia"/>
            </w:rPr>
            <w:t>5.2.5 制定进度计划</w:t>
          </w:r>
          <w:r>
            <w:tab/>
          </w:r>
          <w:r>
            <w:fldChar w:fldCharType="begin"/>
          </w:r>
          <w:r>
            <w:instrText xml:space="preserve"> PAGEREF _Toc4456 </w:instrText>
          </w:r>
          <w:r>
            <w:fldChar w:fldCharType="separate"/>
          </w:r>
          <w:r>
            <w:t>17</w:t>
          </w:r>
          <w:r>
            <w:fldChar w:fldCharType="end"/>
          </w:r>
          <w:r>
            <w:fldChar w:fldCharType="end"/>
          </w:r>
        </w:p>
        <w:p>
          <w:pPr>
            <w:pStyle w:val="10"/>
            <w:tabs>
              <w:tab w:val="right" w:leader="dot" w:pos="8313"/>
              <w:tab w:val="clear" w:pos="1680"/>
              <w:tab w:val="clear" w:pos="8303"/>
            </w:tabs>
          </w:pPr>
          <w:r>
            <w:fldChar w:fldCharType="begin"/>
          </w:r>
          <w:r>
            <w:instrText xml:space="preserve"> HYPERLINK \l _Toc14505 </w:instrText>
          </w:r>
          <w:r>
            <w:fldChar w:fldCharType="separate"/>
          </w:r>
          <w:r>
            <w:rPr>
              <w:rFonts w:hint="eastAsia"/>
            </w:rPr>
            <w:t>5.2.6 控制进度</w:t>
          </w:r>
          <w:r>
            <w:tab/>
          </w:r>
          <w:r>
            <w:fldChar w:fldCharType="begin"/>
          </w:r>
          <w:r>
            <w:instrText xml:space="preserve"> PAGEREF _Toc14505 </w:instrText>
          </w:r>
          <w:r>
            <w:fldChar w:fldCharType="separate"/>
          </w:r>
          <w:r>
            <w:t>17</w:t>
          </w:r>
          <w:r>
            <w:fldChar w:fldCharType="end"/>
          </w:r>
          <w:r>
            <w:fldChar w:fldCharType="end"/>
          </w:r>
        </w:p>
        <w:p>
          <w:pPr>
            <w:pStyle w:val="23"/>
            <w:tabs>
              <w:tab w:val="right" w:leader="dot" w:pos="8313"/>
              <w:tab w:val="clear" w:pos="840"/>
              <w:tab w:val="clear" w:pos="8303"/>
            </w:tabs>
          </w:pPr>
          <w:r>
            <w:fldChar w:fldCharType="begin"/>
          </w:r>
          <w:r>
            <w:instrText xml:space="preserve"> HYPERLINK \l _Toc5141 </w:instrText>
          </w:r>
          <w:r>
            <w:fldChar w:fldCharType="separate"/>
          </w:r>
          <w:r>
            <w:rPr>
              <w:rFonts w:hint="eastAsia"/>
            </w:rPr>
            <w:t>5.3 项目成本管理</w:t>
          </w:r>
          <w:r>
            <w:tab/>
          </w:r>
          <w:r>
            <w:fldChar w:fldCharType="begin"/>
          </w:r>
          <w:r>
            <w:instrText xml:space="preserve"> PAGEREF _Toc5141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_Toc8632 </w:instrText>
          </w:r>
          <w:r>
            <w:fldChar w:fldCharType="separate"/>
          </w:r>
          <w:r>
            <w:rPr>
              <w:rFonts w:hint="eastAsia"/>
            </w:rPr>
            <w:t>5.3.1 规划成本管理</w:t>
          </w:r>
          <w:r>
            <w:tab/>
          </w:r>
          <w:r>
            <w:fldChar w:fldCharType="begin"/>
          </w:r>
          <w:r>
            <w:instrText xml:space="preserve"> PAGEREF _Toc8632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_Toc7886 </w:instrText>
          </w:r>
          <w:r>
            <w:fldChar w:fldCharType="separate"/>
          </w:r>
          <w:r>
            <w:rPr>
              <w:rFonts w:hint="eastAsia"/>
            </w:rPr>
            <w:t>5.3.2 估算成本</w:t>
          </w:r>
          <w:r>
            <w:tab/>
          </w:r>
          <w:r>
            <w:fldChar w:fldCharType="begin"/>
          </w:r>
          <w:r>
            <w:instrText xml:space="preserve"> PAGEREF _Toc7886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_Toc25728 </w:instrText>
          </w:r>
          <w:r>
            <w:fldChar w:fldCharType="separate"/>
          </w:r>
          <w:r>
            <w:rPr>
              <w:rFonts w:hint="eastAsia"/>
            </w:rPr>
            <w:t>5.3.3 制定预算</w:t>
          </w:r>
          <w:r>
            <w:tab/>
          </w:r>
          <w:r>
            <w:fldChar w:fldCharType="begin"/>
          </w:r>
          <w:r>
            <w:instrText xml:space="preserve"> PAGEREF _Toc25728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_Toc4032 </w:instrText>
          </w:r>
          <w:r>
            <w:fldChar w:fldCharType="separate"/>
          </w:r>
          <w:r>
            <w:rPr>
              <w:rFonts w:hint="eastAsia"/>
            </w:rPr>
            <w:t>5.3.4 控制成本</w:t>
          </w:r>
          <w:r>
            <w:tab/>
          </w:r>
          <w:r>
            <w:fldChar w:fldCharType="begin"/>
          </w:r>
          <w:r>
            <w:instrText xml:space="preserve"> PAGEREF _Toc4032 </w:instrText>
          </w:r>
          <w:r>
            <w:fldChar w:fldCharType="separate"/>
          </w:r>
          <w:r>
            <w:t>18</w:t>
          </w:r>
          <w:r>
            <w:fldChar w:fldCharType="end"/>
          </w:r>
          <w:r>
            <w:fldChar w:fldCharType="end"/>
          </w:r>
        </w:p>
        <w:p>
          <w:pPr>
            <w:pStyle w:val="23"/>
            <w:tabs>
              <w:tab w:val="right" w:leader="dot" w:pos="8313"/>
              <w:tab w:val="clear" w:pos="840"/>
              <w:tab w:val="clear" w:pos="8303"/>
            </w:tabs>
          </w:pPr>
          <w:r>
            <w:fldChar w:fldCharType="begin"/>
          </w:r>
          <w:r>
            <w:instrText xml:space="preserve"> HYPERLINK \l _Toc16234 </w:instrText>
          </w:r>
          <w:r>
            <w:fldChar w:fldCharType="separate"/>
          </w:r>
          <w:r>
            <w:rPr>
              <w:rFonts w:hint="eastAsia"/>
            </w:rPr>
            <w:t>5.4 项目质量管理</w:t>
          </w:r>
          <w:r>
            <w:tab/>
          </w:r>
          <w:r>
            <w:fldChar w:fldCharType="begin"/>
          </w:r>
          <w:r>
            <w:instrText xml:space="preserve"> PAGEREF _Toc16234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_Toc26843 </w:instrText>
          </w:r>
          <w:r>
            <w:fldChar w:fldCharType="separate"/>
          </w:r>
          <w:r>
            <w:rPr>
              <w:rFonts w:hint="eastAsia"/>
            </w:rPr>
            <w:t>5.4.1 规划质量管理</w:t>
          </w:r>
          <w:r>
            <w:tab/>
          </w:r>
          <w:r>
            <w:fldChar w:fldCharType="begin"/>
          </w:r>
          <w:r>
            <w:instrText xml:space="preserve"> PAGEREF _Toc26843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_Toc7469 </w:instrText>
          </w:r>
          <w:r>
            <w:fldChar w:fldCharType="separate"/>
          </w:r>
          <w:r>
            <w:rPr>
              <w:rFonts w:hint="eastAsia"/>
            </w:rPr>
            <w:t>5.4.2 管理质量</w:t>
          </w:r>
          <w:r>
            <w:tab/>
          </w:r>
          <w:r>
            <w:fldChar w:fldCharType="begin"/>
          </w:r>
          <w:r>
            <w:instrText xml:space="preserve"> PAGEREF _Toc7469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_Toc8306 </w:instrText>
          </w:r>
          <w:r>
            <w:fldChar w:fldCharType="separate"/>
          </w:r>
          <w:r>
            <w:rPr>
              <w:rFonts w:hint="eastAsia"/>
            </w:rPr>
            <w:t>5.4.3 控制质量</w:t>
          </w:r>
          <w:r>
            <w:tab/>
          </w:r>
          <w:r>
            <w:fldChar w:fldCharType="begin"/>
          </w:r>
          <w:r>
            <w:instrText xml:space="preserve"> PAGEREF _Toc8306 </w:instrText>
          </w:r>
          <w:r>
            <w:fldChar w:fldCharType="separate"/>
          </w:r>
          <w:r>
            <w:t>18</w:t>
          </w:r>
          <w:r>
            <w:fldChar w:fldCharType="end"/>
          </w:r>
          <w:r>
            <w:fldChar w:fldCharType="end"/>
          </w:r>
        </w:p>
        <w:p>
          <w:pPr>
            <w:pStyle w:val="23"/>
            <w:tabs>
              <w:tab w:val="right" w:leader="dot" w:pos="8313"/>
              <w:tab w:val="clear" w:pos="840"/>
              <w:tab w:val="clear" w:pos="8303"/>
            </w:tabs>
          </w:pPr>
          <w:r>
            <w:fldChar w:fldCharType="begin"/>
          </w:r>
          <w:r>
            <w:instrText xml:space="preserve"> HYPERLINK \l _Toc24417 </w:instrText>
          </w:r>
          <w:r>
            <w:fldChar w:fldCharType="separate"/>
          </w:r>
          <w:r>
            <w:rPr>
              <w:rFonts w:hint="eastAsia"/>
              <w:lang w:val="zh-CN"/>
            </w:rPr>
            <w:t>5.5 配置系统管理指南</w:t>
          </w:r>
          <w:r>
            <w:tab/>
          </w:r>
          <w:r>
            <w:fldChar w:fldCharType="begin"/>
          </w:r>
          <w:r>
            <w:instrText xml:space="preserve"> PAGEREF _Toc24417 </w:instrText>
          </w:r>
          <w:r>
            <w:fldChar w:fldCharType="separate"/>
          </w:r>
          <w:r>
            <w:t>18</w:t>
          </w:r>
          <w:r>
            <w:fldChar w:fldCharType="end"/>
          </w:r>
          <w:r>
            <w:fldChar w:fldCharType="end"/>
          </w:r>
        </w:p>
        <w:p>
          <w:pPr>
            <w:pStyle w:val="10"/>
            <w:tabs>
              <w:tab w:val="right" w:leader="dot" w:pos="8313"/>
              <w:tab w:val="clear" w:pos="1680"/>
              <w:tab w:val="clear" w:pos="8303"/>
            </w:tabs>
          </w:pPr>
          <w:r>
            <w:fldChar w:fldCharType="begin"/>
          </w:r>
          <w:r>
            <w:instrText xml:space="preserve"> HYPERLINK \l _Toc3085 </w:instrText>
          </w:r>
          <w:r>
            <w:fldChar w:fldCharType="separate"/>
          </w:r>
          <w:r>
            <w:rPr>
              <w:rFonts w:hint="eastAsia" w:ascii="Times New Roman"/>
            </w:rPr>
            <w:t xml:space="preserve">5.5.1 </w:t>
          </w:r>
          <w:r>
            <w:rPr>
              <w:rFonts w:hint="eastAsia"/>
              <w:lang w:val="zh-CN"/>
            </w:rPr>
            <w:t>配置标识</w:t>
          </w:r>
          <w:r>
            <w:tab/>
          </w:r>
          <w:r>
            <w:fldChar w:fldCharType="begin"/>
          </w:r>
          <w:r>
            <w:instrText xml:space="preserve"> PAGEREF _Toc3085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_Toc16015 </w:instrText>
          </w:r>
          <w:r>
            <w:fldChar w:fldCharType="separate"/>
          </w:r>
          <w:r>
            <w:rPr>
              <w:rFonts w:hint="eastAsia" w:ascii="Times New Roman"/>
            </w:rPr>
            <w:t xml:space="preserve">5.5.2 </w:t>
          </w:r>
          <w:r>
            <w:rPr>
              <w:rFonts w:hint="eastAsia"/>
              <w:lang w:val="zh-CN"/>
            </w:rPr>
            <w:t>版本管理</w:t>
          </w:r>
          <w:r>
            <w:tab/>
          </w:r>
          <w:r>
            <w:fldChar w:fldCharType="begin"/>
          </w:r>
          <w:r>
            <w:instrText xml:space="preserve"> PAGEREF _Toc16015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_Toc24231 </w:instrText>
          </w:r>
          <w:r>
            <w:fldChar w:fldCharType="separate"/>
          </w:r>
          <w:r>
            <w:rPr>
              <w:rFonts w:hint="eastAsia" w:ascii="Times New Roman" w:hAnsi="Times New Roman"/>
            </w:rPr>
            <w:t xml:space="preserve">5.5.3 </w:t>
          </w:r>
          <w:r>
            <w:rPr>
              <w:rFonts w:hint="eastAsia"/>
              <w:lang w:val="zh-CN"/>
            </w:rPr>
            <w:t>变更控制</w:t>
          </w:r>
          <w:r>
            <w:tab/>
          </w:r>
          <w:r>
            <w:fldChar w:fldCharType="begin"/>
          </w:r>
          <w:r>
            <w:instrText xml:space="preserve"> PAGEREF _Toc24231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_Toc29688 </w:instrText>
          </w:r>
          <w:r>
            <w:fldChar w:fldCharType="separate"/>
          </w:r>
          <w:r>
            <w:rPr>
              <w:rFonts w:hint="eastAsia" w:ascii="Times New Roman" w:hAnsi="Times New Roman"/>
            </w:rPr>
            <w:t xml:space="preserve">5.5.4 </w:t>
          </w:r>
          <w:r>
            <w:rPr>
              <w:rFonts w:hint="eastAsia"/>
              <w:lang w:val="zh-CN"/>
            </w:rPr>
            <w:t>配置状态报告</w:t>
          </w:r>
          <w:r>
            <w:tab/>
          </w:r>
          <w:r>
            <w:fldChar w:fldCharType="begin"/>
          </w:r>
          <w:r>
            <w:instrText xml:space="preserve"> PAGEREF _Toc29688 </w:instrText>
          </w:r>
          <w:r>
            <w:fldChar w:fldCharType="separate"/>
          </w:r>
          <w:r>
            <w:t>19</w:t>
          </w:r>
          <w:r>
            <w:fldChar w:fldCharType="end"/>
          </w:r>
          <w:r>
            <w:fldChar w:fldCharType="end"/>
          </w:r>
        </w:p>
        <w:p>
          <w:pPr>
            <w:pStyle w:val="10"/>
            <w:tabs>
              <w:tab w:val="right" w:leader="dot" w:pos="8313"/>
              <w:tab w:val="clear" w:pos="1680"/>
              <w:tab w:val="clear" w:pos="8303"/>
            </w:tabs>
          </w:pPr>
          <w:r>
            <w:fldChar w:fldCharType="begin"/>
          </w:r>
          <w:r>
            <w:instrText xml:space="preserve"> HYPERLINK \l _Toc15847 </w:instrText>
          </w:r>
          <w:r>
            <w:fldChar w:fldCharType="separate"/>
          </w:r>
          <w:r>
            <w:rPr>
              <w:rFonts w:hint="eastAsia" w:ascii="Times New Roman" w:hAnsi="Times New Roman"/>
            </w:rPr>
            <w:t xml:space="preserve">5.5.5 </w:t>
          </w:r>
          <w:r>
            <w:rPr>
              <w:rFonts w:hint="eastAsia"/>
              <w:lang w:val="zh-CN"/>
            </w:rPr>
            <w:t>配置审核</w:t>
          </w:r>
          <w:r>
            <w:tab/>
          </w:r>
          <w:r>
            <w:fldChar w:fldCharType="begin"/>
          </w:r>
          <w:r>
            <w:instrText xml:space="preserve"> PAGEREF _Toc15847 </w:instrText>
          </w:r>
          <w:r>
            <w:fldChar w:fldCharType="separate"/>
          </w:r>
          <w:r>
            <w:t>19</w:t>
          </w:r>
          <w:r>
            <w:fldChar w:fldCharType="end"/>
          </w:r>
          <w:r>
            <w:fldChar w:fldCharType="end"/>
          </w:r>
        </w:p>
        <w:p>
          <w:pPr>
            <w:pStyle w:val="23"/>
            <w:tabs>
              <w:tab w:val="right" w:leader="dot" w:pos="8313"/>
              <w:tab w:val="clear" w:pos="840"/>
              <w:tab w:val="clear" w:pos="8303"/>
            </w:tabs>
          </w:pPr>
          <w:r>
            <w:fldChar w:fldCharType="begin"/>
          </w:r>
          <w:r>
            <w:instrText xml:space="preserve"> HYPERLINK \l _Toc17004 </w:instrText>
          </w:r>
          <w:r>
            <w:fldChar w:fldCharType="separate"/>
          </w:r>
          <w:r>
            <w:rPr>
              <w:rFonts w:hint="eastAsia" w:ascii="Arial" w:hAnsi="Arial" w:cs="Arial"/>
              <w:szCs w:val="32"/>
              <w:shd w:val="clear" w:fill="FFFFFF"/>
            </w:rPr>
            <w:t xml:space="preserve">5.6 </w:t>
          </w:r>
          <w:r>
            <w:rPr>
              <w:rFonts w:hint="eastAsia"/>
            </w:rPr>
            <w:t>项目资源管理</w:t>
          </w:r>
          <w:r>
            <w:tab/>
          </w:r>
          <w:r>
            <w:fldChar w:fldCharType="begin"/>
          </w:r>
          <w:r>
            <w:instrText xml:space="preserve"> PAGEREF _Toc17004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_Toc19989 </w:instrText>
          </w:r>
          <w:r>
            <w:fldChar w:fldCharType="separate"/>
          </w:r>
          <w:r>
            <w:rPr>
              <w:rFonts w:hint="eastAsia"/>
            </w:rPr>
            <w:t>5.6.1 规划资源管理</w:t>
          </w:r>
          <w:r>
            <w:tab/>
          </w:r>
          <w:r>
            <w:fldChar w:fldCharType="begin"/>
          </w:r>
          <w:r>
            <w:instrText xml:space="preserve"> PAGEREF _Toc19989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_Toc24287 </w:instrText>
          </w:r>
          <w:r>
            <w:fldChar w:fldCharType="separate"/>
          </w:r>
          <w:r>
            <w:rPr>
              <w:rFonts w:hint="eastAsia"/>
            </w:rPr>
            <w:t>5.6.2 估算活动资源</w:t>
          </w:r>
          <w:r>
            <w:tab/>
          </w:r>
          <w:r>
            <w:fldChar w:fldCharType="begin"/>
          </w:r>
          <w:r>
            <w:instrText xml:space="preserve"> PAGEREF _Toc24287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_Toc21219 </w:instrText>
          </w:r>
          <w:r>
            <w:fldChar w:fldCharType="separate"/>
          </w:r>
          <w:r>
            <w:rPr>
              <w:rFonts w:hint="eastAsia"/>
            </w:rPr>
            <w:t>5.6.3 获取资源</w:t>
          </w:r>
          <w:r>
            <w:tab/>
          </w:r>
          <w:r>
            <w:fldChar w:fldCharType="begin"/>
          </w:r>
          <w:r>
            <w:instrText xml:space="preserve"> PAGEREF _Toc21219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_Toc32416 </w:instrText>
          </w:r>
          <w:r>
            <w:fldChar w:fldCharType="separate"/>
          </w:r>
          <w:r>
            <w:rPr>
              <w:rFonts w:hint="eastAsia"/>
            </w:rPr>
            <w:t>5.6.4 管理团队</w:t>
          </w:r>
          <w:r>
            <w:tab/>
          </w:r>
          <w:r>
            <w:fldChar w:fldCharType="begin"/>
          </w:r>
          <w:r>
            <w:instrText xml:space="preserve"> PAGEREF _Toc32416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_Toc13116 </w:instrText>
          </w:r>
          <w:r>
            <w:fldChar w:fldCharType="separate"/>
          </w:r>
          <w:r>
            <w:rPr>
              <w:rFonts w:hint="eastAsia"/>
            </w:rPr>
            <w:t>5.6.5 控制资源</w:t>
          </w:r>
          <w:r>
            <w:tab/>
          </w:r>
          <w:r>
            <w:fldChar w:fldCharType="begin"/>
          </w:r>
          <w:r>
            <w:instrText xml:space="preserve"> PAGEREF _Toc13116 </w:instrText>
          </w:r>
          <w:r>
            <w:fldChar w:fldCharType="separate"/>
          </w:r>
          <w:r>
            <w:t>20</w:t>
          </w:r>
          <w:r>
            <w:fldChar w:fldCharType="end"/>
          </w:r>
          <w:r>
            <w:fldChar w:fldCharType="end"/>
          </w:r>
        </w:p>
        <w:p>
          <w:pPr>
            <w:pStyle w:val="23"/>
            <w:tabs>
              <w:tab w:val="right" w:leader="dot" w:pos="8313"/>
              <w:tab w:val="clear" w:pos="840"/>
              <w:tab w:val="clear" w:pos="8303"/>
            </w:tabs>
          </w:pPr>
          <w:r>
            <w:fldChar w:fldCharType="begin"/>
          </w:r>
          <w:r>
            <w:instrText xml:space="preserve"> HYPERLINK \l _Toc16483 </w:instrText>
          </w:r>
          <w:r>
            <w:fldChar w:fldCharType="separate"/>
          </w:r>
          <w:r>
            <w:rPr>
              <w:rFonts w:hint="eastAsia" w:ascii="Arial" w:hAnsi="Arial" w:cs="Arial"/>
              <w:szCs w:val="32"/>
              <w:shd w:val="clear" w:fill="FFFFFF"/>
            </w:rPr>
            <w:t xml:space="preserve">5.7 </w:t>
          </w:r>
          <w:r>
            <w:rPr>
              <w:rFonts w:hint="eastAsia"/>
            </w:rPr>
            <w:t>项目沟通管理</w:t>
          </w:r>
          <w:r>
            <w:tab/>
          </w:r>
          <w:r>
            <w:fldChar w:fldCharType="begin"/>
          </w:r>
          <w:r>
            <w:instrText xml:space="preserve"> PAGEREF _Toc16483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_Toc24750 </w:instrText>
          </w:r>
          <w:r>
            <w:fldChar w:fldCharType="separate"/>
          </w:r>
          <w:r>
            <w:rPr>
              <w:rFonts w:hint="eastAsia"/>
            </w:rPr>
            <w:t>5.7.1 规划沟通管理</w:t>
          </w:r>
          <w:r>
            <w:tab/>
          </w:r>
          <w:r>
            <w:fldChar w:fldCharType="begin"/>
          </w:r>
          <w:r>
            <w:instrText xml:space="preserve"> PAGEREF _Toc24750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_Toc3706 </w:instrText>
          </w:r>
          <w:r>
            <w:fldChar w:fldCharType="separate"/>
          </w:r>
          <w:r>
            <w:rPr>
              <w:rFonts w:hint="eastAsia"/>
            </w:rPr>
            <w:t>5.7.2 管理沟通</w:t>
          </w:r>
          <w:r>
            <w:tab/>
          </w:r>
          <w:r>
            <w:fldChar w:fldCharType="begin"/>
          </w:r>
          <w:r>
            <w:instrText xml:space="preserve"> PAGEREF _Toc3706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_Toc26429 </w:instrText>
          </w:r>
          <w:r>
            <w:fldChar w:fldCharType="separate"/>
          </w:r>
          <w:r>
            <w:rPr>
              <w:rFonts w:hint="eastAsia"/>
            </w:rPr>
            <w:t>5.7.3 监督沟通</w:t>
          </w:r>
          <w:r>
            <w:tab/>
          </w:r>
          <w:r>
            <w:fldChar w:fldCharType="begin"/>
          </w:r>
          <w:r>
            <w:instrText xml:space="preserve"> PAGEREF _Toc26429 </w:instrText>
          </w:r>
          <w:r>
            <w:fldChar w:fldCharType="separate"/>
          </w:r>
          <w:r>
            <w:t>20</w:t>
          </w:r>
          <w:r>
            <w:fldChar w:fldCharType="end"/>
          </w:r>
          <w:r>
            <w:fldChar w:fldCharType="end"/>
          </w:r>
        </w:p>
        <w:p>
          <w:pPr>
            <w:pStyle w:val="23"/>
            <w:tabs>
              <w:tab w:val="right" w:leader="dot" w:pos="8313"/>
              <w:tab w:val="clear" w:pos="840"/>
              <w:tab w:val="clear" w:pos="8303"/>
            </w:tabs>
          </w:pPr>
          <w:r>
            <w:fldChar w:fldCharType="begin"/>
          </w:r>
          <w:r>
            <w:instrText xml:space="preserve"> HYPERLINK \l _Toc19439 </w:instrText>
          </w:r>
          <w:r>
            <w:fldChar w:fldCharType="separate"/>
          </w:r>
          <w:r>
            <w:rPr>
              <w:rFonts w:hint="eastAsia" w:ascii="Arial" w:hAnsi="Arial" w:cs="Arial"/>
              <w:szCs w:val="32"/>
              <w:shd w:val="clear" w:fill="FFFFFF"/>
            </w:rPr>
            <w:t xml:space="preserve">5.8 </w:t>
          </w:r>
          <w:r>
            <w:rPr>
              <w:rFonts w:hint="eastAsia"/>
            </w:rPr>
            <w:t>项目</w:t>
          </w:r>
          <w:r>
            <w:rPr>
              <w:rFonts w:hint="eastAsia"/>
              <w:lang w:val="en-US" w:eastAsia="zh-CN"/>
            </w:rPr>
            <w:t>风险</w:t>
          </w:r>
          <w:r>
            <w:rPr>
              <w:rFonts w:hint="eastAsia"/>
            </w:rPr>
            <w:t>管理</w:t>
          </w:r>
          <w:r>
            <w:tab/>
          </w:r>
          <w:r>
            <w:fldChar w:fldCharType="begin"/>
          </w:r>
          <w:r>
            <w:instrText xml:space="preserve"> PAGEREF _Toc19439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_Toc20628 </w:instrText>
          </w:r>
          <w:r>
            <w:fldChar w:fldCharType="separate"/>
          </w:r>
          <w:r>
            <w:rPr>
              <w:rFonts w:hint="eastAsia" w:ascii="Arial" w:hAnsi="Arial" w:cs="Arial"/>
              <w:szCs w:val="21"/>
              <w:shd w:val="clear" w:fill="FFFFFF"/>
            </w:rPr>
            <w:t xml:space="preserve">5.8.1 </w:t>
          </w:r>
          <w:r>
            <w:rPr>
              <w:rFonts w:hint="eastAsia"/>
            </w:rPr>
            <w:t>规划风险管理</w:t>
          </w:r>
          <w:r>
            <w:tab/>
          </w:r>
          <w:r>
            <w:fldChar w:fldCharType="begin"/>
          </w:r>
          <w:r>
            <w:instrText xml:space="preserve"> PAGEREF _Toc20628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_Toc27491 </w:instrText>
          </w:r>
          <w:r>
            <w:fldChar w:fldCharType="separate"/>
          </w:r>
          <w:r>
            <w:rPr>
              <w:rFonts w:hint="eastAsia" w:ascii="Arial" w:hAnsi="Arial" w:cs="Arial"/>
              <w:szCs w:val="21"/>
              <w:shd w:val="clear" w:fill="FFFFFF"/>
            </w:rPr>
            <w:t xml:space="preserve">5.8.2 </w:t>
          </w:r>
          <w:r>
            <w:rPr>
              <w:rFonts w:hint="eastAsia"/>
            </w:rPr>
            <w:t>识别风险</w:t>
          </w:r>
          <w:r>
            <w:tab/>
          </w:r>
          <w:r>
            <w:fldChar w:fldCharType="begin"/>
          </w:r>
          <w:r>
            <w:instrText xml:space="preserve"> PAGEREF _Toc27491 </w:instrText>
          </w:r>
          <w:r>
            <w:fldChar w:fldCharType="separate"/>
          </w:r>
          <w:r>
            <w:t>20</w:t>
          </w:r>
          <w:r>
            <w:fldChar w:fldCharType="end"/>
          </w:r>
          <w:r>
            <w:fldChar w:fldCharType="end"/>
          </w:r>
        </w:p>
        <w:p>
          <w:pPr>
            <w:pStyle w:val="10"/>
            <w:tabs>
              <w:tab w:val="right" w:leader="dot" w:pos="8313"/>
              <w:tab w:val="clear" w:pos="1680"/>
              <w:tab w:val="clear" w:pos="8303"/>
            </w:tabs>
          </w:pPr>
          <w:r>
            <w:fldChar w:fldCharType="begin"/>
          </w:r>
          <w:r>
            <w:instrText xml:space="preserve"> HYPERLINK \l _Toc7663 </w:instrText>
          </w:r>
          <w:r>
            <w:fldChar w:fldCharType="separate"/>
          </w:r>
          <w:r>
            <w:rPr>
              <w:rFonts w:hint="eastAsia" w:ascii="Arial" w:hAnsi="Arial" w:cs="Arial"/>
              <w:szCs w:val="21"/>
              <w:shd w:val="clear" w:fill="FFFFFF"/>
            </w:rPr>
            <w:t xml:space="preserve">5.8.3 </w:t>
          </w:r>
          <w:r>
            <w:rPr>
              <w:rFonts w:hint="eastAsia"/>
            </w:rPr>
            <w:t>实施定性风险分析</w:t>
          </w:r>
          <w:r>
            <w:tab/>
          </w:r>
          <w:r>
            <w:fldChar w:fldCharType="begin"/>
          </w:r>
          <w:r>
            <w:instrText xml:space="preserve"> PAGEREF _Toc7663 </w:instrText>
          </w:r>
          <w:r>
            <w:fldChar w:fldCharType="separate"/>
          </w:r>
          <w:r>
            <w:t>21</w:t>
          </w:r>
          <w:r>
            <w:fldChar w:fldCharType="end"/>
          </w:r>
          <w:r>
            <w:fldChar w:fldCharType="end"/>
          </w:r>
        </w:p>
        <w:p>
          <w:pPr>
            <w:pStyle w:val="10"/>
            <w:tabs>
              <w:tab w:val="right" w:leader="dot" w:pos="8313"/>
              <w:tab w:val="clear" w:pos="1680"/>
              <w:tab w:val="clear" w:pos="8303"/>
            </w:tabs>
          </w:pPr>
          <w:r>
            <w:fldChar w:fldCharType="begin"/>
          </w:r>
          <w:r>
            <w:instrText xml:space="preserve"> HYPERLINK \l _Toc17875 </w:instrText>
          </w:r>
          <w:r>
            <w:fldChar w:fldCharType="separate"/>
          </w:r>
          <w:r>
            <w:rPr>
              <w:rFonts w:hint="eastAsia" w:ascii="Arial" w:hAnsi="Arial" w:cs="Arial"/>
              <w:szCs w:val="21"/>
              <w:shd w:val="clear" w:fill="FFFFFF"/>
            </w:rPr>
            <w:t xml:space="preserve">5.8.4 </w:t>
          </w:r>
          <w:r>
            <w:rPr>
              <w:rFonts w:hint="eastAsia"/>
            </w:rPr>
            <w:t>实施定量风险分析</w:t>
          </w:r>
          <w:r>
            <w:tab/>
          </w:r>
          <w:r>
            <w:fldChar w:fldCharType="begin"/>
          </w:r>
          <w:r>
            <w:instrText xml:space="preserve"> PAGEREF _Toc17875 </w:instrText>
          </w:r>
          <w:r>
            <w:fldChar w:fldCharType="separate"/>
          </w:r>
          <w:r>
            <w:t>21</w:t>
          </w:r>
          <w:r>
            <w:fldChar w:fldCharType="end"/>
          </w:r>
          <w:r>
            <w:fldChar w:fldCharType="end"/>
          </w:r>
        </w:p>
        <w:p>
          <w:pPr>
            <w:pStyle w:val="10"/>
            <w:tabs>
              <w:tab w:val="right" w:leader="dot" w:pos="8313"/>
              <w:tab w:val="clear" w:pos="1680"/>
              <w:tab w:val="clear" w:pos="8303"/>
            </w:tabs>
          </w:pPr>
          <w:r>
            <w:fldChar w:fldCharType="begin"/>
          </w:r>
          <w:r>
            <w:instrText xml:space="preserve"> HYPERLINK \l _Toc30265 </w:instrText>
          </w:r>
          <w:r>
            <w:fldChar w:fldCharType="separate"/>
          </w:r>
          <w:r>
            <w:rPr>
              <w:rFonts w:hint="eastAsia" w:ascii="Arial" w:hAnsi="Arial" w:cs="Arial"/>
              <w:szCs w:val="21"/>
              <w:shd w:val="clear" w:fill="FFFFFF"/>
            </w:rPr>
            <w:t xml:space="preserve">5.8.5 </w:t>
          </w:r>
          <w:r>
            <w:rPr>
              <w:rFonts w:hint="eastAsia"/>
            </w:rPr>
            <w:t>规划风险应对</w:t>
          </w:r>
          <w:r>
            <w:tab/>
          </w:r>
          <w:r>
            <w:fldChar w:fldCharType="begin"/>
          </w:r>
          <w:r>
            <w:instrText xml:space="preserve"> PAGEREF _Toc30265 </w:instrText>
          </w:r>
          <w:r>
            <w:fldChar w:fldCharType="separate"/>
          </w:r>
          <w:r>
            <w:t>21</w:t>
          </w:r>
          <w:r>
            <w:fldChar w:fldCharType="end"/>
          </w:r>
          <w:r>
            <w:fldChar w:fldCharType="end"/>
          </w:r>
        </w:p>
        <w:p>
          <w:pPr>
            <w:pStyle w:val="10"/>
            <w:tabs>
              <w:tab w:val="right" w:leader="dot" w:pos="8313"/>
              <w:tab w:val="clear" w:pos="1680"/>
              <w:tab w:val="clear" w:pos="8303"/>
            </w:tabs>
          </w:pPr>
          <w:r>
            <w:fldChar w:fldCharType="begin"/>
          </w:r>
          <w:r>
            <w:instrText xml:space="preserve"> HYPERLINK \l _Toc30912 </w:instrText>
          </w:r>
          <w:r>
            <w:fldChar w:fldCharType="separate"/>
          </w:r>
          <w:r>
            <w:rPr>
              <w:rFonts w:hint="eastAsia" w:ascii="Arial" w:hAnsi="Arial" w:cs="Arial"/>
              <w:szCs w:val="21"/>
              <w:shd w:val="clear" w:fill="FFFFFF"/>
            </w:rPr>
            <w:t xml:space="preserve">5.8.6 </w:t>
          </w:r>
          <w:r>
            <w:rPr>
              <w:rFonts w:hint="eastAsia"/>
            </w:rPr>
            <w:t>实施风险应对</w:t>
          </w:r>
          <w:r>
            <w:tab/>
          </w:r>
          <w:r>
            <w:fldChar w:fldCharType="begin"/>
          </w:r>
          <w:r>
            <w:instrText xml:space="preserve"> PAGEREF _Toc30912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_Toc21040 </w:instrText>
          </w:r>
          <w:r>
            <w:fldChar w:fldCharType="separate"/>
          </w:r>
          <w:r>
            <w:rPr>
              <w:rFonts w:hint="eastAsia" w:ascii="Arial" w:hAnsi="Arial" w:cs="Arial"/>
              <w:szCs w:val="21"/>
              <w:shd w:val="clear" w:fill="FFFFFF"/>
            </w:rPr>
            <w:t xml:space="preserve">5.8.7 </w:t>
          </w:r>
          <w:r>
            <w:rPr>
              <w:rFonts w:hint="eastAsia"/>
            </w:rPr>
            <w:t>监督风险</w:t>
          </w:r>
          <w:r>
            <w:tab/>
          </w:r>
          <w:r>
            <w:fldChar w:fldCharType="begin"/>
          </w:r>
          <w:r>
            <w:instrText xml:space="preserve"> PAGEREF _Toc21040 </w:instrText>
          </w:r>
          <w:r>
            <w:fldChar w:fldCharType="separate"/>
          </w:r>
          <w:r>
            <w:t>22</w:t>
          </w:r>
          <w:r>
            <w:fldChar w:fldCharType="end"/>
          </w:r>
          <w:r>
            <w:fldChar w:fldCharType="end"/>
          </w:r>
        </w:p>
        <w:p>
          <w:pPr>
            <w:pStyle w:val="23"/>
            <w:tabs>
              <w:tab w:val="right" w:leader="dot" w:pos="8313"/>
              <w:tab w:val="clear" w:pos="840"/>
              <w:tab w:val="clear" w:pos="8303"/>
            </w:tabs>
          </w:pPr>
          <w:r>
            <w:fldChar w:fldCharType="begin"/>
          </w:r>
          <w:r>
            <w:instrText xml:space="preserve"> HYPERLINK \l _Toc3653 </w:instrText>
          </w:r>
          <w:r>
            <w:fldChar w:fldCharType="separate"/>
          </w:r>
          <w:r>
            <w:rPr>
              <w:rFonts w:hint="eastAsia" w:ascii="Arial" w:hAnsi="Arial" w:cs="Arial"/>
              <w:szCs w:val="32"/>
              <w:shd w:val="clear" w:fill="FFFFFF"/>
            </w:rPr>
            <w:t xml:space="preserve">5.9 </w:t>
          </w:r>
          <w:r>
            <w:rPr>
              <w:rFonts w:hint="eastAsia"/>
            </w:rPr>
            <w:t>项目采购管理</w:t>
          </w:r>
          <w:r>
            <w:tab/>
          </w:r>
          <w:r>
            <w:fldChar w:fldCharType="begin"/>
          </w:r>
          <w:r>
            <w:instrText xml:space="preserve"> PAGEREF _Toc3653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_Toc32395 </w:instrText>
          </w:r>
          <w:r>
            <w:fldChar w:fldCharType="separate"/>
          </w:r>
          <w:r>
            <w:rPr>
              <w:rFonts w:hint="eastAsia" w:ascii="Arial" w:hAnsi="Arial" w:cs="Arial"/>
              <w:szCs w:val="21"/>
              <w:shd w:val="clear" w:fill="FFFFFF"/>
            </w:rPr>
            <w:t xml:space="preserve">5.9.1 </w:t>
          </w:r>
          <w:r>
            <w:rPr>
              <w:rFonts w:hint="eastAsia"/>
            </w:rPr>
            <w:t>规划采购管理</w:t>
          </w:r>
          <w:r>
            <w:tab/>
          </w:r>
          <w:r>
            <w:fldChar w:fldCharType="begin"/>
          </w:r>
          <w:r>
            <w:instrText xml:space="preserve"> PAGEREF _Toc32395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_Toc19577 </w:instrText>
          </w:r>
          <w:r>
            <w:fldChar w:fldCharType="separate"/>
          </w:r>
          <w:r>
            <w:rPr>
              <w:rFonts w:hint="eastAsia" w:ascii="Arial" w:hAnsi="Arial" w:cs="Arial"/>
              <w:szCs w:val="21"/>
              <w:shd w:val="clear" w:fill="FFFFFF"/>
            </w:rPr>
            <w:t xml:space="preserve">5.9.2 </w:t>
          </w:r>
          <w:r>
            <w:rPr>
              <w:rFonts w:hint="eastAsia"/>
            </w:rPr>
            <w:t>实施采购</w:t>
          </w:r>
          <w:r>
            <w:tab/>
          </w:r>
          <w:r>
            <w:fldChar w:fldCharType="begin"/>
          </w:r>
          <w:r>
            <w:instrText xml:space="preserve"> PAGEREF _Toc19577 </w:instrText>
          </w:r>
          <w:r>
            <w:fldChar w:fldCharType="separate"/>
          </w:r>
          <w:r>
            <w:t>22</w:t>
          </w:r>
          <w:r>
            <w:fldChar w:fldCharType="end"/>
          </w:r>
          <w:r>
            <w:fldChar w:fldCharType="end"/>
          </w:r>
        </w:p>
        <w:p>
          <w:pPr>
            <w:pStyle w:val="10"/>
            <w:tabs>
              <w:tab w:val="right" w:leader="dot" w:pos="8313"/>
              <w:tab w:val="clear" w:pos="1680"/>
              <w:tab w:val="clear" w:pos="8303"/>
            </w:tabs>
          </w:pPr>
          <w:r>
            <w:fldChar w:fldCharType="begin"/>
          </w:r>
          <w:r>
            <w:instrText xml:space="preserve"> HYPERLINK \l _Toc23973 </w:instrText>
          </w:r>
          <w:r>
            <w:fldChar w:fldCharType="separate"/>
          </w:r>
          <w:r>
            <w:rPr>
              <w:rFonts w:hint="eastAsia" w:ascii="Arial" w:hAnsi="Arial" w:cs="Arial"/>
              <w:szCs w:val="21"/>
              <w:shd w:val="clear" w:fill="FFFFFF"/>
            </w:rPr>
            <w:t xml:space="preserve">5.9.3 </w:t>
          </w:r>
          <w:r>
            <w:rPr>
              <w:rFonts w:hint="eastAsia"/>
            </w:rPr>
            <w:t>控制采购</w:t>
          </w:r>
          <w:r>
            <w:tab/>
          </w:r>
          <w:r>
            <w:fldChar w:fldCharType="begin"/>
          </w:r>
          <w:r>
            <w:instrText xml:space="preserve"> PAGEREF _Toc23973 </w:instrText>
          </w:r>
          <w:r>
            <w:fldChar w:fldCharType="separate"/>
          </w:r>
          <w:r>
            <w:t>22</w:t>
          </w:r>
          <w:r>
            <w:fldChar w:fldCharType="end"/>
          </w:r>
          <w:r>
            <w:fldChar w:fldCharType="end"/>
          </w:r>
        </w:p>
        <w:p>
          <w:pPr>
            <w:pStyle w:val="17"/>
            <w:tabs>
              <w:tab w:val="right" w:leader="dot" w:pos="8313"/>
            </w:tabs>
          </w:pPr>
          <w:r>
            <w:fldChar w:fldCharType="begin"/>
          </w:r>
          <w:r>
            <w:instrText xml:space="preserve"> HYPERLINK \l _Toc19188 </w:instrText>
          </w:r>
          <w:r>
            <w:fldChar w:fldCharType="separate"/>
          </w:r>
          <w:r>
            <w:rPr>
              <w:rFonts w:hint="eastAsia"/>
              <w:lang w:val="en-US" w:eastAsia="zh-CN"/>
            </w:rPr>
            <w:t>6</w:t>
          </w:r>
          <w:r>
            <w:rPr>
              <w:rFonts w:hint="eastAsia"/>
            </w:rPr>
            <w:t>.项目相关方管理</w:t>
          </w:r>
          <w:r>
            <w:tab/>
          </w:r>
          <w:r>
            <w:fldChar w:fldCharType="begin"/>
          </w:r>
          <w:r>
            <w:instrText xml:space="preserve"> PAGEREF _Toc19188 </w:instrText>
          </w:r>
          <w:r>
            <w:fldChar w:fldCharType="separate"/>
          </w:r>
          <w:r>
            <w:t>22</w:t>
          </w:r>
          <w:r>
            <w:fldChar w:fldCharType="end"/>
          </w:r>
          <w:r>
            <w:fldChar w:fldCharType="end"/>
          </w:r>
        </w:p>
        <w:p>
          <w:pPr>
            <w:pStyle w:val="23"/>
            <w:tabs>
              <w:tab w:val="right" w:leader="dot" w:pos="8313"/>
              <w:tab w:val="clear" w:pos="840"/>
              <w:tab w:val="clear" w:pos="8303"/>
            </w:tabs>
          </w:pPr>
          <w:r>
            <w:fldChar w:fldCharType="begin"/>
          </w:r>
          <w:r>
            <w:instrText xml:space="preserve"> HYPERLINK \l _Toc4732 </w:instrText>
          </w:r>
          <w:r>
            <w:fldChar w:fldCharType="separate"/>
          </w:r>
          <w:r>
            <w:rPr>
              <w:rFonts w:hint="eastAsia"/>
              <w:lang w:val="en-US" w:eastAsia="zh-CN"/>
            </w:rPr>
            <w:t>6</w:t>
          </w:r>
          <w:r>
            <w:rPr>
              <w:rFonts w:hint="eastAsia"/>
            </w:rPr>
            <w:t>.1 识别相关方</w:t>
          </w:r>
          <w:r>
            <w:tab/>
          </w:r>
          <w:r>
            <w:fldChar w:fldCharType="begin"/>
          </w:r>
          <w:r>
            <w:instrText xml:space="preserve"> PAGEREF _Toc4732 </w:instrText>
          </w:r>
          <w:r>
            <w:fldChar w:fldCharType="separate"/>
          </w:r>
          <w:r>
            <w:t>22</w:t>
          </w:r>
          <w:r>
            <w:fldChar w:fldCharType="end"/>
          </w:r>
          <w:r>
            <w:fldChar w:fldCharType="end"/>
          </w:r>
        </w:p>
        <w:p>
          <w:pPr>
            <w:pStyle w:val="23"/>
            <w:tabs>
              <w:tab w:val="right" w:leader="dot" w:pos="8313"/>
              <w:tab w:val="clear" w:pos="840"/>
              <w:tab w:val="clear" w:pos="8303"/>
            </w:tabs>
          </w:pPr>
          <w:r>
            <w:fldChar w:fldCharType="begin"/>
          </w:r>
          <w:r>
            <w:instrText xml:space="preserve"> HYPERLINK \l _Toc30646 </w:instrText>
          </w:r>
          <w:r>
            <w:fldChar w:fldCharType="separate"/>
          </w:r>
          <w:r>
            <w:rPr>
              <w:rFonts w:hint="eastAsia"/>
              <w:lang w:val="en-US" w:eastAsia="zh-CN"/>
            </w:rPr>
            <w:t>6</w:t>
          </w:r>
          <w:r>
            <w:rPr>
              <w:rFonts w:hint="eastAsia"/>
            </w:rPr>
            <w:t>.2 规划相关方参与</w:t>
          </w:r>
          <w:r>
            <w:tab/>
          </w:r>
          <w:r>
            <w:fldChar w:fldCharType="begin"/>
          </w:r>
          <w:r>
            <w:instrText xml:space="preserve"> PAGEREF _Toc30646 </w:instrText>
          </w:r>
          <w:r>
            <w:fldChar w:fldCharType="separate"/>
          </w:r>
          <w:r>
            <w:t>23</w:t>
          </w:r>
          <w:r>
            <w:fldChar w:fldCharType="end"/>
          </w:r>
          <w:r>
            <w:fldChar w:fldCharType="end"/>
          </w:r>
        </w:p>
        <w:p>
          <w:pPr>
            <w:pStyle w:val="23"/>
            <w:tabs>
              <w:tab w:val="right" w:leader="dot" w:pos="8313"/>
              <w:tab w:val="clear" w:pos="840"/>
              <w:tab w:val="clear" w:pos="8303"/>
            </w:tabs>
          </w:pPr>
          <w:r>
            <w:fldChar w:fldCharType="begin"/>
          </w:r>
          <w:r>
            <w:instrText xml:space="preserve"> HYPERLINK \l _Toc5638 </w:instrText>
          </w:r>
          <w:r>
            <w:fldChar w:fldCharType="separate"/>
          </w:r>
          <w:r>
            <w:rPr>
              <w:rFonts w:hint="eastAsia"/>
              <w:lang w:val="en-US" w:eastAsia="zh-CN"/>
            </w:rPr>
            <w:t>6.</w:t>
          </w:r>
          <w:r>
            <w:rPr>
              <w:rFonts w:hint="eastAsia"/>
            </w:rPr>
            <w:t>3 管理相关方参与</w:t>
          </w:r>
          <w:r>
            <w:tab/>
          </w:r>
          <w:r>
            <w:fldChar w:fldCharType="begin"/>
          </w:r>
          <w:r>
            <w:instrText xml:space="preserve"> PAGEREF _Toc5638 </w:instrText>
          </w:r>
          <w:r>
            <w:fldChar w:fldCharType="separate"/>
          </w:r>
          <w:r>
            <w:t>23</w:t>
          </w:r>
          <w:r>
            <w:fldChar w:fldCharType="end"/>
          </w:r>
          <w:r>
            <w:fldChar w:fldCharType="end"/>
          </w:r>
        </w:p>
        <w:p>
          <w:pPr>
            <w:pStyle w:val="23"/>
            <w:tabs>
              <w:tab w:val="right" w:leader="dot" w:pos="8313"/>
              <w:tab w:val="clear" w:pos="840"/>
              <w:tab w:val="clear" w:pos="8303"/>
            </w:tabs>
          </w:pPr>
          <w:r>
            <w:fldChar w:fldCharType="begin"/>
          </w:r>
          <w:r>
            <w:instrText xml:space="preserve"> HYPERLINK \l _Toc3284 </w:instrText>
          </w:r>
          <w:r>
            <w:fldChar w:fldCharType="separate"/>
          </w:r>
          <w:r>
            <w:rPr>
              <w:rFonts w:hint="eastAsia"/>
              <w:lang w:val="en-US" w:eastAsia="zh-CN"/>
            </w:rPr>
            <w:t>6</w:t>
          </w:r>
          <w:r>
            <w:rPr>
              <w:rFonts w:hint="eastAsia"/>
            </w:rPr>
            <w:t>.4 监督相关方参与</w:t>
          </w:r>
          <w:r>
            <w:tab/>
          </w:r>
          <w:r>
            <w:fldChar w:fldCharType="begin"/>
          </w:r>
          <w:r>
            <w:instrText xml:space="preserve"> PAGEREF _Toc3284 </w:instrText>
          </w:r>
          <w:r>
            <w:fldChar w:fldCharType="separate"/>
          </w:r>
          <w:r>
            <w:t>23</w:t>
          </w:r>
          <w:r>
            <w:fldChar w:fldCharType="end"/>
          </w:r>
          <w:r>
            <w:fldChar w:fldCharType="end"/>
          </w:r>
        </w:p>
        <w:p>
          <w:r>
            <w:fldChar w:fldCharType="end"/>
          </w:r>
        </w:p>
        <w:p>
          <w:pPr>
            <w:widowControl/>
            <w:jc w:val="left"/>
          </w:pPr>
          <w:r>
            <w:br w:type="page"/>
          </w:r>
        </w:p>
        <w:p/>
        <w:p>
          <w:pPr>
            <w:widowControl/>
            <w:jc w:val="left"/>
          </w:pPr>
          <w:r>
            <w:br w:type="page"/>
          </w:r>
        </w:p>
        <w:p/>
      </w:sdtContent>
    </w:sdt>
    <w:p>
      <w:pPr>
        <w:pStyle w:val="45"/>
      </w:pPr>
      <w:bookmarkStart w:id="18" w:name="_Toc497676976"/>
      <w:bookmarkStart w:id="19" w:name="_Toc495751108"/>
      <w:bookmarkStart w:id="20" w:name="_Toc21146"/>
      <w:bookmarkStart w:id="21" w:name="_Toc6503"/>
      <w:bookmarkStart w:id="22" w:name="_Toc495751217"/>
      <w:bookmarkStart w:id="23" w:name="_Toc495751181"/>
      <w:bookmarkStart w:id="24" w:name="_Toc465237985"/>
      <w:bookmarkStart w:id="25" w:name="_Toc495751132"/>
      <w:bookmarkStart w:id="26" w:name="_Toc29125"/>
      <w:bookmarkStart w:id="27" w:name="_Toc9785"/>
      <w:r>
        <w:rPr>
          <w:rFonts w:hint="eastAsia"/>
        </w:rPr>
        <w:t>引言</w:t>
      </w:r>
      <w:bookmarkEnd w:id="18"/>
      <w:bookmarkEnd w:id="19"/>
      <w:bookmarkEnd w:id="20"/>
      <w:bookmarkEnd w:id="21"/>
      <w:bookmarkEnd w:id="22"/>
      <w:bookmarkEnd w:id="23"/>
      <w:bookmarkEnd w:id="24"/>
      <w:bookmarkEnd w:id="25"/>
      <w:bookmarkEnd w:id="26"/>
      <w:bookmarkEnd w:id="27"/>
    </w:p>
    <w:p>
      <w:pPr>
        <w:pStyle w:val="44"/>
        <w:tabs>
          <w:tab w:val="clear" w:pos="360"/>
        </w:tabs>
      </w:pPr>
      <w:bookmarkStart w:id="28" w:name="_Toc497676977"/>
      <w:bookmarkStart w:id="29" w:name="_Toc13909"/>
      <w:bookmarkStart w:id="30" w:name="_Toc30344"/>
      <w:bookmarkStart w:id="31" w:name="_Toc495751109"/>
      <w:bookmarkStart w:id="32" w:name="_Toc465237986"/>
      <w:bookmarkStart w:id="33" w:name="_Toc22657"/>
      <w:bookmarkStart w:id="34" w:name="_Toc495751133"/>
      <w:bookmarkStart w:id="35" w:name="_Toc495751218"/>
      <w:bookmarkStart w:id="36" w:name="_Toc495751182"/>
      <w:bookmarkStart w:id="37" w:name="_Toc15528"/>
      <w:r>
        <w:rPr>
          <w:rFonts w:hint="eastAsia"/>
        </w:rPr>
        <w:t>编写</w:t>
      </w:r>
      <w:r>
        <w:t>目的</w:t>
      </w:r>
      <w:bookmarkEnd w:id="28"/>
      <w:bookmarkEnd w:id="29"/>
      <w:bookmarkEnd w:id="30"/>
      <w:bookmarkEnd w:id="31"/>
      <w:bookmarkEnd w:id="32"/>
      <w:bookmarkEnd w:id="33"/>
      <w:bookmarkEnd w:id="34"/>
      <w:bookmarkEnd w:id="35"/>
      <w:bookmarkEnd w:id="36"/>
      <w:bookmarkEnd w:id="37"/>
    </w:p>
    <w:p>
      <w:pPr>
        <w:ind w:firstLine="420" w:firstLineChars="20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pStyle w:val="44"/>
        <w:tabs>
          <w:tab w:val="clear" w:pos="360"/>
        </w:tabs>
      </w:pPr>
      <w:bookmarkStart w:id="38" w:name="_Toc495751183"/>
      <w:bookmarkStart w:id="39" w:name="_Toc465237987"/>
      <w:bookmarkStart w:id="40" w:name="_Toc495751219"/>
      <w:bookmarkStart w:id="41" w:name="_Toc19224"/>
      <w:bookmarkStart w:id="42" w:name="_Toc495751134"/>
      <w:bookmarkStart w:id="43" w:name="_Toc2141"/>
      <w:bookmarkStart w:id="44" w:name="_Toc9603"/>
      <w:bookmarkStart w:id="45" w:name="_Toc497676978"/>
      <w:bookmarkStart w:id="46" w:name="_Toc466020184"/>
      <w:bookmarkStart w:id="47" w:name="_Toc495751110"/>
      <w:bookmarkStart w:id="48" w:name="_Toc24977"/>
      <w:bookmarkStart w:id="49" w:name="_Toc465237988"/>
      <w:r>
        <w:rPr>
          <w:rFonts w:hint="eastAsia"/>
        </w:rPr>
        <w:t>背景</w:t>
      </w:r>
      <w:bookmarkEnd w:id="38"/>
      <w:bookmarkEnd w:id="39"/>
      <w:bookmarkEnd w:id="40"/>
      <w:bookmarkEnd w:id="41"/>
      <w:bookmarkEnd w:id="42"/>
      <w:bookmarkEnd w:id="43"/>
      <w:bookmarkEnd w:id="44"/>
      <w:bookmarkEnd w:id="45"/>
      <w:bookmarkEnd w:id="46"/>
      <w:bookmarkEnd w:id="47"/>
      <w:bookmarkEnd w:id="48"/>
    </w:p>
    <w:p>
      <w:pPr>
        <w:pStyle w:val="43"/>
      </w:pPr>
      <w:bookmarkStart w:id="50" w:name="_Toc495751135"/>
      <w:bookmarkStart w:id="51" w:name="_Toc495751184"/>
      <w:bookmarkStart w:id="52" w:name="_Toc6551"/>
      <w:bookmarkStart w:id="53" w:name="_Toc18634"/>
      <w:bookmarkStart w:id="54" w:name="_Toc495751111"/>
      <w:bookmarkStart w:id="55" w:name="_Toc495751220"/>
      <w:bookmarkStart w:id="56" w:name="_Toc23280"/>
      <w:bookmarkStart w:id="57" w:name="_Toc497676979"/>
      <w:bookmarkStart w:id="58" w:name="_Toc466020185"/>
      <w:bookmarkStart w:id="59" w:name="_Toc2660"/>
      <w:r>
        <w:rPr>
          <w:rFonts w:hint="eastAsia"/>
        </w:rPr>
        <w:t>项目名称</w:t>
      </w:r>
      <w:bookmarkEnd w:id="50"/>
      <w:bookmarkEnd w:id="51"/>
      <w:bookmarkEnd w:id="52"/>
      <w:bookmarkEnd w:id="53"/>
      <w:bookmarkEnd w:id="54"/>
      <w:bookmarkEnd w:id="55"/>
      <w:bookmarkEnd w:id="56"/>
      <w:bookmarkEnd w:id="57"/>
      <w:bookmarkEnd w:id="58"/>
      <w:bookmarkEnd w:id="59"/>
    </w:p>
    <w:p>
      <w:pPr>
        <w:ind w:left="420" w:leftChars="200"/>
      </w:pPr>
      <w:r>
        <w:rPr>
          <w:rFonts w:hint="eastAsia"/>
        </w:rPr>
        <w:t>项目名称：软件工程系列课程教学辅助网站</w:t>
      </w:r>
    </w:p>
    <w:p>
      <w:pPr>
        <w:ind w:left="420" w:leftChars="200"/>
      </w:pPr>
      <w:r>
        <w:rPr>
          <w:rFonts w:hint="eastAsia"/>
        </w:rPr>
        <w:t>项目代号：</w:t>
      </w:r>
      <w:bookmarkStart w:id="60" w:name="OLE_LINK1"/>
      <w:r>
        <w:t>Software Engineering Courses Teaching Assistant Website</w:t>
      </w:r>
      <w:bookmarkEnd w:id="60"/>
    </w:p>
    <w:p>
      <w:pPr>
        <w:pStyle w:val="43"/>
      </w:pPr>
      <w:bookmarkStart w:id="61" w:name="_Toc495751112"/>
      <w:bookmarkStart w:id="62" w:name="_Toc3266"/>
      <w:bookmarkStart w:id="63" w:name="_Toc497676980"/>
      <w:bookmarkStart w:id="64" w:name="_Toc495751221"/>
      <w:bookmarkStart w:id="65" w:name="_Toc466020186"/>
      <w:bookmarkStart w:id="66" w:name="_Toc22897"/>
      <w:bookmarkStart w:id="67" w:name="_Toc495751136"/>
      <w:bookmarkStart w:id="68" w:name="_Toc495751185"/>
      <w:bookmarkStart w:id="69" w:name="_Toc20914"/>
      <w:bookmarkStart w:id="70" w:name="_Toc6325"/>
      <w:r>
        <w:rPr>
          <w:rFonts w:hint="eastAsia"/>
        </w:rPr>
        <w:t>项目的任务提出者</w:t>
      </w:r>
      <w:bookmarkEnd w:id="61"/>
      <w:bookmarkEnd w:id="62"/>
      <w:bookmarkEnd w:id="63"/>
      <w:bookmarkEnd w:id="64"/>
      <w:bookmarkEnd w:id="65"/>
      <w:bookmarkEnd w:id="66"/>
      <w:bookmarkEnd w:id="67"/>
      <w:bookmarkEnd w:id="68"/>
      <w:bookmarkEnd w:id="69"/>
      <w:bookmarkEnd w:id="70"/>
    </w:p>
    <w:p>
      <w:pPr>
        <w:pStyle w:val="8"/>
        <w:keepNext/>
      </w:pPr>
      <w:bookmarkStart w:id="71" w:name="_Toc465608322"/>
      <w:bookmarkStart w:id="72" w:name="_Toc494378516"/>
      <w:r>
        <w:t xml:space="preserve">表格 </w:t>
      </w:r>
      <w:r>
        <w:fldChar w:fldCharType="begin"/>
      </w:r>
      <w:r>
        <w:instrText xml:space="preserve"> SEQ 表格 \* ARABIC </w:instrText>
      </w:r>
      <w:r>
        <w:fldChar w:fldCharType="separate"/>
      </w:r>
      <w:r>
        <w:t>1</w:t>
      </w:r>
      <w:r>
        <w:fldChar w:fldCharType="end"/>
      </w:r>
      <w:r>
        <w:rPr>
          <w:rFonts w:hint="eastAsia"/>
        </w:rPr>
        <w:t>.2.2项目提出者</w:t>
      </w:r>
      <w:bookmarkEnd w:id="71"/>
      <w:bookmarkEnd w:id="72"/>
    </w:p>
    <w:tbl>
      <w:tblPr>
        <w:tblStyle w:val="28"/>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BFBFBF"/>
          </w:tcPr>
          <w:p>
            <w:pPr>
              <w:rPr>
                <w:sz w:val="18"/>
                <w:szCs w:val="18"/>
              </w:rPr>
            </w:pPr>
            <w:r>
              <w:rPr>
                <w:rFonts w:hint="eastAsia"/>
                <w:sz w:val="18"/>
                <w:szCs w:val="18"/>
              </w:rPr>
              <w:t>姓名</w:t>
            </w:r>
          </w:p>
        </w:tc>
        <w:tc>
          <w:tcPr>
            <w:tcW w:w="1134" w:type="dxa"/>
            <w:shd w:val="clear" w:color="auto" w:fill="BFBFBF"/>
          </w:tcPr>
          <w:p>
            <w:pPr>
              <w:rPr>
                <w:sz w:val="18"/>
                <w:szCs w:val="18"/>
              </w:rPr>
            </w:pPr>
            <w:r>
              <w:rPr>
                <w:rFonts w:hint="eastAsia"/>
                <w:sz w:val="18"/>
                <w:szCs w:val="18"/>
              </w:rPr>
              <w:t>角色</w:t>
            </w:r>
          </w:p>
        </w:tc>
        <w:tc>
          <w:tcPr>
            <w:tcW w:w="1276" w:type="dxa"/>
            <w:shd w:val="clear" w:color="auto" w:fill="BFBFBF"/>
          </w:tcPr>
          <w:p>
            <w:pPr>
              <w:rPr>
                <w:sz w:val="18"/>
                <w:szCs w:val="18"/>
              </w:rPr>
            </w:pPr>
            <w:r>
              <w:rPr>
                <w:rFonts w:hint="eastAsia"/>
                <w:sz w:val="18"/>
                <w:szCs w:val="18"/>
              </w:rPr>
              <w:t>电话</w:t>
            </w:r>
          </w:p>
        </w:tc>
        <w:tc>
          <w:tcPr>
            <w:tcW w:w="1842" w:type="dxa"/>
            <w:shd w:val="clear" w:color="auto" w:fill="BFBFBF"/>
          </w:tcPr>
          <w:p>
            <w:pPr>
              <w:rPr>
                <w:sz w:val="18"/>
                <w:szCs w:val="18"/>
              </w:rPr>
            </w:pPr>
            <w:r>
              <w:rPr>
                <w:rFonts w:hint="eastAsia"/>
                <w:sz w:val="18"/>
                <w:szCs w:val="18"/>
              </w:rPr>
              <w:t>邮箱</w:t>
            </w:r>
          </w:p>
        </w:tc>
        <w:tc>
          <w:tcPr>
            <w:tcW w:w="1134" w:type="dxa"/>
            <w:shd w:val="clear" w:color="auto" w:fill="BFBFBF"/>
          </w:tcPr>
          <w:p>
            <w:pPr>
              <w:rPr>
                <w:sz w:val="18"/>
                <w:szCs w:val="18"/>
              </w:rPr>
            </w:pPr>
            <w:r>
              <w:rPr>
                <w:rFonts w:hint="eastAsia"/>
                <w:sz w:val="18"/>
                <w:szCs w:val="18"/>
              </w:rPr>
              <w:t>QQ</w:t>
            </w:r>
          </w:p>
        </w:tc>
        <w:tc>
          <w:tcPr>
            <w:tcW w:w="1276" w:type="dxa"/>
            <w:shd w:val="clear" w:color="auto" w:fill="BFBFBF"/>
          </w:tcPr>
          <w:p>
            <w:pPr>
              <w:rPr>
                <w:sz w:val="18"/>
                <w:szCs w:val="18"/>
              </w:rPr>
            </w:pPr>
            <w:r>
              <w:rPr>
                <w:rFonts w:hint="eastAsia"/>
                <w:sz w:val="18"/>
                <w:szCs w:val="18"/>
              </w:rPr>
              <w:t>微信</w:t>
            </w:r>
          </w:p>
        </w:tc>
        <w:tc>
          <w:tcPr>
            <w:tcW w:w="992" w:type="dxa"/>
            <w:shd w:val="clear" w:color="auto" w:fill="BFBFBF"/>
          </w:tcPr>
          <w:p>
            <w:pPr>
              <w:rPr>
                <w:sz w:val="18"/>
                <w:szCs w:val="18"/>
              </w:rPr>
            </w:pPr>
            <w:r>
              <w:rPr>
                <w:rFonts w:hint="eastAsia"/>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tcPr>
          <w:p>
            <w:pPr>
              <w:rPr>
                <w:sz w:val="18"/>
                <w:szCs w:val="18"/>
              </w:rPr>
            </w:pPr>
            <w:r>
              <w:rPr>
                <w:rFonts w:hint="eastAsia"/>
                <w:sz w:val="18"/>
                <w:szCs w:val="18"/>
              </w:rPr>
              <w:t>杨枨</w:t>
            </w:r>
          </w:p>
        </w:tc>
        <w:tc>
          <w:tcPr>
            <w:tcW w:w="1134" w:type="dxa"/>
            <w:shd w:val="clear" w:color="auto" w:fill="FFFFFF"/>
          </w:tcPr>
          <w:p>
            <w:pPr>
              <w:rPr>
                <w:sz w:val="18"/>
                <w:szCs w:val="18"/>
              </w:rPr>
            </w:pPr>
            <w:r>
              <w:rPr>
                <w:rFonts w:hint="eastAsia"/>
                <w:sz w:val="18"/>
                <w:szCs w:val="18"/>
              </w:rPr>
              <w:t>项目发布人</w:t>
            </w:r>
          </w:p>
        </w:tc>
        <w:tc>
          <w:tcPr>
            <w:tcW w:w="1276" w:type="dxa"/>
            <w:shd w:val="clear" w:color="auto" w:fill="FFFFFF"/>
          </w:tcPr>
          <w:p>
            <w:pPr>
              <w:rPr>
                <w:sz w:val="18"/>
                <w:szCs w:val="18"/>
              </w:rPr>
            </w:pPr>
            <w:r>
              <w:rPr>
                <w:rFonts w:hint="eastAsia"/>
                <w:sz w:val="18"/>
                <w:szCs w:val="18"/>
              </w:rPr>
              <w:t>13357102333</w:t>
            </w:r>
          </w:p>
        </w:tc>
        <w:tc>
          <w:tcPr>
            <w:tcW w:w="1842" w:type="dxa"/>
            <w:shd w:val="clear" w:color="auto" w:fill="FFFFFF"/>
          </w:tcPr>
          <w:p>
            <w:pPr>
              <w:rPr>
                <w:sz w:val="18"/>
                <w:szCs w:val="18"/>
              </w:rPr>
            </w:pPr>
            <w:r>
              <w:fldChar w:fldCharType="begin"/>
            </w:r>
            <w:r>
              <w:instrText xml:space="preserve"> HYPERLINK "mailto:yangc@zucc.edu.cn" </w:instrText>
            </w:r>
            <w:r>
              <w:fldChar w:fldCharType="separate"/>
            </w:r>
            <w:r>
              <w:rPr>
                <w:rStyle w:val="27"/>
                <w:sz w:val="18"/>
                <w:szCs w:val="18"/>
              </w:rPr>
              <w:t>yangc@zucc.edu.cn</w:t>
            </w:r>
            <w:r>
              <w:rPr>
                <w:rStyle w:val="27"/>
                <w:sz w:val="18"/>
                <w:szCs w:val="18"/>
              </w:rPr>
              <w:fldChar w:fldCharType="end"/>
            </w:r>
          </w:p>
        </w:tc>
        <w:tc>
          <w:tcPr>
            <w:tcW w:w="1134" w:type="dxa"/>
            <w:shd w:val="clear" w:color="auto" w:fill="FFFFFF"/>
          </w:tcPr>
          <w:p>
            <w:pPr>
              <w:rPr>
                <w:sz w:val="18"/>
                <w:szCs w:val="18"/>
              </w:rPr>
            </w:pPr>
            <w:r>
              <w:rPr>
                <w:sz w:val="18"/>
                <w:szCs w:val="18"/>
              </w:rPr>
              <w:t>3407837159</w:t>
            </w:r>
          </w:p>
        </w:tc>
        <w:tc>
          <w:tcPr>
            <w:tcW w:w="1276" w:type="dxa"/>
            <w:shd w:val="clear" w:color="auto" w:fill="FFFFFF"/>
          </w:tcPr>
          <w:p>
            <w:pPr>
              <w:rPr>
                <w:sz w:val="18"/>
                <w:szCs w:val="18"/>
              </w:rPr>
            </w:pPr>
            <w:r>
              <w:rPr>
                <w:rFonts w:hint="eastAsia"/>
                <w:sz w:val="18"/>
                <w:szCs w:val="18"/>
              </w:rPr>
              <w:t>Holley</w:t>
            </w:r>
            <w:r>
              <w:rPr>
                <w:sz w:val="18"/>
                <w:szCs w:val="18"/>
              </w:rPr>
              <w:t>Yang</w:t>
            </w:r>
          </w:p>
        </w:tc>
        <w:tc>
          <w:tcPr>
            <w:tcW w:w="992" w:type="dxa"/>
            <w:shd w:val="clear" w:color="auto" w:fill="FFFFFF"/>
          </w:tcPr>
          <w:p>
            <w:pPr>
              <w:rPr>
                <w:sz w:val="18"/>
                <w:szCs w:val="18"/>
              </w:rPr>
            </w:pPr>
            <w:r>
              <w:rPr>
                <w:rFonts w:hint="eastAsia"/>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tcPr>
          <w:p>
            <w:pPr>
              <w:rPr>
                <w:sz w:val="18"/>
                <w:szCs w:val="18"/>
              </w:rPr>
            </w:pPr>
            <w:r>
              <w:rPr>
                <w:rFonts w:hint="eastAsia"/>
                <w:sz w:val="18"/>
                <w:szCs w:val="18"/>
              </w:rPr>
              <w:t>侯宏仑</w:t>
            </w:r>
          </w:p>
        </w:tc>
        <w:tc>
          <w:tcPr>
            <w:tcW w:w="1134" w:type="dxa"/>
            <w:shd w:val="clear" w:color="auto" w:fill="FFFFFF"/>
          </w:tcPr>
          <w:p>
            <w:pPr>
              <w:rPr>
                <w:sz w:val="18"/>
                <w:szCs w:val="18"/>
              </w:rPr>
            </w:pPr>
            <w:r>
              <w:rPr>
                <w:rFonts w:hint="eastAsia"/>
                <w:sz w:val="18"/>
                <w:szCs w:val="18"/>
              </w:rPr>
              <w:t>教师</w:t>
            </w:r>
          </w:p>
        </w:tc>
        <w:tc>
          <w:tcPr>
            <w:tcW w:w="1276" w:type="dxa"/>
            <w:shd w:val="clear" w:color="auto" w:fill="FFFFFF"/>
          </w:tcPr>
          <w:p>
            <w:pPr>
              <w:rPr>
                <w:sz w:val="18"/>
                <w:szCs w:val="18"/>
              </w:rPr>
            </w:pPr>
            <w:r>
              <w:rPr>
                <w:rFonts w:hint="eastAsia"/>
                <w:sz w:val="18"/>
                <w:szCs w:val="18"/>
              </w:rPr>
              <w:t>13071858629</w:t>
            </w:r>
          </w:p>
        </w:tc>
        <w:tc>
          <w:tcPr>
            <w:tcW w:w="1842" w:type="dxa"/>
            <w:shd w:val="clear" w:color="auto" w:fill="FFFFFF"/>
          </w:tcPr>
          <w:p>
            <w:pPr>
              <w:rPr>
                <w:sz w:val="18"/>
                <w:szCs w:val="18"/>
              </w:rPr>
            </w:pPr>
            <w:r>
              <w:fldChar w:fldCharType="begin"/>
            </w:r>
            <w:r>
              <w:instrText xml:space="preserve"> HYPERLINK "mailto:houhl@cs.zju.edu.cn" </w:instrText>
            </w:r>
            <w:r>
              <w:fldChar w:fldCharType="separate"/>
            </w:r>
            <w:r>
              <w:rPr>
                <w:rStyle w:val="27"/>
                <w:sz w:val="18"/>
                <w:szCs w:val="18"/>
              </w:rPr>
              <w:t>houhl@</w:t>
            </w:r>
            <w:r>
              <w:rPr>
                <w:rStyle w:val="27"/>
                <w:rFonts w:hint="eastAsia"/>
                <w:sz w:val="18"/>
                <w:szCs w:val="18"/>
              </w:rPr>
              <w:t>zucc</w:t>
            </w:r>
            <w:r>
              <w:rPr>
                <w:rStyle w:val="27"/>
                <w:sz w:val="18"/>
                <w:szCs w:val="18"/>
              </w:rPr>
              <w:t>.edu.cn</w:t>
            </w:r>
            <w:r>
              <w:rPr>
                <w:rStyle w:val="27"/>
                <w:sz w:val="18"/>
                <w:szCs w:val="18"/>
              </w:rPr>
              <w:fldChar w:fldCharType="end"/>
            </w:r>
          </w:p>
        </w:tc>
        <w:tc>
          <w:tcPr>
            <w:tcW w:w="1134" w:type="dxa"/>
            <w:shd w:val="clear" w:color="auto" w:fill="FFFFFF"/>
          </w:tcPr>
          <w:p>
            <w:pPr>
              <w:rPr>
                <w:sz w:val="18"/>
                <w:szCs w:val="18"/>
              </w:rPr>
            </w:pPr>
            <w:r>
              <w:rPr>
                <w:sz w:val="18"/>
                <w:szCs w:val="18"/>
              </w:rPr>
              <w:t>56689824</w:t>
            </w:r>
          </w:p>
        </w:tc>
        <w:tc>
          <w:tcPr>
            <w:tcW w:w="1276" w:type="dxa"/>
            <w:shd w:val="clear" w:color="auto" w:fill="FFFFFF"/>
          </w:tcPr>
          <w:p>
            <w:pPr>
              <w:rPr>
                <w:sz w:val="18"/>
                <w:szCs w:val="18"/>
              </w:rPr>
            </w:pPr>
            <w:r>
              <w:rPr>
                <w:rFonts w:hint="eastAsia"/>
                <w:sz w:val="18"/>
                <w:szCs w:val="18"/>
              </w:rPr>
              <w:t>土豆烧牛牛</w:t>
            </w:r>
          </w:p>
        </w:tc>
        <w:tc>
          <w:tcPr>
            <w:tcW w:w="992" w:type="dxa"/>
            <w:shd w:val="clear" w:color="auto" w:fill="FFFFFF"/>
          </w:tcPr>
          <w:p>
            <w:pPr>
              <w:rPr>
                <w:sz w:val="18"/>
                <w:szCs w:val="18"/>
              </w:rPr>
            </w:pPr>
            <w:r>
              <w:rPr>
                <w:rFonts w:hint="eastAsia"/>
                <w:sz w:val="18"/>
                <w:szCs w:val="18"/>
              </w:rPr>
              <w:t>理四501</w:t>
            </w:r>
          </w:p>
        </w:tc>
      </w:tr>
    </w:tbl>
    <w:p>
      <w:pPr>
        <w:pStyle w:val="43"/>
      </w:pPr>
      <w:bookmarkStart w:id="73" w:name="_Toc497676981"/>
      <w:bookmarkStart w:id="74" w:name="_Toc466020187"/>
      <w:bookmarkStart w:id="75" w:name="_Toc495751222"/>
      <w:bookmarkStart w:id="76" w:name="_Toc495751186"/>
      <w:bookmarkStart w:id="77" w:name="_Toc495751137"/>
      <w:bookmarkStart w:id="78" w:name="_Toc19948"/>
      <w:bookmarkStart w:id="79" w:name="_Toc495751113"/>
      <w:bookmarkStart w:id="80" w:name="_Toc25296"/>
      <w:bookmarkStart w:id="81" w:name="_Toc4449"/>
      <w:bookmarkStart w:id="82" w:name="_Toc9495"/>
      <w:r>
        <w:rPr>
          <w:rFonts w:hint="eastAsia"/>
        </w:rPr>
        <w:t>项目</w:t>
      </w:r>
      <w:r>
        <w:t>开发</w:t>
      </w:r>
      <w:r>
        <w:rPr>
          <w:rFonts w:hint="eastAsia"/>
        </w:rPr>
        <w:t>团队</w:t>
      </w:r>
      <w:bookmarkEnd w:id="73"/>
      <w:bookmarkEnd w:id="74"/>
      <w:bookmarkEnd w:id="75"/>
      <w:bookmarkEnd w:id="76"/>
      <w:bookmarkEnd w:id="77"/>
      <w:bookmarkEnd w:id="78"/>
      <w:bookmarkEnd w:id="79"/>
      <w:bookmarkEnd w:id="80"/>
      <w:bookmarkEnd w:id="81"/>
      <w:bookmarkEnd w:id="82"/>
    </w:p>
    <w:p>
      <w:pPr>
        <w:pStyle w:val="8"/>
        <w:keepNext/>
      </w:pPr>
      <w:bookmarkStart w:id="83" w:name="_Toc494378517"/>
      <w:bookmarkStart w:id="84" w:name="_Toc465608323"/>
      <w:r>
        <w:t xml:space="preserve">表格 </w:t>
      </w:r>
      <w:r>
        <w:rPr>
          <w:rFonts w:hint="eastAsia"/>
        </w:rPr>
        <w:t>1.</w:t>
      </w:r>
      <w:r>
        <w:fldChar w:fldCharType="begin"/>
      </w:r>
      <w:r>
        <w:instrText xml:space="preserve"> SEQ 表格 \* ARABIC </w:instrText>
      </w:r>
      <w:r>
        <w:fldChar w:fldCharType="separate"/>
      </w:r>
      <w:r>
        <w:t>2</w:t>
      </w:r>
      <w:r>
        <w:fldChar w:fldCharType="end"/>
      </w:r>
      <w:r>
        <w:rPr>
          <w:rFonts w:hint="eastAsia"/>
        </w:rPr>
        <w:t>.3开发团队</w:t>
      </w:r>
      <w:bookmarkEnd w:id="83"/>
      <w:bookmarkEnd w:id="84"/>
    </w:p>
    <w:tbl>
      <w:tblPr>
        <w:tblStyle w:val="28"/>
        <w:tblW w:w="89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735"/>
        <w:gridCol w:w="1321"/>
        <w:gridCol w:w="2499"/>
        <w:gridCol w:w="1174"/>
        <w:gridCol w:w="1280"/>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BFBFBF"/>
          </w:tcPr>
          <w:p>
            <w:pPr>
              <w:rPr>
                <w:sz w:val="18"/>
                <w:szCs w:val="18"/>
              </w:rPr>
            </w:pPr>
            <w:r>
              <w:rPr>
                <w:rFonts w:hint="eastAsia"/>
                <w:sz w:val="18"/>
                <w:szCs w:val="18"/>
              </w:rPr>
              <w:t>姓名</w:t>
            </w:r>
          </w:p>
        </w:tc>
        <w:tc>
          <w:tcPr>
            <w:tcW w:w="735" w:type="dxa"/>
            <w:shd w:val="clear" w:color="auto" w:fill="BFBFBF"/>
          </w:tcPr>
          <w:p>
            <w:pPr>
              <w:rPr>
                <w:sz w:val="18"/>
                <w:szCs w:val="18"/>
              </w:rPr>
            </w:pPr>
            <w:r>
              <w:rPr>
                <w:rFonts w:hint="eastAsia"/>
                <w:sz w:val="18"/>
                <w:szCs w:val="18"/>
              </w:rPr>
              <w:t>职位</w:t>
            </w:r>
          </w:p>
        </w:tc>
        <w:tc>
          <w:tcPr>
            <w:tcW w:w="1321" w:type="dxa"/>
            <w:shd w:val="clear" w:color="auto" w:fill="BFBFBF"/>
          </w:tcPr>
          <w:p>
            <w:pPr>
              <w:rPr>
                <w:sz w:val="18"/>
                <w:szCs w:val="18"/>
              </w:rPr>
            </w:pPr>
            <w:r>
              <w:rPr>
                <w:rFonts w:hint="eastAsia"/>
                <w:sz w:val="18"/>
                <w:szCs w:val="18"/>
              </w:rPr>
              <w:t>电话</w:t>
            </w:r>
          </w:p>
        </w:tc>
        <w:tc>
          <w:tcPr>
            <w:tcW w:w="2499" w:type="dxa"/>
            <w:shd w:val="clear" w:color="auto" w:fill="BFBFBF"/>
          </w:tcPr>
          <w:p>
            <w:pPr>
              <w:rPr>
                <w:sz w:val="18"/>
                <w:szCs w:val="18"/>
              </w:rPr>
            </w:pPr>
            <w:r>
              <w:rPr>
                <w:rFonts w:hint="eastAsia"/>
                <w:sz w:val="18"/>
                <w:szCs w:val="18"/>
              </w:rPr>
              <w:t>邮箱</w:t>
            </w:r>
          </w:p>
        </w:tc>
        <w:tc>
          <w:tcPr>
            <w:tcW w:w="1174" w:type="dxa"/>
            <w:shd w:val="clear" w:color="auto" w:fill="BFBFBF"/>
          </w:tcPr>
          <w:p>
            <w:pPr>
              <w:rPr>
                <w:sz w:val="18"/>
                <w:szCs w:val="18"/>
              </w:rPr>
            </w:pPr>
            <w:r>
              <w:rPr>
                <w:rFonts w:hint="eastAsia"/>
                <w:sz w:val="18"/>
                <w:szCs w:val="18"/>
              </w:rPr>
              <w:t>QQ</w:t>
            </w:r>
          </w:p>
        </w:tc>
        <w:tc>
          <w:tcPr>
            <w:tcW w:w="1280" w:type="dxa"/>
            <w:shd w:val="clear" w:color="auto" w:fill="BFBFBF"/>
          </w:tcPr>
          <w:p>
            <w:pPr>
              <w:rPr>
                <w:sz w:val="18"/>
                <w:szCs w:val="18"/>
              </w:rPr>
            </w:pPr>
            <w:r>
              <w:rPr>
                <w:sz w:val="18"/>
                <w:szCs w:val="18"/>
              </w:rPr>
              <w:t>微信</w:t>
            </w:r>
          </w:p>
        </w:tc>
        <w:tc>
          <w:tcPr>
            <w:tcW w:w="1061" w:type="dxa"/>
            <w:shd w:val="clear" w:color="auto" w:fill="BFBFBF"/>
          </w:tcPr>
          <w:p>
            <w:pPr>
              <w:rPr>
                <w:sz w:val="18"/>
                <w:szCs w:val="18"/>
              </w:rPr>
            </w:pPr>
            <w:r>
              <w:rPr>
                <w:rFonts w:hint="eastAsia"/>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郑丁公</w:t>
            </w:r>
          </w:p>
        </w:tc>
        <w:tc>
          <w:tcPr>
            <w:tcW w:w="735" w:type="dxa"/>
            <w:shd w:val="clear" w:color="auto" w:fill="FFFFFF"/>
          </w:tcPr>
          <w:p>
            <w:pPr>
              <w:rPr>
                <w:sz w:val="18"/>
                <w:szCs w:val="18"/>
              </w:rPr>
            </w:pPr>
            <w:r>
              <w:rPr>
                <w:rFonts w:hint="eastAsia"/>
                <w:sz w:val="18"/>
                <w:szCs w:val="18"/>
              </w:rPr>
              <w:t>组长</w:t>
            </w:r>
          </w:p>
        </w:tc>
        <w:tc>
          <w:tcPr>
            <w:tcW w:w="1321" w:type="dxa"/>
            <w:shd w:val="clear" w:color="auto" w:fill="FFFFFF"/>
          </w:tcPr>
          <w:p>
            <w:pPr>
              <w:rPr>
                <w:sz w:val="18"/>
                <w:szCs w:val="18"/>
              </w:rPr>
            </w:pPr>
            <w:r>
              <w:rPr>
                <w:rFonts w:hint="eastAsia"/>
                <w:sz w:val="18"/>
                <w:szCs w:val="18"/>
              </w:rPr>
              <w:t>18072798253</w:t>
            </w:r>
          </w:p>
        </w:tc>
        <w:tc>
          <w:tcPr>
            <w:tcW w:w="2499" w:type="dxa"/>
            <w:shd w:val="clear" w:color="auto" w:fill="FFFFFF"/>
          </w:tcPr>
          <w:p>
            <w:pPr>
              <w:rPr>
                <w:sz w:val="18"/>
                <w:szCs w:val="18"/>
              </w:rPr>
            </w:pPr>
            <w:r>
              <w:fldChar w:fldCharType="begin"/>
            </w:r>
            <w:r>
              <w:instrText xml:space="preserve"> HYPERLINK "mailto:31501317@stu.zucc.edu.cn" </w:instrText>
            </w:r>
            <w:r>
              <w:fldChar w:fldCharType="separate"/>
            </w:r>
            <w:r>
              <w:rPr>
                <w:rStyle w:val="27"/>
                <w:rFonts w:hint="eastAsia"/>
                <w:sz w:val="18"/>
                <w:szCs w:val="18"/>
              </w:rPr>
              <w:t>31501317@stu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380207345</w:t>
            </w:r>
          </w:p>
        </w:tc>
        <w:tc>
          <w:tcPr>
            <w:tcW w:w="1280" w:type="dxa"/>
            <w:shd w:val="clear" w:color="auto" w:fill="FFFFFF"/>
          </w:tcPr>
          <w:p>
            <w:pPr>
              <w:rPr>
                <w:sz w:val="18"/>
                <w:szCs w:val="18"/>
              </w:rPr>
            </w:pPr>
            <w:r>
              <w:rPr>
                <w:rFonts w:hint="eastAsia"/>
                <w:sz w:val="18"/>
                <w:szCs w:val="18"/>
              </w:rPr>
              <w:t>18072798253</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张晓钒</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15858266581</w:t>
            </w:r>
          </w:p>
        </w:tc>
        <w:tc>
          <w:tcPr>
            <w:tcW w:w="2499" w:type="dxa"/>
            <w:shd w:val="clear" w:color="auto" w:fill="FFFFFF"/>
          </w:tcPr>
          <w:p>
            <w:pPr>
              <w:rPr>
                <w:sz w:val="18"/>
                <w:szCs w:val="18"/>
              </w:rPr>
            </w:pPr>
            <w:r>
              <w:fldChar w:fldCharType="begin"/>
            </w:r>
            <w:r>
              <w:instrText xml:space="preserve"> HYPERLINK "mailto:31501315@stu.zucc.edu.cn" </w:instrText>
            </w:r>
            <w:r>
              <w:fldChar w:fldCharType="separate"/>
            </w:r>
            <w:r>
              <w:rPr>
                <w:rStyle w:val="27"/>
                <w:rFonts w:hint="eastAsia"/>
                <w:sz w:val="18"/>
                <w:szCs w:val="18"/>
              </w:rPr>
              <w:t>31501315@stu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rFonts w:hint="eastAsia"/>
                <w:sz w:val="18"/>
                <w:szCs w:val="18"/>
              </w:rPr>
              <w:t>1021812863</w:t>
            </w:r>
          </w:p>
        </w:tc>
        <w:tc>
          <w:tcPr>
            <w:tcW w:w="1280" w:type="dxa"/>
            <w:shd w:val="clear" w:color="auto" w:fill="FFFFFF"/>
          </w:tcPr>
          <w:p>
            <w:pPr>
              <w:rPr>
                <w:sz w:val="18"/>
                <w:szCs w:val="18"/>
              </w:rPr>
            </w:pPr>
            <w:r>
              <w:rPr>
                <w:rFonts w:hint="eastAsia"/>
                <w:sz w:val="18"/>
                <w:szCs w:val="18"/>
              </w:rPr>
              <w:t>15858266581</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张天颖</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15990013716</w:t>
            </w:r>
          </w:p>
        </w:tc>
        <w:tc>
          <w:tcPr>
            <w:tcW w:w="2499" w:type="dxa"/>
            <w:shd w:val="clear" w:color="auto" w:fill="FFFFFF"/>
          </w:tcPr>
          <w:p>
            <w:pPr>
              <w:rPr>
                <w:sz w:val="18"/>
                <w:szCs w:val="18"/>
              </w:rPr>
            </w:pPr>
            <w:r>
              <w:fldChar w:fldCharType="begin"/>
            </w:r>
            <w:r>
              <w:instrText xml:space="preserve"> HYPERLINK "mailto:31501314@stu.zucc.edu.cn" </w:instrText>
            </w:r>
            <w:r>
              <w:fldChar w:fldCharType="separate"/>
            </w:r>
            <w:r>
              <w:rPr>
                <w:rStyle w:val="27"/>
                <w:rFonts w:hint="eastAsia"/>
                <w:sz w:val="18"/>
                <w:szCs w:val="18"/>
              </w:rPr>
              <w:t>31501314@stu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2596115309</w:t>
            </w:r>
          </w:p>
        </w:tc>
        <w:tc>
          <w:tcPr>
            <w:tcW w:w="1280" w:type="dxa"/>
            <w:shd w:val="clear" w:color="auto" w:fill="FFFFFF"/>
          </w:tcPr>
          <w:p>
            <w:pPr>
              <w:rPr>
                <w:sz w:val="18"/>
                <w:szCs w:val="18"/>
              </w:rPr>
            </w:pPr>
            <w:r>
              <w:rPr>
                <w:rFonts w:hint="eastAsia"/>
                <w:sz w:val="18"/>
                <w:szCs w:val="18"/>
              </w:rPr>
              <w:t>15990013716</w:t>
            </w:r>
          </w:p>
        </w:tc>
        <w:tc>
          <w:tcPr>
            <w:tcW w:w="1061" w:type="dxa"/>
            <w:shd w:val="clear" w:color="auto" w:fill="FFFFFF"/>
          </w:tcPr>
          <w:p>
            <w:pPr>
              <w:rPr>
                <w:sz w:val="18"/>
                <w:szCs w:val="18"/>
              </w:rPr>
            </w:pPr>
            <w:r>
              <w:rPr>
                <w:rFonts w:hint="eastAsia"/>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rFonts w:hint="eastAsia"/>
                <w:sz w:val="18"/>
                <w:szCs w:val="18"/>
              </w:rPr>
              <w:t>谢正树</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18072932230</w:t>
            </w:r>
          </w:p>
        </w:tc>
        <w:tc>
          <w:tcPr>
            <w:tcW w:w="2499" w:type="dxa"/>
          </w:tcPr>
          <w:p>
            <w:pPr>
              <w:rPr>
                <w:sz w:val="18"/>
                <w:szCs w:val="18"/>
              </w:rPr>
            </w:pPr>
            <w:r>
              <w:fldChar w:fldCharType="begin"/>
            </w:r>
            <w:r>
              <w:instrText xml:space="preserve"> HYPERLINK "mailto:31501305@stu.zucc.edu.cn" </w:instrText>
            </w:r>
            <w:r>
              <w:fldChar w:fldCharType="separate"/>
            </w:r>
            <w:r>
              <w:rPr>
                <w:rStyle w:val="27"/>
                <w:rFonts w:hint="eastAsia"/>
                <w:sz w:val="18"/>
                <w:szCs w:val="18"/>
              </w:rPr>
              <w:t>31501305@stu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447686734</w:t>
            </w:r>
          </w:p>
        </w:tc>
        <w:tc>
          <w:tcPr>
            <w:tcW w:w="1280" w:type="dxa"/>
          </w:tcPr>
          <w:p>
            <w:pPr>
              <w:rPr>
                <w:sz w:val="18"/>
                <w:szCs w:val="18"/>
              </w:rPr>
            </w:pPr>
            <w:r>
              <w:rPr>
                <w:rFonts w:hint="eastAsia"/>
                <w:sz w:val="18"/>
                <w:szCs w:val="18"/>
              </w:rPr>
              <w:t>18072932230</w:t>
            </w:r>
          </w:p>
        </w:tc>
        <w:tc>
          <w:tcPr>
            <w:tcW w:w="1061" w:type="dxa"/>
          </w:tcPr>
          <w:p>
            <w:pPr>
              <w:rPr>
                <w:sz w:val="18"/>
                <w:szCs w:val="18"/>
              </w:rPr>
            </w:pPr>
            <w:r>
              <w:rPr>
                <w:rFonts w:hint="eastAsia"/>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sz w:val="18"/>
                <w:szCs w:val="18"/>
              </w:rPr>
              <w:t>嵇德宏</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18267270161</w:t>
            </w:r>
          </w:p>
        </w:tc>
        <w:tc>
          <w:tcPr>
            <w:tcW w:w="2499" w:type="dxa"/>
          </w:tcPr>
          <w:p>
            <w:pPr>
              <w:rPr>
                <w:sz w:val="18"/>
                <w:szCs w:val="18"/>
              </w:rPr>
            </w:pPr>
            <w:r>
              <w:fldChar w:fldCharType="begin"/>
            </w:r>
            <w:r>
              <w:instrText xml:space="preserve"> HYPERLINK "mailto:31501299@stu.zucc.edu.cn" </w:instrText>
            </w:r>
            <w:r>
              <w:fldChar w:fldCharType="separate"/>
            </w:r>
            <w:r>
              <w:rPr>
                <w:rStyle w:val="27"/>
                <w:rFonts w:hint="eastAsia"/>
                <w:sz w:val="18"/>
                <w:szCs w:val="18"/>
              </w:rPr>
              <w:t>31501299@stu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825746325</w:t>
            </w:r>
          </w:p>
        </w:tc>
        <w:tc>
          <w:tcPr>
            <w:tcW w:w="1280" w:type="dxa"/>
          </w:tcPr>
          <w:p>
            <w:pPr>
              <w:rPr>
                <w:sz w:val="18"/>
                <w:szCs w:val="18"/>
              </w:rPr>
            </w:pPr>
            <w:r>
              <w:rPr>
                <w:rFonts w:hint="eastAsia"/>
                <w:sz w:val="18"/>
                <w:szCs w:val="18"/>
              </w:rPr>
              <w:t>18267270161</w:t>
            </w:r>
          </w:p>
        </w:tc>
        <w:tc>
          <w:tcPr>
            <w:tcW w:w="1061" w:type="dxa"/>
          </w:tcPr>
          <w:p>
            <w:pPr>
              <w:rPr>
                <w:sz w:val="18"/>
                <w:szCs w:val="18"/>
              </w:rPr>
            </w:pPr>
            <w:r>
              <w:rPr>
                <w:rFonts w:hint="eastAsia"/>
                <w:sz w:val="18"/>
                <w:szCs w:val="18"/>
              </w:rPr>
              <w:t>求真1-518</w:t>
            </w:r>
          </w:p>
        </w:tc>
      </w:tr>
    </w:tbl>
    <w:p>
      <w:pPr>
        <w:pStyle w:val="43"/>
      </w:pPr>
      <w:bookmarkStart w:id="85" w:name="_Toc29676"/>
      <w:bookmarkStart w:id="86" w:name="_Toc497676982"/>
      <w:bookmarkStart w:id="87" w:name="_Toc17440"/>
      <w:bookmarkStart w:id="88" w:name="_Toc19226"/>
      <w:bookmarkStart w:id="89" w:name="_Toc5609"/>
      <w:r>
        <w:rPr>
          <w:rFonts w:hint="eastAsia"/>
        </w:rPr>
        <w:t>项目用户</w:t>
      </w:r>
      <w:bookmarkEnd w:id="85"/>
      <w:bookmarkEnd w:id="86"/>
      <w:bookmarkEnd w:id="87"/>
      <w:bookmarkEnd w:id="88"/>
      <w:bookmarkEnd w:id="89"/>
    </w:p>
    <w:p>
      <w:pPr>
        <w:tabs>
          <w:tab w:val="left" w:pos="740"/>
        </w:tabs>
      </w:pPr>
      <w:r>
        <w:rPr>
          <w:rFonts w:hint="eastAsia"/>
        </w:rPr>
        <w:t>表格1.2.4项目用户</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shd w:val="clear" w:color="auto" w:fill="D8D8D8" w:themeFill="background1" w:themeFillShade="D9"/>
          </w:tcPr>
          <w:p>
            <w:pPr>
              <w:jc w:val="center"/>
              <w:rPr>
                <w:kern w:val="0"/>
                <w:sz w:val="18"/>
                <w:szCs w:val="18"/>
              </w:rPr>
            </w:pPr>
            <w:r>
              <w:rPr>
                <w:rFonts w:hint="eastAsia"/>
                <w:kern w:val="0"/>
                <w:sz w:val="18"/>
                <w:szCs w:val="18"/>
              </w:rPr>
              <w:t>用户类别</w:t>
            </w:r>
          </w:p>
        </w:tc>
        <w:tc>
          <w:tcPr>
            <w:tcW w:w="4233" w:type="dxa"/>
            <w:shd w:val="clear" w:color="auto" w:fill="D8D8D8" w:themeFill="background1" w:themeFillShade="D9"/>
          </w:tcPr>
          <w:p>
            <w:pPr>
              <w:jc w:val="center"/>
              <w:rPr>
                <w:kern w:val="0"/>
                <w:sz w:val="18"/>
                <w:szCs w:val="18"/>
              </w:rPr>
            </w:pPr>
            <w:r>
              <w:rPr>
                <w:rFonts w:hint="eastAsia"/>
                <w:kern w:val="0"/>
                <w:sz w:val="18"/>
                <w:szCs w:val="18"/>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 w:val="18"/>
                <w:szCs w:val="18"/>
              </w:rPr>
            </w:pPr>
            <w:r>
              <w:rPr>
                <w:rFonts w:hint="eastAsia"/>
                <w:kern w:val="0"/>
                <w:sz w:val="18"/>
                <w:szCs w:val="18"/>
              </w:rPr>
              <w:t>教师</w:t>
            </w:r>
          </w:p>
        </w:tc>
        <w:tc>
          <w:tcPr>
            <w:tcW w:w="4233" w:type="dxa"/>
          </w:tcPr>
          <w:p>
            <w:pPr>
              <w:jc w:val="center"/>
              <w:rPr>
                <w:kern w:val="0"/>
                <w:sz w:val="18"/>
                <w:szCs w:val="18"/>
              </w:rPr>
            </w:pPr>
            <w:r>
              <w:rPr>
                <w:rFonts w:hint="eastAsia"/>
                <w:kern w:val="0"/>
                <w:sz w:val="18"/>
                <w:szCs w:val="18"/>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kern w:val="0"/>
                <w:sz w:val="18"/>
                <w:szCs w:val="18"/>
              </w:rPr>
            </w:pPr>
            <w:r>
              <w:rPr>
                <w:rFonts w:hint="eastAsia"/>
                <w:kern w:val="0"/>
                <w:sz w:val="18"/>
                <w:szCs w:val="18"/>
              </w:rPr>
              <w:t>学生</w:t>
            </w:r>
          </w:p>
        </w:tc>
        <w:tc>
          <w:tcPr>
            <w:tcW w:w="4233" w:type="dxa"/>
          </w:tcPr>
          <w:p>
            <w:pPr>
              <w:jc w:val="center"/>
              <w:rPr>
                <w:kern w:val="0"/>
                <w:sz w:val="18"/>
                <w:szCs w:val="18"/>
              </w:rPr>
            </w:pPr>
            <w:r>
              <w:rPr>
                <w:kern w:val="0"/>
                <w:sz w:val="18"/>
                <w:szCs w:val="18"/>
              </w:rPr>
              <w:t>当前学期选修该课程的学生</w:t>
            </w:r>
          </w:p>
        </w:tc>
      </w:tr>
      <w:tr>
        <w:tblPrEx>
          <w:tblLayout w:type="fixed"/>
          <w:tblCellMar>
            <w:top w:w="0" w:type="dxa"/>
            <w:left w:w="108" w:type="dxa"/>
            <w:bottom w:w="0" w:type="dxa"/>
            <w:right w:w="108" w:type="dxa"/>
          </w:tblCellMar>
        </w:tblPrEx>
        <w:tc>
          <w:tcPr>
            <w:tcW w:w="4233" w:type="dxa"/>
          </w:tcPr>
          <w:p>
            <w:pPr>
              <w:jc w:val="center"/>
              <w:rPr>
                <w:kern w:val="0"/>
                <w:sz w:val="18"/>
                <w:szCs w:val="18"/>
              </w:rPr>
            </w:pPr>
            <w:r>
              <w:rPr>
                <w:rFonts w:hint="eastAsia"/>
                <w:kern w:val="0"/>
                <w:sz w:val="18"/>
                <w:szCs w:val="18"/>
              </w:rPr>
              <w:t>游客</w:t>
            </w:r>
          </w:p>
        </w:tc>
        <w:tc>
          <w:tcPr>
            <w:tcW w:w="4233" w:type="dxa"/>
          </w:tcPr>
          <w:p>
            <w:pPr>
              <w:jc w:val="center"/>
              <w:rPr>
                <w:kern w:val="0"/>
                <w:sz w:val="18"/>
                <w:szCs w:val="18"/>
              </w:rPr>
            </w:pPr>
            <w:r>
              <w:rPr>
                <w:kern w:val="0"/>
                <w:sz w:val="18"/>
                <w:szCs w:val="18"/>
              </w:rPr>
              <w:t>当前学期</w:t>
            </w:r>
            <w:r>
              <w:rPr>
                <w:rFonts w:hint="eastAsia"/>
                <w:kern w:val="0"/>
                <w:sz w:val="18"/>
                <w:szCs w:val="18"/>
              </w:rPr>
              <w:t>未</w:t>
            </w:r>
            <w:r>
              <w:rPr>
                <w:kern w:val="0"/>
                <w:sz w:val="18"/>
                <w:szCs w:val="18"/>
              </w:rPr>
              <w:t>选修该课程的学</w:t>
            </w:r>
            <w:r>
              <w:rPr>
                <w:rFonts w:hint="eastAsia"/>
                <w:kern w:val="0"/>
                <w:sz w:val="18"/>
                <w:szCs w:val="18"/>
              </w:rPr>
              <w:t>生</w:t>
            </w:r>
          </w:p>
        </w:tc>
      </w:tr>
    </w:tbl>
    <w:p>
      <w:pPr>
        <w:tabs>
          <w:tab w:val="left" w:pos="740"/>
        </w:tabs>
      </w:pPr>
    </w:p>
    <w:p>
      <w:pPr>
        <w:pStyle w:val="44"/>
        <w:tabs>
          <w:tab w:val="clear" w:pos="360"/>
        </w:tabs>
      </w:pPr>
      <w:bookmarkStart w:id="90" w:name="_Toc495751223"/>
      <w:bookmarkStart w:id="91" w:name="_Toc495751114"/>
      <w:bookmarkStart w:id="92" w:name="_Toc495751138"/>
      <w:bookmarkStart w:id="93" w:name="_Toc497676983"/>
      <w:bookmarkStart w:id="94" w:name="_Toc495751187"/>
      <w:bookmarkStart w:id="95" w:name="_Toc10108"/>
      <w:bookmarkStart w:id="96" w:name="_Toc15702"/>
      <w:bookmarkStart w:id="97" w:name="_Toc466020188"/>
      <w:bookmarkStart w:id="98" w:name="_Toc4992"/>
      <w:bookmarkStart w:id="99" w:name="_Toc5134"/>
      <w:r>
        <w:rPr>
          <w:rFonts w:hint="eastAsia"/>
        </w:rPr>
        <w:t>定义</w:t>
      </w:r>
      <w:bookmarkEnd w:id="90"/>
      <w:bookmarkEnd w:id="91"/>
      <w:bookmarkEnd w:id="92"/>
      <w:bookmarkEnd w:id="93"/>
      <w:bookmarkEnd w:id="94"/>
      <w:bookmarkEnd w:id="95"/>
      <w:bookmarkEnd w:id="96"/>
      <w:bookmarkEnd w:id="97"/>
      <w:bookmarkEnd w:id="98"/>
      <w:bookmarkEnd w:id="99"/>
    </w:p>
    <w:p>
      <w:pPr>
        <w:pStyle w:val="8"/>
        <w:keepNext/>
      </w:pPr>
      <w:bookmarkStart w:id="100" w:name="_Toc494378518"/>
      <w:r>
        <w:t xml:space="preserve">表格 </w:t>
      </w:r>
      <w:r>
        <w:rPr>
          <w:rFonts w:hint="eastAsia"/>
        </w:rPr>
        <w:t>1.</w:t>
      </w:r>
      <w:r>
        <w:fldChar w:fldCharType="begin"/>
      </w:r>
      <w:r>
        <w:instrText xml:space="preserve"> SEQ 表格 \* ARABIC </w:instrText>
      </w:r>
      <w:r>
        <w:fldChar w:fldCharType="separate"/>
      </w:r>
      <w:r>
        <w:t>3</w:t>
      </w:r>
      <w:r>
        <w:fldChar w:fldCharType="end"/>
      </w:r>
      <w:r>
        <w:rPr>
          <w:rFonts w:hint="eastAsia"/>
        </w:rPr>
        <w:t>定义</w:t>
      </w:r>
      <w:bookmarkEnd w:id="100"/>
    </w:p>
    <w:tbl>
      <w:tblPr>
        <w:tblStyle w:val="28"/>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574"/>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574" w:type="dxa"/>
            <w:shd w:val="clear" w:color="auto" w:fill="BEBEBE"/>
          </w:tcPr>
          <w:p>
            <w:r>
              <w:rPr>
                <w:rFonts w:hint="eastAsia"/>
              </w:rPr>
              <w:t>软件</w:t>
            </w:r>
          </w:p>
        </w:tc>
        <w:tc>
          <w:tcPr>
            <w:tcW w:w="6955" w:type="dxa"/>
            <w:shd w:val="clear" w:color="auto" w:fill="auto"/>
          </w:tcPr>
          <w:p>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574" w:type="dxa"/>
            <w:shd w:val="clear" w:color="auto" w:fill="BEBEBE"/>
          </w:tcPr>
          <w:p>
            <w:r>
              <w:rPr>
                <w:rFonts w:hint="eastAsia"/>
              </w:rPr>
              <w:t>软件工程（学科）</w:t>
            </w:r>
          </w:p>
        </w:tc>
        <w:tc>
          <w:tcPr>
            <w:tcW w:w="6955" w:type="dxa"/>
            <w:shd w:val="clear" w:color="auto" w:fill="auto"/>
          </w:tcPr>
          <w:p>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574" w:type="dxa"/>
            <w:shd w:val="clear" w:color="auto" w:fill="BEBEBE"/>
          </w:tcPr>
          <w:p>
            <w:r>
              <w:rPr>
                <w:rFonts w:hint="eastAsia"/>
              </w:rPr>
              <w:t>非移交的产品</w:t>
            </w:r>
          </w:p>
        </w:tc>
        <w:tc>
          <w:tcPr>
            <w:tcW w:w="6955" w:type="dxa"/>
            <w:shd w:val="clear" w:color="auto" w:fill="auto"/>
          </w:tcPr>
          <w:p>
            <w:pPr>
              <w:rPr>
                <w:color w:val="333333"/>
                <w:szCs w:val="21"/>
                <w:shd w:val="clear" w:color="auto" w:fill="FFFFFF"/>
              </w:rPr>
            </w:pPr>
            <w:r>
              <w:rPr>
                <w:rFonts w:hint="eastAsia"/>
              </w:rPr>
              <w:t>说明开发集体应向本单位交出但不必向用户移交的产品（文件甚至某些程序）。</w:t>
            </w:r>
          </w:p>
        </w:tc>
      </w:tr>
    </w:tbl>
    <w:p/>
    <w:p/>
    <w:p/>
    <w:p>
      <w:pPr>
        <w:pStyle w:val="44"/>
        <w:tabs>
          <w:tab w:val="clear" w:pos="360"/>
        </w:tabs>
      </w:pPr>
      <w:bookmarkStart w:id="101" w:name="_Toc497676984"/>
      <w:bookmarkStart w:id="102" w:name="_Toc495751115"/>
      <w:bookmarkStart w:id="103" w:name="_Toc466020189"/>
      <w:bookmarkStart w:id="104" w:name="_Toc495751224"/>
      <w:bookmarkStart w:id="105" w:name="_Toc495751188"/>
      <w:bookmarkStart w:id="106" w:name="_Toc495751139"/>
      <w:bookmarkStart w:id="107" w:name="_Toc12856"/>
      <w:bookmarkStart w:id="108" w:name="_Toc19590"/>
      <w:bookmarkStart w:id="109" w:name="_Toc11083"/>
      <w:bookmarkStart w:id="110" w:name="_Toc32404"/>
      <w:r>
        <w:rPr>
          <w:rFonts w:hint="eastAsia"/>
        </w:rPr>
        <w:t>参考</w:t>
      </w:r>
      <w:r>
        <w:t>资料</w:t>
      </w:r>
      <w:bookmarkEnd w:id="101"/>
      <w:bookmarkEnd w:id="102"/>
      <w:bookmarkEnd w:id="103"/>
      <w:bookmarkEnd w:id="104"/>
      <w:bookmarkEnd w:id="105"/>
      <w:bookmarkEnd w:id="106"/>
      <w:bookmarkEnd w:id="107"/>
      <w:bookmarkEnd w:id="108"/>
      <w:bookmarkEnd w:id="109"/>
      <w:bookmarkEnd w:id="110"/>
    </w:p>
    <w:p>
      <w:pPr>
        <w:ind w:left="420" w:firstLine="420"/>
        <w:rPr>
          <w:b/>
          <w:sz w:val="16"/>
        </w:rPr>
      </w:pPr>
      <w:r>
        <w:rPr>
          <w:b/>
          <w:sz w:val="16"/>
        </w:rPr>
        <w:t xml:space="preserve">[1] PRD-2017-G04-可行性分析报告. </w:t>
      </w:r>
    </w:p>
    <w:p>
      <w:pPr>
        <w:ind w:left="420" w:firstLine="420"/>
        <w:rPr>
          <w:b/>
          <w:sz w:val="16"/>
        </w:rPr>
      </w:pPr>
      <w:r>
        <w:rPr>
          <w:b/>
          <w:sz w:val="16"/>
        </w:rPr>
        <w:t xml:space="preserve">[2] </w:t>
      </w:r>
      <w:r>
        <w:rPr>
          <w:rFonts w:hint="eastAsia"/>
          <w:b/>
          <w:sz w:val="16"/>
        </w:rPr>
        <w:t>项目开发计划（</w:t>
      </w:r>
      <w:r>
        <w:rPr>
          <w:b/>
          <w:sz w:val="16"/>
        </w:rPr>
        <w:t>ISO9001）</w:t>
      </w:r>
    </w:p>
    <w:p>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项目描述-2017</w:t>
      </w:r>
      <w:bookmarkEnd w:id="49"/>
      <w:bookmarkStart w:id="111" w:name="_Toc521309532"/>
    </w:p>
    <w:p>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张海藩,牟永敏</w:t>
      </w:r>
      <w:r>
        <w:rPr>
          <w:rFonts w:hint="eastAsia"/>
          <w:b/>
          <w:sz w:val="16"/>
        </w:rPr>
        <w:t>）</w:t>
      </w:r>
    </w:p>
    <w:p>
      <w:pPr>
        <w:ind w:left="420" w:firstLine="420"/>
        <w:rPr>
          <w:b/>
          <w:sz w:val="16"/>
        </w:rPr>
      </w:pPr>
      <w:r>
        <w:rPr>
          <w:rFonts w:hint="eastAsia"/>
          <w:b/>
          <w:sz w:val="16"/>
        </w:rPr>
        <w:t>[5] 软件项目管理</w:t>
      </w:r>
    </w:p>
    <w:p>
      <w:pPr>
        <w:ind w:left="420" w:firstLine="420"/>
        <w:rPr>
          <w:b/>
          <w:sz w:val="16"/>
        </w:rPr>
      </w:pPr>
      <w:r>
        <w:rPr>
          <w:rFonts w:hint="eastAsia"/>
          <w:b/>
          <w:sz w:val="16"/>
        </w:rPr>
        <w:t>[6] 软件需求(第3版)</w:t>
      </w:r>
    </w:p>
    <w:p>
      <w:pPr>
        <w:pStyle w:val="45"/>
      </w:pPr>
      <w:bookmarkStart w:id="112" w:name="_Toc17311"/>
      <w:bookmarkStart w:id="113" w:name="_Toc9334"/>
      <w:bookmarkStart w:id="114" w:name="_Toc497676985"/>
      <w:bookmarkStart w:id="115" w:name="_Toc2799"/>
      <w:bookmarkStart w:id="116" w:name="_Toc17939"/>
      <w:r>
        <w:rPr>
          <w:rFonts w:hint="eastAsia"/>
        </w:rPr>
        <w:t>项目概述</w:t>
      </w:r>
      <w:bookmarkEnd w:id="111"/>
      <w:bookmarkEnd w:id="112"/>
      <w:bookmarkEnd w:id="113"/>
      <w:bookmarkEnd w:id="114"/>
      <w:bookmarkEnd w:id="115"/>
      <w:bookmarkEnd w:id="116"/>
      <w:bookmarkStart w:id="117" w:name="_Toc521309533"/>
    </w:p>
    <w:p>
      <w:pPr>
        <w:pStyle w:val="44"/>
      </w:pPr>
      <w:bookmarkStart w:id="118" w:name="_Toc31625"/>
      <w:bookmarkStart w:id="119" w:name="_Toc17338"/>
      <w:bookmarkStart w:id="120" w:name="_Toc497676986"/>
      <w:bookmarkStart w:id="121" w:name="_Toc18685"/>
      <w:bookmarkStart w:id="122" w:name="_Toc30864"/>
      <w:r>
        <w:rPr>
          <w:rFonts w:hint="eastAsia"/>
        </w:rPr>
        <w:t>业务目标</w:t>
      </w:r>
      <w:bookmarkEnd w:id="118"/>
      <w:bookmarkEnd w:id="119"/>
      <w:bookmarkEnd w:id="120"/>
      <w:bookmarkEnd w:id="121"/>
      <w:bookmarkEnd w:id="122"/>
    </w:p>
    <w:p>
      <w:pPr>
        <w:rPr>
          <w:b/>
        </w:rPr>
      </w:pPr>
      <w:r>
        <w:rPr>
          <w:rFonts w:hint="eastAsia"/>
        </w:rPr>
        <w:tab/>
      </w:r>
      <w:r>
        <w:rPr>
          <w:rFonts w:hint="eastAsia"/>
        </w:rPr>
        <w:t>虽然如今有很多教学网站，但是专门针对一门新开的大学课程和一位专门的教师，又</w:t>
      </w:r>
    </w:p>
    <w:p>
      <w:pPr>
        <w:rPr>
          <w:b/>
          <w:szCs w:val="21"/>
        </w:rPr>
      </w:pPr>
      <w:r>
        <w:rPr>
          <w:rFonts w:hint="eastAsia"/>
          <w:szCs w:val="21"/>
        </w:rPr>
        <w:t>为学生之间提供交流平台的网站为数不多。这个网站作为一个开课的辅助工具，将有利于</w:t>
      </w:r>
    </w:p>
    <w:p>
      <w:pPr>
        <w:rPr>
          <w:b/>
          <w:szCs w:val="21"/>
        </w:rPr>
      </w:pPr>
      <w:r>
        <w:rPr>
          <w:rFonts w:hint="eastAsia"/>
          <w:szCs w:val="21"/>
        </w:rPr>
        <w:t xml:space="preserve">教师的教学和学生的学习；也为软件工程系列课程的成熟记录下足迹。 </w:t>
      </w:r>
    </w:p>
    <w:p>
      <w:pPr>
        <w:rPr>
          <w:b/>
          <w:szCs w:val="21"/>
        </w:rPr>
      </w:pPr>
      <w:r>
        <w:rPr>
          <w:rFonts w:hint="eastAsia"/>
          <w:szCs w:val="21"/>
        </w:rPr>
        <w:t>这个网站的主要目的就是为教师和学生提供交流的平台，方便教师，方便学生。这个网站</w:t>
      </w:r>
    </w:p>
    <w:p>
      <w:pPr>
        <w:rPr>
          <w:b/>
          <w:szCs w:val="21"/>
        </w:rPr>
      </w:pPr>
      <w:r>
        <w:rPr>
          <w:rFonts w:hint="eastAsia"/>
          <w:szCs w:val="21"/>
        </w:rPr>
        <w:t xml:space="preserve">还为一些对这门课程感兴趣的人士提供一个了解的机会。 </w:t>
      </w:r>
    </w:p>
    <w:p>
      <w:pPr>
        <w:rPr>
          <w:b/>
          <w:szCs w:val="21"/>
        </w:rPr>
      </w:pPr>
      <w:r>
        <w:rPr>
          <w:rFonts w:hint="eastAsia"/>
          <w:szCs w:val="21"/>
        </w:rPr>
        <w:t xml:space="preserve">• 教师能够更好，更容易地得到学生的反馈，调整自己的进度或方法 </w:t>
      </w:r>
    </w:p>
    <w:p>
      <w:pPr>
        <w:rPr>
          <w:b/>
          <w:szCs w:val="21"/>
        </w:rPr>
      </w:pPr>
      <w:r>
        <w:rPr>
          <w:rFonts w:hint="eastAsia"/>
          <w:szCs w:val="21"/>
        </w:rPr>
        <w:t xml:space="preserve">• 教师可以方便地点评学生作业 </w:t>
      </w:r>
    </w:p>
    <w:p>
      <w:pPr>
        <w:rPr>
          <w:b/>
          <w:szCs w:val="21"/>
        </w:rPr>
      </w:pPr>
      <w:r>
        <w:rPr>
          <w:rFonts w:hint="eastAsia"/>
          <w:szCs w:val="21"/>
        </w:rPr>
        <w:t xml:space="preserve">• 有助于提高教师知名度和影响力，方便同学了解教师 </w:t>
      </w:r>
    </w:p>
    <w:p>
      <w:pPr>
        <w:rPr>
          <w:b/>
          <w:szCs w:val="21"/>
        </w:rPr>
      </w:pPr>
      <w:r>
        <w:rPr>
          <w:rFonts w:hint="eastAsia"/>
          <w:szCs w:val="21"/>
        </w:rPr>
        <w:t xml:space="preserve">• 学生的获得资料更加容易，更加丰富 </w:t>
      </w:r>
    </w:p>
    <w:p>
      <w:pPr>
        <w:rPr>
          <w:b/>
          <w:szCs w:val="21"/>
        </w:rPr>
      </w:pPr>
      <w:r>
        <w:rPr>
          <w:rFonts w:hint="eastAsia"/>
          <w:szCs w:val="21"/>
        </w:rPr>
        <w:t xml:space="preserve">• 学生能够有针对性地进行补课，如果有缺课的话 </w:t>
      </w:r>
    </w:p>
    <w:p>
      <w:pPr>
        <w:rPr>
          <w:b/>
          <w:szCs w:val="21"/>
        </w:rPr>
      </w:pPr>
      <w:r>
        <w:rPr>
          <w:rFonts w:hint="eastAsia"/>
          <w:szCs w:val="21"/>
        </w:rPr>
        <w:t xml:space="preserve">• 学生可以方便地向老师提出疑问 并且可以迅速的得到解答 • </w:t>
      </w:r>
    </w:p>
    <w:p>
      <w:pPr>
        <w:rPr>
          <w:b/>
          <w:szCs w:val="21"/>
        </w:rPr>
      </w:pPr>
      <w:r>
        <w:rPr>
          <w:rFonts w:hint="eastAsia"/>
          <w:szCs w:val="21"/>
        </w:rPr>
        <w:t>游客可以有机会了解这门课的情况，教师的情况</w:t>
      </w:r>
    </w:p>
    <w:p>
      <w:pPr>
        <w:rPr>
          <w:rFonts w:ascii="宋体" w:hAnsi="宋体"/>
          <w:color w:val="000000"/>
          <w:szCs w:val="21"/>
        </w:rPr>
      </w:pPr>
      <w:r>
        <w:rPr>
          <w:rFonts w:hint="eastAsia" w:ascii="宋体" w:hAnsi="宋体"/>
          <w:color w:val="000000"/>
          <w:szCs w:val="21"/>
        </w:rPr>
        <w:t>本网站要求提供对外服务的能力,保证至少300名同学上课辅助服务的要求.包括数据存储能力,网络服务吞吐能力,数据安全特性等。且</w:t>
      </w:r>
      <w:r>
        <w:rPr>
          <w:rFonts w:hint="eastAsia" w:ascii="宋体" w:cs="宋体"/>
          <w:szCs w:val="21"/>
          <w:lang w:val="zh-CN"/>
        </w:rPr>
        <w:t>提供对外服务所要求的相应的安全保障</w:t>
      </w:r>
    </w:p>
    <w:p>
      <w:pPr>
        <w:pStyle w:val="44"/>
      </w:pPr>
      <w:bookmarkStart w:id="123" w:name="_Toc497676987"/>
      <w:bookmarkStart w:id="124" w:name="_Toc8295"/>
      <w:bookmarkStart w:id="125" w:name="_Toc23892"/>
      <w:bookmarkStart w:id="126" w:name="_Toc6810"/>
      <w:bookmarkStart w:id="127" w:name="_Toc11163"/>
      <w:r>
        <w:rPr>
          <w:rFonts w:hint="eastAsia"/>
        </w:rPr>
        <w:t>工作内容</w:t>
      </w:r>
      <w:bookmarkEnd w:id="117"/>
      <w:bookmarkEnd w:id="123"/>
      <w:bookmarkEnd w:id="124"/>
      <w:bookmarkEnd w:id="125"/>
      <w:bookmarkEnd w:id="126"/>
      <w:bookmarkEnd w:id="127"/>
      <w:bookmarkStart w:id="128" w:name="_Toc521309534"/>
    </w:p>
    <w:p>
      <w:pPr>
        <w:pStyle w:val="43"/>
      </w:pPr>
      <w:bookmarkStart w:id="129" w:name="_Toc497676988"/>
      <w:bookmarkStart w:id="130" w:name="_Toc17532"/>
      <w:bookmarkStart w:id="131" w:name="_Toc19875"/>
      <w:bookmarkStart w:id="132" w:name="_Toc17824"/>
      <w:bookmarkStart w:id="133" w:name="_Toc17065"/>
      <w:r>
        <w:rPr>
          <w:rFonts w:hint="eastAsia"/>
        </w:rPr>
        <w:t>项目阶段</w:t>
      </w:r>
      <w:bookmarkEnd w:id="129"/>
      <w:bookmarkEnd w:id="130"/>
      <w:bookmarkEnd w:id="131"/>
      <w:bookmarkEnd w:id="132"/>
      <w:bookmarkEnd w:id="133"/>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shd w:val="clear" w:color="auto" w:fill="D8D8D8" w:themeFill="background1" w:themeFillShade="D9"/>
          </w:tcPr>
          <w:p>
            <w:pPr>
              <w:rPr>
                <w:kern w:val="0"/>
              </w:rPr>
            </w:pPr>
            <w:r>
              <w:rPr>
                <w:rFonts w:hint="eastAsia"/>
                <w:kern w:val="0"/>
              </w:rPr>
              <w:t>过程阶段</w:t>
            </w:r>
          </w:p>
        </w:tc>
        <w:tc>
          <w:tcPr>
            <w:tcW w:w="4233" w:type="dxa"/>
            <w:shd w:val="clear" w:color="auto" w:fill="D8D8D8" w:themeFill="background1" w:themeFillShade="D9"/>
          </w:tcPr>
          <w:p>
            <w:pPr>
              <w:rPr>
                <w:kern w:val="0"/>
              </w:rPr>
            </w:pPr>
            <w:r>
              <w:rPr>
                <w:rFonts w:hint="eastAsia"/>
                <w:kern w:val="0"/>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rPr>
                <w:kern w:val="0"/>
              </w:rPr>
            </w:pPr>
            <w:r>
              <w:rPr>
                <w:rFonts w:hint="eastAsia"/>
                <w:kern w:val="0"/>
              </w:rPr>
              <w:t>项目启动</w:t>
            </w:r>
          </w:p>
        </w:tc>
        <w:tc>
          <w:tcPr>
            <w:tcW w:w="4233" w:type="dxa"/>
          </w:tcPr>
          <w:p>
            <w:pPr>
              <w:rPr>
                <w:kern w:val="0"/>
              </w:rPr>
            </w:pPr>
            <w:r>
              <w:rPr>
                <w:rFonts w:hint="eastAsia"/>
                <w:kern w:val="0"/>
              </w:rPr>
              <w:t>项目可行性报告</w:t>
            </w:r>
            <w:r>
              <w:rPr>
                <w:kern w:val="0"/>
              </w:rPr>
              <w:t>、</w:t>
            </w:r>
            <w:r>
              <w:rPr>
                <w:rFonts w:hint="eastAsia"/>
                <w:kern w:val="0"/>
              </w:rPr>
              <w:t>项目章程</w:t>
            </w:r>
            <w:r>
              <w:rPr>
                <w:kern w:val="0"/>
              </w:rPr>
              <w:t>、</w:t>
            </w:r>
            <w:r>
              <w:rPr>
                <w:rFonts w:hint="eastAsia"/>
                <w:color w:val="000000"/>
                <w:kern w:val="0"/>
                <w:sz w:val="18"/>
                <w:szCs w:val="18"/>
                <w:shd w:val="clear" w:color="auto" w:fill="FFFFFF"/>
              </w:rPr>
              <w:t>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rPr>
                <w:kern w:val="0"/>
              </w:rPr>
            </w:pPr>
            <w:r>
              <w:rPr>
                <w:rFonts w:hint="eastAsia"/>
                <w:kern w:val="0"/>
              </w:rPr>
              <w:t>项目计划</w:t>
            </w:r>
          </w:p>
        </w:tc>
        <w:tc>
          <w:tcPr>
            <w:tcW w:w="4233" w:type="dxa"/>
          </w:tcPr>
          <w:p>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Pr>
                <w:rFonts w:hint="eastAsia"/>
                <w:color w:val="000000"/>
                <w:kern w:val="0"/>
                <w:sz w:val="18"/>
                <w:szCs w:val="18"/>
                <w:shd w:val="clear" w:color="auto" w:fill="FFFFFF"/>
              </w:rPr>
              <w:t>质量保证计划</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4233" w:type="dxa"/>
          </w:tcPr>
          <w:p>
            <w:pPr>
              <w:rPr>
                <w:kern w:val="0"/>
              </w:rPr>
            </w:pPr>
            <w:r>
              <w:rPr>
                <w:rFonts w:hint="eastAsia"/>
                <w:kern w:val="0"/>
              </w:rPr>
              <w:t>项目实现</w:t>
            </w:r>
          </w:p>
        </w:tc>
        <w:tc>
          <w:tcPr>
            <w:tcW w:w="4233" w:type="dxa"/>
          </w:tcPr>
          <w:p>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0" w:hRule="atLeast"/>
        </w:trPr>
        <w:tc>
          <w:tcPr>
            <w:tcW w:w="4233" w:type="dxa"/>
          </w:tcPr>
          <w:p>
            <w:pPr>
              <w:rPr>
                <w:kern w:val="0"/>
              </w:rPr>
            </w:pPr>
            <w:r>
              <w:rPr>
                <w:rFonts w:hint="eastAsia"/>
                <w:kern w:val="0"/>
              </w:rPr>
              <w:t>项目控制</w:t>
            </w:r>
          </w:p>
        </w:tc>
        <w:tc>
          <w:tcPr>
            <w:tcW w:w="4233" w:type="dxa"/>
          </w:tcPr>
          <w:p>
            <w:pPr>
              <w:rPr>
                <w:kern w:val="0"/>
              </w:rPr>
            </w:pPr>
            <w:r>
              <w:rPr>
                <w:kern w:val="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4233" w:type="dxa"/>
          </w:tcPr>
          <w:p>
            <w:pPr>
              <w:rPr>
                <w:kern w:val="0"/>
              </w:rPr>
            </w:pPr>
            <w:r>
              <w:rPr>
                <w:rFonts w:hint="eastAsia"/>
                <w:kern w:val="0"/>
              </w:rPr>
              <w:t>项目验收</w:t>
            </w:r>
          </w:p>
        </w:tc>
        <w:tc>
          <w:tcPr>
            <w:tcW w:w="4233" w:type="dxa"/>
          </w:tcPr>
          <w:p>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pPr>
        <w:pStyle w:val="43"/>
        <w:numPr>
          <w:ilvl w:val="0"/>
          <w:numId w:val="0"/>
        </w:numPr>
      </w:pPr>
    </w:p>
    <w:p>
      <w:pPr>
        <w:pStyle w:val="55"/>
        <w:numPr>
          <w:ilvl w:val="0"/>
          <w:numId w:val="2"/>
        </w:numPr>
        <w:ind w:firstLineChars="0"/>
      </w:pPr>
      <w:r>
        <w:rPr>
          <w:rFonts w:hint="eastAsia"/>
        </w:rPr>
        <w:t>项目可行性报告的完成</w:t>
      </w:r>
    </w:p>
    <w:p>
      <w:pPr>
        <w:pStyle w:val="55"/>
        <w:numPr>
          <w:ilvl w:val="0"/>
          <w:numId w:val="2"/>
        </w:numPr>
        <w:ind w:firstLineChars="0"/>
      </w:pPr>
      <w:r>
        <w:rPr>
          <w:rFonts w:hint="eastAsia"/>
        </w:rPr>
        <w:t>项目章程和总体项目计划文档的完成</w:t>
      </w:r>
    </w:p>
    <w:p>
      <w:pPr>
        <w:pStyle w:val="55"/>
        <w:numPr>
          <w:ilvl w:val="0"/>
          <w:numId w:val="2"/>
        </w:numPr>
        <w:ind w:firstLineChars="0"/>
      </w:pPr>
      <w:r>
        <w:rPr>
          <w:rFonts w:hint="eastAsia"/>
        </w:rPr>
        <w:t>需求分析的调查，相关文档填写</w:t>
      </w:r>
    </w:p>
    <w:p>
      <w:pPr>
        <w:pStyle w:val="55"/>
        <w:numPr>
          <w:ilvl w:val="0"/>
          <w:numId w:val="2"/>
        </w:numPr>
        <w:ind w:firstLineChars="0"/>
      </w:pPr>
      <w:r>
        <w:rPr>
          <w:rFonts w:hint="eastAsia"/>
        </w:rPr>
        <w:t>项目开发的跟踪与监控</w:t>
      </w:r>
    </w:p>
    <w:p>
      <w:pPr>
        <w:pStyle w:val="55"/>
        <w:numPr>
          <w:ilvl w:val="0"/>
          <w:numId w:val="2"/>
        </w:numPr>
        <w:ind w:firstLineChars="0"/>
      </w:pPr>
      <w:r>
        <w:rPr>
          <w:rFonts w:hint="eastAsia"/>
        </w:rPr>
        <w:t>配合实现CMM的可重复级，即满足SQA</w:t>
      </w:r>
    </w:p>
    <w:p>
      <w:pPr>
        <w:pStyle w:val="55"/>
        <w:numPr>
          <w:ilvl w:val="0"/>
          <w:numId w:val="2"/>
        </w:numPr>
        <w:ind w:firstLineChars="0"/>
      </w:pPr>
      <w:r>
        <w:rPr>
          <w:rFonts w:hint="eastAsia"/>
        </w:rPr>
        <w:t>根据项目计划进行阶段性评审</w:t>
      </w:r>
    </w:p>
    <w:p>
      <w:pPr>
        <w:pStyle w:val="55"/>
        <w:numPr>
          <w:ilvl w:val="0"/>
          <w:numId w:val="2"/>
        </w:numPr>
        <w:ind w:firstLineChars="0"/>
      </w:pPr>
      <w:r>
        <w:rPr>
          <w:rFonts w:hint="eastAsia"/>
        </w:rPr>
        <w:t>根据《测试计划》进行测试</w:t>
      </w:r>
    </w:p>
    <w:p>
      <w:pPr>
        <w:pStyle w:val="55"/>
        <w:numPr>
          <w:ilvl w:val="0"/>
          <w:numId w:val="2"/>
        </w:numPr>
        <w:ind w:firstLineChars="0"/>
      </w:pPr>
      <w:r>
        <w:rPr>
          <w:rFonts w:hint="eastAsia"/>
        </w:rPr>
        <w:t>交付最终产品</w:t>
      </w:r>
    </w:p>
    <w:p>
      <w:pPr>
        <w:pStyle w:val="55"/>
        <w:numPr>
          <w:ilvl w:val="0"/>
          <w:numId w:val="2"/>
        </w:numPr>
        <w:ind w:firstLineChars="0"/>
      </w:pPr>
      <w:r>
        <w:rPr>
          <w:rFonts w:hint="eastAsia"/>
        </w:rPr>
        <w:t>填写《项目总结报告》</w:t>
      </w:r>
    </w:p>
    <w:p>
      <w:pPr>
        <w:pStyle w:val="55"/>
        <w:numPr>
          <w:ilvl w:val="0"/>
          <w:numId w:val="2"/>
        </w:numPr>
        <w:ind w:firstLineChars="0"/>
      </w:pPr>
      <w:r>
        <w:rPr>
          <w:rFonts w:hint="eastAsia"/>
        </w:rPr>
        <w:t>根据《系统维护计划》对软件进行维护</w:t>
      </w:r>
    </w:p>
    <w:p/>
    <w:p/>
    <w:p/>
    <w:p/>
    <w:p/>
    <w:p>
      <w:pPr>
        <w:pStyle w:val="44"/>
      </w:pPr>
      <w:bookmarkStart w:id="134" w:name="_Toc13159"/>
      <w:bookmarkStart w:id="135" w:name="_Toc5574"/>
      <w:bookmarkStart w:id="136" w:name="_Toc9257"/>
      <w:bookmarkStart w:id="137" w:name="_Toc497676989"/>
      <w:bookmarkStart w:id="138" w:name="_Toc32223"/>
      <w:r>
        <w:rPr>
          <w:rFonts w:hint="eastAsia"/>
        </w:rPr>
        <w:t>主要参加人员</w:t>
      </w:r>
      <w:bookmarkEnd w:id="128"/>
      <w:bookmarkEnd w:id="134"/>
      <w:bookmarkEnd w:id="135"/>
      <w:bookmarkEnd w:id="136"/>
      <w:bookmarkEnd w:id="137"/>
      <w:bookmarkEnd w:id="138"/>
    </w:p>
    <w:p>
      <w:bookmarkStart w:id="139" w:name="_Toc521309535"/>
      <w:r>
        <w:rPr>
          <w:rFonts w:hint="eastAsia"/>
        </w:rPr>
        <w:t>表格2.2 主要参加人员</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83"/>
        <w:gridCol w:w="1483"/>
        <w:gridCol w:w="1640"/>
        <w:gridCol w:w="2376"/>
        <w:gridCol w:w="14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shd w:val="clear" w:color="auto" w:fill="D8D8D8" w:themeFill="background1" w:themeFillShade="D9"/>
          </w:tcPr>
          <w:p>
            <w:pPr>
              <w:rPr>
                <w:kern w:val="0"/>
              </w:rPr>
            </w:pPr>
            <w:r>
              <w:rPr>
                <w:rFonts w:hint="eastAsia"/>
                <w:kern w:val="0"/>
              </w:rPr>
              <w:t>姓名</w:t>
            </w:r>
          </w:p>
        </w:tc>
        <w:tc>
          <w:tcPr>
            <w:tcW w:w="1483" w:type="dxa"/>
            <w:shd w:val="clear" w:color="auto" w:fill="D8D8D8" w:themeFill="background1" w:themeFillShade="D9"/>
          </w:tcPr>
          <w:p>
            <w:pPr>
              <w:rPr>
                <w:kern w:val="0"/>
              </w:rPr>
            </w:pPr>
            <w:r>
              <w:rPr>
                <w:rFonts w:hint="eastAsia"/>
                <w:kern w:val="0"/>
              </w:rPr>
              <w:t>角色</w:t>
            </w:r>
          </w:p>
        </w:tc>
        <w:tc>
          <w:tcPr>
            <w:tcW w:w="1640" w:type="dxa"/>
            <w:shd w:val="clear" w:color="auto" w:fill="D8D8D8" w:themeFill="background1" w:themeFillShade="D9"/>
          </w:tcPr>
          <w:p>
            <w:pPr>
              <w:rPr>
                <w:kern w:val="0"/>
              </w:rPr>
            </w:pPr>
            <w:r>
              <w:rPr>
                <w:rFonts w:hint="eastAsia"/>
                <w:kern w:val="0"/>
              </w:rPr>
              <w:t>联系电话</w:t>
            </w:r>
          </w:p>
        </w:tc>
        <w:tc>
          <w:tcPr>
            <w:tcW w:w="2376" w:type="dxa"/>
            <w:shd w:val="clear" w:color="auto" w:fill="D8D8D8" w:themeFill="background1" w:themeFillShade="D9"/>
          </w:tcPr>
          <w:p>
            <w:pPr>
              <w:rPr>
                <w:kern w:val="0"/>
              </w:rPr>
            </w:pPr>
            <w:r>
              <w:rPr>
                <w:rFonts w:hint="eastAsia"/>
                <w:kern w:val="0"/>
              </w:rPr>
              <w:t>邮箱</w:t>
            </w:r>
          </w:p>
        </w:tc>
        <w:tc>
          <w:tcPr>
            <w:tcW w:w="1484" w:type="dxa"/>
            <w:shd w:val="clear" w:color="auto" w:fill="D8D8D8" w:themeFill="background1" w:themeFillShade="D9"/>
          </w:tcPr>
          <w:p>
            <w:pPr>
              <w:rPr>
                <w:kern w:val="0"/>
              </w:rPr>
            </w:pPr>
            <w:r>
              <w:rPr>
                <w:rFonts w:hint="eastAsia"/>
                <w:kern w:val="0"/>
              </w:rPr>
              <w:t>负责工作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郑丁公</w:t>
            </w:r>
          </w:p>
        </w:tc>
        <w:tc>
          <w:tcPr>
            <w:tcW w:w="1483" w:type="dxa"/>
          </w:tcPr>
          <w:p>
            <w:pPr>
              <w:rPr>
                <w:kern w:val="0"/>
              </w:rPr>
            </w:pPr>
            <w:r>
              <w:rPr>
                <w:rFonts w:hint="eastAsia"/>
                <w:kern w:val="0"/>
              </w:rPr>
              <w:t>项目经理</w:t>
            </w:r>
          </w:p>
        </w:tc>
        <w:tc>
          <w:tcPr>
            <w:tcW w:w="1640" w:type="dxa"/>
          </w:tcPr>
          <w:p>
            <w:pPr>
              <w:rPr>
                <w:kern w:val="0"/>
              </w:rPr>
            </w:pPr>
            <w:r>
              <w:rPr>
                <w:rFonts w:hint="eastAsia"/>
                <w:kern w:val="2"/>
                <w:sz w:val="18"/>
                <w:szCs w:val="18"/>
              </w:rPr>
              <w:t>18072798253</w:t>
            </w:r>
          </w:p>
        </w:tc>
        <w:tc>
          <w:tcPr>
            <w:tcW w:w="2376" w:type="dxa"/>
          </w:tcPr>
          <w:p>
            <w:pPr>
              <w:rPr>
                <w:kern w:val="0"/>
              </w:rPr>
            </w:pPr>
            <w:r>
              <w:fldChar w:fldCharType="begin"/>
            </w:r>
            <w:r>
              <w:instrText xml:space="preserve"> HYPERLINK "mailto:31501317@stu.zucc.edu.cn" </w:instrText>
            </w:r>
            <w:r>
              <w:fldChar w:fldCharType="separate"/>
            </w:r>
            <w:r>
              <w:rPr>
                <w:rStyle w:val="27"/>
                <w:rFonts w:hint="eastAsia"/>
                <w:kern w:val="2"/>
                <w:sz w:val="18"/>
                <w:szCs w:val="18"/>
              </w:rPr>
              <w:t>31501317@stu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UML建模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张晓钒</w:t>
            </w:r>
          </w:p>
        </w:tc>
        <w:tc>
          <w:tcPr>
            <w:tcW w:w="1483" w:type="dxa"/>
          </w:tcPr>
          <w:p>
            <w:pPr>
              <w:rPr>
                <w:kern w:val="0"/>
              </w:rPr>
            </w:pPr>
            <w:r>
              <w:rPr>
                <w:rFonts w:hint="eastAsia"/>
                <w:kern w:val="0"/>
              </w:rPr>
              <w:t>配置管理员</w:t>
            </w:r>
          </w:p>
        </w:tc>
        <w:tc>
          <w:tcPr>
            <w:tcW w:w="1640" w:type="dxa"/>
          </w:tcPr>
          <w:p>
            <w:pPr>
              <w:rPr>
                <w:kern w:val="0"/>
              </w:rPr>
            </w:pPr>
            <w:r>
              <w:rPr>
                <w:rFonts w:hint="eastAsia"/>
                <w:kern w:val="0"/>
              </w:rPr>
              <w:t>15858266581</w:t>
            </w:r>
          </w:p>
        </w:tc>
        <w:tc>
          <w:tcPr>
            <w:tcW w:w="2376" w:type="dxa"/>
          </w:tcPr>
          <w:p>
            <w:pPr>
              <w:rPr>
                <w:kern w:val="0"/>
              </w:rPr>
            </w:pPr>
            <w:r>
              <w:fldChar w:fldCharType="begin"/>
            </w:r>
            <w:r>
              <w:instrText xml:space="preserve"> HYPERLINK "mailto:31501315@stu.zucc.edu.cn" </w:instrText>
            </w:r>
            <w:r>
              <w:fldChar w:fldCharType="separate"/>
            </w:r>
            <w:r>
              <w:rPr>
                <w:rStyle w:val="27"/>
                <w:rFonts w:hint="eastAsia"/>
                <w:kern w:val="2"/>
                <w:sz w:val="18"/>
                <w:szCs w:val="18"/>
              </w:rPr>
              <w:t>31501315@stu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谢正树</w:t>
            </w:r>
          </w:p>
        </w:tc>
        <w:tc>
          <w:tcPr>
            <w:tcW w:w="1483" w:type="dxa"/>
          </w:tcPr>
          <w:p>
            <w:pPr>
              <w:rPr>
                <w:kern w:val="0"/>
              </w:rPr>
            </w:pPr>
            <w:r>
              <w:rPr>
                <w:rFonts w:hint="eastAsia"/>
                <w:kern w:val="0"/>
              </w:rPr>
              <w:t>开发人员</w:t>
            </w:r>
          </w:p>
        </w:tc>
        <w:tc>
          <w:tcPr>
            <w:tcW w:w="1640" w:type="dxa"/>
          </w:tcPr>
          <w:p>
            <w:pPr>
              <w:rPr>
                <w:kern w:val="0"/>
              </w:rPr>
            </w:pPr>
            <w:r>
              <w:rPr>
                <w:rFonts w:hint="eastAsia"/>
                <w:kern w:val="2"/>
                <w:sz w:val="18"/>
                <w:szCs w:val="18"/>
              </w:rPr>
              <w:t>18072932230</w:t>
            </w:r>
          </w:p>
        </w:tc>
        <w:tc>
          <w:tcPr>
            <w:tcW w:w="2376" w:type="dxa"/>
          </w:tcPr>
          <w:p>
            <w:pPr>
              <w:rPr>
                <w:kern w:val="2"/>
                <w:sz w:val="18"/>
                <w:szCs w:val="18"/>
              </w:rPr>
            </w:pPr>
            <w:r>
              <w:fldChar w:fldCharType="begin"/>
            </w:r>
            <w:r>
              <w:instrText xml:space="preserve"> HYPERLINK "mailto:31501305@stu.zucc.edu.cn" </w:instrText>
            </w:r>
            <w:r>
              <w:fldChar w:fldCharType="separate"/>
            </w:r>
            <w:r>
              <w:rPr>
                <w:rStyle w:val="27"/>
                <w:rFonts w:hint="eastAsia"/>
                <w:kern w:val="2"/>
                <w:sz w:val="18"/>
                <w:szCs w:val="18"/>
              </w:rPr>
              <w:t>31501305@stu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美术设计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张天颖</w:t>
            </w:r>
          </w:p>
        </w:tc>
        <w:tc>
          <w:tcPr>
            <w:tcW w:w="1483" w:type="dxa"/>
          </w:tcPr>
          <w:p>
            <w:pPr>
              <w:rPr>
                <w:kern w:val="0"/>
              </w:rPr>
            </w:pPr>
            <w:r>
              <w:rPr>
                <w:rFonts w:hint="eastAsia"/>
                <w:kern w:val="0"/>
              </w:rPr>
              <w:t>开发人员</w:t>
            </w:r>
          </w:p>
        </w:tc>
        <w:tc>
          <w:tcPr>
            <w:tcW w:w="1640" w:type="dxa"/>
          </w:tcPr>
          <w:p>
            <w:pPr>
              <w:rPr>
                <w:kern w:val="2"/>
                <w:sz w:val="18"/>
                <w:szCs w:val="18"/>
              </w:rPr>
            </w:pPr>
            <w:r>
              <w:rPr>
                <w:rFonts w:hint="eastAsia"/>
                <w:kern w:val="2"/>
                <w:sz w:val="18"/>
                <w:szCs w:val="18"/>
              </w:rPr>
              <w:t>15990013716</w:t>
            </w:r>
          </w:p>
        </w:tc>
        <w:tc>
          <w:tcPr>
            <w:tcW w:w="2376" w:type="dxa"/>
          </w:tcPr>
          <w:p>
            <w:pPr>
              <w:rPr>
                <w:kern w:val="2"/>
                <w:sz w:val="18"/>
                <w:szCs w:val="18"/>
              </w:rPr>
            </w:pPr>
            <w:r>
              <w:fldChar w:fldCharType="begin"/>
            </w:r>
            <w:r>
              <w:instrText xml:space="preserve"> HYPERLINK "mailto:31501314@stu.zucc.edu.cn" </w:instrText>
            </w:r>
            <w:r>
              <w:fldChar w:fldCharType="separate"/>
            </w:r>
            <w:r>
              <w:rPr>
                <w:rStyle w:val="27"/>
                <w:rFonts w:hint="eastAsia"/>
                <w:kern w:val="2"/>
                <w:sz w:val="18"/>
                <w:szCs w:val="18"/>
              </w:rPr>
              <w:t>31501314@stu</w:t>
            </w:r>
            <w:r>
              <w:rPr>
                <w:rStyle w:val="27"/>
                <w:kern w:val="2"/>
                <w:sz w:val="18"/>
                <w:szCs w:val="18"/>
              </w:rPr>
              <w:t>.zucc.edu.cn</w:t>
            </w:r>
            <w:r>
              <w:rPr>
                <w:rStyle w:val="27"/>
                <w:kern w:val="2"/>
                <w:sz w:val="18"/>
                <w:szCs w:val="18"/>
              </w:rPr>
              <w:fldChar w:fldCharType="end"/>
            </w:r>
          </w:p>
        </w:tc>
        <w:tc>
          <w:tcPr>
            <w:tcW w:w="1484" w:type="dxa"/>
          </w:tcPr>
          <w:p>
            <w:pPr>
              <w:rPr>
                <w:kern w:val="0"/>
              </w:rPr>
            </w:pPr>
            <w:r>
              <w:rPr>
                <w:kern w:val="0"/>
              </w:rPr>
              <w:t>P</w:t>
            </w:r>
            <w:r>
              <w:rPr>
                <w:rFonts w:hint="eastAsia"/>
                <w:kern w:val="0"/>
              </w:rPr>
              <w:t>roject计划跟踪与更新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83" w:type="dxa"/>
          </w:tcPr>
          <w:p>
            <w:pPr>
              <w:rPr>
                <w:kern w:val="0"/>
              </w:rPr>
            </w:pPr>
            <w:r>
              <w:rPr>
                <w:rFonts w:hint="eastAsia"/>
                <w:kern w:val="0"/>
              </w:rPr>
              <w:t>嵇德宏</w:t>
            </w:r>
          </w:p>
        </w:tc>
        <w:tc>
          <w:tcPr>
            <w:tcW w:w="1483" w:type="dxa"/>
          </w:tcPr>
          <w:p>
            <w:pPr>
              <w:rPr>
                <w:kern w:val="0"/>
              </w:rPr>
            </w:pPr>
            <w:r>
              <w:rPr>
                <w:rFonts w:hint="eastAsia"/>
                <w:kern w:val="0"/>
              </w:rPr>
              <w:t>会议记录员</w:t>
            </w:r>
          </w:p>
        </w:tc>
        <w:tc>
          <w:tcPr>
            <w:tcW w:w="1640" w:type="dxa"/>
          </w:tcPr>
          <w:p>
            <w:pPr>
              <w:rPr>
                <w:kern w:val="2"/>
                <w:sz w:val="18"/>
                <w:szCs w:val="18"/>
              </w:rPr>
            </w:pPr>
            <w:r>
              <w:rPr>
                <w:rFonts w:hint="eastAsia"/>
                <w:kern w:val="2"/>
                <w:sz w:val="18"/>
                <w:szCs w:val="18"/>
              </w:rPr>
              <w:t>18267270161</w:t>
            </w:r>
          </w:p>
        </w:tc>
        <w:tc>
          <w:tcPr>
            <w:tcW w:w="2376" w:type="dxa"/>
          </w:tcPr>
          <w:p>
            <w:pPr>
              <w:rPr>
                <w:kern w:val="2"/>
                <w:sz w:val="18"/>
                <w:szCs w:val="18"/>
              </w:rPr>
            </w:pPr>
            <w:r>
              <w:fldChar w:fldCharType="begin"/>
            </w:r>
            <w:r>
              <w:instrText xml:space="preserve"> HYPERLINK "mailto:31501299@stu.zucc.edu.cn" </w:instrText>
            </w:r>
            <w:r>
              <w:fldChar w:fldCharType="separate"/>
            </w:r>
            <w:r>
              <w:rPr>
                <w:rStyle w:val="27"/>
                <w:rFonts w:hint="eastAsia"/>
                <w:kern w:val="2"/>
                <w:sz w:val="18"/>
                <w:szCs w:val="18"/>
              </w:rPr>
              <w:t>31501299@stu</w:t>
            </w:r>
            <w:r>
              <w:rPr>
                <w:rStyle w:val="27"/>
                <w:kern w:val="2"/>
                <w:sz w:val="18"/>
                <w:szCs w:val="18"/>
              </w:rPr>
              <w:t>.zucc.edu.cn</w:t>
            </w:r>
            <w:r>
              <w:rPr>
                <w:rStyle w:val="27"/>
                <w:kern w:val="2"/>
                <w:sz w:val="18"/>
                <w:szCs w:val="18"/>
              </w:rPr>
              <w:fldChar w:fldCharType="end"/>
            </w:r>
          </w:p>
        </w:tc>
        <w:tc>
          <w:tcPr>
            <w:tcW w:w="1484" w:type="dxa"/>
          </w:tcPr>
          <w:p>
            <w:pPr>
              <w:rPr>
                <w:kern w:val="0"/>
              </w:rPr>
            </w:pPr>
            <w:r>
              <w:rPr>
                <w:rFonts w:hint="eastAsia"/>
                <w:kern w:val="0"/>
              </w:rPr>
              <w:t>会议记录</w:t>
            </w:r>
          </w:p>
        </w:tc>
      </w:tr>
    </w:tbl>
    <w:p/>
    <w:p>
      <w:pPr>
        <w:pStyle w:val="44"/>
      </w:pPr>
      <w:bookmarkStart w:id="140" w:name="_Toc24103"/>
      <w:bookmarkStart w:id="141" w:name="_Toc497676990"/>
      <w:bookmarkStart w:id="142" w:name="_Toc1715"/>
      <w:bookmarkStart w:id="143" w:name="_Toc9175"/>
      <w:bookmarkStart w:id="144" w:name="_Toc22602"/>
      <w:r>
        <w:rPr>
          <w:rFonts w:hint="eastAsia"/>
        </w:rPr>
        <w:t>产品</w:t>
      </w:r>
      <w:bookmarkEnd w:id="139"/>
      <w:bookmarkEnd w:id="140"/>
      <w:bookmarkEnd w:id="141"/>
      <w:bookmarkEnd w:id="142"/>
      <w:bookmarkEnd w:id="143"/>
      <w:bookmarkEnd w:id="144"/>
      <w:bookmarkStart w:id="145" w:name="_Toc521309536"/>
    </w:p>
    <w:p>
      <w:pPr>
        <w:pStyle w:val="43"/>
        <w:numPr>
          <w:ilvl w:val="0"/>
          <w:numId w:val="0"/>
        </w:numPr>
        <w:ind w:left="992" w:hanging="992"/>
      </w:pPr>
      <w:bookmarkStart w:id="146" w:name="_Toc497676991"/>
      <w:bookmarkStart w:id="147" w:name="_Toc11985"/>
      <w:bookmarkStart w:id="148" w:name="_Toc17692"/>
      <w:bookmarkStart w:id="149" w:name="_Toc26534"/>
      <w:bookmarkStart w:id="150" w:name="_Toc15703"/>
      <w:r>
        <w:rPr>
          <w:rFonts w:hint="eastAsia"/>
        </w:rPr>
        <w:t>2.3.1程序</w:t>
      </w:r>
      <w:bookmarkEnd w:id="145"/>
      <w:bookmarkEnd w:id="146"/>
      <w:bookmarkEnd w:id="147"/>
      <w:bookmarkEnd w:id="148"/>
      <w:bookmarkEnd w:id="149"/>
      <w:bookmarkEnd w:id="150"/>
    </w:p>
    <w:p>
      <w:r>
        <w:rPr>
          <w:rFonts w:hint="eastAsia"/>
        </w:rPr>
        <w:tab/>
      </w:r>
      <w:bookmarkStart w:id="151" w:name="_Toc521309537"/>
      <w:r>
        <w:rPr>
          <w:rFonts w:hint="eastAsia"/>
        </w:rPr>
        <w:t>2.3.1程序</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83"/>
        <w:gridCol w:w="1604"/>
        <w:gridCol w:w="2211"/>
        <w:gridCol w:w="1570"/>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3" w:type="dxa"/>
            <w:shd w:val="clear" w:color="auto" w:fill="D8D8D8" w:themeFill="background1" w:themeFillShade="D9"/>
          </w:tcPr>
          <w:p>
            <w:pPr>
              <w:rPr>
                <w:kern w:val="0"/>
              </w:rPr>
            </w:pPr>
            <w:r>
              <w:rPr>
                <w:rFonts w:hint="eastAsia"/>
                <w:kern w:val="0"/>
              </w:rPr>
              <w:t>名称</w:t>
            </w:r>
          </w:p>
        </w:tc>
        <w:tc>
          <w:tcPr>
            <w:tcW w:w="1604" w:type="dxa"/>
            <w:shd w:val="clear" w:color="auto" w:fill="D8D8D8" w:themeFill="background1" w:themeFillShade="D9"/>
          </w:tcPr>
          <w:p>
            <w:pPr>
              <w:rPr>
                <w:kern w:val="0"/>
              </w:rPr>
            </w:pPr>
            <w:r>
              <w:rPr>
                <w:rFonts w:hint="eastAsia"/>
                <w:kern w:val="0"/>
              </w:rPr>
              <w:t>功能</w:t>
            </w:r>
          </w:p>
        </w:tc>
        <w:tc>
          <w:tcPr>
            <w:tcW w:w="2211" w:type="dxa"/>
            <w:shd w:val="clear" w:color="auto" w:fill="D8D8D8" w:themeFill="background1" w:themeFillShade="D9"/>
          </w:tcPr>
          <w:p>
            <w:pPr>
              <w:rPr>
                <w:kern w:val="0"/>
              </w:rPr>
            </w:pPr>
            <w:r>
              <w:rPr>
                <w:rFonts w:hint="eastAsia"/>
                <w:kern w:val="0"/>
              </w:rPr>
              <w:t>存储形式</w:t>
            </w:r>
          </w:p>
        </w:tc>
        <w:tc>
          <w:tcPr>
            <w:tcW w:w="1570" w:type="dxa"/>
            <w:shd w:val="clear" w:color="auto" w:fill="D8D8D8" w:themeFill="background1" w:themeFillShade="D9"/>
          </w:tcPr>
          <w:p>
            <w:pPr>
              <w:rPr>
                <w:kern w:val="0"/>
              </w:rPr>
            </w:pPr>
            <w:r>
              <w:rPr>
                <w:rFonts w:hint="eastAsia"/>
                <w:kern w:val="0"/>
              </w:rPr>
              <w:t>编程语言</w:t>
            </w:r>
          </w:p>
        </w:tc>
        <w:tc>
          <w:tcPr>
            <w:tcW w:w="1498" w:type="dxa"/>
            <w:shd w:val="clear" w:color="auto" w:fill="D8D8D8" w:themeFill="background1" w:themeFillShade="D9"/>
          </w:tcPr>
          <w:p>
            <w:pPr>
              <w:rPr>
                <w:kern w:val="0"/>
              </w:rPr>
            </w:pPr>
            <w:r>
              <w:rPr>
                <w:rFonts w:hint="eastAsia"/>
                <w:kern w:val="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3" w:type="dxa"/>
          </w:tcPr>
          <w:p>
            <w:pPr>
              <w:rPr>
                <w:kern w:val="0"/>
              </w:rPr>
            </w:pPr>
            <w:r>
              <w:rPr>
                <w:rFonts w:hint="eastAsia"/>
                <w:kern w:val="0"/>
              </w:rPr>
              <w:t>软件工程辅导网站</w:t>
            </w:r>
          </w:p>
        </w:tc>
        <w:tc>
          <w:tcPr>
            <w:tcW w:w="1604" w:type="dxa"/>
          </w:tcPr>
          <w:p>
            <w:pPr>
              <w:rPr>
                <w:kern w:val="0"/>
              </w:rPr>
            </w:pPr>
          </w:p>
        </w:tc>
        <w:tc>
          <w:tcPr>
            <w:tcW w:w="2211" w:type="dxa"/>
          </w:tcPr>
          <w:p>
            <w:pPr>
              <w:rPr>
                <w:kern w:val="0"/>
              </w:rPr>
            </w:pPr>
            <w:r>
              <w:rPr>
                <w:kern w:val="0"/>
              </w:rPr>
              <w:t>.html</w:t>
            </w:r>
          </w:p>
        </w:tc>
        <w:tc>
          <w:tcPr>
            <w:tcW w:w="1570" w:type="dxa"/>
          </w:tcPr>
          <w:p>
            <w:pPr>
              <w:rPr>
                <w:kern w:val="0"/>
              </w:rPr>
            </w:pPr>
            <w:r>
              <w:rPr>
                <w:kern w:val="0"/>
              </w:rPr>
              <w:t>Html5</w:t>
            </w:r>
          </w:p>
        </w:tc>
        <w:tc>
          <w:tcPr>
            <w:tcW w:w="149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3" w:type="dxa"/>
          </w:tcPr>
          <w:p>
            <w:pPr>
              <w:rPr>
                <w:kern w:val="0"/>
              </w:rPr>
            </w:pPr>
            <w:r>
              <w:rPr>
                <w:rFonts w:hint="eastAsia"/>
                <w:kern w:val="0"/>
              </w:rPr>
              <w:t>软件工程辅导网站原型</w:t>
            </w:r>
          </w:p>
        </w:tc>
        <w:tc>
          <w:tcPr>
            <w:tcW w:w="1604" w:type="dxa"/>
          </w:tcPr>
          <w:p>
            <w:pPr>
              <w:rPr>
                <w:kern w:val="0"/>
              </w:rPr>
            </w:pPr>
            <w:r>
              <w:rPr>
                <w:rFonts w:hint="eastAsia"/>
                <w:kern w:val="0"/>
              </w:rPr>
              <w:t>通过原型可以快速了解产品的功能，并且通过了解客户的需求</w:t>
            </w:r>
          </w:p>
        </w:tc>
        <w:tc>
          <w:tcPr>
            <w:tcW w:w="2211" w:type="dxa"/>
          </w:tcPr>
          <w:p>
            <w:pPr>
              <w:rPr>
                <w:kern w:val="0"/>
              </w:rPr>
            </w:pPr>
            <w:r>
              <w:rPr>
                <w:kern w:val="0"/>
              </w:rPr>
              <w:t>.css .svg .html .js</w:t>
            </w:r>
          </w:p>
        </w:tc>
        <w:tc>
          <w:tcPr>
            <w:tcW w:w="1570" w:type="dxa"/>
          </w:tcPr>
          <w:p>
            <w:pPr>
              <w:rPr>
                <w:kern w:val="0"/>
              </w:rPr>
            </w:pPr>
            <w:r>
              <w:rPr>
                <w:kern w:val="0"/>
              </w:rPr>
              <w:t>Html5,js</w:t>
            </w:r>
          </w:p>
        </w:tc>
        <w:tc>
          <w:tcPr>
            <w:tcW w:w="1498" w:type="dxa"/>
          </w:tcPr>
          <w:p>
            <w:pPr>
              <w:rPr>
                <w:kern w:val="0"/>
              </w:rPr>
            </w:pPr>
          </w:p>
        </w:tc>
      </w:tr>
    </w:tbl>
    <w:p/>
    <w:p>
      <w:pPr>
        <w:pStyle w:val="43"/>
        <w:numPr>
          <w:ilvl w:val="0"/>
          <w:numId w:val="0"/>
        </w:numPr>
        <w:ind w:left="992" w:hanging="992"/>
      </w:pPr>
      <w:bookmarkStart w:id="152" w:name="_Toc22437"/>
      <w:bookmarkStart w:id="153" w:name="_Toc497676992"/>
      <w:bookmarkStart w:id="154" w:name="_Toc660"/>
      <w:bookmarkStart w:id="155" w:name="_Toc11744"/>
      <w:bookmarkStart w:id="156" w:name="_Toc10230"/>
      <w:r>
        <w:rPr>
          <w:rFonts w:hint="eastAsia"/>
        </w:rPr>
        <w:t>2.3.2文件</w:t>
      </w:r>
      <w:bookmarkEnd w:id="151"/>
      <w:bookmarkEnd w:id="152"/>
      <w:bookmarkEnd w:id="153"/>
      <w:bookmarkEnd w:id="154"/>
      <w:bookmarkEnd w:id="155"/>
      <w:bookmarkEnd w:id="156"/>
    </w:p>
    <w:p>
      <w:r>
        <w:rPr>
          <w:rFonts w:hint="eastAsia"/>
        </w:rPr>
        <w:tab/>
      </w:r>
      <w:bookmarkStart w:id="157" w:name="_Toc521309538"/>
      <w:r>
        <w:rPr>
          <w:rFonts w:hint="eastAsia"/>
        </w:rPr>
        <w:t>表2.3.2开发过程中必要的文档</w:t>
      </w:r>
    </w:p>
    <w:tbl>
      <w:tblPr>
        <w:tblStyle w:val="29"/>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kern w:val="0"/>
              </w:rPr>
            </w:pPr>
            <w:r>
              <w:rPr>
                <w:rFonts w:hint="eastAsia"/>
                <w:kern w:val="0"/>
              </w:rPr>
              <w:t>编号</w:t>
            </w:r>
          </w:p>
        </w:tc>
        <w:tc>
          <w:tcPr>
            <w:tcW w:w="3302" w:type="dxa"/>
            <w:shd w:val="clear" w:color="auto" w:fill="D7D7D7" w:themeFill="background1" w:themeFillShade="D8"/>
          </w:tcPr>
          <w:p>
            <w:pPr>
              <w:rPr>
                <w:kern w:val="0"/>
              </w:rPr>
            </w:pPr>
            <w:r>
              <w:rPr>
                <w:rFonts w:hint="eastAsia"/>
                <w:kern w:val="0"/>
              </w:rPr>
              <w:t>名称</w:t>
            </w:r>
          </w:p>
        </w:tc>
        <w:tc>
          <w:tcPr>
            <w:tcW w:w="780" w:type="dxa"/>
            <w:shd w:val="clear" w:color="auto" w:fill="D7D7D7" w:themeFill="background1" w:themeFillShade="D8"/>
          </w:tcPr>
          <w:p>
            <w:pPr>
              <w:rPr>
                <w:kern w:val="0"/>
              </w:rPr>
            </w:pPr>
            <w:r>
              <w:rPr>
                <w:rFonts w:hint="eastAsia"/>
                <w:kern w:val="0"/>
              </w:rPr>
              <w:t>形式</w:t>
            </w:r>
          </w:p>
        </w:tc>
        <w:tc>
          <w:tcPr>
            <w:tcW w:w="1446" w:type="dxa"/>
            <w:shd w:val="clear" w:color="auto" w:fill="D7D7D7" w:themeFill="background1" w:themeFillShade="D8"/>
          </w:tcPr>
          <w:p>
            <w:pPr>
              <w:rPr>
                <w:kern w:val="0"/>
              </w:rPr>
            </w:pPr>
            <w:r>
              <w:rPr>
                <w:rFonts w:hint="eastAsia"/>
                <w:kern w:val="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w:t>
            </w:r>
          </w:p>
        </w:tc>
        <w:tc>
          <w:tcPr>
            <w:tcW w:w="3302" w:type="dxa"/>
          </w:tcPr>
          <w:p>
            <w:pPr>
              <w:rPr>
                <w:kern w:val="0"/>
              </w:rPr>
            </w:pPr>
            <w:r>
              <w:rPr>
                <w:rFonts w:hint="eastAsia"/>
                <w:kern w:val="0"/>
              </w:rPr>
              <w:t>《项目可行性报告》</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2</w:t>
            </w:r>
          </w:p>
        </w:tc>
        <w:tc>
          <w:tcPr>
            <w:tcW w:w="3302" w:type="dxa"/>
          </w:tcPr>
          <w:p>
            <w:pPr>
              <w:rPr>
                <w:kern w:val="0"/>
              </w:rPr>
            </w:pPr>
            <w:r>
              <w:rPr>
                <w:rFonts w:hint="eastAsia"/>
                <w:kern w:val="0"/>
              </w:rPr>
              <w:t>《项目总体</w:t>
            </w:r>
            <w:r>
              <w:rPr>
                <w:kern w:val="0"/>
              </w:rPr>
              <w:t>计划</w:t>
            </w:r>
            <w:r>
              <w:rPr>
                <w:rFonts w:hint="eastAsia"/>
                <w:kern w:val="0"/>
              </w:rPr>
              <w:t>》</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3</w:t>
            </w:r>
          </w:p>
        </w:tc>
        <w:tc>
          <w:tcPr>
            <w:tcW w:w="3302" w:type="dxa"/>
          </w:tcPr>
          <w:p>
            <w:pPr>
              <w:rPr>
                <w:kern w:val="0"/>
              </w:rPr>
            </w:pPr>
            <w:r>
              <w:rPr>
                <w:rFonts w:hint="eastAsia"/>
                <w:kern w:val="0"/>
              </w:rPr>
              <w:t>《项目章程》</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4</w:t>
            </w:r>
          </w:p>
        </w:tc>
        <w:tc>
          <w:tcPr>
            <w:tcW w:w="3302" w:type="dxa"/>
          </w:tcPr>
          <w:p>
            <w:pPr>
              <w:rPr>
                <w:kern w:val="0"/>
              </w:rPr>
            </w:pPr>
            <w:r>
              <w:rPr>
                <w:rFonts w:hint="eastAsia"/>
                <w:kern w:val="0"/>
              </w:rPr>
              <w:t>《需求工程计划》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5</w:t>
            </w:r>
          </w:p>
        </w:tc>
        <w:tc>
          <w:tcPr>
            <w:tcW w:w="3302" w:type="dxa"/>
          </w:tcPr>
          <w:p>
            <w:pPr>
              <w:rPr>
                <w:kern w:val="0"/>
              </w:rPr>
            </w:pPr>
            <w:r>
              <w:rPr>
                <w:rFonts w:hint="eastAsia"/>
                <w:kern w:val="0"/>
              </w:rPr>
              <w:t>《QA计划》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6</w:t>
            </w:r>
          </w:p>
        </w:tc>
        <w:tc>
          <w:tcPr>
            <w:tcW w:w="3302" w:type="dxa"/>
          </w:tcPr>
          <w:p>
            <w:pPr>
              <w:rPr>
                <w:kern w:val="0"/>
              </w:rPr>
            </w:pPr>
            <w:r>
              <w:rPr>
                <w:rFonts w:hint="eastAsia"/>
                <w:kern w:val="0"/>
              </w:rPr>
              <w:t>《需求开发计划》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7</w:t>
            </w:r>
          </w:p>
        </w:tc>
        <w:tc>
          <w:tcPr>
            <w:tcW w:w="3302" w:type="dxa"/>
          </w:tcPr>
          <w:p>
            <w:pPr>
              <w:rPr>
                <w:kern w:val="0"/>
              </w:rPr>
            </w:pPr>
            <w:r>
              <w:rPr>
                <w:rFonts w:hint="eastAsia"/>
                <w:kern w:val="0"/>
              </w:rPr>
              <w:t>《需求变更控制文档》</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8</w:t>
            </w:r>
          </w:p>
        </w:tc>
        <w:tc>
          <w:tcPr>
            <w:tcW w:w="3302" w:type="dxa"/>
          </w:tcPr>
          <w:p>
            <w:pPr>
              <w:rPr>
                <w:kern w:val="0"/>
              </w:rPr>
            </w:pPr>
            <w:r>
              <w:rPr>
                <w:rFonts w:hint="eastAsia"/>
                <w:kern w:val="0"/>
              </w:rPr>
              <w:t>《软件需求规格说明书》</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9</w:t>
            </w:r>
          </w:p>
        </w:tc>
        <w:tc>
          <w:tcPr>
            <w:tcW w:w="3302" w:type="dxa"/>
          </w:tcPr>
          <w:p>
            <w:pPr>
              <w:rPr>
                <w:kern w:val="0"/>
              </w:rPr>
            </w:pPr>
            <w:r>
              <w:rPr>
                <w:rFonts w:hint="eastAsia"/>
                <w:kern w:val="0"/>
              </w:rPr>
              <w:t>《系统设计计划》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10</w:t>
            </w:r>
          </w:p>
        </w:tc>
        <w:tc>
          <w:tcPr>
            <w:tcW w:w="3302" w:type="dxa"/>
          </w:tcPr>
          <w:p>
            <w:pPr>
              <w:rPr>
                <w:kern w:val="0"/>
              </w:rPr>
            </w:pPr>
            <w:r>
              <w:rPr>
                <w:rFonts w:hint="eastAsia"/>
                <w:kern w:val="0"/>
              </w:rPr>
              <w:t>《编码与系统实现计划》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11</w:t>
            </w:r>
          </w:p>
        </w:tc>
        <w:tc>
          <w:tcPr>
            <w:tcW w:w="3302" w:type="dxa"/>
          </w:tcPr>
          <w:p>
            <w:pPr>
              <w:rPr>
                <w:kern w:val="0"/>
              </w:rPr>
            </w:pPr>
            <w:r>
              <w:rPr>
                <w:rFonts w:hint="eastAsia"/>
                <w:kern w:val="0"/>
              </w:rPr>
              <w:t>《测试计划》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12</w:t>
            </w:r>
          </w:p>
        </w:tc>
        <w:tc>
          <w:tcPr>
            <w:tcW w:w="3302" w:type="dxa"/>
          </w:tcPr>
          <w:p>
            <w:pPr>
              <w:rPr>
                <w:kern w:val="0"/>
              </w:rPr>
            </w:pPr>
            <w:r>
              <w:rPr>
                <w:rFonts w:hint="eastAsia"/>
                <w:kern w:val="0"/>
              </w:rPr>
              <w:t>《工程部署计划》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13</w:t>
            </w:r>
          </w:p>
        </w:tc>
        <w:tc>
          <w:tcPr>
            <w:tcW w:w="3302" w:type="dxa"/>
          </w:tcPr>
          <w:p>
            <w:pPr>
              <w:rPr>
                <w:kern w:val="0"/>
              </w:rPr>
            </w:pPr>
            <w:r>
              <w:rPr>
                <w:rFonts w:hint="eastAsia"/>
                <w:kern w:val="0"/>
              </w:rPr>
              <w:t>《培训计划》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14</w:t>
            </w:r>
          </w:p>
        </w:tc>
        <w:tc>
          <w:tcPr>
            <w:tcW w:w="3302" w:type="dxa"/>
          </w:tcPr>
          <w:p>
            <w:pPr>
              <w:rPr>
                <w:kern w:val="0"/>
              </w:rPr>
            </w:pPr>
            <w:r>
              <w:rPr>
                <w:rFonts w:hint="eastAsia"/>
                <w:kern w:val="0"/>
              </w:rPr>
              <w:t>《系统维护计划》</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kern w:val="0"/>
              </w:rPr>
            </w:pPr>
            <w:r>
              <w:rPr>
                <w:rFonts w:hint="eastAsia"/>
                <w:kern w:val="0"/>
              </w:rPr>
              <w:t>15</w:t>
            </w:r>
          </w:p>
        </w:tc>
        <w:tc>
          <w:tcPr>
            <w:tcW w:w="3302" w:type="dxa"/>
          </w:tcPr>
          <w:p>
            <w:pPr>
              <w:rPr>
                <w:kern w:val="0"/>
              </w:rPr>
            </w:pPr>
            <w:r>
              <w:rPr>
                <w:rFonts w:hint="eastAsia"/>
                <w:kern w:val="0"/>
              </w:rPr>
              <w:t>《项目</w:t>
            </w:r>
            <w:r>
              <w:rPr>
                <w:kern w:val="0"/>
              </w:rPr>
              <w:t>总结报告</w:t>
            </w:r>
            <w:r>
              <w:rPr>
                <w:rFonts w:hint="eastAsia"/>
                <w:kern w:val="0"/>
              </w:rPr>
              <w:t>》</w:t>
            </w:r>
          </w:p>
        </w:tc>
        <w:tc>
          <w:tcPr>
            <w:tcW w:w="780" w:type="dxa"/>
          </w:tcPr>
          <w:p>
            <w:pPr>
              <w:rPr>
                <w:kern w:val="0"/>
              </w:rPr>
            </w:pPr>
            <w:r>
              <w:rPr>
                <w:rFonts w:hint="eastAsia"/>
                <w:kern w:val="0"/>
              </w:rPr>
              <w:t>文档</w:t>
            </w:r>
          </w:p>
        </w:tc>
        <w:tc>
          <w:tcPr>
            <w:tcW w:w="1446" w:type="dxa"/>
          </w:tcPr>
          <w:p>
            <w:pPr>
              <w:rPr>
                <w:kern w:val="0"/>
              </w:rPr>
            </w:pPr>
            <w:r>
              <w:rPr>
                <w:rFonts w:hint="eastAsia"/>
                <w:kern w:val="0"/>
              </w:rPr>
              <w:t>电子</w:t>
            </w:r>
          </w:p>
        </w:tc>
      </w:tr>
    </w:tbl>
    <w:p/>
    <w:p>
      <w:pPr>
        <w:pStyle w:val="43"/>
        <w:numPr>
          <w:ilvl w:val="0"/>
          <w:numId w:val="0"/>
        </w:numPr>
        <w:ind w:left="992" w:hanging="992"/>
      </w:pPr>
      <w:bookmarkStart w:id="158" w:name="_Toc4777"/>
      <w:bookmarkStart w:id="159" w:name="_Toc497676993"/>
      <w:bookmarkStart w:id="160" w:name="_Toc21295"/>
      <w:bookmarkStart w:id="161" w:name="_Toc12532"/>
      <w:bookmarkStart w:id="162" w:name="_Toc30389"/>
      <w:r>
        <w:rPr>
          <w:rFonts w:hint="eastAsia"/>
        </w:rPr>
        <w:t>2.3.3服务</w:t>
      </w:r>
      <w:bookmarkEnd w:id="157"/>
      <w:bookmarkEnd w:id="158"/>
      <w:bookmarkEnd w:id="159"/>
      <w:bookmarkEnd w:id="160"/>
      <w:bookmarkEnd w:id="161"/>
      <w:bookmarkEnd w:id="162"/>
    </w:p>
    <w:p>
      <w:bookmarkStart w:id="163" w:name="_Toc521309539"/>
      <w:r>
        <w:rPr>
          <w:rFonts w:hint="eastAsia"/>
        </w:rPr>
        <w:t> 表格2.3.3服务</w:t>
      </w:r>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4"/>
        <w:gridCol w:w="2163"/>
        <w:gridCol w:w="2100"/>
        <w:gridCol w:w="2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D8D8D8" w:themeFill="background1" w:themeFillShade="D9"/>
          </w:tcPr>
          <w:p>
            <w:pPr>
              <w:rPr>
                <w:kern w:val="0"/>
              </w:rPr>
            </w:pPr>
            <w:r>
              <w:rPr>
                <w:rFonts w:hint="eastAsia"/>
                <w:kern w:val="0"/>
              </w:rPr>
              <w:t>名称</w:t>
            </w:r>
          </w:p>
        </w:tc>
        <w:tc>
          <w:tcPr>
            <w:tcW w:w="2163" w:type="dxa"/>
            <w:shd w:val="clear" w:color="auto" w:fill="D8D8D8" w:themeFill="background1" w:themeFillShade="D9"/>
          </w:tcPr>
          <w:p>
            <w:pPr>
              <w:rPr>
                <w:kern w:val="0"/>
              </w:rPr>
            </w:pPr>
            <w:r>
              <w:rPr>
                <w:rFonts w:hint="eastAsia"/>
                <w:kern w:val="0"/>
              </w:rPr>
              <w:t>内容</w:t>
            </w:r>
          </w:p>
        </w:tc>
        <w:tc>
          <w:tcPr>
            <w:tcW w:w="2100" w:type="dxa"/>
            <w:shd w:val="clear" w:color="auto" w:fill="D8D8D8" w:themeFill="background1" w:themeFillShade="D9"/>
          </w:tcPr>
          <w:p>
            <w:pPr>
              <w:rPr>
                <w:kern w:val="0"/>
              </w:rPr>
            </w:pPr>
            <w:r>
              <w:rPr>
                <w:rFonts w:hint="eastAsia"/>
                <w:kern w:val="0"/>
              </w:rPr>
              <w:t>备注</w:t>
            </w:r>
          </w:p>
        </w:tc>
        <w:tc>
          <w:tcPr>
            <w:tcW w:w="2039" w:type="dxa"/>
            <w:shd w:val="clear" w:color="auto" w:fill="D8D8D8" w:themeFill="background1" w:themeFillShade="D9"/>
          </w:tcPr>
          <w:p>
            <w:pPr>
              <w:rPr>
                <w:kern w:val="0"/>
              </w:rPr>
            </w:pPr>
            <w:r>
              <w:rPr>
                <w:rFonts w:hint="eastAsia"/>
                <w:kern w:val="0"/>
              </w:rPr>
              <w:t>服务期限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shd w:val="clear" w:color="auto" w:fill="FFFFFF" w:themeFill="background1"/>
          </w:tcPr>
          <w:p>
            <w:pPr>
              <w:rPr>
                <w:kern w:val="0"/>
              </w:rPr>
            </w:pPr>
            <w:r>
              <w:rPr>
                <w:rFonts w:hint="eastAsia"/>
                <w:kern w:val="0"/>
              </w:rPr>
              <w:t>相关人员培训</w:t>
            </w:r>
          </w:p>
        </w:tc>
        <w:tc>
          <w:tcPr>
            <w:tcW w:w="2163" w:type="dxa"/>
            <w:shd w:val="clear" w:color="auto" w:fill="FFFFFF" w:themeFill="background1"/>
          </w:tcPr>
          <w:p>
            <w:pPr>
              <w:rPr>
                <w:kern w:val="0"/>
              </w:rPr>
            </w:pPr>
            <w:r>
              <w:rPr>
                <w:rFonts w:hint="eastAsia"/>
                <w:kern w:val="0"/>
              </w:rPr>
              <w:t>对开发项目的人员进行相关技术的培训</w:t>
            </w:r>
          </w:p>
        </w:tc>
        <w:tc>
          <w:tcPr>
            <w:tcW w:w="2100" w:type="dxa"/>
            <w:shd w:val="clear" w:color="auto" w:fill="FFFFFF" w:themeFill="background1"/>
          </w:tcPr>
          <w:p>
            <w:pPr>
              <w:rPr>
                <w:kern w:val="0"/>
              </w:rPr>
            </w:pPr>
          </w:p>
        </w:tc>
        <w:tc>
          <w:tcPr>
            <w:tcW w:w="2039" w:type="dxa"/>
            <w:shd w:val="clear" w:color="auto" w:fill="FFFFFF" w:themeFill="background1"/>
          </w:tcPr>
          <w:p>
            <w:pPr>
              <w:rPr>
                <w:kern w:val="0"/>
              </w:rPr>
            </w:pPr>
            <w:r>
              <w:rPr>
                <w:rFonts w:hint="eastAsia"/>
                <w:kern w:val="0"/>
              </w:rPr>
              <w:t>5周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kern w:val="0"/>
              </w:rPr>
            </w:pPr>
            <w:r>
              <w:rPr>
                <w:rFonts w:hint="eastAsia"/>
                <w:kern w:val="0"/>
              </w:rPr>
              <w:t>免费咨询服务</w:t>
            </w:r>
          </w:p>
        </w:tc>
        <w:tc>
          <w:tcPr>
            <w:tcW w:w="2163" w:type="dxa"/>
          </w:tcPr>
          <w:p>
            <w:pPr>
              <w:rPr>
                <w:kern w:val="0"/>
              </w:rPr>
            </w:pPr>
            <w:r>
              <w:rPr>
                <w:rFonts w:hint="eastAsia"/>
                <w:kern w:val="0"/>
              </w:rPr>
              <w:t>客户通过网页留言或者邮箱方式对网站提出建议</w:t>
            </w:r>
          </w:p>
        </w:tc>
        <w:tc>
          <w:tcPr>
            <w:tcW w:w="2100" w:type="dxa"/>
          </w:tcPr>
          <w:p>
            <w:pPr>
              <w:rPr>
                <w:kern w:val="0"/>
              </w:rPr>
            </w:pPr>
          </w:p>
        </w:tc>
        <w:tc>
          <w:tcPr>
            <w:tcW w:w="2039"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kern w:val="0"/>
              </w:rPr>
            </w:pPr>
            <w:r>
              <w:rPr>
                <w:rFonts w:hint="eastAsia"/>
                <w:kern w:val="0"/>
              </w:rPr>
              <w:t>帮助wiki文档</w:t>
            </w:r>
          </w:p>
        </w:tc>
        <w:tc>
          <w:tcPr>
            <w:tcW w:w="2163" w:type="dxa"/>
          </w:tcPr>
          <w:p>
            <w:pPr>
              <w:rPr>
                <w:kern w:val="0"/>
              </w:rPr>
            </w:pPr>
            <w:r>
              <w:rPr>
                <w:rFonts w:hint="eastAsia"/>
                <w:kern w:val="0"/>
              </w:rPr>
              <w:t>客户通过wiki文档了解网站使用方式</w:t>
            </w:r>
          </w:p>
        </w:tc>
        <w:tc>
          <w:tcPr>
            <w:tcW w:w="2100" w:type="dxa"/>
          </w:tcPr>
          <w:p>
            <w:pPr>
              <w:rPr>
                <w:kern w:val="0"/>
              </w:rPr>
            </w:pPr>
          </w:p>
        </w:tc>
        <w:tc>
          <w:tcPr>
            <w:tcW w:w="2039"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64" w:type="dxa"/>
          </w:tcPr>
          <w:p>
            <w:pPr>
              <w:rPr>
                <w:kern w:val="0"/>
              </w:rPr>
            </w:pPr>
            <w:r>
              <w:rPr>
                <w:rFonts w:hint="eastAsia"/>
                <w:kern w:val="0"/>
              </w:rPr>
              <w:t>软件维护</w:t>
            </w:r>
          </w:p>
        </w:tc>
        <w:tc>
          <w:tcPr>
            <w:tcW w:w="2163" w:type="dxa"/>
          </w:tcPr>
          <w:p>
            <w:pPr>
              <w:rPr>
                <w:kern w:val="0"/>
              </w:rPr>
            </w:pPr>
            <w:r>
              <w:rPr>
                <w:rFonts w:hint="eastAsia"/>
                <w:kern w:val="0"/>
              </w:rPr>
              <w:t>对于网站发生的各种故障进行维护，</w:t>
            </w:r>
          </w:p>
        </w:tc>
        <w:tc>
          <w:tcPr>
            <w:tcW w:w="2100" w:type="dxa"/>
          </w:tcPr>
          <w:p>
            <w:pPr>
              <w:rPr>
                <w:kern w:val="0"/>
              </w:rPr>
            </w:pPr>
          </w:p>
        </w:tc>
        <w:tc>
          <w:tcPr>
            <w:tcW w:w="2039" w:type="dxa"/>
          </w:tcPr>
          <w:p>
            <w:pPr>
              <w:rPr>
                <w:kern w:val="0"/>
              </w:rPr>
            </w:pPr>
          </w:p>
        </w:tc>
      </w:tr>
    </w:tbl>
    <w:p/>
    <w:p>
      <w:pPr>
        <w:pStyle w:val="43"/>
        <w:numPr>
          <w:ilvl w:val="0"/>
          <w:numId w:val="0"/>
        </w:numPr>
        <w:ind w:left="992" w:hanging="992"/>
      </w:pPr>
      <w:bookmarkStart w:id="164" w:name="_Toc13814"/>
      <w:bookmarkStart w:id="165" w:name="_Toc497676994"/>
      <w:bookmarkStart w:id="166" w:name="_Toc13437"/>
      <w:bookmarkStart w:id="167" w:name="_Toc30727"/>
      <w:bookmarkStart w:id="168" w:name="_Toc2769"/>
      <w:r>
        <w:rPr>
          <w:rFonts w:hint="eastAsia"/>
        </w:rPr>
        <w:t>2.3.4非移交的产品</w:t>
      </w:r>
      <w:bookmarkEnd w:id="163"/>
      <w:bookmarkEnd w:id="164"/>
      <w:bookmarkEnd w:id="165"/>
      <w:bookmarkEnd w:id="166"/>
      <w:bookmarkEnd w:id="167"/>
      <w:bookmarkEnd w:id="168"/>
      <w:bookmarkStart w:id="169" w:name="_Toc521309540"/>
    </w:p>
    <w:tbl>
      <w:tblPr>
        <w:tblStyle w:val="29"/>
        <w:tblpPr w:leftFromText="180" w:rightFromText="180" w:vertAnchor="text" w:horzAnchor="page" w:tblpX="2317" w:tblpY="120"/>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2178"/>
        <w:gridCol w:w="2099"/>
        <w:gridCol w:w="1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shd w:val="clear" w:color="auto" w:fill="D8D8D8" w:themeFill="background1" w:themeFillShade="D9"/>
          </w:tcPr>
          <w:p>
            <w:pPr>
              <w:rPr>
                <w:kern w:val="0"/>
              </w:rPr>
            </w:pPr>
            <w:r>
              <w:rPr>
                <w:rFonts w:hint="eastAsia"/>
                <w:kern w:val="0"/>
              </w:rPr>
              <w:t>文件名称</w:t>
            </w:r>
          </w:p>
        </w:tc>
        <w:tc>
          <w:tcPr>
            <w:tcW w:w="2178" w:type="dxa"/>
            <w:shd w:val="clear" w:color="auto" w:fill="D8D8D8" w:themeFill="background1" w:themeFillShade="D9"/>
          </w:tcPr>
          <w:p>
            <w:pPr>
              <w:rPr>
                <w:kern w:val="0"/>
              </w:rPr>
            </w:pPr>
            <w:r>
              <w:rPr>
                <w:rFonts w:hint="eastAsia"/>
                <w:kern w:val="0"/>
              </w:rPr>
              <w:t>提交时间</w:t>
            </w:r>
          </w:p>
        </w:tc>
        <w:tc>
          <w:tcPr>
            <w:tcW w:w="2099" w:type="dxa"/>
            <w:shd w:val="clear" w:color="auto" w:fill="D8D8D8" w:themeFill="background1" w:themeFillShade="D9"/>
          </w:tcPr>
          <w:p>
            <w:pPr>
              <w:rPr>
                <w:kern w:val="0"/>
              </w:rPr>
            </w:pPr>
            <w:r>
              <w:rPr>
                <w:rFonts w:hint="eastAsia"/>
                <w:kern w:val="0"/>
              </w:rPr>
              <w:t>备注</w:t>
            </w:r>
            <w:r>
              <w:rPr>
                <w:kern w:val="0"/>
              </w:rPr>
              <w:t>(</w:t>
            </w:r>
            <w:r>
              <w:rPr>
                <w:rFonts w:hint="eastAsia"/>
                <w:kern w:val="0"/>
              </w:rPr>
              <w:t>时间</w:t>
            </w:r>
            <w:r>
              <w:rPr>
                <w:kern w:val="0"/>
              </w:rPr>
              <w:t>)</w:t>
            </w:r>
          </w:p>
        </w:tc>
        <w:tc>
          <w:tcPr>
            <w:tcW w:w="1978" w:type="dxa"/>
            <w:shd w:val="clear" w:color="auto" w:fill="D8D8D8" w:themeFill="background1" w:themeFillShade="D9"/>
          </w:tcPr>
          <w:p>
            <w:pPr>
              <w:rPr>
                <w:kern w:val="0"/>
              </w:rPr>
            </w:pPr>
            <w:r>
              <w:rPr>
                <w:rFonts w:hint="eastAsia"/>
                <w:kern w:val="0"/>
              </w:rPr>
              <w:t>备注（内容）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《项目可行性报告》</w:t>
            </w:r>
          </w:p>
        </w:tc>
        <w:tc>
          <w:tcPr>
            <w:tcW w:w="2178" w:type="dxa"/>
          </w:tcPr>
          <w:p>
            <w:pPr>
              <w:rPr>
                <w:kern w:val="0"/>
              </w:rPr>
            </w:pPr>
            <w:r>
              <w:rPr>
                <w:rFonts w:hint="eastAsia"/>
                <w:kern w:val="0"/>
              </w:rPr>
              <w:t>第三周结束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《项目章程》</w:t>
            </w:r>
          </w:p>
        </w:tc>
        <w:tc>
          <w:tcPr>
            <w:tcW w:w="2178" w:type="dxa"/>
          </w:tcPr>
          <w:p>
            <w:pPr>
              <w:rPr>
                <w:kern w:val="0"/>
              </w:rPr>
            </w:pPr>
            <w:r>
              <w:rPr>
                <w:rFonts w:hint="eastAsia"/>
                <w:kern w:val="0"/>
              </w:rPr>
              <w:t>第四周结束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《项目总体计划》</w:t>
            </w:r>
          </w:p>
        </w:tc>
        <w:tc>
          <w:tcPr>
            <w:tcW w:w="2178" w:type="dxa"/>
          </w:tcPr>
          <w:p>
            <w:pPr>
              <w:rPr>
                <w:kern w:val="0"/>
              </w:rPr>
            </w:pPr>
            <w:r>
              <w:rPr>
                <w:rFonts w:hint="eastAsia"/>
                <w:kern w:val="0"/>
              </w:rPr>
              <w:t>第四周结束</w:t>
            </w:r>
          </w:p>
        </w:tc>
        <w:tc>
          <w:tcPr>
            <w:tcW w:w="2099" w:type="dxa"/>
          </w:tcPr>
          <w:p>
            <w:pPr>
              <w:rPr>
                <w:kern w:val="0"/>
              </w:rPr>
            </w:pPr>
          </w:p>
        </w:tc>
        <w:tc>
          <w:tcPr>
            <w:tcW w:w="1978" w:type="dxa"/>
          </w:tcPr>
          <w:p>
            <w:pPr>
              <w:rPr>
                <w:kern w:val="0"/>
              </w:rPr>
            </w:pPr>
            <w:r>
              <w:rPr>
                <w:rFonts w:hint="eastAsia"/>
                <w:kern w:val="0"/>
              </w:rPr>
              <w:t>包括</w:t>
            </w:r>
            <w:r>
              <w:rPr>
                <w:kern w:val="0"/>
              </w:rPr>
              <w:t>WBS，OBS，GANT等过程性附件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《需求工程计划-初步》</w:t>
            </w:r>
          </w:p>
        </w:tc>
        <w:tc>
          <w:tcPr>
            <w:tcW w:w="2178" w:type="dxa"/>
          </w:tcPr>
          <w:p>
            <w:pPr>
              <w:rPr>
                <w:kern w:val="0"/>
              </w:rPr>
            </w:pPr>
            <w:r>
              <w:rPr>
                <w:rFonts w:hint="eastAsia"/>
                <w:kern w:val="0"/>
              </w:rPr>
              <w:t>第四周结束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《QA计划》</w:t>
            </w:r>
          </w:p>
        </w:tc>
        <w:tc>
          <w:tcPr>
            <w:tcW w:w="2178" w:type="dxa"/>
          </w:tcPr>
          <w:p>
            <w:pPr>
              <w:rPr>
                <w:kern w:val="0"/>
              </w:rPr>
            </w:pPr>
            <w:r>
              <w:rPr>
                <w:rFonts w:hint="eastAsia"/>
                <w:kern w:val="0"/>
              </w:rPr>
              <w:t>第五周结束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《需求工程计划》</w:t>
            </w:r>
          </w:p>
        </w:tc>
        <w:tc>
          <w:tcPr>
            <w:tcW w:w="2178" w:type="dxa"/>
          </w:tcPr>
          <w:p>
            <w:pPr>
              <w:rPr>
                <w:kern w:val="0"/>
              </w:rPr>
            </w:pPr>
            <w:r>
              <w:rPr>
                <w:rFonts w:hint="eastAsia"/>
                <w:kern w:val="0"/>
              </w:rPr>
              <w:t>第七周结束</w:t>
            </w:r>
          </w:p>
        </w:tc>
        <w:tc>
          <w:tcPr>
            <w:tcW w:w="2099" w:type="dxa"/>
          </w:tcPr>
          <w:p>
            <w:pPr>
              <w:rPr>
                <w:kern w:val="0"/>
              </w:rPr>
            </w:pPr>
            <w:r>
              <w:rPr>
                <w:rFonts w:hint="eastAsia"/>
                <w:kern w:val="0"/>
              </w:rPr>
              <w:t>5-6周评审修改7周讲解</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《软件需求规格说明书》</w:t>
            </w:r>
          </w:p>
        </w:tc>
        <w:tc>
          <w:tcPr>
            <w:tcW w:w="2178" w:type="dxa"/>
          </w:tcPr>
          <w:p>
            <w:pPr>
              <w:rPr>
                <w:kern w:val="0"/>
              </w:rPr>
            </w:pPr>
            <w:r>
              <w:rPr>
                <w:rFonts w:hint="eastAsia"/>
                <w:kern w:val="0"/>
              </w:rPr>
              <w:t>第十周结束</w:t>
            </w:r>
          </w:p>
        </w:tc>
        <w:tc>
          <w:tcPr>
            <w:tcW w:w="2099" w:type="dxa"/>
          </w:tcPr>
          <w:p>
            <w:pPr>
              <w:rPr>
                <w:kern w:val="0"/>
              </w:rPr>
            </w:pPr>
            <w:r>
              <w:rPr>
                <w:rFonts w:hint="eastAsia"/>
                <w:kern w:val="0"/>
              </w:rPr>
              <w:t>11周评审</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《软件需求变更文档》</w:t>
            </w:r>
          </w:p>
        </w:tc>
        <w:tc>
          <w:tcPr>
            <w:tcW w:w="2178" w:type="dxa"/>
          </w:tcPr>
          <w:p>
            <w:pPr>
              <w:rPr>
                <w:kern w:val="0"/>
              </w:rPr>
            </w:pPr>
            <w:r>
              <w:rPr>
                <w:rFonts w:hint="eastAsia"/>
                <w:kern w:val="0"/>
              </w:rPr>
              <w:t>第十二周结束</w:t>
            </w:r>
          </w:p>
        </w:tc>
        <w:tc>
          <w:tcPr>
            <w:tcW w:w="2099" w:type="dxa"/>
          </w:tcPr>
          <w:p>
            <w:pPr>
              <w:rPr>
                <w:kern w:val="0"/>
              </w:rPr>
            </w:pPr>
            <w:r>
              <w:rPr>
                <w:rFonts w:hint="eastAsia"/>
                <w:kern w:val="0"/>
              </w:rPr>
              <w:t>13周评审</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《系统设计与实现计划》</w:t>
            </w:r>
          </w:p>
        </w:tc>
        <w:tc>
          <w:tcPr>
            <w:tcW w:w="2178" w:type="dxa"/>
          </w:tcPr>
          <w:p>
            <w:pPr>
              <w:rPr>
                <w:kern w:val="0"/>
              </w:rPr>
            </w:pPr>
            <w:r>
              <w:rPr>
                <w:rFonts w:hint="eastAsia"/>
                <w:kern w:val="0"/>
              </w:rPr>
              <w:t>第十四周结束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《软件概要设计说明》</w:t>
            </w:r>
          </w:p>
        </w:tc>
        <w:tc>
          <w:tcPr>
            <w:tcW w:w="2178" w:type="dxa"/>
          </w:tcPr>
          <w:p>
            <w:pPr>
              <w:rPr>
                <w:kern w:val="0"/>
              </w:rPr>
            </w:pPr>
            <w:r>
              <w:rPr>
                <w:rFonts w:hint="eastAsia"/>
                <w:kern w:val="0"/>
              </w:rPr>
              <w:t>第十五周结束</w:t>
            </w: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《测试计划》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《安装部署计划》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《培训计划》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《系统维护计划》</w:t>
            </w:r>
          </w:p>
        </w:tc>
        <w:tc>
          <w:tcPr>
            <w:tcW w:w="2178" w:type="dxa"/>
          </w:tcPr>
          <w:p>
            <w:pPr>
              <w:rPr>
                <w:kern w:val="0"/>
              </w:rPr>
            </w:pPr>
            <w:r>
              <w:rPr>
                <w:rFonts w:hint="eastAsia"/>
                <w:kern w:val="0"/>
              </w:rPr>
              <w:t>第十五周结束</w:t>
            </w:r>
          </w:p>
        </w:tc>
        <w:tc>
          <w:tcPr>
            <w:tcW w:w="2099" w:type="dxa"/>
          </w:tcPr>
          <w:p>
            <w:pPr>
              <w:rPr>
                <w:kern w:val="0"/>
              </w:rPr>
            </w:pPr>
            <w:r>
              <w:rPr>
                <w:rFonts w:hint="eastAsia"/>
                <w:kern w:val="0"/>
              </w:rPr>
              <w:t>答辩前。可以根据进度，由开发组适当提前分批提交</w:t>
            </w: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《代码规范》</w:t>
            </w:r>
          </w:p>
        </w:tc>
        <w:tc>
          <w:tcPr>
            <w:tcW w:w="2178" w:type="dxa"/>
          </w:tcPr>
          <w:p>
            <w:pPr>
              <w:rPr>
                <w:kern w:val="0"/>
              </w:rPr>
            </w:pPr>
          </w:p>
        </w:tc>
        <w:tc>
          <w:tcPr>
            <w:tcW w:w="2099" w:type="dxa"/>
          </w:tcPr>
          <w:p>
            <w:pPr>
              <w:rPr>
                <w:kern w:val="0"/>
              </w:rPr>
            </w:pPr>
          </w:p>
        </w:tc>
        <w:tc>
          <w:tcPr>
            <w:tcW w:w="1978"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11" w:type="dxa"/>
          </w:tcPr>
          <w:p>
            <w:pPr>
              <w:rPr>
                <w:kern w:val="0"/>
              </w:rPr>
            </w:pPr>
            <w:r>
              <w:rPr>
                <w:rFonts w:hint="eastAsia"/>
                <w:kern w:val="0"/>
              </w:rPr>
              <w:t>《项目总结报告》</w:t>
            </w:r>
          </w:p>
        </w:tc>
        <w:tc>
          <w:tcPr>
            <w:tcW w:w="2178" w:type="dxa"/>
          </w:tcPr>
          <w:p>
            <w:pPr>
              <w:rPr>
                <w:kern w:val="0"/>
              </w:rPr>
            </w:pPr>
            <w:r>
              <w:rPr>
                <w:rFonts w:hint="eastAsia"/>
                <w:kern w:val="0"/>
              </w:rPr>
              <w:t>第十六周</w:t>
            </w:r>
          </w:p>
        </w:tc>
        <w:tc>
          <w:tcPr>
            <w:tcW w:w="2099" w:type="dxa"/>
          </w:tcPr>
          <w:p>
            <w:pPr>
              <w:rPr>
                <w:kern w:val="0"/>
              </w:rPr>
            </w:pPr>
            <w:r>
              <w:rPr>
                <w:rFonts w:hint="eastAsia"/>
                <w:kern w:val="0"/>
              </w:rPr>
              <w:t>17周结束</w:t>
            </w:r>
          </w:p>
        </w:tc>
        <w:tc>
          <w:tcPr>
            <w:tcW w:w="1978" w:type="dxa"/>
          </w:tcPr>
          <w:p>
            <w:pPr>
              <w:rPr>
                <w:kern w:val="0"/>
              </w:rPr>
            </w:pPr>
          </w:p>
        </w:tc>
      </w:tr>
    </w:tbl>
    <w:p/>
    <w:p>
      <w:pPr>
        <w:pStyle w:val="44"/>
      </w:pPr>
      <w:bookmarkStart w:id="170" w:name="_Toc12629"/>
      <w:bookmarkStart w:id="171" w:name="_Toc32426"/>
      <w:bookmarkStart w:id="172" w:name="_Toc497676995"/>
      <w:bookmarkStart w:id="173" w:name="_Toc2678"/>
      <w:bookmarkStart w:id="174" w:name="_Toc2276"/>
      <w:r>
        <w:rPr>
          <w:rFonts w:hint="eastAsia"/>
        </w:rPr>
        <w:t>验收标准</w:t>
      </w:r>
      <w:bookmarkEnd w:id="169"/>
      <w:bookmarkEnd w:id="170"/>
      <w:bookmarkEnd w:id="171"/>
      <w:bookmarkEnd w:id="172"/>
      <w:bookmarkEnd w:id="173"/>
      <w:bookmarkEnd w:id="174"/>
      <w:bookmarkStart w:id="175" w:name="_Toc521309541"/>
    </w:p>
    <w:p>
      <w:pPr>
        <w:pStyle w:val="43"/>
      </w:pPr>
      <w:bookmarkStart w:id="176" w:name="_Toc497676996"/>
      <w:bookmarkStart w:id="177" w:name="_Toc24431"/>
      <w:bookmarkStart w:id="178" w:name="_Toc23353"/>
      <w:bookmarkStart w:id="179" w:name="_Toc8161"/>
      <w:bookmarkStart w:id="180" w:name="_Toc27940"/>
      <w:r>
        <w:t>代码的验收</w:t>
      </w:r>
      <w:bookmarkEnd w:id="176"/>
      <w:r>
        <w:t> </w:t>
      </w:r>
      <w:bookmarkEnd w:id="177"/>
      <w:bookmarkEnd w:id="178"/>
      <w:bookmarkEnd w:id="179"/>
      <w:bookmarkEnd w:id="180"/>
    </w:p>
    <w:p>
      <w:r>
        <w:rPr>
          <w:rFonts w:hint="eastAsia"/>
        </w:rPr>
        <w:t>最后在交付客户之前进行小组内评审，代码编写符合ISO9001</w:t>
      </w:r>
      <w:r>
        <w:t>标准，与文档说明保持一致，代码书写风格统一，采用标准规范，</w:t>
      </w:r>
      <w:r>
        <w:rPr>
          <w:rFonts w:hint="eastAsia"/>
        </w:rPr>
        <w:t>参考《代码规范》文档</w:t>
      </w:r>
      <w:r>
        <w:t> </w:t>
      </w:r>
    </w:p>
    <w:p>
      <w:pPr>
        <w:pStyle w:val="43"/>
      </w:pPr>
      <w:bookmarkStart w:id="181" w:name="_Toc497676997"/>
      <w:bookmarkStart w:id="182" w:name="_Toc9"/>
      <w:bookmarkStart w:id="183" w:name="_Toc13365"/>
      <w:bookmarkStart w:id="184" w:name="_Toc712"/>
      <w:bookmarkStart w:id="185" w:name="_Toc15337"/>
      <w:r>
        <w:t>文档验收</w:t>
      </w:r>
      <w:bookmarkEnd w:id="181"/>
      <w:r>
        <w:t> </w:t>
      </w:r>
      <w:bookmarkEnd w:id="182"/>
      <w:bookmarkEnd w:id="183"/>
      <w:bookmarkEnd w:id="184"/>
      <w:bookmarkEnd w:id="185"/>
    </w:p>
    <w:p>
      <w:r>
        <w:rPr>
          <w:rFonts w:hint="eastAsia"/>
        </w:rPr>
        <w:t>最后在交付客户之前进行小组内评审，文档格式符合</w:t>
      </w:r>
      <w:r>
        <w:t>ISO9001标准。</w:t>
      </w:r>
      <w:r>
        <w:rPr>
          <w:rFonts w:hint="eastAsia"/>
        </w:rPr>
        <w:t>并由各个小组之间进行审核</w:t>
      </w:r>
      <w:r>
        <w:t> </w:t>
      </w:r>
    </w:p>
    <w:p>
      <w:pPr>
        <w:pStyle w:val="43"/>
      </w:pPr>
      <w:bookmarkStart w:id="186" w:name="_Toc497676998"/>
      <w:bookmarkStart w:id="187" w:name="_Toc15069"/>
      <w:bookmarkStart w:id="188" w:name="_Toc15736"/>
      <w:bookmarkStart w:id="189" w:name="_Toc5275"/>
      <w:bookmarkStart w:id="190" w:name="_Toc22588"/>
      <w:r>
        <w:rPr>
          <w:rFonts w:hint="eastAsia"/>
        </w:rPr>
        <w:t>程序</w:t>
      </w:r>
      <w:r>
        <w:t>验收</w:t>
      </w:r>
      <w:bookmarkEnd w:id="186"/>
      <w:r>
        <w:t> </w:t>
      </w:r>
      <w:bookmarkEnd w:id="187"/>
      <w:bookmarkEnd w:id="188"/>
      <w:bookmarkEnd w:id="189"/>
      <w:bookmarkEnd w:id="190"/>
    </w:p>
    <w:p>
      <w:r>
        <w:rPr>
          <w:rFonts w:hint="eastAsia"/>
        </w:rPr>
        <w:t>网站达到《软件需求规格说明书》文档说明的要求，人员技术考核合格，定期维护。</w:t>
      </w:r>
    </w:p>
    <w:bookmarkEnd w:id="175"/>
    <w:p>
      <w:pPr>
        <w:pStyle w:val="44"/>
      </w:pPr>
      <w:bookmarkStart w:id="191" w:name="_Toc23674"/>
      <w:bookmarkStart w:id="192" w:name="_Toc521309542"/>
      <w:bookmarkStart w:id="193" w:name="_Toc750"/>
      <w:bookmarkStart w:id="194" w:name="_Toc17661"/>
      <w:bookmarkStart w:id="195" w:name="_Toc497676999"/>
      <w:bookmarkStart w:id="196" w:name="_Toc14288"/>
      <w:r>
        <w:rPr>
          <w:rFonts w:hint="eastAsia"/>
        </w:rPr>
        <w:t>本计划的批准者和批准日期</w:t>
      </w:r>
      <w:bookmarkEnd w:id="191"/>
      <w:bookmarkEnd w:id="192"/>
      <w:bookmarkEnd w:id="193"/>
      <w:bookmarkEnd w:id="194"/>
      <w:bookmarkEnd w:id="195"/>
      <w:bookmarkEnd w:id="196"/>
      <w:bookmarkStart w:id="197" w:name="_Toc521309543"/>
    </w:p>
    <w:tbl>
      <w:tblPr>
        <w:tblStyle w:val="2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kern w:val="0"/>
              </w:rPr>
            </w:pPr>
            <w:r>
              <w:rPr>
                <w:rFonts w:hint="eastAsia"/>
                <w:kern w:val="0"/>
              </w:rPr>
              <w:t>批准者</w:t>
            </w:r>
          </w:p>
        </w:tc>
        <w:tc>
          <w:tcPr>
            <w:tcW w:w="6225" w:type="dxa"/>
          </w:tcPr>
          <w:p>
            <w:pPr>
              <w:rPr>
                <w:kern w:val="0"/>
              </w:rPr>
            </w:pPr>
            <w:r>
              <w:rPr>
                <w:rFonts w:hint="eastAsia"/>
                <w:kern w:val="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kern w:val="0"/>
              </w:rPr>
            </w:pPr>
            <w:r>
              <w:rPr>
                <w:rFonts w:hint="eastAsia"/>
                <w:kern w:val="0"/>
              </w:rPr>
              <w:t>批准日期</w:t>
            </w:r>
          </w:p>
        </w:tc>
        <w:tc>
          <w:tcPr>
            <w:tcW w:w="6225" w:type="dxa"/>
          </w:tcPr>
          <w:p>
            <w:pPr>
              <w:rPr>
                <w:kern w:val="0"/>
              </w:rPr>
            </w:pPr>
          </w:p>
        </w:tc>
      </w:tr>
    </w:tbl>
    <w:p>
      <w:pPr>
        <w:rPr>
          <w:b/>
          <w:sz w:val="32"/>
          <w:szCs w:val="32"/>
        </w:rPr>
      </w:pPr>
    </w:p>
    <w:p>
      <w:pPr>
        <w:pStyle w:val="45"/>
      </w:pPr>
      <w:bookmarkStart w:id="198" w:name="_Toc500"/>
      <w:bookmarkStart w:id="199" w:name="_Toc497677000"/>
      <w:bookmarkStart w:id="200" w:name="_Toc5570"/>
      <w:bookmarkStart w:id="201" w:name="_Toc10437"/>
      <w:bookmarkStart w:id="202" w:name="_Toc20507"/>
      <w:r>
        <w:rPr>
          <w:rFonts w:hint="eastAsia"/>
        </w:rPr>
        <w:t>实施计划</w:t>
      </w:r>
      <w:bookmarkEnd w:id="197"/>
      <w:bookmarkEnd w:id="198"/>
      <w:bookmarkEnd w:id="199"/>
      <w:bookmarkEnd w:id="200"/>
      <w:bookmarkEnd w:id="201"/>
      <w:bookmarkEnd w:id="202"/>
      <w:bookmarkStart w:id="203" w:name="_Toc521309544"/>
    </w:p>
    <w:p>
      <w:pPr>
        <w:pStyle w:val="44"/>
      </w:pPr>
      <w:bookmarkStart w:id="204" w:name="_Toc497677001"/>
      <w:bookmarkStart w:id="205" w:name="_Toc24095"/>
      <w:bookmarkStart w:id="206" w:name="_Toc31460"/>
      <w:bookmarkStart w:id="207" w:name="_Toc8620"/>
      <w:bookmarkStart w:id="208" w:name="_Toc9235"/>
      <w:r>
        <w:rPr>
          <w:rFonts w:hint="eastAsia"/>
        </w:rPr>
        <w:t>工作任务的分解与人员分工</w:t>
      </w:r>
      <w:bookmarkEnd w:id="203"/>
      <w:bookmarkEnd w:id="204"/>
      <w:bookmarkEnd w:id="205"/>
      <w:bookmarkEnd w:id="206"/>
      <w:bookmarkEnd w:id="207"/>
      <w:bookmarkEnd w:id="208"/>
      <w:bookmarkStart w:id="209" w:name="_Toc521309545"/>
    </w:p>
    <w:p>
      <w:r>
        <w:drawing>
          <wp:inline distT="0" distB="0" distL="0" distR="0">
            <wp:extent cx="5278755" cy="795655"/>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5278755" cy="795655"/>
                    </a:xfrm>
                    <a:prstGeom prst="rect">
                      <a:avLst/>
                    </a:prstGeom>
                  </pic:spPr>
                </pic:pic>
              </a:graphicData>
            </a:graphic>
          </wp:inline>
        </w:drawing>
      </w:r>
    </w:p>
    <w:p>
      <w:r>
        <w:drawing>
          <wp:inline distT="0" distB="0" distL="0" distR="0">
            <wp:extent cx="5278755" cy="812165"/>
            <wp:effectExtent l="0" t="0" r="444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78755" cy="812165"/>
                    </a:xfrm>
                    <a:prstGeom prst="rect">
                      <a:avLst/>
                    </a:prstGeom>
                  </pic:spPr>
                </pic:pic>
              </a:graphicData>
            </a:graphic>
          </wp:inline>
        </w:drawing>
      </w:r>
    </w:p>
    <w:p/>
    <w:tbl>
      <w:tblPr>
        <w:tblStyle w:val="29"/>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22"/>
        <w:gridCol w:w="2822"/>
        <w:gridCol w:w="2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shd w:val="clear" w:color="auto" w:fill="D8D8D8" w:themeFill="background1" w:themeFillShade="D9"/>
          </w:tcPr>
          <w:p>
            <w:pPr>
              <w:rPr>
                <w:kern w:val="0"/>
              </w:rPr>
            </w:pPr>
            <w:r>
              <w:rPr>
                <w:rFonts w:hint="eastAsia"/>
                <w:kern w:val="0"/>
              </w:rPr>
              <w:t>工作任务</w:t>
            </w:r>
          </w:p>
        </w:tc>
        <w:tc>
          <w:tcPr>
            <w:tcW w:w="2822" w:type="dxa"/>
            <w:shd w:val="clear" w:color="auto" w:fill="D8D8D8" w:themeFill="background1" w:themeFillShade="D9"/>
          </w:tcPr>
          <w:p>
            <w:pPr>
              <w:rPr>
                <w:kern w:val="0"/>
              </w:rPr>
            </w:pPr>
            <w:r>
              <w:rPr>
                <w:rFonts w:hint="eastAsia"/>
                <w:kern w:val="0"/>
              </w:rPr>
              <w:t>负责人</w:t>
            </w:r>
          </w:p>
        </w:tc>
        <w:tc>
          <w:tcPr>
            <w:tcW w:w="2822" w:type="dxa"/>
            <w:shd w:val="clear" w:color="auto" w:fill="D8D8D8" w:themeFill="background1" w:themeFillShade="D9"/>
          </w:tcPr>
          <w:p>
            <w:pPr>
              <w:rPr>
                <w:kern w:val="0"/>
              </w:rPr>
            </w:pPr>
            <w:r>
              <w:rPr>
                <w:rFonts w:hint="eastAsia"/>
                <w:kern w:val="0"/>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需求工程项目启动</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需求工程计划</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需求获取</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需求分析</w:t>
            </w:r>
          </w:p>
        </w:tc>
        <w:tc>
          <w:tcPr>
            <w:tcW w:w="2822" w:type="dxa"/>
          </w:tcPr>
          <w:p>
            <w:pPr>
              <w:rPr>
                <w:kern w:val="0"/>
              </w:rPr>
            </w:pPr>
            <w:r>
              <w:rPr>
                <w:rFonts w:hint="eastAsia"/>
                <w:kern w:val="0"/>
              </w:rPr>
              <w:t>谢正树</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需求规格说明书</w:t>
            </w:r>
          </w:p>
        </w:tc>
        <w:tc>
          <w:tcPr>
            <w:tcW w:w="2822" w:type="dxa"/>
          </w:tcPr>
          <w:p>
            <w:pPr>
              <w:rPr>
                <w:kern w:val="0"/>
              </w:rPr>
            </w:pPr>
            <w:r>
              <w:rPr>
                <w:rFonts w:hint="eastAsia"/>
                <w:kern w:val="0"/>
              </w:rPr>
              <w:t>嵇德宏</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需求验证</w:t>
            </w:r>
          </w:p>
        </w:tc>
        <w:tc>
          <w:tcPr>
            <w:tcW w:w="2822" w:type="dxa"/>
          </w:tcPr>
          <w:p>
            <w:pPr>
              <w:rPr>
                <w:kern w:val="0"/>
              </w:rPr>
            </w:pPr>
            <w:r>
              <w:rPr>
                <w:rFonts w:hint="eastAsia"/>
                <w:kern w:val="0"/>
              </w:rPr>
              <w:t>张晓钒</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需求管理</w:t>
            </w:r>
          </w:p>
        </w:tc>
        <w:tc>
          <w:tcPr>
            <w:tcW w:w="2822" w:type="dxa"/>
          </w:tcPr>
          <w:p>
            <w:pPr>
              <w:rPr>
                <w:kern w:val="0"/>
              </w:rPr>
            </w:pPr>
            <w:r>
              <w:rPr>
                <w:rFonts w:hint="eastAsia"/>
                <w:kern w:val="0"/>
              </w:rPr>
              <w:t>张天颖</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知识</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需求项目管理</w:t>
            </w:r>
          </w:p>
        </w:tc>
        <w:tc>
          <w:tcPr>
            <w:tcW w:w="2822" w:type="dxa"/>
          </w:tcPr>
          <w:p>
            <w:pPr>
              <w:rPr>
                <w:kern w:val="0"/>
              </w:rPr>
            </w:pPr>
            <w:r>
              <w:rPr>
                <w:rFonts w:hint="eastAsia"/>
                <w:kern w:val="0"/>
              </w:rPr>
              <w:t>张晓钒</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软件概要设计说明</w:t>
            </w:r>
          </w:p>
        </w:tc>
        <w:tc>
          <w:tcPr>
            <w:tcW w:w="2822" w:type="dxa"/>
          </w:tcPr>
          <w:p>
            <w:pPr>
              <w:rPr>
                <w:kern w:val="0"/>
              </w:rPr>
            </w:pPr>
            <w:r>
              <w:rPr>
                <w:rFonts w:hint="eastAsia"/>
                <w:kern w:val="0"/>
              </w:rPr>
              <w:t>谢正树</w:t>
            </w:r>
          </w:p>
        </w:tc>
        <w:tc>
          <w:tcPr>
            <w:tcW w:w="2822" w:type="dxa"/>
          </w:tcPr>
          <w:p>
            <w:pPr>
              <w:rPr>
                <w:kern w:val="0"/>
              </w:rPr>
            </w:pPr>
            <w:r>
              <w:rPr>
                <w:rFonts w:hint="eastAsia"/>
                <w:kern w:val="0"/>
              </w:rPr>
              <w:t>郑丁公，张晓钒，谢正树，张天颖，嵇德宏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22" w:type="dxa"/>
          </w:tcPr>
          <w:p>
            <w:pPr>
              <w:rPr>
                <w:kern w:val="0"/>
              </w:rPr>
            </w:pPr>
            <w:r>
              <w:rPr>
                <w:rFonts w:hint="eastAsia"/>
                <w:kern w:val="0"/>
              </w:rPr>
              <w:t>需求工程收尾</w:t>
            </w:r>
          </w:p>
        </w:tc>
        <w:tc>
          <w:tcPr>
            <w:tcW w:w="2822" w:type="dxa"/>
          </w:tcPr>
          <w:p>
            <w:pPr>
              <w:rPr>
                <w:kern w:val="0"/>
              </w:rPr>
            </w:pPr>
            <w:r>
              <w:rPr>
                <w:rFonts w:hint="eastAsia"/>
                <w:kern w:val="0"/>
              </w:rPr>
              <w:t>郑丁公</w:t>
            </w:r>
          </w:p>
        </w:tc>
        <w:tc>
          <w:tcPr>
            <w:tcW w:w="2822" w:type="dxa"/>
          </w:tcPr>
          <w:p>
            <w:pPr>
              <w:rPr>
                <w:kern w:val="0"/>
              </w:rPr>
            </w:pPr>
            <w:r>
              <w:rPr>
                <w:rFonts w:hint="eastAsia"/>
                <w:kern w:val="0"/>
              </w:rPr>
              <w:t>郑丁公，张晓钒，谢正树，张天颖，嵇德宏</w:t>
            </w:r>
          </w:p>
        </w:tc>
      </w:tr>
    </w:tbl>
    <w:p>
      <w:r>
        <w:rPr>
          <w:rFonts w:hint="eastAsia"/>
        </w:rPr>
        <w:t>详细情况见PRD-2017-G04-需求工程计划WBS和PRD-2017-G04-需求工程计划甘特图</w:t>
      </w:r>
    </w:p>
    <w:p>
      <w:pPr>
        <w:pStyle w:val="44"/>
      </w:pPr>
      <w:bookmarkStart w:id="210" w:name="_Toc15323"/>
      <w:bookmarkStart w:id="211" w:name="_Toc31917"/>
      <w:bookmarkStart w:id="212" w:name="_Toc1717"/>
      <w:bookmarkStart w:id="213" w:name="_Toc497677002"/>
      <w:bookmarkStart w:id="214" w:name="_Toc19409"/>
      <w:r>
        <w:rPr>
          <w:rFonts w:hint="eastAsia"/>
        </w:rPr>
        <w:t>接口人员</w:t>
      </w:r>
      <w:bookmarkEnd w:id="209"/>
      <w:bookmarkEnd w:id="210"/>
      <w:bookmarkEnd w:id="211"/>
      <w:bookmarkEnd w:id="212"/>
      <w:bookmarkEnd w:id="213"/>
      <w:bookmarkEnd w:id="214"/>
    </w:p>
    <w:p>
      <w:r>
        <w:rPr>
          <w:rFonts w:hint="eastAsia"/>
        </w:rPr>
        <w:tab/>
      </w:r>
      <w:bookmarkStart w:id="215" w:name="_Toc521309546"/>
      <w:r>
        <w:rPr>
          <w:rFonts w:hint="eastAsia"/>
        </w:rPr>
        <w:t>表格3.2.1组内</w:t>
      </w:r>
    </w:p>
    <w:tbl>
      <w:tblPr>
        <w:tblStyle w:val="29"/>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97"/>
        <w:gridCol w:w="2716"/>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shd w:val="clear" w:color="auto" w:fill="D8D8D8" w:themeFill="background1" w:themeFillShade="D9"/>
          </w:tcPr>
          <w:p>
            <w:pPr>
              <w:rPr>
                <w:kern w:val="0"/>
              </w:rPr>
            </w:pPr>
            <w:r>
              <w:rPr>
                <w:rFonts w:hint="eastAsia"/>
                <w:kern w:val="0"/>
              </w:rPr>
              <w:t>姓名</w:t>
            </w:r>
          </w:p>
        </w:tc>
        <w:tc>
          <w:tcPr>
            <w:tcW w:w="2716" w:type="dxa"/>
            <w:shd w:val="clear" w:color="auto" w:fill="D8D8D8" w:themeFill="background1" w:themeFillShade="D9"/>
          </w:tcPr>
          <w:p>
            <w:pPr>
              <w:rPr>
                <w:kern w:val="0"/>
              </w:rPr>
            </w:pPr>
            <w:r>
              <w:rPr>
                <w:rFonts w:hint="eastAsia"/>
                <w:kern w:val="0"/>
              </w:rPr>
              <w:t>负责工作</w:t>
            </w:r>
          </w:p>
        </w:tc>
        <w:tc>
          <w:tcPr>
            <w:tcW w:w="2696" w:type="dxa"/>
            <w:shd w:val="clear" w:color="auto" w:fill="D8D8D8" w:themeFill="background1" w:themeFillShade="D9"/>
          </w:tcPr>
          <w:p>
            <w:pPr>
              <w:rPr>
                <w:kern w:val="0"/>
              </w:rPr>
            </w:pPr>
            <w:r>
              <w:rPr>
                <w:rFonts w:hint="eastAsia"/>
                <w:kern w:val="0"/>
              </w:rPr>
              <w:t>向上负责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郑丁公</w:t>
            </w:r>
          </w:p>
        </w:tc>
        <w:tc>
          <w:tcPr>
            <w:tcW w:w="2716" w:type="dxa"/>
          </w:tcPr>
          <w:p>
            <w:pPr>
              <w:rPr>
                <w:kern w:val="0"/>
              </w:rPr>
            </w:pPr>
            <w:r>
              <w:rPr>
                <w:rFonts w:hint="eastAsia"/>
                <w:kern w:val="0"/>
              </w:rPr>
              <w:t>UML建模</w:t>
            </w:r>
          </w:p>
        </w:tc>
        <w:tc>
          <w:tcPr>
            <w:tcW w:w="2696" w:type="dxa"/>
          </w:tcPr>
          <w:p>
            <w:pPr>
              <w:rPr>
                <w:kern w:val="0"/>
              </w:rPr>
            </w:pPr>
            <w:r>
              <w:rPr>
                <w:rFonts w:hint="eastAsia"/>
                <w:kern w:val="0"/>
              </w:rPr>
              <w:t>张晓钒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张晓钒</w:t>
            </w:r>
          </w:p>
        </w:tc>
        <w:tc>
          <w:tcPr>
            <w:tcW w:w="2716" w:type="dxa"/>
          </w:tcPr>
          <w:p>
            <w:pPr>
              <w:rPr>
                <w:kern w:val="0"/>
              </w:rPr>
            </w:pPr>
            <w:r>
              <w:rPr>
                <w:rFonts w:hint="eastAsia"/>
                <w:kern w:val="0"/>
              </w:rPr>
              <w:t>项目配置管理</w:t>
            </w:r>
          </w:p>
        </w:tc>
        <w:tc>
          <w:tcPr>
            <w:tcW w:w="2696"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嵇德宏</w:t>
            </w:r>
          </w:p>
        </w:tc>
        <w:tc>
          <w:tcPr>
            <w:tcW w:w="2716" w:type="dxa"/>
          </w:tcPr>
          <w:p>
            <w:pPr>
              <w:rPr>
                <w:kern w:val="0"/>
              </w:rPr>
            </w:pPr>
            <w:r>
              <w:rPr>
                <w:rFonts w:hint="eastAsia"/>
                <w:kern w:val="0"/>
              </w:rPr>
              <w:t>会议记录</w:t>
            </w:r>
          </w:p>
        </w:tc>
        <w:tc>
          <w:tcPr>
            <w:tcW w:w="2696"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谢正树</w:t>
            </w:r>
          </w:p>
        </w:tc>
        <w:tc>
          <w:tcPr>
            <w:tcW w:w="2716" w:type="dxa"/>
          </w:tcPr>
          <w:p>
            <w:pPr>
              <w:rPr>
                <w:kern w:val="0"/>
              </w:rPr>
            </w:pPr>
            <w:r>
              <w:rPr>
                <w:rFonts w:hint="eastAsia"/>
                <w:kern w:val="0"/>
              </w:rPr>
              <w:t>美术设计</w:t>
            </w:r>
          </w:p>
        </w:tc>
        <w:tc>
          <w:tcPr>
            <w:tcW w:w="2696"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97" w:type="dxa"/>
          </w:tcPr>
          <w:p>
            <w:pPr>
              <w:rPr>
                <w:kern w:val="0"/>
              </w:rPr>
            </w:pPr>
            <w:r>
              <w:rPr>
                <w:rFonts w:hint="eastAsia"/>
                <w:kern w:val="0"/>
              </w:rPr>
              <w:t>张天颖</w:t>
            </w:r>
          </w:p>
        </w:tc>
        <w:tc>
          <w:tcPr>
            <w:tcW w:w="2716" w:type="dxa"/>
          </w:tcPr>
          <w:p>
            <w:pPr>
              <w:rPr>
                <w:kern w:val="0"/>
              </w:rPr>
            </w:pPr>
            <w:r>
              <w:rPr>
                <w:kern w:val="0"/>
              </w:rPr>
              <w:t>P</w:t>
            </w:r>
            <w:r>
              <w:rPr>
                <w:rFonts w:hint="eastAsia"/>
                <w:kern w:val="0"/>
              </w:rPr>
              <w:t>roject项目计划跟踪更新</w:t>
            </w:r>
          </w:p>
        </w:tc>
        <w:tc>
          <w:tcPr>
            <w:tcW w:w="2696" w:type="dxa"/>
          </w:tcPr>
          <w:p>
            <w:pPr>
              <w:rPr>
                <w:kern w:val="0"/>
              </w:rPr>
            </w:pPr>
            <w:r>
              <w:rPr>
                <w:rFonts w:hint="eastAsia"/>
                <w:kern w:val="0"/>
              </w:rPr>
              <w:t>郑丁公</w:t>
            </w:r>
          </w:p>
        </w:tc>
      </w:tr>
    </w:tbl>
    <w:p>
      <w:pPr>
        <w:ind w:left="420"/>
      </w:pPr>
      <w:r>
        <w:rPr>
          <w:rFonts w:hint="eastAsia"/>
        </w:rPr>
        <w:t>表格3.2.2组外</w:t>
      </w:r>
    </w:p>
    <w:tbl>
      <w:tblPr>
        <w:tblStyle w:val="29"/>
        <w:tblW w:w="810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8"/>
        <w:gridCol w:w="1646"/>
        <w:gridCol w:w="1662"/>
        <w:gridCol w:w="1604"/>
        <w:gridCol w:w="15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 w:type="dxa"/>
            <w:shd w:val="clear" w:color="auto" w:fill="D8D8D8" w:themeFill="background1" w:themeFillShade="D9"/>
          </w:tcPr>
          <w:p>
            <w:pPr>
              <w:rPr>
                <w:kern w:val="0"/>
              </w:rPr>
            </w:pPr>
            <w:r>
              <w:rPr>
                <w:rFonts w:hint="eastAsia"/>
                <w:kern w:val="0"/>
              </w:rPr>
              <w:t>姓名</w:t>
            </w:r>
          </w:p>
        </w:tc>
        <w:tc>
          <w:tcPr>
            <w:tcW w:w="1646" w:type="dxa"/>
            <w:shd w:val="clear" w:color="auto" w:fill="D8D8D8" w:themeFill="background1" w:themeFillShade="D9"/>
          </w:tcPr>
          <w:p>
            <w:pPr>
              <w:rPr>
                <w:kern w:val="0"/>
              </w:rPr>
            </w:pPr>
            <w:r>
              <w:rPr>
                <w:rFonts w:hint="eastAsia"/>
                <w:kern w:val="0"/>
              </w:rPr>
              <w:t>电话</w:t>
            </w:r>
          </w:p>
        </w:tc>
        <w:tc>
          <w:tcPr>
            <w:tcW w:w="1662" w:type="dxa"/>
            <w:shd w:val="clear" w:color="auto" w:fill="D8D8D8" w:themeFill="background1" w:themeFillShade="D9"/>
          </w:tcPr>
          <w:p>
            <w:pPr>
              <w:rPr>
                <w:kern w:val="0"/>
              </w:rPr>
            </w:pPr>
            <w:r>
              <w:rPr>
                <w:rFonts w:hint="eastAsia"/>
                <w:kern w:val="0"/>
              </w:rPr>
              <w:t>邮箱</w:t>
            </w:r>
          </w:p>
        </w:tc>
        <w:tc>
          <w:tcPr>
            <w:tcW w:w="1604" w:type="dxa"/>
            <w:shd w:val="clear" w:color="auto" w:fill="D8D8D8" w:themeFill="background1" w:themeFillShade="D9"/>
          </w:tcPr>
          <w:p>
            <w:pPr>
              <w:rPr>
                <w:kern w:val="0"/>
              </w:rPr>
            </w:pPr>
            <w:r>
              <w:rPr>
                <w:rFonts w:hint="eastAsia"/>
                <w:kern w:val="0"/>
              </w:rPr>
              <w:t>地址</w:t>
            </w:r>
          </w:p>
        </w:tc>
        <w:tc>
          <w:tcPr>
            <w:tcW w:w="1599" w:type="dxa"/>
            <w:shd w:val="clear" w:color="auto" w:fill="D8D8D8" w:themeFill="background1" w:themeFillShade="D9"/>
          </w:tcPr>
          <w:p>
            <w:pPr>
              <w:rPr>
                <w:kern w:val="0"/>
              </w:rPr>
            </w:pPr>
            <w:r>
              <w:rPr>
                <w:rFonts w:hint="eastAsia"/>
                <w:kern w:val="0"/>
              </w:rPr>
              <w:t>负责人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 w:type="dxa"/>
          </w:tcPr>
          <w:p>
            <w:pPr>
              <w:rPr>
                <w:kern w:val="0"/>
              </w:rPr>
            </w:pPr>
            <w:r>
              <w:rPr>
                <w:rFonts w:hint="eastAsia"/>
                <w:kern w:val="0"/>
              </w:rPr>
              <w:t>杨枨</w:t>
            </w:r>
          </w:p>
        </w:tc>
        <w:tc>
          <w:tcPr>
            <w:tcW w:w="1646" w:type="dxa"/>
          </w:tcPr>
          <w:p>
            <w:pPr>
              <w:rPr>
                <w:kern w:val="0"/>
              </w:rPr>
            </w:pPr>
            <w:r>
              <w:rPr>
                <w:kern w:val="0"/>
              </w:rPr>
              <w:t>13357102333</w:t>
            </w:r>
          </w:p>
        </w:tc>
        <w:tc>
          <w:tcPr>
            <w:tcW w:w="1662" w:type="dxa"/>
          </w:tcPr>
          <w:p>
            <w:pPr>
              <w:rPr>
                <w:kern w:val="0"/>
              </w:rPr>
            </w:pPr>
            <w:r>
              <w:fldChar w:fldCharType="begin"/>
            </w:r>
            <w:r>
              <w:instrText xml:space="preserve"> HYPERLINK "mailto:yangc@zucc.edu.cn" </w:instrText>
            </w:r>
            <w:r>
              <w:fldChar w:fldCharType="separate"/>
            </w:r>
            <w:r>
              <w:rPr>
                <w:rStyle w:val="27"/>
                <w:kern w:val="0"/>
                <w:sz w:val="18"/>
                <w:szCs w:val="18"/>
              </w:rPr>
              <w:t>yangc@zucc.edu.cn</w:t>
            </w:r>
            <w:r>
              <w:rPr>
                <w:rStyle w:val="27"/>
                <w:kern w:val="0"/>
                <w:sz w:val="18"/>
                <w:szCs w:val="18"/>
              </w:rPr>
              <w:fldChar w:fldCharType="end"/>
            </w:r>
          </w:p>
        </w:tc>
        <w:tc>
          <w:tcPr>
            <w:tcW w:w="1604" w:type="dxa"/>
          </w:tcPr>
          <w:p>
            <w:pPr>
              <w:rPr>
                <w:kern w:val="0"/>
              </w:rPr>
            </w:pPr>
            <w:r>
              <w:rPr>
                <w:rFonts w:hint="eastAsia"/>
                <w:kern w:val="0"/>
              </w:rPr>
              <w:t>理四504</w:t>
            </w:r>
          </w:p>
        </w:tc>
        <w:tc>
          <w:tcPr>
            <w:tcW w:w="1599" w:type="dxa"/>
          </w:tcPr>
          <w:p>
            <w:pPr>
              <w:rPr>
                <w:kern w:val="0"/>
              </w:rPr>
            </w:pPr>
            <w:r>
              <w:rPr>
                <w:rFonts w:hint="eastAsia"/>
                <w:kern w:val="0"/>
              </w:rPr>
              <w:t>郑丁公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 w:type="dxa"/>
          </w:tcPr>
          <w:p>
            <w:pPr>
              <w:rPr>
                <w:kern w:val="0"/>
              </w:rPr>
            </w:pPr>
            <w:r>
              <w:rPr>
                <w:rFonts w:hint="eastAsia"/>
                <w:kern w:val="0"/>
                <w:sz w:val="18"/>
                <w:szCs w:val="18"/>
              </w:rPr>
              <w:t>侯宏仑</w:t>
            </w:r>
          </w:p>
        </w:tc>
        <w:tc>
          <w:tcPr>
            <w:tcW w:w="1646" w:type="dxa"/>
          </w:tcPr>
          <w:p>
            <w:pPr>
              <w:rPr>
                <w:kern w:val="0"/>
              </w:rPr>
            </w:pPr>
            <w:r>
              <w:rPr>
                <w:rFonts w:hint="eastAsia"/>
                <w:kern w:val="0"/>
                <w:sz w:val="18"/>
                <w:szCs w:val="18"/>
              </w:rPr>
              <w:t>13071858629</w:t>
            </w:r>
          </w:p>
        </w:tc>
        <w:tc>
          <w:tcPr>
            <w:tcW w:w="1662" w:type="dxa"/>
          </w:tcPr>
          <w:p>
            <w:pPr>
              <w:rPr>
                <w:kern w:val="0"/>
              </w:rPr>
            </w:pPr>
            <w:r>
              <w:fldChar w:fldCharType="begin"/>
            </w:r>
            <w:r>
              <w:instrText xml:space="preserve"> HYPERLINK "mailto:houhl@cs.zju.edu.cn" </w:instrText>
            </w:r>
            <w:r>
              <w:fldChar w:fldCharType="separate"/>
            </w:r>
            <w:r>
              <w:rPr>
                <w:rStyle w:val="27"/>
                <w:kern w:val="0"/>
                <w:sz w:val="18"/>
                <w:szCs w:val="18"/>
              </w:rPr>
              <w:t>houhl@</w:t>
            </w:r>
            <w:r>
              <w:rPr>
                <w:rStyle w:val="27"/>
                <w:rFonts w:hint="eastAsia"/>
                <w:kern w:val="0"/>
                <w:sz w:val="18"/>
                <w:szCs w:val="18"/>
              </w:rPr>
              <w:t>zucc</w:t>
            </w:r>
            <w:r>
              <w:rPr>
                <w:rStyle w:val="27"/>
                <w:kern w:val="0"/>
                <w:sz w:val="18"/>
                <w:szCs w:val="18"/>
              </w:rPr>
              <w:t>.edu.cn</w:t>
            </w:r>
            <w:r>
              <w:rPr>
                <w:rStyle w:val="27"/>
                <w:kern w:val="0"/>
                <w:sz w:val="18"/>
                <w:szCs w:val="18"/>
              </w:rPr>
              <w:fldChar w:fldCharType="end"/>
            </w:r>
          </w:p>
        </w:tc>
        <w:tc>
          <w:tcPr>
            <w:tcW w:w="1604" w:type="dxa"/>
          </w:tcPr>
          <w:p>
            <w:pPr>
              <w:rPr>
                <w:kern w:val="0"/>
              </w:rPr>
            </w:pPr>
            <w:r>
              <w:rPr>
                <w:rFonts w:hint="eastAsia"/>
                <w:kern w:val="0"/>
                <w:sz w:val="18"/>
                <w:szCs w:val="18"/>
              </w:rPr>
              <w:t>理四501</w:t>
            </w:r>
          </w:p>
        </w:tc>
        <w:tc>
          <w:tcPr>
            <w:tcW w:w="1599" w:type="dxa"/>
          </w:tcPr>
          <w:p>
            <w:pPr>
              <w:rPr>
                <w:kern w:val="0"/>
              </w:rPr>
            </w:pPr>
            <w:r>
              <w:rPr>
                <w:rFonts w:hint="eastAsia"/>
                <w:kern w:val="0"/>
              </w:rPr>
              <w:t>郑丁公</w:t>
            </w:r>
          </w:p>
        </w:tc>
      </w:tr>
    </w:tbl>
    <w:p>
      <w:pPr>
        <w:ind w:left="420"/>
      </w:pPr>
    </w:p>
    <w:p>
      <w:pPr>
        <w:pStyle w:val="44"/>
      </w:pPr>
      <w:bookmarkStart w:id="216" w:name="_Toc497677003"/>
      <w:bookmarkStart w:id="217" w:name="_Toc2945"/>
      <w:bookmarkStart w:id="218" w:name="_Toc18873"/>
      <w:bookmarkStart w:id="219" w:name="_Toc10019"/>
      <w:bookmarkStart w:id="220" w:name="_Toc15128"/>
      <w:r>
        <w:rPr>
          <w:rFonts w:hint="eastAsia"/>
        </w:rPr>
        <w:t>进度</w:t>
      </w:r>
      <w:bookmarkEnd w:id="215"/>
      <w:bookmarkEnd w:id="216"/>
      <w:bookmarkEnd w:id="217"/>
      <w:bookmarkEnd w:id="218"/>
      <w:bookmarkEnd w:id="219"/>
      <w:bookmarkEnd w:id="220"/>
    </w:p>
    <w:p>
      <w:pPr>
        <w:rPr>
          <w:rFonts w:ascii="宋体" w:hAnsi="宋体" w:cs="宋体"/>
          <w:kern w:val="0"/>
          <w:sz w:val="24"/>
          <w:szCs w:val="24"/>
        </w:rPr>
      </w:pPr>
      <w:r>
        <w:rPr>
          <w:rFonts w:hint="eastAsia"/>
        </w:rPr>
        <w:tab/>
      </w:r>
      <w:bookmarkStart w:id="221" w:name="_Toc521309547"/>
      <w:r>
        <w:rPr>
          <w:rFonts w:ascii="宋体" w:hAnsi="宋体" w:cs="宋体"/>
          <w:kern w:val="0"/>
          <w:sz w:val="24"/>
          <w:szCs w:val="24"/>
        </w:rPr>
        <w:drawing>
          <wp:inline distT="0" distB="0" distL="0" distR="0">
            <wp:extent cx="5295265" cy="2491740"/>
            <wp:effectExtent l="0" t="0" r="635" b="3810"/>
            <wp:docPr id="6" name="图片 6" descr="C:\Users\zdg\AppData\Roaming\Tencent\Users\380207345\TIM\WinTemp\RichOle\2]W]BTQV27P0$QM_S2SJO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zdg\AppData\Roaming\Tencent\Users\380207345\TIM\WinTemp\RichOle\2]W]BTQV27P0$QM_S2SJOK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99437" cy="2493552"/>
                    </a:xfrm>
                    <a:prstGeom prst="rect">
                      <a:avLst/>
                    </a:prstGeom>
                    <a:noFill/>
                    <a:ln>
                      <a:noFill/>
                    </a:ln>
                  </pic:spPr>
                </pic:pic>
              </a:graphicData>
            </a:graphic>
          </wp:inline>
        </w:drawing>
      </w:r>
      <w:r>
        <w:rPr>
          <w:rFonts w:ascii="宋体" w:hAnsi="宋体" w:cs="宋体"/>
          <w:kern w:val="0"/>
          <w:sz w:val="24"/>
          <w:szCs w:val="24"/>
        </w:rPr>
        <w:drawing>
          <wp:inline distT="0" distB="0" distL="0" distR="0">
            <wp:extent cx="5295900" cy="2450465"/>
            <wp:effectExtent l="0" t="0" r="0" b="6985"/>
            <wp:docPr id="5" name="图片 5" descr="C:\Users\zdg\AppData\Roaming\Tencent\Users\380207345\TIM\WinTemp\RichOle\7HR`[GBO%[E7IW`6)ULUU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dg\AppData\Roaming\Tencent\Users\380207345\TIM\WinTemp\RichOle\7HR`[GBO%[E7IW`6)ULUUJ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94353" cy="2449856"/>
                    </a:xfrm>
                    <a:prstGeom prst="rect">
                      <a:avLst/>
                    </a:prstGeom>
                    <a:noFill/>
                    <a:ln>
                      <a:noFill/>
                    </a:ln>
                  </pic:spPr>
                </pic:pic>
              </a:graphicData>
            </a:graphic>
          </wp:inline>
        </w:drawing>
      </w:r>
      <w:r>
        <w:rPr>
          <w:rFonts w:ascii="宋体" w:hAnsi="宋体" w:cs="宋体"/>
          <w:kern w:val="0"/>
          <w:sz w:val="24"/>
          <w:szCs w:val="24"/>
        </w:rPr>
        <w:drawing>
          <wp:inline distT="0" distB="0" distL="0" distR="0">
            <wp:extent cx="5219700" cy="1788160"/>
            <wp:effectExtent l="0" t="0" r="0" b="2540"/>
            <wp:docPr id="2" name="图片 2" descr="C:\Users\zdg\AppData\Roaming\Tencent\Users\380207345\TIM\WinTemp\RichOle\Y2SQQW0B9OCNOXQI~HUD[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dg\AppData\Roaming\Tencent\Users\380207345\TIM\WinTemp\RichOle\Y2SQQW0B9OCNOXQI~HUD[LJ.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27493" cy="1790971"/>
                    </a:xfrm>
                    <a:prstGeom prst="rect">
                      <a:avLst/>
                    </a:prstGeom>
                    <a:noFill/>
                    <a:ln>
                      <a:noFill/>
                    </a:ln>
                  </pic:spPr>
                </pic:pic>
              </a:graphicData>
            </a:graphic>
          </wp:inline>
        </w:drawing>
      </w:r>
    </w:p>
    <w:p/>
    <w:p/>
    <w:p>
      <w:pPr>
        <w:pStyle w:val="44"/>
      </w:pPr>
      <w:bookmarkStart w:id="222" w:name="_Toc497677004"/>
      <w:bookmarkStart w:id="223" w:name="_Toc27448"/>
      <w:bookmarkStart w:id="224" w:name="_Toc29071"/>
      <w:bookmarkStart w:id="225" w:name="_Toc23272"/>
      <w:bookmarkStart w:id="226" w:name="_Toc1397"/>
      <w:r>
        <w:rPr>
          <w:rFonts w:hint="eastAsia"/>
        </w:rPr>
        <w:t>预算</w:t>
      </w:r>
      <w:bookmarkEnd w:id="221"/>
      <w:bookmarkEnd w:id="222"/>
      <w:bookmarkEnd w:id="223"/>
      <w:bookmarkEnd w:id="224"/>
      <w:bookmarkEnd w:id="225"/>
      <w:bookmarkEnd w:id="226"/>
    </w:p>
    <w:p>
      <w:r>
        <w:rPr>
          <w:rFonts w:hint="eastAsia"/>
        </w:rPr>
        <w:tab/>
      </w:r>
      <w:bookmarkStart w:id="227" w:name="_Toc521309548"/>
    </w:p>
    <w:tbl>
      <w:tblPr>
        <w:tblStyle w:val="28"/>
        <w:tblW w:w="9462" w:type="dxa"/>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55"/>
        <w:gridCol w:w="1145"/>
        <w:gridCol w:w="2200"/>
        <w:gridCol w:w="1842"/>
        <w:gridCol w:w="1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shd w:val="clear" w:color="auto" w:fill="F1F1F1" w:themeFill="background1" w:themeFillShade="F2"/>
          </w:tcPr>
          <w:p>
            <w:r>
              <w:rPr>
                <w:rFonts w:hint="eastAsia"/>
              </w:rPr>
              <w:t>任务</w:t>
            </w:r>
          </w:p>
        </w:tc>
        <w:tc>
          <w:tcPr>
            <w:tcW w:w="1145" w:type="dxa"/>
            <w:shd w:val="clear" w:color="auto" w:fill="F1F1F1" w:themeFill="background1" w:themeFillShade="F2"/>
          </w:tcPr>
          <w:p>
            <w:r>
              <w:rPr>
                <w:rFonts w:hint="eastAsia"/>
              </w:rPr>
              <w:t>预期周时</w:t>
            </w:r>
          </w:p>
        </w:tc>
        <w:tc>
          <w:tcPr>
            <w:tcW w:w="2200" w:type="dxa"/>
            <w:shd w:val="clear" w:color="auto" w:fill="F1F1F1" w:themeFill="background1" w:themeFillShade="F2"/>
          </w:tcPr>
          <w:p>
            <w:r>
              <w:rPr>
                <w:rFonts w:hint="eastAsia"/>
              </w:rPr>
              <w:t>单人平均每周小时数（周/时）</w:t>
            </w:r>
          </w:p>
        </w:tc>
        <w:tc>
          <w:tcPr>
            <w:tcW w:w="1842" w:type="dxa"/>
            <w:shd w:val="clear" w:color="auto" w:fill="F1F1F1" w:themeFill="background1" w:themeFillShade="F2"/>
          </w:tcPr>
          <w:p>
            <w:r>
              <w:rPr>
                <w:rFonts w:hint="eastAsia"/>
              </w:rPr>
              <w:t>单人平均总工时（小时）</w:t>
            </w:r>
          </w:p>
        </w:tc>
        <w:tc>
          <w:tcPr>
            <w:tcW w:w="1720" w:type="dxa"/>
            <w:shd w:val="clear" w:color="auto" w:fill="F1F1F1" w:themeFill="background1" w:themeFillShade="F2"/>
          </w:tcPr>
          <w:p>
            <w:r>
              <w:rPr>
                <w:rFonts w:hint="eastAsia"/>
              </w:rPr>
              <w:t>小组总费用（元）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《项目需求工程开发计划》书写</w:t>
            </w:r>
          </w:p>
        </w:tc>
        <w:tc>
          <w:tcPr>
            <w:tcW w:w="1145" w:type="dxa"/>
          </w:tcPr>
          <w:p>
            <w:r>
              <w:rPr>
                <w:rFonts w:hint="eastAsia"/>
              </w:rPr>
              <w:t>3周</w:t>
            </w:r>
          </w:p>
        </w:tc>
        <w:tc>
          <w:tcPr>
            <w:tcW w:w="2200" w:type="dxa"/>
          </w:tcPr>
          <w:p>
            <w:r>
              <w:rPr>
                <w:rFonts w:hint="eastAsia"/>
              </w:rPr>
              <w:t>5</w:t>
            </w:r>
          </w:p>
        </w:tc>
        <w:tc>
          <w:tcPr>
            <w:tcW w:w="1842" w:type="dxa"/>
          </w:tcPr>
          <w:p>
            <w:r>
              <w:rPr>
                <w:rFonts w:hint="eastAsia"/>
              </w:rPr>
              <w:t>15</w:t>
            </w:r>
          </w:p>
        </w:tc>
        <w:tc>
          <w:tcPr>
            <w:tcW w:w="1720" w:type="dxa"/>
          </w:tcPr>
          <w:p>
            <w:r>
              <w:rPr>
                <w:rFonts w:hint="eastAsia"/>
              </w:rPr>
              <w:t>464.55*3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《需求规范说明》文档书写</w:t>
            </w:r>
          </w:p>
        </w:tc>
        <w:tc>
          <w:tcPr>
            <w:tcW w:w="1145" w:type="dxa"/>
          </w:tcPr>
          <w:p>
            <w:r>
              <w:rPr>
                <w:rFonts w:hint="eastAsia"/>
              </w:rPr>
              <w:t>1周</w:t>
            </w:r>
          </w:p>
        </w:tc>
        <w:tc>
          <w:tcPr>
            <w:tcW w:w="2200" w:type="dxa"/>
          </w:tcPr>
          <w:p>
            <w:r>
              <w:rPr>
                <w:rFonts w:hint="eastAsia"/>
              </w:rPr>
              <w:t>5</w:t>
            </w:r>
          </w:p>
        </w:tc>
        <w:tc>
          <w:tcPr>
            <w:tcW w:w="1842" w:type="dxa"/>
          </w:tcPr>
          <w:p>
            <w:r>
              <w:rPr>
                <w:rFonts w:hint="eastAsia"/>
              </w:rPr>
              <w:t>5</w:t>
            </w:r>
          </w:p>
        </w:tc>
        <w:tc>
          <w:tcPr>
            <w:tcW w:w="1720" w:type="dxa"/>
          </w:tcPr>
          <w:p>
            <w:r>
              <w:rPr>
                <w:rFonts w:hint="eastAsia"/>
              </w:rPr>
              <w:t>154.85*3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《需求规格说明书》文档书写</w:t>
            </w:r>
          </w:p>
        </w:tc>
        <w:tc>
          <w:tcPr>
            <w:tcW w:w="1145" w:type="dxa"/>
          </w:tcPr>
          <w:p>
            <w:r>
              <w:rPr>
                <w:rFonts w:hint="eastAsia"/>
              </w:rPr>
              <w:t>2周</w:t>
            </w:r>
          </w:p>
        </w:tc>
        <w:tc>
          <w:tcPr>
            <w:tcW w:w="2200" w:type="dxa"/>
          </w:tcPr>
          <w:p>
            <w:r>
              <w:rPr>
                <w:rFonts w:hint="eastAsia"/>
              </w:rPr>
              <w:t>5</w:t>
            </w:r>
          </w:p>
        </w:tc>
        <w:tc>
          <w:tcPr>
            <w:tcW w:w="1842" w:type="dxa"/>
          </w:tcPr>
          <w:p>
            <w:r>
              <w:rPr>
                <w:rFonts w:hint="eastAsia"/>
              </w:rPr>
              <w:t>10</w:t>
            </w:r>
          </w:p>
        </w:tc>
        <w:tc>
          <w:tcPr>
            <w:tcW w:w="1720" w:type="dxa"/>
          </w:tcPr>
          <w:p>
            <w:r>
              <w:rPr>
                <w:rFonts w:hint="eastAsia"/>
              </w:rPr>
              <w:t>309.7*3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《软件需求变更》文档书写</w:t>
            </w:r>
          </w:p>
        </w:tc>
        <w:tc>
          <w:tcPr>
            <w:tcW w:w="1145" w:type="dxa"/>
          </w:tcPr>
          <w:p>
            <w:r>
              <w:rPr>
                <w:rFonts w:hint="eastAsia"/>
              </w:rPr>
              <w:t>2周</w:t>
            </w:r>
          </w:p>
        </w:tc>
        <w:tc>
          <w:tcPr>
            <w:tcW w:w="2200" w:type="dxa"/>
          </w:tcPr>
          <w:p>
            <w:r>
              <w:rPr>
                <w:rFonts w:hint="eastAsia"/>
              </w:rPr>
              <w:t>5</w:t>
            </w:r>
          </w:p>
        </w:tc>
        <w:tc>
          <w:tcPr>
            <w:tcW w:w="1842" w:type="dxa"/>
          </w:tcPr>
          <w:p>
            <w:r>
              <w:rPr>
                <w:rFonts w:hint="eastAsia"/>
              </w:rPr>
              <w:t>10</w:t>
            </w:r>
          </w:p>
        </w:tc>
        <w:tc>
          <w:tcPr>
            <w:tcW w:w="1720" w:type="dxa"/>
          </w:tcPr>
          <w:p>
            <w:r>
              <w:rPr>
                <w:rFonts w:hint="eastAsia"/>
              </w:rPr>
              <w:t>309.7*3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需求获取</w:t>
            </w:r>
          </w:p>
        </w:tc>
        <w:tc>
          <w:tcPr>
            <w:tcW w:w="1145" w:type="dxa"/>
          </w:tcPr>
          <w:p>
            <w:r>
              <w:rPr>
                <w:rFonts w:hint="eastAsia"/>
              </w:rPr>
              <w:t>4周</w:t>
            </w:r>
          </w:p>
        </w:tc>
        <w:tc>
          <w:tcPr>
            <w:tcW w:w="2200" w:type="dxa"/>
          </w:tcPr>
          <w:p>
            <w:r>
              <w:rPr>
                <w:rFonts w:hint="eastAsia"/>
              </w:rPr>
              <w:t>4</w:t>
            </w:r>
          </w:p>
        </w:tc>
        <w:tc>
          <w:tcPr>
            <w:tcW w:w="1842" w:type="dxa"/>
          </w:tcPr>
          <w:p>
            <w:r>
              <w:rPr>
                <w:rFonts w:hint="eastAsia"/>
              </w:rPr>
              <w:t>16</w:t>
            </w:r>
          </w:p>
        </w:tc>
        <w:tc>
          <w:tcPr>
            <w:tcW w:w="1720" w:type="dxa"/>
          </w:tcPr>
          <w:p>
            <w:r>
              <w:rPr>
                <w:rFonts w:hint="eastAsia"/>
              </w:rPr>
              <w:t>495.52*5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需求分析</w:t>
            </w:r>
          </w:p>
        </w:tc>
        <w:tc>
          <w:tcPr>
            <w:tcW w:w="1145" w:type="dxa"/>
          </w:tcPr>
          <w:p>
            <w:r>
              <w:rPr>
                <w:rFonts w:hint="eastAsia"/>
              </w:rPr>
              <w:t>1周</w:t>
            </w:r>
          </w:p>
        </w:tc>
        <w:tc>
          <w:tcPr>
            <w:tcW w:w="2200" w:type="dxa"/>
          </w:tcPr>
          <w:p>
            <w:r>
              <w:rPr>
                <w:rFonts w:hint="eastAsia"/>
              </w:rPr>
              <w:t>8</w:t>
            </w:r>
          </w:p>
        </w:tc>
        <w:tc>
          <w:tcPr>
            <w:tcW w:w="1842" w:type="dxa"/>
          </w:tcPr>
          <w:p>
            <w:r>
              <w:rPr>
                <w:rFonts w:hint="eastAsia"/>
              </w:rPr>
              <w:t>8</w:t>
            </w:r>
          </w:p>
        </w:tc>
        <w:tc>
          <w:tcPr>
            <w:tcW w:w="1720" w:type="dxa"/>
          </w:tcPr>
          <w:p>
            <w:r>
              <w:rPr>
                <w:rFonts w:hint="eastAsia"/>
              </w:rPr>
              <w:t>247.76*5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需求建模</w:t>
            </w:r>
          </w:p>
        </w:tc>
        <w:tc>
          <w:tcPr>
            <w:tcW w:w="1145" w:type="dxa"/>
          </w:tcPr>
          <w:p>
            <w:r>
              <w:rPr>
                <w:rFonts w:hint="eastAsia"/>
              </w:rPr>
              <w:t>1周</w:t>
            </w:r>
          </w:p>
        </w:tc>
        <w:tc>
          <w:tcPr>
            <w:tcW w:w="2200" w:type="dxa"/>
          </w:tcPr>
          <w:p>
            <w:r>
              <w:rPr>
                <w:rFonts w:hint="eastAsia"/>
              </w:rPr>
              <w:t>4</w:t>
            </w:r>
          </w:p>
        </w:tc>
        <w:tc>
          <w:tcPr>
            <w:tcW w:w="1842" w:type="dxa"/>
          </w:tcPr>
          <w:p>
            <w:r>
              <w:rPr>
                <w:rFonts w:hint="eastAsia"/>
              </w:rPr>
              <w:t>4</w:t>
            </w:r>
          </w:p>
        </w:tc>
        <w:tc>
          <w:tcPr>
            <w:tcW w:w="1720" w:type="dxa"/>
          </w:tcPr>
          <w:p>
            <w:r>
              <w:rPr>
                <w:rFonts w:hint="eastAsia"/>
              </w:rPr>
              <w:t>123.88*5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需求验证</w:t>
            </w:r>
          </w:p>
        </w:tc>
        <w:tc>
          <w:tcPr>
            <w:tcW w:w="1145" w:type="dxa"/>
          </w:tcPr>
          <w:p>
            <w:r>
              <w:rPr>
                <w:rFonts w:hint="eastAsia"/>
              </w:rPr>
              <w:t>3周</w:t>
            </w:r>
          </w:p>
        </w:tc>
        <w:tc>
          <w:tcPr>
            <w:tcW w:w="2200" w:type="dxa"/>
          </w:tcPr>
          <w:p>
            <w:r>
              <w:rPr>
                <w:rFonts w:hint="eastAsia"/>
              </w:rPr>
              <w:t>3</w:t>
            </w:r>
          </w:p>
        </w:tc>
        <w:tc>
          <w:tcPr>
            <w:tcW w:w="1842" w:type="dxa"/>
          </w:tcPr>
          <w:p>
            <w:r>
              <w:rPr>
                <w:rFonts w:hint="eastAsia"/>
              </w:rPr>
              <w:t>9</w:t>
            </w:r>
          </w:p>
        </w:tc>
        <w:tc>
          <w:tcPr>
            <w:tcW w:w="1720" w:type="dxa"/>
          </w:tcPr>
          <w:p>
            <w:r>
              <w:rPr>
                <w:rFonts w:hint="eastAsia"/>
              </w:rPr>
              <w:t>278.73*5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需求管理</w:t>
            </w:r>
          </w:p>
        </w:tc>
        <w:tc>
          <w:tcPr>
            <w:tcW w:w="1145" w:type="dxa"/>
          </w:tcPr>
          <w:p>
            <w:r>
              <w:rPr>
                <w:rFonts w:hint="eastAsia"/>
              </w:rPr>
              <w:t>1周</w:t>
            </w:r>
          </w:p>
        </w:tc>
        <w:tc>
          <w:tcPr>
            <w:tcW w:w="2200" w:type="dxa"/>
          </w:tcPr>
          <w:p>
            <w:r>
              <w:rPr>
                <w:rFonts w:hint="eastAsia"/>
              </w:rPr>
              <w:t>4</w:t>
            </w:r>
          </w:p>
        </w:tc>
        <w:tc>
          <w:tcPr>
            <w:tcW w:w="1842" w:type="dxa"/>
          </w:tcPr>
          <w:p>
            <w:r>
              <w:rPr>
                <w:rFonts w:hint="eastAsia"/>
              </w:rPr>
              <w:t>4</w:t>
            </w:r>
          </w:p>
        </w:tc>
        <w:tc>
          <w:tcPr>
            <w:tcW w:w="1720" w:type="dxa"/>
          </w:tcPr>
          <w:p>
            <w:r>
              <w:rPr>
                <w:rFonts w:hint="eastAsia"/>
              </w:rPr>
              <w:t>123.88*5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需求项目管理</w:t>
            </w:r>
          </w:p>
        </w:tc>
        <w:tc>
          <w:tcPr>
            <w:tcW w:w="1145" w:type="dxa"/>
          </w:tcPr>
          <w:p>
            <w:r>
              <w:rPr>
                <w:rFonts w:hint="eastAsia"/>
              </w:rPr>
              <w:t>1周</w:t>
            </w:r>
          </w:p>
        </w:tc>
        <w:tc>
          <w:tcPr>
            <w:tcW w:w="2200" w:type="dxa"/>
          </w:tcPr>
          <w:p>
            <w:r>
              <w:rPr>
                <w:rFonts w:hint="eastAsia"/>
              </w:rPr>
              <w:t>5</w:t>
            </w:r>
          </w:p>
        </w:tc>
        <w:tc>
          <w:tcPr>
            <w:tcW w:w="1842" w:type="dxa"/>
          </w:tcPr>
          <w:p>
            <w:r>
              <w:rPr>
                <w:rFonts w:hint="eastAsia"/>
              </w:rPr>
              <w:t>5</w:t>
            </w:r>
          </w:p>
        </w:tc>
        <w:tc>
          <w:tcPr>
            <w:tcW w:w="1720" w:type="dxa"/>
          </w:tcPr>
          <w:p>
            <w:r>
              <w:rPr>
                <w:rFonts w:hint="eastAsia"/>
              </w:rPr>
              <w:t>154.85*5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自主学习</w:t>
            </w:r>
          </w:p>
        </w:tc>
        <w:tc>
          <w:tcPr>
            <w:tcW w:w="1145" w:type="dxa"/>
          </w:tcPr>
          <w:p>
            <w:r>
              <w:rPr>
                <w:rFonts w:hint="eastAsia"/>
              </w:rPr>
              <w:t>15周</w:t>
            </w:r>
          </w:p>
        </w:tc>
        <w:tc>
          <w:tcPr>
            <w:tcW w:w="2200" w:type="dxa"/>
          </w:tcPr>
          <w:p>
            <w:r>
              <w:rPr>
                <w:rFonts w:hint="eastAsia"/>
              </w:rPr>
              <w:t>3</w:t>
            </w:r>
          </w:p>
        </w:tc>
        <w:tc>
          <w:tcPr>
            <w:tcW w:w="1842" w:type="dxa"/>
          </w:tcPr>
          <w:p>
            <w:r>
              <w:rPr>
                <w:rFonts w:hint="eastAsia"/>
              </w:rPr>
              <w:t>45</w:t>
            </w:r>
          </w:p>
        </w:tc>
        <w:tc>
          <w:tcPr>
            <w:tcW w:w="1720" w:type="dxa"/>
          </w:tcPr>
          <w:p>
            <w:r>
              <w:rPr>
                <w:rFonts w:hint="eastAsia"/>
              </w:rPr>
              <w:t>1393.65*5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GIT配置管理</w:t>
            </w:r>
          </w:p>
        </w:tc>
        <w:tc>
          <w:tcPr>
            <w:tcW w:w="1145" w:type="dxa"/>
          </w:tcPr>
          <w:p>
            <w:r>
              <w:rPr>
                <w:rFonts w:hint="eastAsia"/>
              </w:rPr>
              <w:t>15周</w:t>
            </w:r>
          </w:p>
        </w:tc>
        <w:tc>
          <w:tcPr>
            <w:tcW w:w="2200" w:type="dxa"/>
          </w:tcPr>
          <w:p>
            <w:r>
              <w:rPr>
                <w:rFonts w:hint="eastAsia"/>
              </w:rPr>
              <w:t>1.2</w:t>
            </w:r>
          </w:p>
        </w:tc>
        <w:tc>
          <w:tcPr>
            <w:tcW w:w="1842" w:type="dxa"/>
          </w:tcPr>
          <w:p>
            <w:r>
              <w:rPr>
                <w:rFonts w:hint="eastAsia"/>
              </w:rPr>
              <w:t>18</w:t>
            </w:r>
          </w:p>
        </w:tc>
        <w:tc>
          <w:tcPr>
            <w:tcW w:w="1720" w:type="dxa"/>
          </w:tcPr>
          <w:p>
            <w:r>
              <w:rPr>
                <w:rFonts w:hint="eastAsia"/>
              </w:rPr>
              <w:t>557.46*2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UML学习</w:t>
            </w:r>
          </w:p>
        </w:tc>
        <w:tc>
          <w:tcPr>
            <w:tcW w:w="1145" w:type="dxa"/>
          </w:tcPr>
          <w:p>
            <w:r>
              <w:rPr>
                <w:rFonts w:hint="eastAsia"/>
              </w:rPr>
              <w:t>15周</w:t>
            </w:r>
          </w:p>
        </w:tc>
        <w:tc>
          <w:tcPr>
            <w:tcW w:w="2200" w:type="dxa"/>
          </w:tcPr>
          <w:p>
            <w:r>
              <w:rPr>
                <w:rFonts w:hint="eastAsia"/>
              </w:rPr>
              <w:t>3</w:t>
            </w:r>
          </w:p>
        </w:tc>
        <w:tc>
          <w:tcPr>
            <w:tcW w:w="1842" w:type="dxa"/>
          </w:tcPr>
          <w:p>
            <w:r>
              <w:rPr>
                <w:rFonts w:hint="eastAsia"/>
              </w:rPr>
              <w:t>45</w:t>
            </w:r>
          </w:p>
        </w:tc>
        <w:tc>
          <w:tcPr>
            <w:tcW w:w="1720" w:type="dxa"/>
          </w:tcPr>
          <w:p>
            <w:r>
              <w:rPr>
                <w:rFonts w:hint="eastAsia"/>
              </w:rPr>
              <w:t>1393.65*5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UI界面制作</w:t>
            </w:r>
          </w:p>
        </w:tc>
        <w:tc>
          <w:tcPr>
            <w:tcW w:w="1145" w:type="dxa"/>
          </w:tcPr>
          <w:p>
            <w:r>
              <w:rPr>
                <w:rFonts w:hint="eastAsia"/>
              </w:rPr>
              <w:t>4周</w:t>
            </w:r>
          </w:p>
        </w:tc>
        <w:tc>
          <w:tcPr>
            <w:tcW w:w="2200" w:type="dxa"/>
          </w:tcPr>
          <w:p>
            <w:r>
              <w:rPr>
                <w:rFonts w:hint="eastAsia"/>
              </w:rPr>
              <w:t>7</w:t>
            </w:r>
          </w:p>
        </w:tc>
        <w:tc>
          <w:tcPr>
            <w:tcW w:w="1842" w:type="dxa"/>
          </w:tcPr>
          <w:p>
            <w:r>
              <w:rPr>
                <w:rFonts w:hint="eastAsia"/>
              </w:rPr>
              <w:t>28</w:t>
            </w:r>
          </w:p>
        </w:tc>
        <w:tc>
          <w:tcPr>
            <w:tcW w:w="1720" w:type="dxa"/>
          </w:tcPr>
          <w:p>
            <w:r>
              <w:rPr>
                <w:rFonts w:hint="eastAsia"/>
              </w:rPr>
              <w:t>867.16*3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bCs/>
                <w:sz w:val="24"/>
                <w:szCs w:val="32"/>
              </w:rPr>
              <w:t>P</w:t>
            </w:r>
            <w:r>
              <w:rPr>
                <w:rFonts w:hint="eastAsia"/>
                <w:bCs/>
                <w:sz w:val="24"/>
                <w:szCs w:val="32"/>
              </w:rPr>
              <w:t>roject制定、修改</w:t>
            </w:r>
          </w:p>
        </w:tc>
        <w:tc>
          <w:tcPr>
            <w:tcW w:w="1145" w:type="dxa"/>
          </w:tcPr>
          <w:p>
            <w:r>
              <w:rPr>
                <w:rFonts w:hint="eastAsia"/>
              </w:rPr>
              <w:t>15周</w:t>
            </w:r>
          </w:p>
        </w:tc>
        <w:tc>
          <w:tcPr>
            <w:tcW w:w="2200" w:type="dxa"/>
          </w:tcPr>
          <w:p>
            <w:r>
              <w:rPr>
                <w:rFonts w:hint="eastAsia"/>
              </w:rPr>
              <w:t>3</w:t>
            </w:r>
          </w:p>
        </w:tc>
        <w:tc>
          <w:tcPr>
            <w:tcW w:w="1842" w:type="dxa"/>
          </w:tcPr>
          <w:p>
            <w:r>
              <w:rPr>
                <w:rFonts w:hint="eastAsia"/>
              </w:rPr>
              <w:t>45</w:t>
            </w:r>
          </w:p>
        </w:tc>
        <w:tc>
          <w:tcPr>
            <w:tcW w:w="1720" w:type="dxa"/>
          </w:tcPr>
          <w:p>
            <w:r>
              <w:rPr>
                <w:rFonts w:hint="eastAsia"/>
              </w:rPr>
              <w:t>1393.65*2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55" w:type="dxa"/>
          </w:tcPr>
          <w:p>
            <w:r>
              <w:rPr>
                <w:rFonts w:hint="eastAsia"/>
              </w:rPr>
              <w:t>小组会议</w:t>
            </w:r>
          </w:p>
        </w:tc>
        <w:tc>
          <w:tcPr>
            <w:tcW w:w="1145" w:type="dxa"/>
          </w:tcPr>
          <w:p>
            <w:r>
              <w:rPr>
                <w:rFonts w:hint="eastAsia"/>
              </w:rPr>
              <w:t>15周</w:t>
            </w:r>
          </w:p>
        </w:tc>
        <w:tc>
          <w:tcPr>
            <w:tcW w:w="2200" w:type="dxa"/>
          </w:tcPr>
          <w:p>
            <w:r>
              <w:rPr>
                <w:rFonts w:hint="eastAsia"/>
              </w:rPr>
              <w:t>1.2</w:t>
            </w:r>
          </w:p>
        </w:tc>
        <w:tc>
          <w:tcPr>
            <w:tcW w:w="1842" w:type="dxa"/>
          </w:tcPr>
          <w:p>
            <w:r>
              <w:rPr>
                <w:rFonts w:hint="eastAsia"/>
              </w:rPr>
              <w:t>18</w:t>
            </w:r>
          </w:p>
        </w:tc>
        <w:tc>
          <w:tcPr>
            <w:tcW w:w="1720" w:type="dxa"/>
          </w:tcPr>
          <w:p>
            <w:r>
              <w:rPr>
                <w:rFonts w:hint="eastAsia"/>
              </w:rPr>
              <w:t>557.46*5</w:t>
            </w:r>
          </w:p>
        </w:tc>
      </w:tr>
    </w:tbl>
    <w:p>
      <w:pPr>
        <w:spacing w:line="360" w:lineRule="auto"/>
        <w:ind w:firstLine="420"/>
        <w:rPr>
          <w:sz w:val="24"/>
        </w:rPr>
      </w:pPr>
      <w:r>
        <w:rPr>
          <w:rFonts w:hint="eastAsia"/>
          <w:b/>
          <w:bCs/>
          <w:sz w:val="24"/>
          <w:szCs w:val="32"/>
        </w:rPr>
        <w:t>由每小时30.97元计算，小组一共有五个成员，总计为1238.8+23846.9+6503.7=31589.4元（根据project更改）</w:t>
      </w:r>
    </w:p>
    <w:p>
      <w:pPr>
        <w:pStyle w:val="44"/>
      </w:pPr>
      <w:bookmarkStart w:id="228" w:name="_Toc497677005"/>
      <w:bookmarkStart w:id="229" w:name="_Toc1133"/>
      <w:bookmarkStart w:id="230" w:name="_Toc7774"/>
      <w:bookmarkStart w:id="231" w:name="_Toc4520"/>
      <w:bookmarkStart w:id="232" w:name="_Toc15030"/>
      <w:r>
        <w:rPr>
          <w:rFonts w:hint="eastAsia"/>
        </w:rPr>
        <w:t>关键问题</w:t>
      </w:r>
      <w:bookmarkEnd w:id="227"/>
      <w:bookmarkEnd w:id="228"/>
      <w:bookmarkEnd w:id="229"/>
      <w:bookmarkEnd w:id="230"/>
      <w:bookmarkEnd w:id="231"/>
      <w:bookmarkEnd w:id="232"/>
      <w:bookmarkStart w:id="233" w:name="_Toc521309549"/>
    </w:p>
    <w:p>
      <w:pPr>
        <w:pStyle w:val="55"/>
        <w:numPr>
          <w:ilvl w:val="0"/>
          <w:numId w:val="3"/>
        </w:numPr>
        <w:ind w:firstLineChars="0"/>
      </w:pPr>
      <w:r>
        <w:rPr>
          <w:rFonts w:hint="eastAsia"/>
        </w:rPr>
        <w:t>采用动态网页或者静态网页的技术影响到项目开发的技术可行性</w:t>
      </w:r>
    </w:p>
    <w:p>
      <w:pPr>
        <w:pStyle w:val="55"/>
        <w:numPr>
          <w:ilvl w:val="0"/>
          <w:numId w:val="3"/>
        </w:numPr>
        <w:ind w:firstLineChars="0"/>
      </w:pPr>
      <w:r>
        <w:t>W</w:t>
      </w:r>
      <w:r>
        <w:rPr>
          <w:rFonts w:hint="eastAsia"/>
        </w:rPr>
        <w:t>eb2.0技术的使用将影响整个项目的开发难度以及成效</w:t>
      </w:r>
    </w:p>
    <w:p>
      <w:pPr>
        <w:pStyle w:val="55"/>
        <w:numPr>
          <w:ilvl w:val="0"/>
          <w:numId w:val="3"/>
        </w:numPr>
        <w:ind w:firstLineChars="0"/>
      </w:pPr>
      <w:r>
        <w:rPr>
          <w:rFonts w:hint="eastAsia"/>
        </w:rPr>
        <w:t>项目组内人员由于各自时间安排导致的超出计划规划意外，导致项目开发计划变更</w:t>
      </w:r>
    </w:p>
    <w:tbl>
      <w:tblPr>
        <w:tblStyle w:val="29"/>
        <w:tblW w:w="830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2"/>
        <w:gridCol w:w="4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shd w:val="clear" w:color="auto" w:fill="D8D8D8" w:themeFill="background1" w:themeFillShade="D9"/>
          </w:tcPr>
          <w:p>
            <w:pPr>
              <w:rPr>
                <w:kern w:val="0"/>
              </w:rPr>
            </w:pPr>
            <w:r>
              <w:rPr>
                <w:rFonts w:hint="eastAsia"/>
                <w:kern w:val="0"/>
              </w:rPr>
              <w:t>问题</w:t>
            </w:r>
          </w:p>
        </w:tc>
        <w:tc>
          <w:tcPr>
            <w:tcW w:w="4151" w:type="dxa"/>
            <w:shd w:val="clear" w:color="auto" w:fill="D8D8D8" w:themeFill="background1" w:themeFillShade="D9"/>
          </w:tcPr>
          <w:p>
            <w:pPr>
              <w:rPr>
                <w:kern w:val="0"/>
              </w:rPr>
            </w:pPr>
            <w:r>
              <w:rPr>
                <w:rFonts w:hint="eastAsia"/>
                <w:kern w:val="0"/>
              </w:rPr>
              <w:t>问题等级标识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成员请假</w:t>
            </w:r>
          </w:p>
        </w:tc>
        <w:tc>
          <w:tcPr>
            <w:tcW w:w="4151" w:type="dxa"/>
          </w:tcPr>
          <w:p>
            <w:pPr>
              <w:rPr>
                <w:kern w:val="0"/>
              </w:rPr>
            </w:pPr>
            <w:r>
              <w:rPr>
                <w:rFonts w:hint="eastAsia"/>
                <w:kern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成员回复信息实时行</w:t>
            </w:r>
          </w:p>
        </w:tc>
        <w:tc>
          <w:tcPr>
            <w:tcW w:w="4151" w:type="dxa"/>
          </w:tcPr>
          <w:p>
            <w:pPr>
              <w:rPr>
                <w:kern w:val="0"/>
              </w:rPr>
            </w:pPr>
            <w:r>
              <w:rPr>
                <w:rFonts w:hint="eastAsia"/>
                <w:kern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项目文档不符合要求</w:t>
            </w:r>
          </w:p>
        </w:tc>
        <w:tc>
          <w:tcPr>
            <w:tcW w:w="4151" w:type="dxa"/>
          </w:tcPr>
          <w:p>
            <w:pPr>
              <w:rPr>
                <w:kern w:val="0"/>
              </w:rPr>
            </w:pPr>
            <w:r>
              <w:rPr>
                <w:rFonts w:hint="eastAsia"/>
                <w:kern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对接下去的任务定义不够明确</w:t>
            </w:r>
          </w:p>
        </w:tc>
        <w:tc>
          <w:tcPr>
            <w:tcW w:w="4151" w:type="dxa"/>
          </w:tcPr>
          <w:p>
            <w:pPr>
              <w:rPr>
                <w:kern w:val="0"/>
              </w:rPr>
            </w:pPr>
            <w:r>
              <w:rPr>
                <w:rFonts w:hint="eastAsia"/>
                <w:kern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52" w:type="dxa"/>
          </w:tcPr>
          <w:p>
            <w:pPr>
              <w:rPr>
                <w:kern w:val="0"/>
              </w:rPr>
            </w:pPr>
            <w:r>
              <w:rPr>
                <w:rFonts w:hint="eastAsia"/>
                <w:kern w:val="0"/>
              </w:rPr>
              <w:t>成员没有完成当天任务</w:t>
            </w:r>
          </w:p>
        </w:tc>
        <w:tc>
          <w:tcPr>
            <w:tcW w:w="4151" w:type="dxa"/>
          </w:tcPr>
          <w:p>
            <w:pPr>
              <w:rPr>
                <w:kern w:val="0"/>
              </w:rPr>
            </w:pPr>
            <w:r>
              <w:rPr>
                <w:rFonts w:hint="eastAsia"/>
                <w:kern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7" w:hRule="atLeast"/>
        </w:trPr>
        <w:tc>
          <w:tcPr>
            <w:tcW w:w="4152" w:type="dxa"/>
          </w:tcPr>
          <w:p>
            <w:pPr>
              <w:rPr>
                <w:kern w:val="0"/>
              </w:rPr>
            </w:pPr>
            <w:r>
              <w:rPr>
                <w:rFonts w:hint="eastAsia"/>
                <w:kern w:val="0"/>
              </w:rPr>
              <w:t>成员空余时间不确定</w:t>
            </w:r>
          </w:p>
        </w:tc>
        <w:tc>
          <w:tcPr>
            <w:tcW w:w="4151" w:type="dxa"/>
          </w:tcPr>
          <w:p>
            <w:pPr>
              <w:rPr>
                <w:kern w:val="0"/>
              </w:rPr>
            </w:pPr>
            <w:r>
              <w:rPr>
                <w:rFonts w:hint="eastAsia"/>
                <w:kern w:val="0"/>
              </w:rPr>
              <w:t>6</w:t>
            </w:r>
          </w:p>
        </w:tc>
      </w:tr>
    </w:tbl>
    <w:p/>
    <w:p>
      <w:pPr>
        <w:pStyle w:val="45"/>
      </w:pPr>
      <w:bookmarkStart w:id="234" w:name="_Toc497677006"/>
      <w:bookmarkStart w:id="235" w:name="_Toc1730"/>
      <w:bookmarkStart w:id="236" w:name="_Toc14578"/>
      <w:bookmarkStart w:id="237" w:name="_Toc7647"/>
      <w:bookmarkStart w:id="238" w:name="_Toc1818"/>
      <w:r>
        <w:rPr>
          <w:rFonts w:hint="eastAsia"/>
        </w:rPr>
        <w:t>支持条件</w:t>
      </w:r>
      <w:bookmarkEnd w:id="233"/>
      <w:bookmarkEnd w:id="234"/>
      <w:bookmarkEnd w:id="235"/>
      <w:bookmarkEnd w:id="236"/>
      <w:bookmarkEnd w:id="237"/>
      <w:bookmarkEnd w:id="238"/>
      <w:bookmarkStart w:id="239" w:name="_Toc521309550"/>
    </w:p>
    <w:p>
      <w:pPr>
        <w:pStyle w:val="55"/>
        <w:numPr>
          <w:ilvl w:val="0"/>
          <w:numId w:val="4"/>
        </w:numPr>
        <w:ind w:firstLineChars="0"/>
        <w:rPr>
          <w:szCs w:val="21"/>
        </w:rPr>
      </w:pPr>
      <w:r>
        <w:rPr>
          <w:rFonts w:hint="eastAsia"/>
          <w:szCs w:val="21"/>
        </w:rPr>
        <w:t>一台云服务器，本次参考使用阿里云或者亚马逊服务器</w:t>
      </w:r>
    </w:p>
    <w:p>
      <w:pPr>
        <w:pStyle w:val="55"/>
        <w:numPr>
          <w:ilvl w:val="0"/>
          <w:numId w:val="4"/>
        </w:numPr>
        <w:ind w:firstLineChars="0"/>
        <w:rPr>
          <w:szCs w:val="21"/>
        </w:rPr>
      </w:pPr>
      <w:r>
        <w:rPr>
          <w:rFonts w:hint="eastAsia"/>
          <w:szCs w:val="21"/>
        </w:rPr>
        <w:t>5台个人使用的电脑</w:t>
      </w:r>
    </w:p>
    <w:p>
      <w:pPr>
        <w:pStyle w:val="55"/>
        <w:numPr>
          <w:ilvl w:val="0"/>
          <w:numId w:val="4"/>
        </w:numPr>
        <w:ind w:firstLineChars="0"/>
        <w:rPr>
          <w:szCs w:val="21"/>
        </w:rPr>
      </w:pPr>
      <w:r>
        <w:rPr>
          <w:rFonts w:hint="eastAsia"/>
          <w:szCs w:val="21"/>
        </w:rPr>
        <w:t>P</w:t>
      </w:r>
      <w:r>
        <w:rPr>
          <w:szCs w:val="21"/>
        </w:rPr>
        <w:t>roject</w:t>
      </w:r>
    </w:p>
    <w:p>
      <w:pPr>
        <w:pStyle w:val="55"/>
        <w:numPr>
          <w:ilvl w:val="0"/>
          <w:numId w:val="4"/>
        </w:numPr>
        <w:ind w:firstLineChars="0"/>
        <w:rPr>
          <w:szCs w:val="21"/>
        </w:rPr>
      </w:pPr>
      <w:r>
        <w:t>Axure RP</w:t>
      </w:r>
    </w:p>
    <w:p>
      <w:pPr>
        <w:pStyle w:val="55"/>
        <w:numPr>
          <w:ilvl w:val="0"/>
          <w:numId w:val="4"/>
        </w:numPr>
        <w:ind w:firstLineChars="0"/>
        <w:rPr>
          <w:szCs w:val="21"/>
        </w:rPr>
      </w:pPr>
      <w:r>
        <w:rPr>
          <w:szCs w:val="21"/>
        </w:rPr>
        <w:t>W</w:t>
      </w:r>
      <w:r>
        <w:rPr>
          <w:rFonts w:hint="eastAsia"/>
          <w:szCs w:val="21"/>
        </w:rPr>
        <w:t>eb网站开发参考书籍</w:t>
      </w:r>
    </w:p>
    <w:p>
      <w:pPr>
        <w:pStyle w:val="55"/>
        <w:numPr>
          <w:ilvl w:val="0"/>
          <w:numId w:val="4"/>
        </w:numPr>
        <w:ind w:firstLineChars="0"/>
        <w:rPr>
          <w:szCs w:val="21"/>
        </w:rPr>
      </w:pPr>
      <w:r>
        <w:rPr>
          <w:rFonts w:hint="eastAsia"/>
          <w:szCs w:val="21"/>
        </w:rPr>
        <w:t>WebStorm前端开发工具</w:t>
      </w:r>
    </w:p>
    <w:p>
      <w:pPr>
        <w:pStyle w:val="55"/>
        <w:numPr>
          <w:ilvl w:val="0"/>
          <w:numId w:val="4"/>
        </w:numPr>
        <w:ind w:firstLineChars="0"/>
        <w:rPr>
          <w:szCs w:val="21"/>
        </w:rPr>
      </w:pPr>
      <w:r>
        <w:rPr>
          <w:rFonts w:hint="eastAsia"/>
          <w:szCs w:val="21"/>
        </w:rPr>
        <w:t>SouceTree配置管理功能</w:t>
      </w:r>
    </w:p>
    <w:p>
      <w:pPr>
        <w:pStyle w:val="55"/>
        <w:numPr>
          <w:ilvl w:val="0"/>
          <w:numId w:val="4"/>
        </w:numPr>
        <w:ind w:firstLineChars="0"/>
        <w:rPr>
          <w:szCs w:val="21"/>
        </w:rPr>
      </w:pPr>
      <w:r>
        <w:rPr>
          <w:rFonts w:hint="eastAsia"/>
          <w:szCs w:val="21"/>
        </w:rPr>
        <w:t>Mysql数据库软件</w:t>
      </w:r>
    </w:p>
    <w:p>
      <w:pPr>
        <w:pStyle w:val="44"/>
      </w:pPr>
      <w:bookmarkStart w:id="240" w:name="_Toc497677007"/>
      <w:bookmarkStart w:id="241" w:name="_Toc24416"/>
      <w:bookmarkStart w:id="242" w:name="_Toc4790"/>
      <w:bookmarkStart w:id="243" w:name="_Toc20255"/>
      <w:bookmarkStart w:id="244" w:name="_Toc8682"/>
      <w:r>
        <w:rPr>
          <w:rFonts w:hint="eastAsia"/>
        </w:rPr>
        <w:t>计算机系统支持</w:t>
      </w:r>
      <w:bookmarkEnd w:id="239"/>
      <w:bookmarkEnd w:id="240"/>
      <w:bookmarkEnd w:id="241"/>
      <w:bookmarkEnd w:id="242"/>
      <w:bookmarkEnd w:id="243"/>
      <w:bookmarkEnd w:id="244"/>
      <w:bookmarkStart w:id="245" w:name="_Toc521309551"/>
    </w:p>
    <w:p>
      <w:r>
        <w:t>Windows</w:t>
      </w:r>
      <w:r>
        <w:rPr>
          <w:rFonts w:hint="eastAsia"/>
        </w:rPr>
        <w:t>操作系统(个人配置不同,不影响操作)</w:t>
      </w:r>
    </w:p>
    <w:p>
      <w:r>
        <w:rPr>
          <w:rFonts w:hint="eastAsia"/>
        </w:rPr>
        <w:t>Linux操作系统</w:t>
      </w:r>
    </w:p>
    <w:p>
      <w:pPr>
        <w:rPr>
          <w:sz w:val="24"/>
          <w:szCs w:val="24"/>
        </w:rPr>
      </w:pPr>
      <w:r>
        <w:rPr>
          <w:sz w:val="24"/>
          <w:szCs w:val="24"/>
        </w:rPr>
        <w:drawing>
          <wp:inline distT="0" distB="0" distL="0" distR="0">
            <wp:extent cx="5758180"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dg\AppData\Roaming\Tencent\Users\380207345\TIM\WinTemp\RichOle\N)Z4FA`K02NE%8XO0KD1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58289" cy="5638800"/>
                    </a:xfrm>
                    <a:prstGeom prst="rect">
                      <a:avLst/>
                    </a:prstGeom>
                    <a:noFill/>
                    <a:ln>
                      <a:noFill/>
                    </a:ln>
                  </pic:spPr>
                </pic:pic>
              </a:graphicData>
            </a:graphic>
          </wp:inline>
        </w:drawing>
      </w:r>
    </w:p>
    <w:p>
      <w:pPr>
        <w:rPr>
          <w:sz w:val="24"/>
          <w:szCs w:val="24"/>
        </w:rPr>
      </w:pPr>
      <w:r>
        <w:rPr>
          <w:sz w:val="24"/>
          <w:szCs w:val="24"/>
        </w:rPr>
        <w:drawing>
          <wp:inline distT="0" distB="0" distL="0" distR="0">
            <wp:extent cx="6215380"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dg\AppData\Roaming\Tencent\Users\380207345\TIM\WinTemp\RichOle\HMQUUBJ3H_~@YRRGYK]MG$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215946" cy="6088380"/>
                    </a:xfrm>
                    <a:prstGeom prst="rect">
                      <a:avLst/>
                    </a:prstGeom>
                    <a:noFill/>
                    <a:ln>
                      <a:noFill/>
                    </a:ln>
                  </pic:spPr>
                </pic:pic>
              </a:graphicData>
            </a:graphic>
          </wp:inline>
        </w:drawing>
      </w:r>
    </w:p>
    <w:p>
      <w:pPr>
        <w:rPr>
          <w:sz w:val="24"/>
          <w:szCs w:val="24"/>
        </w:rPr>
      </w:pPr>
    </w:p>
    <w:p/>
    <w:p>
      <w:r>
        <w:rPr>
          <w:rFonts w:hint="eastAsia"/>
        </w:rPr>
        <w:t>亚马逊服务器</w:t>
      </w:r>
      <w:r>
        <w:t>:</w:t>
      </w:r>
    </w:p>
    <w:tbl>
      <w:tblPr>
        <w:tblStyle w:val="28"/>
        <w:tblW w:w="8403" w:type="dxa"/>
        <w:tblCellSpacing w:w="15" w:type="dxa"/>
        <w:tblInd w:w="0" w:type="dxa"/>
        <w:tblLayout w:type="fixed"/>
        <w:tblCellMar>
          <w:top w:w="15" w:type="dxa"/>
          <w:left w:w="15" w:type="dxa"/>
          <w:bottom w:w="15" w:type="dxa"/>
          <w:right w:w="15" w:type="dxa"/>
        </w:tblCellMar>
      </w:tblPr>
      <w:tblGrid>
        <w:gridCol w:w="4706"/>
        <w:gridCol w:w="3697"/>
      </w:tblGrid>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实例 ID</w:t>
            </w:r>
          </w:p>
          <w:p>
            <w:pPr>
              <w:rPr>
                <w:sz w:val="24"/>
                <w:szCs w:val="24"/>
              </w:rPr>
            </w:pPr>
            <w:r>
              <w:t>i-01f4adae331bffaa0</w:t>
            </w:r>
          </w:p>
        </w:tc>
        <w:tc>
          <w:tcPr>
            <w:tcW w:w="3652" w:type="dxa"/>
            <w:vAlign w:val="center"/>
          </w:tcPr>
          <w:p>
            <w:r>
              <w:rPr>
                <w:rStyle w:val="52"/>
              </w:rPr>
              <w:t>公有 DNS (IPv4)</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实例状态</w:t>
            </w:r>
          </w:p>
          <w:p>
            <w:pPr>
              <w:rPr>
                <w:sz w:val="24"/>
                <w:szCs w:val="24"/>
              </w:rPr>
            </w:pPr>
            <w:r>
              <w:t>stopped</w:t>
            </w:r>
          </w:p>
        </w:tc>
        <w:tc>
          <w:tcPr>
            <w:tcW w:w="3652" w:type="dxa"/>
            <w:vAlign w:val="center"/>
          </w:tcPr>
          <w:p>
            <w:r>
              <w:rPr>
                <w:rStyle w:val="52"/>
              </w:rPr>
              <w:t>IPv4 公有 IP</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实例类型</w:t>
            </w:r>
          </w:p>
          <w:p>
            <w:pPr>
              <w:rPr>
                <w:sz w:val="24"/>
                <w:szCs w:val="24"/>
              </w:rPr>
            </w:pPr>
            <w:r>
              <w:t>t2.micro</w:t>
            </w:r>
          </w:p>
        </w:tc>
        <w:tc>
          <w:tcPr>
            <w:tcW w:w="3652" w:type="dxa"/>
            <w:vAlign w:val="center"/>
          </w:tcPr>
          <w:p>
            <w:r>
              <w:rPr>
                <w:rStyle w:val="52"/>
              </w:rPr>
              <w:t>IPv6 IP</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弹性 IP</w:t>
            </w:r>
          </w:p>
          <w:p>
            <w:pPr>
              <w:widowControl/>
              <w:numPr>
                <w:ilvl w:val="0"/>
                <w:numId w:val="5"/>
              </w:numPr>
              <w:spacing w:before="100" w:beforeAutospacing="1" w:after="100" w:afterAutospacing="1"/>
              <w:ind w:left="0"/>
              <w:jc w:val="left"/>
              <w:rPr>
                <w:sz w:val="24"/>
                <w:szCs w:val="24"/>
              </w:rPr>
            </w:pPr>
          </w:p>
        </w:tc>
        <w:tc>
          <w:tcPr>
            <w:tcW w:w="3652" w:type="dxa"/>
            <w:vAlign w:val="center"/>
          </w:tcPr>
          <w:p>
            <w:r>
              <w:rPr>
                <w:rStyle w:val="52"/>
              </w:rPr>
              <w:t>私有 DNS</w:t>
            </w:r>
          </w:p>
          <w:p>
            <w:pPr>
              <w:rPr>
                <w:sz w:val="24"/>
                <w:szCs w:val="24"/>
              </w:rPr>
            </w:pPr>
            <w:r>
              <w:t>ip-172-31-31-8.us-west-2.compute.internal</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可用区</w:t>
            </w:r>
          </w:p>
          <w:p>
            <w:pPr>
              <w:rPr>
                <w:sz w:val="24"/>
                <w:szCs w:val="24"/>
              </w:rPr>
            </w:pPr>
            <w:r>
              <w:t>us-west-2a</w:t>
            </w:r>
          </w:p>
        </w:tc>
        <w:tc>
          <w:tcPr>
            <w:tcW w:w="3652" w:type="dxa"/>
            <w:vAlign w:val="center"/>
          </w:tcPr>
          <w:p>
            <w:r>
              <w:rPr>
                <w:rStyle w:val="52"/>
              </w:rPr>
              <w:t>私有 IP</w:t>
            </w:r>
          </w:p>
          <w:p>
            <w:pPr>
              <w:rPr>
                <w:sz w:val="24"/>
                <w:szCs w:val="24"/>
              </w:rPr>
            </w:pPr>
            <w:r>
              <w:t>172.31.31.8</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安全组</w:t>
            </w:r>
          </w:p>
          <w:p>
            <w:pPr>
              <w:rPr>
                <w:sz w:val="24"/>
                <w:szCs w:val="24"/>
              </w:rPr>
            </w:pPr>
            <w:r>
              <w:fldChar w:fldCharType="begin"/>
            </w:r>
            <w:r>
              <w:instrText xml:space="preserve"> HYPERLINK "https://us-west-2.console.aws.amazon.com/ec2/v2/home?region=us-west-2" \l "SecurityGroups:groupId=sg-180f8465;sort=groupId" </w:instrText>
            </w:r>
            <w:r>
              <w:fldChar w:fldCharType="separate"/>
            </w:r>
            <w:r>
              <w:rPr>
                <w:rStyle w:val="27"/>
              </w:rPr>
              <w:t>launch-wizard-1</w:t>
            </w:r>
            <w:r>
              <w:rPr>
                <w:rStyle w:val="27"/>
              </w:rPr>
              <w:fldChar w:fldCharType="end"/>
            </w:r>
            <w:r>
              <w:t>. 查看规则</w:t>
            </w:r>
          </w:p>
        </w:tc>
        <w:tc>
          <w:tcPr>
            <w:tcW w:w="3652" w:type="dxa"/>
            <w:vAlign w:val="center"/>
          </w:tcPr>
          <w:p>
            <w:pPr>
              <w:rPr>
                <w:sz w:val="24"/>
                <w:szCs w:val="24"/>
              </w:rPr>
            </w:pPr>
            <w:r>
              <w:rPr>
                <w:rStyle w:val="52"/>
              </w:rPr>
              <w:t>辅助私有 IP</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计划的事件</w:t>
            </w:r>
          </w:p>
          <w:p>
            <w:pPr>
              <w:rPr>
                <w:sz w:val="24"/>
                <w:szCs w:val="24"/>
              </w:rPr>
            </w:pPr>
            <w:r>
              <w:t>-</w:t>
            </w:r>
          </w:p>
        </w:tc>
        <w:tc>
          <w:tcPr>
            <w:tcW w:w="3652" w:type="dxa"/>
            <w:vAlign w:val="center"/>
          </w:tcPr>
          <w:p>
            <w:r>
              <w:rPr>
                <w:rStyle w:val="52"/>
              </w:rPr>
              <w:t>VPC ID</w:t>
            </w:r>
          </w:p>
          <w:p>
            <w:pPr>
              <w:rPr>
                <w:sz w:val="24"/>
                <w:szCs w:val="24"/>
              </w:rPr>
            </w:pPr>
            <w:r>
              <w:t>vpc-e34d0185</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AMI ID</w:t>
            </w:r>
          </w:p>
          <w:p>
            <w:pPr>
              <w:rPr>
                <w:sz w:val="24"/>
                <w:szCs w:val="24"/>
              </w:rPr>
            </w:pPr>
            <w:r>
              <w:t>amzn-ami-hvm-2017.09.0.20170930-x86_64-gp2 (ami-e689729e)</w:t>
            </w:r>
          </w:p>
        </w:tc>
        <w:tc>
          <w:tcPr>
            <w:tcW w:w="3652" w:type="dxa"/>
            <w:vAlign w:val="center"/>
          </w:tcPr>
          <w:p>
            <w:r>
              <w:rPr>
                <w:rStyle w:val="52"/>
              </w:rPr>
              <w:t>子网 ID</w:t>
            </w:r>
          </w:p>
          <w:p>
            <w:pPr>
              <w:rPr>
                <w:sz w:val="24"/>
                <w:szCs w:val="24"/>
              </w:rPr>
            </w:pPr>
            <w:r>
              <w:t>subnet-304dde56</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平台</w:t>
            </w:r>
          </w:p>
          <w:p>
            <w:pPr>
              <w:rPr>
                <w:sz w:val="24"/>
                <w:szCs w:val="24"/>
              </w:rPr>
            </w:pPr>
            <w:r>
              <w:t>-</w:t>
            </w:r>
          </w:p>
        </w:tc>
        <w:tc>
          <w:tcPr>
            <w:tcW w:w="3652" w:type="dxa"/>
            <w:vAlign w:val="center"/>
          </w:tcPr>
          <w:p>
            <w:r>
              <w:rPr>
                <w:rStyle w:val="52"/>
              </w:rPr>
              <w:t>网络接口</w:t>
            </w:r>
          </w:p>
          <w:p>
            <w:pPr>
              <w:rPr>
                <w:sz w:val="24"/>
                <w:szCs w:val="24"/>
              </w:rPr>
            </w:pPr>
            <w:r>
              <w:t>eth0</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IAM 角色</w:t>
            </w:r>
          </w:p>
          <w:p>
            <w:pPr>
              <w:rPr>
                <w:sz w:val="24"/>
                <w:szCs w:val="24"/>
              </w:rPr>
            </w:pPr>
            <w:r>
              <w:t>-</w:t>
            </w:r>
          </w:p>
        </w:tc>
        <w:tc>
          <w:tcPr>
            <w:tcW w:w="3652" w:type="dxa"/>
            <w:vAlign w:val="center"/>
          </w:tcPr>
          <w:p>
            <w:r>
              <w:rPr>
                <w:rStyle w:val="52"/>
              </w:rPr>
              <w:t>源/目标检查</w:t>
            </w:r>
          </w:p>
          <w:p>
            <w:pPr>
              <w:rPr>
                <w:sz w:val="24"/>
                <w:szCs w:val="24"/>
              </w:rPr>
            </w:pPr>
            <w:r>
              <w:t>True</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密钥对名称</w:t>
            </w:r>
          </w:p>
          <w:p>
            <w:pPr>
              <w:rPr>
                <w:sz w:val="24"/>
                <w:szCs w:val="24"/>
              </w:rPr>
            </w:pPr>
            <w:r>
              <w:t>zanebono</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拥有者</w:t>
            </w:r>
          </w:p>
          <w:p>
            <w:pPr>
              <w:rPr>
                <w:sz w:val="24"/>
                <w:szCs w:val="24"/>
              </w:rPr>
            </w:pPr>
            <w:r>
              <w:t>138235699574</w:t>
            </w:r>
          </w:p>
        </w:tc>
        <w:tc>
          <w:tcPr>
            <w:tcW w:w="3652" w:type="dxa"/>
            <w:vAlign w:val="center"/>
          </w:tcPr>
          <w:p>
            <w:r>
              <w:rPr>
                <w:rStyle w:val="52"/>
              </w:rPr>
              <w:t>EBS 优化</w:t>
            </w:r>
          </w:p>
          <w:p>
            <w:pPr>
              <w:rPr>
                <w:sz w:val="24"/>
                <w:szCs w:val="24"/>
              </w:rPr>
            </w:pPr>
            <w:r>
              <w:t>False</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启动时间</w:t>
            </w:r>
          </w:p>
          <w:p>
            <w:pPr>
              <w:rPr>
                <w:sz w:val="24"/>
                <w:szCs w:val="24"/>
              </w:rPr>
            </w:pPr>
            <w:r>
              <w:t>2017年10月13日 UTC+8下午10:06:41 (21 小时)</w:t>
            </w:r>
          </w:p>
        </w:tc>
        <w:tc>
          <w:tcPr>
            <w:tcW w:w="3652" w:type="dxa"/>
            <w:vAlign w:val="center"/>
          </w:tcPr>
          <w:p>
            <w:r>
              <w:rPr>
                <w:rStyle w:val="52"/>
              </w:rPr>
              <w:t>根设备类型</w:t>
            </w:r>
          </w:p>
          <w:p>
            <w:pPr>
              <w:rPr>
                <w:sz w:val="24"/>
                <w:szCs w:val="24"/>
              </w:rPr>
            </w:pPr>
            <w:r>
              <w:t>ebs</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终止保护</w:t>
            </w:r>
          </w:p>
          <w:p>
            <w:pPr>
              <w:rPr>
                <w:sz w:val="24"/>
                <w:szCs w:val="24"/>
              </w:rPr>
            </w:pPr>
            <w:r>
              <w:t>False</w:t>
            </w:r>
          </w:p>
        </w:tc>
        <w:tc>
          <w:tcPr>
            <w:tcW w:w="3652" w:type="dxa"/>
            <w:vAlign w:val="center"/>
          </w:tcPr>
          <w:p>
            <w:r>
              <w:rPr>
                <w:rStyle w:val="52"/>
              </w:rPr>
              <w:t>根设备</w:t>
            </w:r>
          </w:p>
          <w:p>
            <w:pPr>
              <w:rPr>
                <w:sz w:val="24"/>
                <w:szCs w:val="24"/>
              </w:rPr>
            </w:pPr>
            <w:r>
              <w:t>/dev/xvda</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生命周期</w:t>
            </w:r>
          </w:p>
          <w:p>
            <w:pPr>
              <w:rPr>
                <w:sz w:val="24"/>
                <w:szCs w:val="24"/>
              </w:rPr>
            </w:pPr>
            <w:r>
              <w:t>normal</w:t>
            </w:r>
          </w:p>
        </w:tc>
        <w:tc>
          <w:tcPr>
            <w:tcW w:w="3652" w:type="dxa"/>
            <w:vAlign w:val="center"/>
          </w:tcPr>
          <w:p>
            <w:r>
              <w:rPr>
                <w:rStyle w:val="52"/>
              </w:rPr>
              <w:t>块储存设备</w:t>
            </w:r>
          </w:p>
          <w:p>
            <w:pPr>
              <w:rPr>
                <w:sz w:val="24"/>
                <w:szCs w:val="24"/>
              </w:rPr>
            </w:pPr>
            <w:r>
              <w:t>/dev/xvda</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监控</w:t>
            </w:r>
          </w:p>
          <w:p>
            <w:pPr>
              <w:rPr>
                <w:sz w:val="24"/>
                <w:szCs w:val="24"/>
              </w:rPr>
            </w:pPr>
            <w:r>
              <w:t>基本</w:t>
            </w:r>
          </w:p>
        </w:tc>
        <w:tc>
          <w:tcPr>
            <w:tcW w:w="3652" w:type="dxa"/>
            <w:vAlign w:val="center"/>
          </w:tcPr>
          <w:p>
            <w:r>
              <w:rPr>
                <w:rStyle w:val="52"/>
              </w:rPr>
              <w:t>Elastic GPU</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警报状态</w:t>
            </w:r>
          </w:p>
          <w:p>
            <w:pPr>
              <w:rPr>
                <w:sz w:val="24"/>
                <w:szCs w:val="24"/>
              </w:rPr>
            </w:pPr>
            <w:r>
              <w:rPr>
                <w:i/>
                <w:iCs/>
              </w:rPr>
              <w:t>无</w:t>
            </w:r>
          </w:p>
        </w:tc>
        <w:tc>
          <w:tcPr>
            <w:tcW w:w="3652" w:type="dxa"/>
            <w:vAlign w:val="center"/>
          </w:tcPr>
          <w:p>
            <w:r>
              <w:rPr>
                <w:rStyle w:val="52"/>
              </w:rPr>
              <w:t>Elastic GPU 类型</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内核 ID</w:t>
            </w:r>
          </w:p>
          <w:p>
            <w:pPr>
              <w:rPr>
                <w:sz w:val="24"/>
                <w:szCs w:val="24"/>
              </w:rPr>
            </w:pPr>
            <w:r>
              <w:t>-</w:t>
            </w:r>
          </w:p>
        </w:tc>
        <w:tc>
          <w:tcPr>
            <w:tcW w:w="3652" w:type="dxa"/>
            <w:vAlign w:val="center"/>
          </w:tcPr>
          <w:p>
            <w:r>
              <w:rPr>
                <w:rStyle w:val="52"/>
              </w:rPr>
              <w:t>Elastic GPU 状态</w:t>
            </w:r>
          </w:p>
          <w:p>
            <w:pPr>
              <w:rPr>
                <w:sz w:val="24"/>
                <w:szCs w:val="24"/>
              </w:rPr>
            </w:pPr>
            <w:r>
              <w:t>-</w:t>
            </w: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RAM 磁盘 ID</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置放群组</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虚拟化</w:t>
            </w:r>
          </w:p>
          <w:p>
            <w:pPr>
              <w:rPr>
                <w:sz w:val="24"/>
                <w:szCs w:val="24"/>
              </w:rPr>
            </w:pPr>
            <w:r>
              <w:t>hvm</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预留</w:t>
            </w:r>
          </w:p>
          <w:p>
            <w:pPr>
              <w:rPr>
                <w:sz w:val="24"/>
                <w:szCs w:val="24"/>
              </w:rPr>
            </w:pPr>
            <w:r>
              <w:t>r-0569763faacab58c3</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AMI 启动指数</w:t>
            </w:r>
          </w:p>
          <w:p>
            <w:pPr>
              <w:rPr>
                <w:sz w:val="24"/>
                <w:szCs w:val="24"/>
              </w:rPr>
            </w:pPr>
            <w:r>
              <w:t>0</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租赁</w:t>
            </w:r>
          </w:p>
          <w:p>
            <w:pPr>
              <w:rPr>
                <w:sz w:val="24"/>
                <w:szCs w:val="24"/>
              </w:rPr>
            </w:pPr>
            <w:r>
              <w:t>default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主机 ID</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关联</w:t>
            </w:r>
          </w:p>
          <w:p>
            <w:pPr>
              <w:rPr>
                <w:sz w:val="24"/>
                <w:szCs w:val="24"/>
              </w:rPr>
            </w:pPr>
            <w:r>
              <w: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状态转换原因</w:t>
            </w:r>
          </w:p>
          <w:p>
            <w:pPr>
              <w:rPr>
                <w:sz w:val="24"/>
                <w:szCs w:val="24"/>
              </w:rPr>
            </w:pPr>
            <w:r>
              <w:t>User initiated (2017-10-13 14:09:03 GMT)</w:t>
            </w:r>
          </w:p>
        </w:tc>
        <w:tc>
          <w:tcPr>
            <w:tcW w:w="3652" w:type="dxa"/>
            <w:vAlign w:val="center"/>
          </w:tcPr>
          <w:p>
            <w:pPr>
              <w:rPr>
                <w:sz w:val="24"/>
                <w:szCs w:val="24"/>
              </w:rPr>
            </w:pPr>
          </w:p>
        </w:tc>
      </w:tr>
      <w:tr>
        <w:tblPrEx>
          <w:tblLayout w:type="fixed"/>
          <w:tblCellMar>
            <w:top w:w="15" w:type="dxa"/>
            <w:left w:w="15" w:type="dxa"/>
            <w:bottom w:w="15" w:type="dxa"/>
            <w:right w:w="15" w:type="dxa"/>
          </w:tblCellMar>
        </w:tblPrEx>
        <w:trPr>
          <w:tblCellSpacing w:w="15" w:type="dxa"/>
        </w:trPr>
        <w:tc>
          <w:tcPr>
            <w:tcW w:w="4661" w:type="dxa"/>
            <w:vAlign w:val="center"/>
          </w:tcPr>
          <w:p>
            <w:r>
              <w:rPr>
                <w:rStyle w:val="52"/>
              </w:rPr>
              <w:t>状态转换原因消息</w:t>
            </w:r>
          </w:p>
          <w:p>
            <w:pPr>
              <w:rPr>
                <w:sz w:val="24"/>
                <w:szCs w:val="24"/>
              </w:rPr>
            </w:pPr>
            <w:r>
              <w:t>Client.UserInitiatedShutdown: User initiated shutdown</w:t>
            </w:r>
          </w:p>
        </w:tc>
        <w:tc>
          <w:tcPr>
            <w:tcW w:w="3652" w:type="dxa"/>
            <w:vAlign w:val="center"/>
          </w:tcPr>
          <w:p>
            <w:pPr>
              <w:rPr>
                <w:rFonts w:eastAsia="Times New Roman"/>
                <w:sz w:val="20"/>
              </w:rPr>
            </w:pPr>
          </w:p>
        </w:tc>
      </w:tr>
    </w:tbl>
    <w:p/>
    <w:p>
      <w:r>
        <w:rPr>
          <w:rFonts w:hint="eastAsia"/>
        </w:rPr>
        <w:t>软件： </w:t>
      </w:r>
    </w:p>
    <w:p>
      <w:r>
        <w:rPr>
          <w:rFonts w:hint="eastAsia"/>
        </w:rPr>
        <w:t>需要</w:t>
      </w:r>
      <w:r>
        <w:t>Axure RP</w:t>
      </w:r>
      <w:r>
        <w:rPr>
          <w:rFonts w:hint="eastAsia"/>
        </w:rPr>
        <w:t>界面设计，Mi</w:t>
      </w:r>
      <w:r>
        <w:t xml:space="preserve">crosoft </w:t>
      </w:r>
      <w:r>
        <w:rPr>
          <w:rFonts w:hint="eastAsia"/>
        </w:rPr>
        <w:t>P</w:t>
      </w:r>
      <w:r>
        <w:t>roject</w:t>
      </w:r>
      <w:r>
        <w:rPr>
          <w:rFonts w:hint="eastAsia"/>
        </w:rPr>
        <w:t>绘制甘特图，ISA进行UML建模，office系列编写word，visio绘制图表</w:t>
      </w:r>
    </w:p>
    <w:p>
      <w:pPr>
        <w:pStyle w:val="44"/>
      </w:pPr>
      <w:bookmarkStart w:id="246" w:name="_Toc17353"/>
      <w:bookmarkStart w:id="247" w:name="_Toc497677008"/>
      <w:bookmarkStart w:id="248" w:name="_Toc4817"/>
      <w:bookmarkStart w:id="249" w:name="_Toc10945"/>
      <w:bookmarkStart w:id="250" w:name="_Toc17458"/>
      <w:r>
        <w:rPr>
          <w:rFonts w:hint="eastAsia"/>
        </w:rPr>
        <w:t>需由用户承担的工作</w:t>
      </w:r>
      <w:bookmarkEnd w:id="245"/>
      <w:bookmarkEnd w:id="246"/>
      <w:bookmarkEnd w:id="247"/>
      <w:bookmarkEnd w:id="248"/>
      <w:bookmarkEnd w:id="249"/>
      <w:bookmarkEnd w:id="250"/>
      <w:bookmarkStart w:id="251" w:name="_Toc521309552"/>
    </w:p>
    <w:p>
      <w:pPr>
        <w:pStyle w:val="55"/>
        <w:numPr>
          <w:ilvl w:val="0"/>
          <w:numId w:val="6"/>
        </w:numPr>
        <w:ind w:firstLineChars="0"/>
      </w:pPr>
      <w:r>
        <w:rPr>
          <w:rFonts w:hint="eastAsia"/>
        </w:rPr>
        <w:t>项目需求访谈</w:t>
      </w:r>
    </w:p>
    <w:p>
      <w:pPr>
        <w:pStyle w:val="55"/>
        <w:numPr>
          <w:ilvl w:val="0"/>
          <w:numId w:val="6"/>
        </w:numPr>
        <w:ind w:firstLineChars="0"/>
      </w:pPr>
      <w:r>
        <w:rPr>
          <w:rFonts w:hint="eastAsia"/>
        </w:rPr>
        <w:t>需求变更反馈</w:t>
      </w:r>
    </w:p>
    <w:p>
      <w:pPr>
        <w:pStyle w:val="55"/>
        <w:numPr>
          <w:ilvl w:val="0"/>
          <w:numId w:val="6"/>
        </w:numPr>
        <w:ind w:firstLineChars="0"/>
      </w:pPr>
      <w:r>
        <w:rPr>
          <w:rFonts w:hint="eastAsia"/>
        </w:rPr>
        <w:t>项目设计反馈</w:t>
      </w:r>
    </w:p>
    <w:p>
      <w:pPr>
        <w:pStyle w:val="55"/>
        <w:numPr>
          <w:ilvl w:val="0"/>
          <w:numId w:val="6"/>
        </w:numPr>
        <w:ind w:firstLineChars="0"/>
      </w:pPr>
      <w:r>
        <w:rPr>
          <w:rFonts w:hint="eastAsia"/>
        </w:rPr>
        <w:t>运行问题反馈</w:t>
      </w:r>
    </w:p>
    <w:p>
      <w:pPr>
        <w:pStyle w:val="44"/>
      </w:pPr>
      <w:bookmarkStart w:id="252" w:name="_Toc497677009"/>
      <w:bookmarkStart w:id="253" w:name="_Toc17789"/>
      <w:bookmarkStart w:id="254" w:name="_Toc27715"/>
      <w:bookmarkStart w:id="255" w:name="_Toc30177"/>
      <w:bookmarkStart w:id="256" w:name="_Toc27935"/>
      <w:r>
        <w:rPr>
          <w:rFonts w:hint="eastAsia"/>
        </w:rPr>
        <w:t>由外单位提供的条件</w:t>
      </w:r>
      <w:bookmarkEnd w:id="251"/>
      <w:bookmarkEnd w:id="252"/>
      <w:bookmarkEnd w:id="253"/>
      <w:bookmarkEnd w:id="254"/>
      <w:bookmarkEnd w:id="255"/>
      <w:bookmarkEnd w:id="256"/>
    </w:p>
    <w:p>
      <w:r>
        <w:rPr>
          <w:rFonts w:hint="eastAsia"/>
        </w:rPr>
        <w:tab/>
      </w:r>
      <w:bookmarkStart w:id="257" w:name="_Toc521309553"/>
      <w:r>
        <w:rPr>
          <w:rFonts w:hint="eastAsia"/>
        </w:rPr>
        <w:t>需要服务器,以及域名购买</w:t>
      </w:r>
    </w:p>
    <w:p>
      <w:pPr>
        <w:pStyle w:val="45"/>
      </w:pPr>
      <w:bookmarkStart w:id="258" w:name="_Toc3279"/>
      <w:bookmarkStart w:id="259" w:name="_Toc497677010"/>
      <w:bookmarkStart w:id="260" w:name="_Toc17901"/>
      <w:bookmarkStart w:id="261" w:name="_Toc30326"/>
      <w:bookmarkStart w:id="262" w:name="_Toc19259"/>
      <w:r>
        <w:rPr>
          <w:rFonts w:hint="eastAsia"/>
        </w:rPr>
        <w:t>专题计划要点</w:t>
      </w:r>
      <w:bookmarkEnd w:id="257"/>
      <w:bookmarkEnd w:id="258"/>
      <w:bookmarkEnd w:id="259"/>
      <w:bookmarkEnd w:id="260"/>
      <w:bookmarkEnd w:id="261"/>
      <w:bookmarkEnd w:id="262"/>
    </w:p>
    <w:p>
      <w:pPr>
        <w:pStyle w:val="44"/>
      </w:pPr>
      <w:bookmarkStart w:id="263" w:name="_Toc497677011"/>
      <w:bookmarkStart w:id="264" w:name="_Toc16371"/>
      <w:bookmarkStart w:id="265" w:name="_Toc445"/>
      <w:bookmarkStart w:id="266" w:name="_Toc19441"/>
      <w:bookmarkStart w:id="267" w:name="_Toc19887"/>
      <w:r>
        <w:rPr>
          <w:rFonts w:hint="eastAsia"/>
        </w:rPr>
        <w:t>项目范围管理</w:t>
      </w:r>
      <w:bookmarkEnd w:id="263"/>
      <w:bookmarkEnd w:id="264"/>
      <w:bookmarkEnd w:id="265"/>
      <w:bookmarkEnd w:id="266"/>
      <w:bookmarkEnd w:id="267"/>
    </w:p>
    <w:p>
      <w:pPr>
        <w:pStyle w:val="43"/>
      </w:pPr>
      <w:bookmarkStart w:id="268" w:name="_Toc30184"/>
      <w:bookmarkStart w:id="269" w:name="_Toc1030"/>
      <w:bookmarkStart w:id="270" w:name="_Toc497677012"/>
      <w:bookmarkStart w:id="271" w:name="_Toc22548"/>
      <w:bookmarkStart w:id="272" w:name="_Toc14765"/>
      <w:r>
        <w:rPr>
          <w:rFonts w:hint="eastAsia"/>
        </w:rPr>
        <w:t>规划范围管理</w:t>
      </w:r>
      <w:bookmarkEnd w:id="268"/>
      <w:bookmarkEnd w:id="269"/>
      <w:bookmarkEnd w:id="270"/>
      <w:bookmarkEnd w:id="271"/>
      <w:bookmarkEnd w:id="272"/>
    </w:p>
    <w:p>
      <w:pPr>
        <w:pStyle w:val="55"/>
        <w:widowControl w:val="0"/>
        <w:numPr>
          <w:ilvl w:val="0"/>
          <w:numId w:val="7"/>
        </w:numPr>
        <w:ind w:firstLineChars="0"/>
        <w:jc w:val="both"/>
        <w:rPr>
          <w:sz w:val="24"/>
        </w:rPr>
      </w:pPr>
      <w:r>
        <w:rPr>
          <w:rFonts w:hint="eastAsia"/>
          <w:sz w:val="24"/>
        </w:rPr>
        <w:t>描述将如何定义、制定、监督、控制和确认项目范围。</w:t>
      </w:r>
    </w:p>
    <w:p>
      <w:pPr>
        <w:pStyle w:val="55"/>
        <w:widowControl w:val="0"/>
        <w:numPr>
          <w:ilvl w:val="0"/>
          <w:numId w:val="7"/>
        </w:numPr>
        <w:ind w:firstLineChars="0"/>
        <w:jc w:val="both"/>
        <w:rPr>
          <w:sz w:val="24"/>
        </w:rPr>
      </w:pPr>
      <w:r>
        <w:rPr>
          <w:rFonts w:hint="eastAsia"/>
          <w:sz w:val="24"/>
        </w:rPr>
        <w:t>制定项目范围说明书；</w:t>
      </w:r>
    </w:p>
    <w:p>
      <w:pPr>
        <w:pStyle w:val="55"/>
        <w:widowControl w:val="0"/>
        <w:numPr>
          <w:ilvl w:val="0"/>
          <w:numId w:val="7"/>
        </w:numPr>
        <w:ind w:firstLineChars="0"/>
        <w:jc w:val="both"/>
        <w:rPr>
          <w:sz w:val="24"/>
        </w:rPr>
      </w:pPr>
      <w:r>
        <w:rPr>
          <w:rFonts w:hint="eastAsia"/>
          <w:sz w:val="24"/>
        </w:rPr>
        <w:t>根据详细项目范围说明书创建 WBS；</w:t>
      </w:r>
    </w:p>
    <w:p>
      <w:pPr>
        <w:pStyle w:val="55"/>
        <w:widowControl w:val="0"/>
        <w:numPr>
          <w:ilvl w:val="0"/>
          <w:numId w:val="7"/>
        </w:numPr>
        <w:ind w:firstLineChars="0"/>
        <w:jc w:val="both"/>
        <w:rPr>
          <w:sz w:val="24"/>
        </w:rPr>
      </w:pPr>
      <w:r>
        <w:rPr>
          <w:rFonts w:hint="eastAsia"/>
          <w:sz w:val="24"/>
        </w:rPr>
        <w:t>确定如何审批和维护范围基准；</w:t>
      </w:r>
    </w:p>
    <w:p>
      <w:pPr>
        <w:pStyle w:val="55"/>
        <w:widowControl w:val="0"/>
        <w:numPr>
          <w:ilvl w:val="0"/>
          <w:numId w:val="7"/>
        </w:numPr>
        <w:ind w:firstLineChars="0"/>
        <w:jc w:val="both"/>
        <w:rPr>
          <w:sz w:val="24"/>
        </w:rPr>
      </w:pPr>
      <w:r>
        <w:rPr>
          <w:rFonts w:hint="eastAsia"/>
          <w:sz w:val="24"/>
        </w:rPr>
        <w:t>正式验收已完成的项目可交付成果。</w:t>
      </w:r>
    </w:p>
    <w:p>
      <w:pPr>
        <w:pStyle w:val="43"/>
      </w:pPr>
      <w:bookmarkStart w:id="273" w:name="_Toc497677013"/>
      <w:bookmarkStart w:id="274" w:name="_Toc9440"/>
      <w:bookmarkStart w:id="275" w:name="_Toc21690"/>
      <w:bookmarkStart w:id="276" w:name="_Toc28421"/>
      <w:bookmarkStart w:id="277" w:name="_Toc32400"/>
      <w:r>
        <w:rPr>
          <w:rFonts w:hint="eastAsia"/>
        </w:rPr>
        <w:t>收集需求</w:t>
      </w:r>
      <w:bookmarkEnd w:id="273"/>
      <w:bookmarkEnd w:id="274"/>
      <w:bookmarkEnd w:id="275"/>
      <w:bookmarkEnd w:id="276"/>
      <w:bookmarkEnd w:id="277"/>
    </w:p>
    <w:p>
      <w:pPr>
        <w:autoSpaceDE w:val="0"/>
        <w:autoSpaceDN w:val="0"/>
        <w:adjustRightInd w:val="0"/>
        <w:ind w:firstLine="448"/>
        <w:rPr>
          <w:rFonts w:ascii="宋体" w:hAnsi="Arial" w:cs="宋体"/>
          <w:sz w:val="24"/>
          <w:lang w:val="zh-CN"/>
        </w:rPr>
      </w:pPr>
      <w:r>
        <w:rPr>
          <w:rFonts w:hint="eastAsia" w:ascii="宋体" w:hAnsi="Arial" w:cs="宋体"/>
          <w:sz w:val="24"/>
          <w:lang w:val="zh-CN"/>
        </w:rPr>
        <w:t>作为一个网站的项目，我们假设用户有网站的浏览器和媒体播放器，如果没有的话开发人员也可以帮助他们首先具备上网的功能。</w:t>
      </w:r>
    </w:p>
    <w:p>
      <w:pPr>
        <w:autoSpaceDE w:val="0"/>
        <w:autoSpaceDN w:val="0"/>
        <w:adjustRightInd w:val="0"/>
        <w:ind w:firstLine="420"/>
        <w:rPr>
          <w:rFonts w:ascii="宋体" w:hAnsi="Arial" w:cs="宋体"/>
          <w:sz w:val="24"/>
          <w:lang w:val="zh-CN"/>
        </w:rPr>
      </w:pPr>
      <w:r>
        <w:rPr>
          <w:rFonts w:hint="eastAsia" w:ascii="宋体" w:hAnsi="Arial" w:cs="宋体"/>
          <w:sz w:val="24"/>
          <w:lang w:val="zh-CN"/>
        </w:rPr>
        <w:t>这个项目的主要需求者是教师、学生和没选这些课，但是感兴趣的学生。下面是对他们需求的描述：</w:t>
      </w:r>
    </w:p>
    <w:p>
      <w:pPr>
        <w:autoSpaceDE w:val="0"/>
        <w:autoSpaceDN w:val="0"/>
        <w:adjustRightInd w:val="0"/>
        <w:ind w:firstLine="420"/>
        <w:rPr>
          <w:rFonts w:ascii="宋体" w:hAnsi="Arial" w:cs="宋体"/>
          <w:sz w:val="24"/>
          <w:lang w:val="zh-CN"/>
        </w:rPr>
      </w:pPr>
      <w:r>
        <w:rPr>
          <w:rFonts w:hint="eastAsia" w:ascii="宋体" w:hAnsi="Arial" w:cs="宋体"/>
          <w:sz w:val="24"/>
          <w:lang w:val="zh-CN"/>
        </w:rPr>
        <w:t>教师需求：</w:t>
      </w:r>
    </w:p>
    <w:p>
      <w:pPr>
        <w:numPr>
          <w:ilvl w:val="0"/>
          <w:numId w:val="8"/>
        </w:numPr>
        <w:tabs>
          <w:tab w:val="left" w:pos="780"/>
        </w:tabs>
        <w:autoSpaceDE w:val="0"/>
        <w:autoSpaceDN w:val="0"/>
        <w:adjustRightInd w:val="0"/>
        <w:ind w:left="360" w:hanging="360"/>
        <w:rPr>
          <w:rFonts w:ascii="宋体" w:hAnsi="Arial" w:cs="宋体"/>
          <w:sz w:val="24"/>
          <w:lang w:val="zh-CN"/>
        </w:rPr>
      </w:pPr>
      <w:r>
        <w:rPr>
          <w:rFonts w:hint="eastAsia" w:ascii="宋体" w:hAnsi="Arial" w:cs="宋体"/>
          <w:sz w:val="24"/>
          <w:lang w:val="zh-CN"/>
        </w:rPr>
        <w:t>网站上要有系统的课程介绍包括项目管理</w:t>
      </w:r>
      <w:r>
        <w:rPr>
          <w:rFonts w:ascii="宋体" w:hAnsi="Arial" w:cs="宋体"/>
          <w:sz w:val="24"/>
          <w:lang w:val="zh-CN"/>
        </w:rPr>
        <w:t>,</w:t>
      </w:r>
      <w:r>
        <w:rPr>
          <w:rFonts w:hint="eastAsia" w:ascii="宋体" w:hAnsi="Arial" w:cs="宋体"/>
          <w:sz w:val="24"/>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 w:val="24"/>
          <w:lang w:val="zh-CN"/>
        </w:rPr>
        <w:t>.</w:t>
      </w:r>
    </w:p>
    <w:p>
      <w:pPr>
        <w:numPr>
          <w:ilvl w:val="0"/>
          <w:numId w:val="9"/>
        </w:numPr>
        <w:tabs>
          <w:tab w:val="left" w:pos="780"/>
        </w:tabs>
        <w:autoSpaceDE w:val="0"/>
        <w:autoSpaceDN w:val="0"/>
        <w:adjustRightInd w:val="0"/>
        <w:ind w:left="360" w:hanging="360"/>
        <w:rPr>
          <w:rFonts w:ascii="宋体" w:hAnsi="Arial" w:cs="宋体"/>
          <w:sz w:val="24"/>
          <w:lang w:val="zh-CN"/>
        </w:rPr>
      </w:pPr>
      <w:r>
        <w:rPr>
          <w:rFonts w:hint="eastAsia" w:ascii="宋体" w:hAnsi="Arial" w:cs="宋体"/>
          <w:sz w:val="24"/>
          <w:lang w:val="zh-CN"/>
        </w:rPr>
        <w:t>网站要有教师介绍，对任课老师的以往教学、科研成果，及其教学风格，出版书</w:t>
      </w:r>
      <w:r>
        <w:rPr>
          <w:rFonts w:ascii="宋体" w:hAnsi="Arial" w:cs="宋体"/>
          <w:sz w:val="24"/>
          <w:lang w:val="zh-CN"/>
        </w:rPr>
        <w:t xml:space="preserve"> </w:t>
      </w:r>
      <w:r>
        <w:rPr>
          <w:rFonts w:hint="eastAsia" w:ascii="宋体" w:hAnsi="Arial" w:cs="宋体"/>
          <w:sz w:val="24"/>
          <w:lang w:val="zh-CN"/>
        </w:rPr>
        <w:t>籍，所获荣誉的详细介绍</w:t>
      </w:r>
    </w:p>
    <w:p>
      <w:pPr>
        <w:numPr>
          <w:ilvl w:val="0"/>
          <w:numId w:val="10"/>
        </w:numPr>
        <w:tabs>
          <w:tab w:val="left" w:pos="780"/>
        </w:tabs>
        <w:autoSpaceDE w:val="0"/>
        <w:autoSpaceDN w:val="0"/>
        <w:adjustRightInd w:val="0"/>
        <w:ind w:left="360" w:hanging="360"/>
        <w:rPr>
          <w:rFonts w:ascii="宋体" w:hAnsi="Arial" w:cs="宋体"/>
          <w:sz w:val="24"/>
          <w:lang w:val="zh-CN"/>
        </w:rPr>
      </w:pPr>
      <w:r>
        <w:rPr>
          <w:rFonts w:ascii="宋体" w:hAnsi="Arial" w:cs="宋体"/>
          <w:sz w:val="24"/>
          <w:lang w:val="zh-CN"/>
        </w:rPr>
        <w:t xml:space="preserve"> </w:t>
      </w:r>
      <w:r>
        <w:rPr>
          <w:rFonts w:hint="eastAsia" w:ascii="宋体" w:hAnsi="Arial" w:cs="宋体"/>
          <w:sz w:val="24"/>
          <w:lang w:val="zh-CN"/>
        </w:rPr>
        <w:t>课件、模板、参考资料、以往优秀作业、教学视频、音频资料下载，可以及时更新。本班老师同学可以通过账号下载，其他用户可以在线浏览简化版课件。</w:t>
      </w:r>
    </w:p>
    <w:p>
      <w:pPr>
        <w:numPr>
          <w:ilvl w:val="0"/>
          <w:numId w:val="11"/>
        </w:numPr>
        <w:tabs>
          <w:tab w:val="left" w:pos="780"/>
        </w:tabs>
        <w:autoSpaceDE w:val="0"/>
        <w:autoSpaceDN w:val="0"/>
        <w:adjustRightInd w:val="0"/>
        <w:ind w:left="360" w:hanging="360"/>
        <w:rPr>
          <w:rFonts w:ascii="宋体" w:hAnsi="Arial" w:cs="宋体"/>
          <w:sz w:val="24"/>
          <w:lang w:val="zh-CN"/>
        </w:rPr>
      </w:pPr>
      <w:r>
        <w:rPr>
          <w:rFonts w:hint="eastAsia" w:ascii="宋体" w:hAnsi="Arial" w:cs="宋体"/>
          <w:sz w:val="24"/>
          <w:lang w:val="zh-CN"/>
        </w:rPr>
        <w:t>教师消息发布栏用于老师发布作业点评、临时课程变更等通知。</w:t>
      </w:r>
    </w:p>
    <w:p>
      <w:pPr>
        <w:numPr>
          <w:ilvl w:val="0"/>
          <w:numId w:val="12"/>
        </w:numPr>
        <w:tabs>
          <w:tab w:val="left" w:pos="780"/>
        </w:tabs>
        <w:autoSpaceDE w:val="0"/>
        <w:autoSpaceDN w:val="0"/>
        <w:adjustRightInd w:val="0"/>
        <w:ind w:left="420" w:hanging="420"/>
        <w:rPr>
          <w:rFonts w:ascii="宋体" w:hAnsi="Arial" w:cs="宋体"/>
          <w:sz w:val="24"/>
          <w:lang w:val="zh-CN"/>
        </w:rPr>
      </w:pPr>
      <w:r>
        <w:rPr>
          <w:rFonts w:hint="eastAsia" w:ascii="宋体" w:hAnsi="Arial" w:cs="宋体"/>
          <w:sz w:val="24"/>
          <w:lang w:val="zh-CN"/>
        </w:rPr>
        <w:t>网站上要有网站向导即使用指南。</w:t>
      </w:r>
    </w:p>
    <w:p>
      <w:pPr>
        <w:numPr>
          <w:ilvl w:val="0"/>
          <w:numId w:val="13"/>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最新信息：公布老师最近的一些教学或外出交流的心得，以及网站一些最近更新信息的介绍。</w:t>
      </w:r>
    </w:p>
    <w:p>
      <w:pPr>
        <w:numPr>
          <w:ilvl w:val="0"/>
          <w:numId w:val="14"/>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友情连接（如网上选课主页）有老师要求管理员实时更新。</w:t>
      </w:r>
    </w:p>
    <w:p>
      <w:pPr>
        <w:numPr>
          <w:ilvl w:val="0"/>
          <w:numId w:val="15"/>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提供专门的作业点评</w:t>
      </w:r>
      <w:r>
        <w:rPr>
          <w:rFonts w:ascii="宋体" w:hAnsi="Arial" w:cs="宋体"/>
          <w:sz w:val="24"/>
          <w:lang w:val="zh-CN"/>
        </w:rPr>
        <w:t>,</w:t>
      </w:r>
      <w:r>
        <w:rPr>
          <w:rFonts w:hint="eastAsia" w:ascii="宋体" w:hAnsi="Arial" w:cs="宋体"/>
          <w:sz w:val="24"/>
          <w:lang w:val="zh-CN"/>
        </w:rPr>
        <w:t>作业完成情况跟踪的功能</w:t>
      </w:r>
      <w:r>
        <w:rPr>
          <w:rFonts w:ascii="宋体" w:hAnsi="Arial" w:cs="宋体"/>
          <w:sz w:val="24"/>
          <w:lang w:val="zh-CN"/>
        </w:rPr>
        <w:t>,</w:t>
      </w:r>
      <w:r>
        <w:rPr>
          <w:rFonts w:hint="eastAsia" w:ascii="宋体" w:hAnsi="Arial" w:cs="宋体"/>
          <w:sz w:val="24"/>
          <w:lang w:val="zh-CN"/>
        </w:rPr>
        <w:t>对学生的作业</w:t>
      </w:r>
      <w:r>
        <w:rPr>
          <w:rFonts w:ascii="宋体" w:hAnsi="Arial" w:cs="宋体"/>
          <w:sz w:val="24"/>
          <w:lang w:val="zh-CN"/>
        </w:rPr>
        <w:t>,</w:t>
      </w:r>
      <w:r>
        <w:rPr>
          <w:rFonts w:hint="eastAsia" w:ascii="宋体" w:hAnsi="Arial" w:cs="宋体"/>
          <w:sz w:val="24"/>
          <w:lang w:val="zh-CN"/>
        </w:rPr>
        <w:t>和课后作业讨论进行点评</w:t>
      </w:r>
      <w:r>
        <w:rPr>
          <w:rFonts w:ascii="宋体" w:hAnsi="Arial" w:cs="宋体"/>
          <w:sz w:val="24"/>
          <w:lang w:val="zh-CN"/>
        </w:rPr>
        <w:t>.</w:t>
      </w:r>
    </w:p>
    <w:p>
      <w:pPr>
        <w:autoSpaceDE w:val="0"/>
        <w:autoSpaceDN w:val="0"/>
        <w:adjustRightInd w:val="0"/>
        <w:rPr>
          <w:rFonts w:ascii="宋体" w:hAnsi="Arial" w:cs="宋体"/>
          <w:sz w:val="24"/>
          <w:lang w:val="zh-CN"/>
        </w:rPr>
      </w:pPr>
      <w:r>
        <w:rPr>
          <w:rFonts w:hint="eastAsia" w:ascii="宋体" w:hAnsi="Arial" w:cs="宋体"/>
          <w:sz w:val="24"/>
          <w:lang w:val="zh-CN"/>
        </w:rPr>
        <w:t>学生需求：</w:t>
      </w:r>
    </w:p>
    <w:p>
      <w:pPr>
        <w:numPr>
          <w:ilvl w:val="0"/>
          <w:numId w:val="16"/>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课件下载功能，包括以往的旧版本课件，以及最新的课件。</w:t>
      </w:r>
    </w:p>
    <w:p>
      <w:pPr>
        <w:numPr>
          <w:ilvl w:val="0"/>
          <w:numId w:val="17"/>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能下载老师提供的参考资料</w:t>
      </w:r>
      <w:r>
        <w:rPr>
          <w:rFonts w:ascii="宋体" w:hAnsi="Arial" w:cs="宋体"/>
          <w:sz w:val="24"/>
          <w:lang w:val="zh-CN"/>
        </w:rPr>
        <w:t>(</w:t>
      </w:r>
      <w:r>
        <w:rPr>
          <w:rFonts w:hint="eastAsia" w:ascii="宋体" w:hAnsi="Arial" w:cs="宋体"/>
          <w:sz w:val="24"/>
          <w:lang w:val="zh-CN"/>
        </w:rPr>
        <w:t>含电子教材、历年试卷、补课资料，以及老师的教学交流文章</w:t>
      </w:r>
      <w:r>
        <w:rPr>
          <w:rFonts w:ascii="宋体" w:hAnsi="Arial" w:cs="宋体"/>
          <w:sz w:val="24"/>
          <w:lang w:val="zh-CN"/>
        </w:rPr>
        <w:t>)</w:t>
      </w:r>
      <w:r>
        <w:rPr>
          <w:rFonts w:hint="eastAsia" w:ascii="宋体" w:hAnsi="Arial" w:cs="宋体"/>
          <w:sz w:val="24"/>
          <w:lang w:val="zh-CN"/>
        </w:rPr>
        <w:t>并且网站能及时更新这些资料。下载的速度能够得到保证：要求同时可容纳</w:t>
      </w:r>
      <w:r>
        <w:rPr>
          <w:rFonts w:ascii="宋体" w:hAnsi="Arial" w:cs="宋体"/>
          <w:sz w:val="24"/>
          <w:lang w:val="zh-CN"/>
        </w:rPr>
        <w:t>10</w:t>
      </w:r>
      <w:r>
        <w:rPr>
          <w:rFonts w:hint="eastAsia" w:ascii="宋体" w:hAnsi="Arial" w:cs="宋体"/>
          <w:sz w:val="24"/>
          <w:lang w:val="zh-CN"/>
        </w:rPr>
        <w:t>人下载，并且人均速度能达到</w:t>
      </w:r>
      <w:r>
        <w:rPr>
          <w:rFonts w:ascii="宋体" w:hAnsi="Arial" w:cs="宋体"/>
          <w:sz w:val="24"/>
          <w:lang w:val="zh-CN"/>
        </w:rPr>
        <w:t>50kb/s</w:t>
      </w:r>
      <w:r>
        <w:rPr>
          <w:rFonts w:hint="eastAsia" w:ascii="宋体" w:hAnsi="Arial" w:cs="宋体"/>
          <w:sz w:val="24"/>
          <w:lang w:val="zh-CN"/>
        </w:rPr>
        <w:t>。</w:t>
      </w:r>
    </w:p>
    <w:p>
      <w:pPr>
        <w:numPr>
          <w:ilvl w:val="0"/>
          <w:numId w:val="18"/>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能及时看到老师的通知</w:t>
      </w:r>
      <w:r>
        <w:rPr>
          <w:rFonts w:ascii="宋体" w:hAnsi="Arial" w:cs="宋体"/>
          <w:sz w:val="24"/>
          <w:lang w:val="zh-CN"/>
        </w:rPr>
        <w:t>(</w:t>
      </w:r>
      <w:r>
        <w:rPr>
          <w:rFonts w:hint="eastAsia" w:ascii="宋体" w:hAnsi="Arial" w:cs="宋体"/>
          <w:sz w:val="24"/>
          <w:lang w:val="zh-CN"/>
        </w:rPr>
        <w:t>含课程相关通知及作业点评</w:t>
      </w:r>
      <w:r>
        <w:rPr>
          <w:rFonts w:ascii="宋体" w:hAnsi="Arial" w:cs="宋体"/>
          <w:sz w:val="24"/>
          <w:lang w:val="zh-CN"/>
        </w:rPr>
        <w:t>)</w:t>
      </w:r>
      <w:r>
        <w:rPr>
          <w:rFonts w:hint="eastAsia" w:ascii="宋体" w:hAnsi="Arial" w:cs="宋体"/>
          <w:sz w:val="24"/>
          <w:lang w:val="zh-CN"/>
        </w:rPr>
        <w:t>。</w:t>
      </w:r>
    </w:p>
    <w:p>
      <w:pPr>
        <w:numPr>
          <w:ilvl w:val="0"/>
          <w:numId w:val="19"/>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如果教师提供的是多媒体资料，网站能提供下载及在线观看功能（如课堂录像）。</w:t>
      </w:r>
    </w:p>
    <w:p>
      <w:pPr>
        <w:numPr>
          <w:ilvl w:val="0"/>
          <w:numId w:val="20"/>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网站界面要求简洁大方，有网站导航、相关链接</w:t>
      </w:r>
      <w:r>
        <w:rPr>
          <w:rFonts w:ascii="宋体" w:hAnsi="Arial" w:cs="宋体"/>
          <w:sz w:val="24"/>
          <w:lang w:val="zh-CN"/>
        </w:rPr>
        <w:t>(</w:t>
      </w:r>
      <w:r>
        <w:rPr>
          <w:rFonts w:hint="eastAsia" w:ascii="宋体" w:hAnsi="Arial" w:cs="宋体"/>
          <w:sz w:val="24"/>
          <w:lang w:val="zh-CN"/>
        </w:rPr>
        <w:t>含学校选课系统、学院网页、需求相关主题网站</w:t>
      </w:r>
      <w:r>
        <w:rPr>
          <w:rFonts w:ascii="宋体" w:hAnsi="Arial" w:cs="宋体"/>
          <w:sz w:val="24"/>
          <w:lang w:val="zh-CN"/>
        </w:rPr>
        <w:t>)</w:t>
      </w:r>
    </w:p>
    <w:p>
      <w:pPr>
        <w:numPr>
          <w:ilvl w:val="0"/>
          <w:numId w:val="21"/>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网站提供通过提问方式的密码取回功能。</w:t>
      </w:r>
    </w:p>
    <w:p>
      <w:pPr>
        <w:numPr>
          <w:ilvl w:val="0"/>
          <w:numId w:val="22"/>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网站能提供让分组的各个团队能有团队内部的交流工具</w:t>
      </w:r>
      <w:r>
        <w:rPr>
          <w:rFonts w:ascii="宋体" w:hAnsi="Arial" w:cs="宋体"/>
          <w:sz w:val="24"/>
          <w:lang w:val="zh-CN"/>
        </w:rPr>
        <w:t>(</w:t>
      </w:r>
      <w:r>
        <w:rPr>
          <w:rFonts w:hint="eastAsia" w:ascii="宋体" w:hAnsi="Arial" w:cs="宋体"/>
          <w:sz w:val="24"/>
          <w:lang w:val="zh-CN"/>
        </w:rPr>
        <w:t>如论坛，不同团队可以申请认证板块，非团队成员不能浏览使用，但希望教师可以进入各个板块进行一定的指导，而网站管理人员也可管理认证板块</w:t>
      </w:r>
      <w:r>
        <w:rPr>
          <w:rFonts w:ascii="宋体" w:hAnsi="Arial" w:cs="宋体"/>
          <w:sz w:val="24"/>
          <w:lang w:val="zh-CN"/>
        </w:rPr>
        <w:t>)</w:t>
      </w:r>
      <w:r>
        <w:rPr>
          <w:rFonts w:hint="eastAsia" w:ascii="宋体" w:hAnsi="Arial" w:cs="宋体"/>
          <w:sz w:val="24"/>
          <w:lang w:val="zh-CN"/>
        </w:rPr>
        <w:t>。</w:t>
      </w:r>
    </w:p>
    <w:p>
      <w:pPr>
        <w:numPr>
          <w:ilvl w:val="0"/>
          <w:numId w:val="23"/>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网站能提供一定资料共享功能</w:t>
      </w:r>
      <w:r>
        <w:rPr>
          <w:rFonts w:ascii="宋体" w:hAnsi="Arial" w:cs="宋体"/>
          <w:sz w:val="24"/>
          <w:lang w:val="zh-CN"/>
        </w:rPr>
        <w:t>(</w:t>
      </w:r>
      <w:r>
        <w:rPr>
          <w:rFonts w:hint="eastAsia" w:ascii="宋体" w:hAnsi="Arial" w:cs="宋体"/>
          <w:sz w:val="24"/>
          <w:lang w:val="zh-CN"/>
        </w:rPr>
        <w:t>如论坛有上传下载附件功能、但对附件大小有限制，不得大于</w:t>
      </w:r>
      <w:r>
        <w:rPr>
          <w:rFonts w:ascii="宋体" w:hAnsi="Arial" w:cs="宋体"/>
          <w:sz w:val="24"/>
          <w:lang w:val="zh-CN"/>
        </w:rPr>
        <w:t>2M)</w:t>
      </w:r>
    </w:p>
    <w:p>
      <w:pPr>
        <w:numPr>
          <w:ilvl w:val="0"/>
          <w:numId w:val="24"/>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网站能较醒目地提供教师的联系方式</w:t>
      </w:r>
      <w:r>
        <w:rPr>
          <w:rFonts w:ascii="宋体" w:hAnsi="Arial" w:cs="宋体"/>
          <w:sz w:val="24"/>
          <w:lang w:val="zh-CN"/>
        </w:rPr>
        <w:t xml:space="preserve"> (</w:t>
      </w:r>
      <w:r>
        <w:rPr>
          <w:rFonts w:hint="eastAsia" w:ascii="宋体" w:hAnsi="Arial" w:cs="宋体"/>
          <w:sz w:val="24"/>
          <w:lang w:val="zh-CN"/>
        </w:rPr>
        <w:t>尽量详细</w:t>
      </w:r>
      <w:r>
        <w:rPr>
          <w:rFonts w:ascii="宋体" w:hAnsi="Arial" w:cs="宋体"/>
          <w:sz w:val="24"/>
          <w:lang w:val="zh-CN"/>
        </w:rPr>
        <w:t>)</w:t>
      </w:r>
      <w:r>
        <w:rPr>
          <w:rFonts w:hint="eastAsia" w:ascii="宋体" w:hAnsi="Arial" w:cs="宋体"/>
          <w:sz w:val="24"/>
          <w:lang w:val="zh-CN"/>
        </w:rPr>
        <w:t>。</w:t>
      </w:r>
    </w:p>
    <w:p>
      <w:pPr>
        <w:numPr>
          <w:ilvl w:val="0"/>
          <w:numId w:val="25"/>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网站可以提供站内文章标题搜索功能。</w:t>
      </w:r>
    </w:p>
    <w:p>
      <w:pPr>
        <w:numPr>
          <w:ilvl w:val="0"/>
          <w:numId w:val="26"/>
        </w:numPr>
        <w:tabs>
          <w:tab w:val="left" w:pos="780"/>
        </w:tabs>
        <w:autoSpaceDE w:val="0"/>
        <w:autoSpaceDN w:val="0"/>
        <w:adjustRightInd w:val="0"/>
        <w:ind w:left="780" w:hanging="360"/>
        <w:rPr>
          <w:rFonts w:ascii="宋体" w:hAnsi="Arial" w:cs="宋体"/>
          <w:sz w:val="24"/>
          <w:lang w:val="zh-CN"/>
        </w:rPr>
      </w:pPr>
      <w:r>
        <w:rPr>
          <w:rFonts w:hint="eastAsia" w:ascii="宋体" w:hAnsi="Arial" w:cs="宋体"/>
          <w:sz w:val="24"/>
          <w:lang w:val="zh-CN"/>
        </w:rPr>
        <w:t>网站能够提供学生自身作业提交功能</w:t>
      </w:r>
      <w:r>
        <w:rPr>
          <w:rFonts w:ascii="宋体" w:hAnsi="Arial" w:cs="宋体"/>
          <w:sz w:val="24"/>
          <w:lang w:val="zh-CN"/>
        </w:rPr>
        <w:t>,</w:t>
      </w:r>
      <w:r>
        <w:rPr>
          <w:rFonts w:hint="eastAsia" w:ascii="宋体" w:hAnsi="Arial" w:cs="宋体"/>
          <w:sz w:val="24"/>
          <w:lang w:val="zh-CN"/>
        </w:rPr>
        <w:t>并可以跟踪作业的批复情况</w:t>
      </w:r>
    </w:p>
    <w:p>
      <w:pPr>
        <w:autoSpaceDE w:val="0"/>
        <w:autoSpaceDN w:val="0"/>
        <w:adjustRightInd w:val="0"/>
        <w:rPr>
          <w:rFonts w:ascii="宋体" w:hAnsi="Arial" w:cs="宋体"/>
          <w:sz w:val="24"/>
          <w:lang w:val="zh-CN"/>
        </w:rPr>
      </w:pPr>
    </w:p>
    <w:p>
      <w:pPr>
        <w:autoSpaceDE w:val="0"/>
        <w:autoSpaceDN w:val="0"/>
        <w:adjustRightInd w:val="0"/>
        <w:rPr>
          <w:rFonts w:ascii="宋体" w:hAnsi="Arial" w:cs="宋体"/>
          <w:sz w:val="24"/>
          <w:lang w:val="zh-CN"/>
        </w:rPr>
      </w:pPr>
    </w:p>
    <w:p>
      <w:pPr>
        <w:autoSpaceDE w:val="0"/>
        <w:autoSpaceDN w:val="0"/>
        <w:adjustRightInd w:val="0"/>
        <w:rPr>
          <w:rFonts w:ascii="宋体" w:hAnsi="Arial" w:cs="宋体"/>
          <w:sz w:val="24"/>
          <w:lang w:val="zh-CN"/>
        </w:rPr>
      </w:pPr>
      <w:r>
        <w:rPr>
          <w:rFonts w:hint="eastAsia" w:ascii="宋体" w:hAnsi="Arial" w:cs="宋体"/>
          <w:sz w:val="24"/>
          <w:lang w:val="zh-CN"/>
        </w:rPr>
        <w:t>网站游客需求：</w:t>
      </w:r>
    </w:p>
    <w:p>
      <w:pPr>
        <w:numPr>
          <w:ilvl w:val="0"/>
          <w:numId w:val="27"/>
        </w:numPr>
        <w:tabs>
          <w:tab w:val="left" w:pos="751"/>
        </w:tabs>
        <w:autoSpaceDE w:val="0"/>
        <w:autoSpaceDN w:val="0"/>
        <w:adjustRightInd w:val="0"/>
        <w:ind w:left="751" w:hanging="360"/>
        <w:rPr>
          <w:rFonts w:ascii="宋体" w:hAnsi="Arial" w:cs="宋体"/>
          <w:sz w:val="24"/>
          <w:lang w:val="zh-CN"/>
        </w:rPr>
      </w:pPr>
      <w:r>
        <w:rPr>
          <w:rFonts w:hint="eastAsia" w:ascii="宋体" w:hAnsi="Arial" w:cs="宋体"/>
          <w:sz w:val="24"/>
          <w:lang w:val="zh-CN"/>
        </w:rPr>
        <w:t>网站提供项目管理</w:t>
      </w:r>
      <w:r>
        <w:rPr>
          <w:rFonts w:ascii="宋体" w:hAnsi="Arial" w:cs="宋体"/>
          <w:sz w:val="24"/>
          <w:lang w:val="zh-CN"/>
        </w:rPr>
        <w:t>,</w:t>
      </w:r>
      <w:r>
        <w:rPr>
          <w:rFonts w:hint="eastAsia" w:ascii="宋体" w:hAnsi="Arial" w:cs="宋体"/>
          <w:sz w:val="24"/>
          <w:lang w:val="zh-CN"/>
        </w:rPr>
        <w:t>需求工程</w:t>
      </w:r>
      <w:r>
        <w:rPr>
          <w:rFonts w:ascii="宋体" w:hAnsi="Arial" w:cs="宋体"/>
          <w:sz w:val="24"/>
          <w:lang w:val="zh-CN"/>
        </w:rPr>
        <w:t>,</w:t>
      </w:r>
      <w:r>
        <w:rPr>
          <w:rFonts w:hint="eastAsia" w:ascii="宋体" w:hAnsi="Arial" w:cs="宋体"/>
          <w:sz w:val="24"/>
          <w:lang w:val="zh-CN"/>
        </w:rPr>
        <w:t>对象建模，以及软件工程相关课程、还有老师的详细介绍，并放在网站显著位置。</w:t>
      </w:r>
    </w:p>
    <w:p>
      <w:pPr>
        <w:numPr>
          <w:ilvl w:val="0"/>
          <w:numId w:val="28"/>
        </w:numPr>
        <w:tabs>
          <w:tab w:val="left" w:pos="751"/>
        </w:tabs>
        <w:autoSpaceDE w:val="0"/>
        <w:autoSpaceDN w:val="0"/>
        <w:adjustRightInd w:val="0"/>
        <w:ind w:left="751" w:hanging="360"/>
        <w:rPr>
          <w:rFonts w:ascii="宋体" w:hAnsi="Arial" w:cs="宋体"/>
          <w:sz w:val="24"/>
          <w:lang w:val="zh-CN"/>
        </w:rPr>
      </w:pPr>
      <w:r>
        <w:rPr>
          <w:rFonts w:hint="eastAsia" w:ascii="宋体" w:hAnsi="Arial" w:cs="宋体"/>
          <w:sz w:val="24"/>
          <w:lang w:val="zh-CN"/>
        </w:rPr>
        <w:t>相关链接</w:t>
      </w:r>
      <w:r>
        <w:rPr>
          <w:rFonts w:ascii="宋体" w:hAnsi="Arial" w:cs="宋体"/>
          <w:sz w:val="24"/>
          <w:lang w:val="zh-CN"/>
        </w:rPr>
        <w:t>(</w:t>
      </w:r>
      <w:r>
        <w:rPr>
          <w:rFonts w:hint="eastAsia" w:ascii="宋体" w:hAnsi="Arial" w:cs="宋体"/>
          <w:sz w:val="24"/>
          <w:lang w:val="zh-CN"/>
        </w:rPr>
        <w:t>含学校选课系统，以及需求相关主题网站</w:t>
      </w:r>
      <w:r>
        <w:rPr>
          <w:rFonts w:ascii="宋体" w:hAnsi="Arial" w:cs="宋体"/>
          <w:sz w:val="24"/>
          <w:lang w:val="zh-CN"/>
        </w:rPr>
        <w:t>)</w:t>
      </w:r>
      <w:r>
        <w:rPr>
          <w:rFonts w:hint="eastAsia" w:ascii="宋体" w:hAnsi="Arial" w:cs="宋体"/>
          <w:sz w:val="24"/>
          <w:lang w:val="zh-CN"/>
        </w:rPr>
        <w:t>。</w:t>
      </w:r>
    </w:p>
    <w:p>
      <w:pPr>
        <w:numPr>
          <w:ilvl w:val="0"/>
          <w:numId w:val="29"/>
        </w:numPr>
        <w:tabs>
          <w:tab w:val="left" w:pos="751"/>
        </w:tabs>
        <w:autoSpaceDE w:val="0"/>
        <w:autoSpaceDN w:val="0"/>
        <w:adjustRightInd w:val="0"/>
        <w:ind w:left="751" w:hanging="360"/>
        <w:rPr>
          <w:rFonts w:ascii="宋体" w:hAnsi="Arial" w:cs="宋体"/>
          <w:sz w:val="24"/>
          <w:lang w:val="zh-CN"/>
        </w:rPr>
      </w:pPr>
      <w:r>
        <w:rPr>
          <w:rFonts w:hint="eastAsia" w:ascii="宋体" w:hAnsi="Arial" w:cs="宋体"/>
          <w:sz w:val="24"/>
          <w:lang w:val="zh-CN"/>
        </w:rPr>
        <w:t>网站允许游客可以针对网站内容留言</w:t>
      </w:r>
      <w:r>
        <w:rPr>
          <w:rFonts w:ascii="宋体" w:hAnsi="Arial" w:cs="宋体"/>
          <w:sz w:val="24"/>
          <w:lang w:val="zh-CN"/>
        </w:rPr>
        <w:t>(</w:t>
      </w:r>
      <w:r>
        <w:rPr>
          <w:rFonts w:hint="eastAsia" w:ascii="宋体" w:hAnsi="Arial" w:cs="宋体"/>
          <w:sz w:val="24"/>
          <w:lang w:val="zh-CN"/>
        </w:rPr>
        <w:t>如提供留言板的功能，留言者有</w:t>
      </w:r>
      <w:r>
        <w:rPr>
          <w:rFonts w:ascii="宋体" w:hAnsi="Arial" w:cs="宋体"/>
          <w:sz w:val="24"/>
          <w:lang w:val="zh-CN"/>
        </w:rPr>
        <w:t>EMAIL</w:t>
      </w:r>
      <w:r>
        <w:rPr>
          <w:rFonts w:hint="eastAsia" w:ascii="宋体" w:hAnsi="Arial" w:cs="宋体"/>
          <w:sz w:val="24"/>
          <w:lang w:val="zh-CN"/>
        </w:rPr>
        <w:t>可选项，用于信息反馈</w:t>
      </w:r>
      <w:r>
        <w:rPr>
          <w:rFonts w:ascii="宋体" w:hAnsi="Arial" w:cs="宋体"/>
          <w:sz w:val="24"/>
          <w:lang w:val="zh-CN"/>
        </w:rPr>
        <w:t>)</w:t>
      </w:r>
      <w:r>
        <w:rPr>
          <w:rFonts w:hint="eastAsia" w:ascii="宋体" w:hAnsi="Arial" w:cs="宋体"/>
          <w:sz w:val="24"/>
          <w:lang w:val="zh-CN"/>
        </w:rPr>
        <w:t>。</w:t>
      </w:r>
    </w:p>
    <w:p>
      <w:pPr>
        <w:numPr>
          <w:ilvl w:val="0"/>
          <w:numId w:val="30"/>
        </w:numPr>
        <w:tabs>
          <w:tab w:val="left" w:pos="751"/>
        </w:tabs>
        <w:autoSpaceDE w:val="0"/>
        <w:autoSpaceDN w:val="0"/>
        <w:adjustRightInd w:val="0"/>
        <w:ind w:left="751" w:hanging="360"/>
        <w:rPr>
          <w:rFonts w:ascii="宋体" w:hAnsi="Arial" w:cs="宋体"/>
          <w:sz w:val="24"/>
          <w:lang w:val="zh-CN"/>
        </w:rPr>
      </w:pPr>
      <w:r>
        <w:rPr>
          <w:rFonts w:hint="eastAsia" w:ascii="宋体" w:hAnsi="Arial" w:cs="宋体"/>
          <w:sz w:val="24"/>
          <w:lang w:val="zh-CN"/>
        </w:rPr>
        <w:t>网站管理员不随便删除游客留言。</w:t>
      </w:r>
    </w:p>
    <w:p>
      <w:pPr>
        <w:rPr>
          <w:sz w:val="24"/>
        </w:rPr>
      </w:pPr>
      <w:r>
        <w:rPr>
          <w:rFonts w:hint="eastAsia"/>
          <w:sz w:val="24"/>
        </w:rPr>
        <w:t>具体参照《PRD-C2-项目描述-2017》</w:t>
      </w:r>
    </w:p>
    <w:p>
      <w:pPr>
        <w:rPr>
          <w:sz w:val="24"/>
        </w:rPr>
      </w:pPr>
      <w:r>
        <w:rPr>
          <w:rFonts w:hint="eastAsia"/>
          <w:sz w:val="24"/>
        </w:rPr>
        <w:t>需求跟踪矩阵</w:t>
      </w:r>
    </w:p>
    <w:tbl>
      <w:tblPr>
        <w:tblStyle w:val="29"/>
        <w:tblW w:w="10035"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1272"/>
        <w:gridCol w:w="698"/>
        <w:gridCol w:w="601"/>
        <w:gridCol w:w="1512"/>
        <w:gridCol w:w="1004"/>
        <w:gridCol w:w="1131"/>
        <w:gridCol w:w="1414"/>
        <w:gridCol w:w="14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0035" w:type="dxa"/>
            <w:gridSpan w:val="9"/>
            <w:tcBorders>
              <w:bottom w:val="single" w:color="auto" w:sz="4" w:space="0"/>
            </w:tcBorders>
            <w:shd w:val="clear" w:color="auto" w:fill="BEBEBE" w:themeFill="background1" w:themeFillShade="BF"/>
          </w:tcPr>
          <w:p>
            <w:pPr>
              <w:jc w:val="center"/>
              <w:rPr>
                <w:kern w:val="0"/>
                <w:szCs w:val="21"/>
              </w:rPr>
            </w:pPr>
            <w:r>
              <w:rPr>
                <w:rFonts w:hint="eastAsia"/>
                <w:kern w:val="0"/>
                <w:szCs w:val="21"/>
              </w:rPr>
              <w:t>需求跟踪矩阵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960" w:type="dxa"/>
            <w:gridSpan w:val="3"/>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项目名称</w:t>
            </w:r>
          </w:p>
        </w:tc>
        <w:tc>
          <w:tcPr>
            <w:tcW w:w="7075" w:type="dxa"/>
            <w:gridSpan w:val="6"/>
            <w:tcBorders>
              <w:top w:val="single" w:color="auto" w:sz="4" w:space="0"/>
              <w:bottom w:val="single" w:color="auto" w:sz="4" w:space="0"/>
            </w:tcBorders>
          </w:tcPr>
          <w:p>
            <w:pPr>
              <w:rPr>
                <w:kern w:val="0"/>
                <w:szCs w:val="21"/>
              </w:rPr>
            </w:pPr>
            <w:r>
              <w:rPr>
                <w:rFonts w:hint="eastAsia"/>
                <w:kern w:val="0"/>
                <w:szCs w:val="21"/>
              </w:rPr>
              <w:t>软件工程系列课程教学辅助网站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960" w:type="dxa"/>
            <w:gridSpan w:val="3"/>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成本中心</w:t>
            </w:r>
          </w:p>
        </w:tc>
        <w:tc>
          <w:tcPr>
            <w:tcW w:w="7075" w:type="dxa"/>
            <w:gridSpan w:val="6"/>
            <w:tcBorders>
              <w:top w:val="single" w:color="auto" w:sz="4" w:space="0"/>
              <w:bottom w:val="single" w:color="auto" w:sz="4" w:space="0"/>
            </w:tcBorders>
          </w:tcPr>
          <w:p>
            <w:pPr>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2960" w:type="dxa"/>
            <w:gridSpan w:val="3"/>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项目描述</w:t>
            </w:r>
          </w:p>
        </w:tc>
        <w:tc>
          <w:tcPr>
            <w:tcW w:w="7075" w:type="dxa"/>
            <w:gridSpan w:val="6"/>
            <w:tcBorders>
              <w:top w:val="single" w:color="auto" w:sz="4" w:space="0"/>
              <w:bottom w:val="single" w:color="auto" w:sz="4" w:space="0"/>
            </w:tcBorders>
          </w:tcPr>
          <w:p>
            <w:pPr>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7" w:hRule="atLeast"/>
        </w:trPr>
        <w:tc>
          <w:tcPr>
            <w:tcW w:w="990" w:type="dxa"/>
            <w:tcBorders>
              <w:top w:val="single" w:color="auto" w:sz="4" w:space="0"/>
              <w:left w:val="single" w:color="auto"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标识</w:t>
            </w:r>
          </w:p>
        </w:tc>
        <w:tc>
          <w:tcPr>
            <w:tcW w:w="1272"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关联标识</w:t>
            </w:r>
          </w:p>
        </w:tc>
        <w:tc>
          <w:tcPr>
            <w:tcW w:w="1299" w:type="dxa"/>
            <w:gridSpan w:val="2"/>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需求描述</w:t>
            </w:r>
          </w:p>
        </w:tc>
        <w:tc>
          <w:tcPr>
            <w:tcW w:w="1512"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业务需要、机会、目的和目标</w:t>
            </w:r>
          </w:p>
        </w:tc>
        <w:tc>
          <w:tcPr>
            <w:tcW w:w="1004"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rFonts w:hint="eastAsia"/>
                <w:kern w:val="0"/>
                <w:szCs w:val="21"/>
              </w:rPr>
              <w:t>项目目标</w:t>
            </w:r>
          </w:p>
        </w:tc>
        <w:tc>
          <w:tcPr>
            <w:tcW w:w="1131"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Cs w:val="21"/>
              </w:rPr>
            </w:pPr>
            <w:r>
              <w:rPr>
                <w:kern w:val="0"/>
                <w:szCs w:val="21"/>
              </w:rPr>
              <w:t>W</w:t>
            </w:r>
            <w:r>
              <w:rPr>
                <w:rFonts w:hint="eastAsia"/>
                <w:kern w:val="0"/>
                <w:szCs w:val="21"/>
              </w:rPr>
              <w:t>BS可交付成果</w:t>
            </w:r>
          </w:p>
        </w:tc>
        <w:tc>
          <w:tcPr>
            <w:tcW w:w="1414" w:type="dxa"/>
            <w:tcBorders>
              <w:top w:val="single" w:color="auto" w:sz="4" w:space="0"/>
              <w:left w:val="single" w:color="FFFFFF" w:themeColor="background1" w:sz="4" w:space="0"/>
              <w:bottom w:val="single" w:color="auto" w:sz="4" w:space="0"/>
              <w:right w:val="single" w:color="FFFFFF" w:themeColor="background1" w:sz="4" w:space="0"/>
            </w:tcBorders>
            <w:shd w:val="clear" w:color="auto" w:fill="000000" w:themeFill="text1"/>
          </w:tcPr>
          <w:p>
            <w:pPr>
              <w:ind w:left="108"/>
              <w:rPr>
                <w:kern w:val="0"/>
                <w:sz w:val="24"/>
              </w:rPr>
            </w:pPr>
            <w:r>
              <w:rPr>
                <w:rFonts w:hint="eastAsia"/>
                <w:kern w:val="0"/>
                <w:sz w:val="24"/>
              </w:rPr>
              <w:t>产品设计</w:t>
            </w:r>
          </w:p>
        </w:tc>
        <w:tc>
          <w:tcPr>
            <w:tcW w:w="1413" w:type="dxa"/>
            <w:tcBorders>
              <w:top w:val="single" w:color="auto" w:sz="4" w:space="0"/>
              <w:left w:val="single" w:color="FFFFFF" w:themeColor="background1" w:sz="4" w:space="0"/>
              <w:bottom w:val="single" w:color="auto" w:sz="4" w:space="0"/>
              <w:right w:val="single" w:color="auto" w:sz="4" w:space="0"/>
            </w:tcBorders>
            <w:shd w:val="clear" w:color="auto" w:fill="000000" w:themeFill="text1"/>
          </w:tcPr>
          <w:p>
            <w:pPr>
              <w:ind w:left="108"/>
              <w:rPr>
                <w:kern w:val="0"/>
                <w:sz w:val="24"/>
              </w:rPr>
            </w:pPr>
            <w:r>
              <w:rPr>
                <w:rFonts w:hint="eastAsia"/>
                <w:kern w:val="0"/>
                <w:sz w:val="24"/>
              </w:rPr>
              <w:t>产品开发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2" w:hRule="atLeast"/>
        </w:trPr>
        <w:tc>
          <w:tcPr>
            <w:tcW w:w="990" w:type="dxa"/>
            <w:vMerge w:val="restart"/>
            <w:tcBorders>
              <w:top w:val="single" w:color="auto" w:sz="4" w:space="0"/>
            </w:tcBorders>
            <w:shd w:val="clear" w:color="auto" w:fill="BEBEBE" w:themeFill="background1" w:themeFillShade="BF"/>
          </w:tcPr>
          <w:p>
            <w:pPr>
              <w:ind w:left="108"/>
              <w:rPr>
                <w:kern w:val="0"/>
                <w:szCs w:val="21"/>
              </w:rPr>
            </w:pPr>
            <w:r>
              <w:rPr>
                <w:rFonts w:hint="eastAsia"/>
                <w:kern w:val="0"/>
                <w:szCs w:val="21"/>
              </w:rPr>
              <w:t>001</w:t>
            </w:r>
          </w:p>
        </w:tc>
        <w:tc>
          <w:tcPr>
            <w:tcW w:w="1272" w:type="dxa"/>
            <w:tcBorders>
              <w:top w:val="single" w:color="auto" w:sz="4" w:space="0"/>
              <w:bottom w:val="single" w:color="auto" w:sz="4" w:space="0"/>
            </w:tcBorders>
            <w:shd w:val="clear" w:color="auto" w:fill="BEBEBE" w:themeFill="background1" w:themeFillShade="BF"/>
          </w:tcPr>
          <w:p>
            <w:pPr>
              <w:rPr>
                <w:kern w:val="0"/>
                <w:szCs w:val="21"/>
              </w:rPr>
            </w:pPr>
            <w:r>
              <w:rPr>
                <w:rFonts w:hint="eastAsia"/>
                <w:kern w:val="0"/>
                <w:szCs w:val="21"/>
              </w:rPr>
              <w:t>1.0</w:t>
            </w:r>
          </w:p>
        </w:tc>
        <w:tc>
          <w:tcPr>
            <w:tcW w:w="1299" w:type="dxa"/>
            <w:gridSpan w:val="2"/>
            <w:tcBorders>
              <w:top w:val="single" w:color="auto" w:sz="4" w:space="0"/>
              <w:bottom w:val="single" w:color="auto" w:sz="4" w:space="0"/>
            </w:tcBorders>
          </w:tcPr>
          <w:p>
            <w:pPr>
              <w:ind w:left="108"/>
              <w:rPr>
                <w:kern w:val="0"/>
                <w:sz w:val="24"/>
              </w:rPr>
            </w:pPr>
          </w:p>
        </w:tc>
        <w:tc>
          <w:tcPr>
            <w:tcW w:w="1512" w:type="dxa"/>
            <w:tcBorders>
              <w:top w:val="single" w:color="auto" w:sz="4" w:space="0"/>
              <w:bottom w:val="single" w:color="auto" w:sz="4" w:space="0"/>
            </w:tcBorders>
          </w:tcPr>
          <w:p>
            <w:pPr>
              <w:ind w:left="108"/>
              <w:rPr>
                <w:kern w:val="0"/>
                <w:sz w:val="24"/>
              </w:rPr>
            </w:pPr>
          </w:p>
        </w:tc>
        <w:tc>
          <w:tcPr>
            <w:tcW w:w="1004" w:type="dxa"/>
            <w:tcBorders>
              <w:top w:val="single" w:color="auto" w:sz="4" w:space="0"/>
              <w:bottom w:val="single" w:color="auto" w:sz="4" w:space="0"/>
            </w:tcBorders>
          </w:tcPr>
          <w:p>
            <w:pPr>
              <w:ind w:left="108"/>
              <w:rPr>
                <w:kern w:val="0"/>
                <w:sz w:val="24"/>
              </w:rPr>
            </w:pPr>
          </w:p>
        </w:tc>
        <w:tc>
          <w:tcPr>
            <w:tcW w:w="1131" w:type="dxa"/>
            <w:tcBorders>
              <w:top w:val="single" w:color="auto" w:sz="4" w:space="0"/>
              <w:bottom w:val="single" w:color="auto" w:sz="4" w:space="0"/>
            </w:tcBorders>
          </w:tcPr>
          <w:p>
            <w:pPr>
              <w:ind w:left="108"/>
              <w:rPr>
                <w:kern w:val="0"/>
                <w:sz w:val="24"/>
              </w:rPr>
            </w:pPr>
          </w:p>
        </w:tc>
        <w:tc>
          <w:tcPr>
            <w:tcW w:w="1414" w:type="dxa"/>
            <w:tcBorders>
              <w:top w:val="single" w:color="auto" w:sz="4" w:space="0"/>
              <w:bottom w:val="single" w:color="auto" w:sz="4" w:space="0"/>
            </w:tcBorders>
          </w:tcPr>
          <w:p>
            <w:pPr>
              <w:ind w:left="108"/>
              <w:rPr>
                <w:kern w:val="0"/>
                <w:sz w:val="24"/>
              </w:rPr>
            </w:pPr>
          </w:p>
        </w:tc>
        <w:tc>
          <w:tcPr>
            <w:tcW w:w="1413" w:type="dxa"/>
            <w:tcBorders>
              <w:top w:val="single" w:color="auto" w:sz="4" w:space="0"/>
              <w:bottom w:val="single" w:color="auto" w:sz="4" w:space="0"/>
            </w:tcBorders>
          </w:tcPr>
          <w:p>
            <w:pPr>
              <w:ind w:left="108"/>
              <w:rPr>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8" w:hRule="atLeast"/>
        </w:trPr>
        <w:tc>
          <w:tcPr>
            <w:tcW w:w="990" w:type="dxa"/>
            <w:vMerge w:val="continue"/>
            <w:shd w:val="clear" w:color="auto" w:fill="BEBEBE" w:themeFill="background1" w:themeFillShade="BF"/>
          </w:tcPr>
          <w:p>
            <w:pPr>
              <w:rPr>
                <w:kern w:val="0"/>
                <w:szCs w:val="21"/>
              </w:rPr>
            </w:pPr>
          </w:p>
        </w:tc>
        <w:tc>
          <w:tcPr>
            <w:tcW w:w="1272" w:type="dxa"/>
            <w:shd w:val="clear" w:color="auto" w:fill="BEBEBE" w:themeFill="background1" w:themeFillShade="BF"/>
          </w:tcPr>
          <w:p>
            <w:pPr>
              <w:rPr>
                <w:kern w:val="0"/>
                <w:szCs w:val="21"/>
              </w:rPr>
            </w:pPr>
            <w:r>
              <w:rPr>
                <w:rFonts w:hint="eastAsia"/>
                <w:kern w:val="0"/>
                <w:szCs w:val="21"/>
              </w:rPr>
              <w:t>1.1</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2" w:hRule="atLeast"/>
        </w:trPr>
        <w:tc>
          <w:tcPr>
            <w:tcW w:w="990" w:type="dxa"/>
            <w:vMerge w:val="continue"/>
            <w:shd w:val="clear" w:color="auto" w:fill="BEBEBE" w:themeFill="background1" w:themeFillShade="BF"/>
          </w:tcPr>
          <w:p>
            <w:pPr>
              <w:rPr>
                <w:kern w:val="0"/>
                <w:szCs w:val="21"/>
              </w:rPr>
            </w:pPr>
          </w:p>
        </w:tc>
        <w:tc>
          <w:tcPr>
            <w:tcW w:w="1272" w:type="dxa"/>
            <w:shd w:val="clear" w:color="auto" w:fill="BEBEBE" w:themeFill="background1" w:themeFillShade="BF"/>
          </w:tcPr>
          <w:p>
            <w:pPr>
              <w:rPr>
                <w:kern w:val="0"/>
                <w:szCs w:val="21"/>
              </w:rPr>
            </w:pPr>
            <w:r>
              <w:rPr>
                <w:rFonts w:hint="eastAsia"/>
                <w:kern w:val="0"/>
                <w:szCs w:val="21"/>
              </w:rPr>
              <w:t>1.2</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trPr>
        <w:tc>
          <w:tcPr>
            <w:tcW w:w="990" w:type="dxa"/>
            <w:vMerge w:val="continue"/>
            <w:tcBorders>
              <w:bottom w:val="single" w:color="auto" w:sz="4" w:space="0"/>
            </w:tcBorders>
            <w:shd w:val="clear" w:color="auto" w:fill="BEBEBE" w:themeFill="background1" w:themeFillShade="BF"/>
          </w:tcPr>
          <w:p>
            <w:pPr>
              <w:rPr>
                <w:kern w:val="0"/>
                <w:szCs w:val="21"/>
              </w:rPr>
            </w:pPr>
          </w:p>
        </w:tc>
        <w:tc>
          <w:tcPr>
            <w:tcW w:w="1272" w:type="dxa"/>
            <w:tcBorders>
              <w:bottom w:val="single" w:color="auto" w:sz="4" w:space="0"/>
            </w:tcBorders>
            <w:shd w:val="clear" w:color="auto" w:fill="BEBEBE" w:themeFill="background1" w:themeFillShade="BF"/>
          </w:tcPr>
          <w:p>
            <w:pPr>
              <w:rPr>
                <w:kern w:val="0"/>
                <w:szCs w:val="21"/>
              </w:rPr>
            </w:pPr>
            <w:r>
              <w:rPr>
                <w:rFonts w:hint="eastAsia"/>
                <w:kern w:val="0"/>
                <w:szCs w:val="21"/>
              </w:rPr>
              <w:t>1.2.1</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990" w:type="dxa"/>
            <w:shd w:val="clear" w:color="auto" w:fill="BEBEBE" w:themeFill="background1" w:themeFillShade="BF"/>
          </w:tcPr>
          <w:p>
            <w:pPr>
              <w:rPr>
                <w:kern w:val="0"/>
              </w:rPr>
            </w:pPr>
            <w:r>
              <w:rPr>
                <w:rFonts w:hint="eastAsia"/>
                <w:kern w:val="0"/>
              </w:rPr>
              <w:t>002</w:t>
            </w:r>
          </w:p>
        </w:tc>
        <w:tc>
          <w:tcPr>
            <w:tcW w:w="1272" w:type="dxa"/>
            <w:shd w:val="clear" w:color="auto" w:fill="BEBEBE" w:themeFill="background1" w:themeFillShade="BF"/>
          </w:tcPr>
          <w:p>
            <w:pPr>
              <w:rPr>
                <w:kern w:val="0"/>
              </w:rPr>
            </w:pPr>
            <w:r>
              <w:rPr>
                <w:rFonts w:hint="eastAsia"/>
                <w:kern w:val="0"/>
              </w:rPr>
              <w:t>2.0</w:t>
            </w:r>
          </w:p>
        </w:tc>
        <w:tc>
          <w:tcPr>
            <w:tcW w:w="1299" w:type="dxa"/>
            <w:gridSpan w:val="2"/>
          </w:tcPr>
          <w:p>
            <w:pPr>
              <w:rPr>
                <w:kern w:val="0"/>
              </w:rPr>
            </w:pPr>
          </w:p>
        </w:tc>
        <w:tc>
          <w:tcPr>
            <w:tcW w:w="1512" w:type="dxa"/>
          </w:tcPr>
          <w:p>
            <w:pPr>
              <w:rPr>
                <w:kern w:val="0"/>
              </w:rPr>
            </w:pPr>
          </w:p>
        </w:tc>
        <w:tc>
          <w:tcPr>
            <w:tcW w:w="1004" w:type="dxa"/>
          </w:tcPr>
          <w:p>
            <w:pPr>
              <w:rPr>
                <w:kern w:val="0"/>
              </w:rPr>
            </w:pPr>
          </w:p>
        </w:tc>
        <w:tc>
          <w:tcPr>
            <w:tcW w:w="1131" w:type="dxa"/>
          </w:tcPr>
          <w:p>
            <w:pPr>
              <w:rPr>
                <w:kern w:val="0"/>
              </w:rPr>
            </w:pPr>
          </w:p>
        </w:tc>
        <w:tc>
          <w:tcPr>
            <w:tcW w:w="1414" w:type="dxa"/>
          </w:tcPr>
          <w:p>
            <w:pPr>
              <w:rPr>
                <w:kern w:val="0"/>
              </w:rPr>
            </w:pPr>
          </w:p>
        </w:tc>
        <w:tc>
          <w:tcPr>
            <w:tcW w:w="1413" w:type="dxa"/>
          </w:tcPr>
          <w:p>
            <w:pPr>
              <w:rPr>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1" w:hRule="atLeast"/>
        </w:trPr>
        <w:tc>
          <w:tcPr>
            <w:tcW w:w="10035" w:type="dxa"/>
            <w:gridSpan w:val="9"/>
          </w:tcPr>
          <w:p>
            <w:pPr>
              <w:rPr>
                <w:kern w:val="0"/>
              </w:rPr>
            </w:pPr>
            <w:r>
              <w:rPr>
                <w:rFonts w:hint="eastAsia"/>
                <w:kern w:val="0"/>
              </w:rPr>
              <w:t>跟踪矩阵中记录的典型属性包括唯一标识、需求的文字描述、收录该需求的理由、所有者、来源、 优先级别、版本、当前状态（如进行中、已取消、已推迟、新增加、已批准、被分配和已完成）</w:t>
            </w:r>
          </w:p>
        </w:tc>
      </w:tr>
    </w:tbl>
    <w:p>
      <w:pPr>
        <w:rPr>
          <w:rFonts w:ascii="宋体" w:cs="宋体"/>
          <w:sz w:val="24"/>
          <w:lang w:val="zh-CN"/>
        </w:rPr>
      </w:pPr>
      <w:r>
        <w:rPr>
          <w:rFonts w:hint="eastAsia" w:ascii="宋体" w:cs="宋体"/>
          <w:sz w:val="24"/>
          <w:lang w:val="zh-CN"/>
        </w:rPr>
        <w:t>需求矩阵具体内容待定。</w:t>
      </w:r>
    </w:p>
    <w:p>
      <w:pPr>
        <w:pStyle w:val="43"/>
      </w:pPr>
      <w:bookmarkStart w:id="278" w:name="_Toc30308"/>
      <w:bookmarkStart w:id="279" w:name="_Toc497677014"/>
      <w:bookmarkStart w:id="280" w:name="_Toc20513"/>
      <w:bookmarkStart w:id="281" w:name="_Toc10387"/>
      <w:bookmarkStart w:id="282" w:name="_Toc11394"/>
      <w:r>
        <w:rPr>
          <w:rFonts w:hint="eastAsia"/>
        </w:rPr>
        <w:t>定义范围</w:t>
      </w:r>
      <w:bookmarkEnd w:id="278"/>
      <w:bookmarkEnd w:id="279"/>
      <w:bookmarkEnd w:id="280"/>
      <w:bookmarkEnd w:id="281"/>
      <w:bookmarkEnd w:id="282"/>
    </w:p>
    <w:p>
      <w:pPr>
        <w:ind w:firstLine="240" w:firstLineChars="100"/>
        <w:rPr>
          <w:rFonts w:ascii="宋体" w:cs="宋体"/>
          <w:sz w:val="24"/>
          <w:lang w:val="zh-CN"/>
        </w:rPr>
      </w:pPr>
      <w:r>
        <w:rPr>
          <w:rFonts w:hint="eastAsia" w:ascii="宋体" w:cs="宋体"/>
          <w:sz w:val="24"/>
          <w:lang w:val="zh-CN"/>
        </w:rPr>
        <w:t>这个网站的实现方法将和其他的网站一样，没有特殊的技术。</w:t>
      </w:r>
    </w:p>
    <w:p>
      <w:pPr>
        <w:ind w:firstLine="240" w:firstLineChars="100"/>
        <w:rPr>
          <w:sz w:val="24"/>
        </w:rPr>
      </w:pPr>
      <w:r>
        <w:rPr>
          <w:rFonts w:hint="eastAsia" w:ascii="宋体" w:cs="宋体"/>
          <w:sz w:val="24"/>
          <w:lang w:val="zh-CN"/>
        </w:rPr>
        <w:t>网站的范围是：</w:t>
      </w:r>
      <w:r>
        <w:rPr>
          <w:rFonts w:ascii="宋体" w:cs="宋体"/>
          <w:sz w:val="24"/>
          <w:lang w:val="zh-CN"/>
        </w:rPr>
        <w:t>1.</w:t>
      </w:r>
      <w:r>
        <w:rPr>
          <w:rFonts w:hint="eastAsia" w:ascii="宋体" w:cs="宋体"/>
          <w:sz w:val="24"/>
          <w:lang w:val="zh-CN"/>
        </w:rPr>
        <w:t>信息发布</w:t>
      </w:r>
      <w:r>
        <w:rPr>
          <w:rFonts w:ascii="宋体" w:cs="宋体"/>
          <w:sz w:val="24"/>
          <w:lang w:val="zh-CN"/>
        </w:rPr>
        <w:t>2.</w:t>
      </w:r>
      <w:r>
        <w:rPr>
          <w:rFonts w:hint="eastAsia" w:ascii="宋体" w:cs="宋体"/>
          <w:sz w:val="24"/>
          <w:lang w:val="zh-CN"/>
        </w:rPr>
        <w:t>资料下载</w:t>
      </w:r>
      <w:r>
        <w:rPr>
          <w:rFonts w:ascii="宋体" w:cs="宋体"/>
          <w:sz w:val="24"/>
          <w:lang w:val="zh-CN"/>
        </w:rPr>
        <w:t>3.</w:t>
      </w:r>
      <w:r>
        <w:rPr>
          <w:rFonts w:hint="eastAsia" w:ascii="宋体" w:cs="宋体"/>
          <w:sz w:val="24"/>
          <w:lang w:val="zh-CN"/>
        </w:rPr>
        <w:t>交流互动。不再另外开设可供教师和学生使用的邮箱，如有邮件都将使用个人自己在其他网站上的邮箱。</w:t>
      </w:r>
    </w:p>
    <w:p>
      <w:pPr>
        <w:pStyle w:val="43"/>
      </w:pPr>
      <w:bookmarkStart w:id="283" w:name="_Toc10057"/>
      <w:bookmarkStart w:id="284" w:name="_Toc30935"/>
      <w:bookmarkStart w:id="285" w:name="_Toc497677015"/>
      <w:bookmarkStart w:id="286" w:name="_Toc32034"/>
      <w:bookmarkStart w:id="287" w:name="_Toc26135"/>
      <w:r>
        <w:rPr>
          <w:rFonts w:hint="eastAsia"/>
        </w:rPr>
        <w:t>创建WBS</w:t>
      </w:r>
      <w:bookmarkEnd w:id="283"/>
    </w:p>
    <w:p>
      <w:pPr>
        <w:rPr>
          <w:rFonts w:hint="eastAsia"/>
          <w:sz w:val="24"/>
        </w:rPr>
      </w:pPr>
      <w:r>
        <w:rPr>
          <w:rFonts w:hint="eastAsia"/>
          <w:sz w:val="24"/>
        </w:rPr>
        <w:t>待定</w:t>
      </w:r>
    </w:p>
    <w:p>
      <w:pPr>
        <w:pStyle w:val="46"/>
        <w:numPr>
          <w:ilvl w:val="3"/>
          <w:numId w:val="0"/>
        </w:numPr>
        <w:ind w:leftChars="0"/>
      </w:pPr>
    </w:p>
    <w:p>
      <w:pPr>
        <w:pStyle w:val="43"/>
        <w:rPr>
          <w:lang w:val="en-US"/>
        </w:rPr>
      </w:pPr>
      <w:bookmarkStart w:id="288" w:name="_Toc31182"/>
      <w:r>
        <w:rPr>
          <w:rFonts w:hint="eastAsia"/>
        </w:rPr>
        <w:t>创建</w:t>
      </w:r>
      <w:bookmarkEnd w:id="284"/>
      <w:bookmarkEnd w:id="285"/>
      <w:bookmarkEnd w:id="286"/>
      <w:bookmarkEnd w:id="287"/>
      <w:r>
        <w:rPr>
          <w:rFonts w:hint="eastAsia"/>
          <w:lang w:val="en-US" w:eastAsia="zh-CN"/>
        </w:rPr>
        <w:t>OBS</w:t>
      </w:r>
      <w:bookmarkEnd w:id="288"/>
    </w:p>
    <w:p>
      <w:pPr>
        <w:rPr>
          <w:rFonts w:hint="eastAsia" w:ascii="宋体" w:hAnsi="宋体" w:cs="宋体"/>
          <w:b/>
          <w:bCs/>
          <w:sz w:val="28"/>
          <w:szCs w:val="28"/>
          <w:lang w:val="en-US" w:eastAsia="zh-CN"/>
        </w:rPr>
      </w:pPr>
      <w:r>
        <w:rPr>
          <w:rFonts w:hint="eastAsia" w:ascii="宋体" w:hAnsi="宋体" w:cs="宋体"/>
          <w:b/>
          <w:bCs/>
          <w:sz w:val="28"/>
          <w:szCs w:val="28"/>
          <w:lang w:val="en-US" w:eastAsia="zh-CN"/>
        </w:rPr>
        <w:t xml:space="preserve"> </w:t>
      </w:r>
    </w:p>
    <w:tbl>
      <w:tblPr>
        <w:tblStyle w:val="29"/>
        <w:tblpPr w:leftFromText="180" w:rightFromText="180" w:vertAnchor="page" w:horzAnchor="page" w:tblpX="2003" w:tblpY="3957"/>
        <w:tblOverlap w:val="never"/>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1428"/>
        <w:gridCol w:w="1429"/>
        <w:gridCol w:w="1427"/>
        <w:gridCol w:w="1429"/>
        <w:gridCol w:w="1428"/>
        <w:gridCol w:w="1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restart"/>
          </w:tcPr>
          <w:p>
            <w:pPr>
              <w:jc w:val="distribute"/>
              <w:rPr>
                <w:rFonts w:hint="eastAsia"/>
                <w:vertAlign w:val="baseline"/>
                <w:lang w:val="en-US" w:eastAsia="zh-CN"/>
              </w:rPr>
            </w:pPr>
            <w:r>
              <w:rPr>
                <w:rFonts w:hint="eastAsia"/>
                <w:vertAlign w:val="baseline"/>
                <w:lang w:val="en-US" w:eastAsia="zh-CN"/>
              </w:rPr>
              <w:t xml:space="preserve">                                           </w:t>
            </w: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p>
          <w:p>
            <w:pPr>
              <w:jc w:val="distribute"/>
              <w:rPr>
                <w:rFonts w:hint="eastAsia"/>
                <w:vertAlign w:val="baseline"/>
                <w:lang w:val="en-US" w:eastAsia="zh-CN"/>
              </w:rPr>
            </w:pPr>
            <w:r>
              <w:rPr>
                <w:rFonts w:hint="eastAsia"/>
                <w:vertAlign w:val="baseline"/>
                <w:lang w:val="en-US" w:eastAsia="zh-CN"/>
              </w:rPr>
              <w:t>项目发起人：侯宏仑，杨枨</w:t>
            </w: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rPr>
                <w:rFonts w:hint="eastAsia" w:asciiTheme="minorHAnsi" w:hAnsiTheme="minorHAnsi" w:eastAsiaTheme="minorEastAsia" w:cstheme="minorBidi"/>
                <w:kern w:val="2"/>
                <w:sz w:val="21"/>
                <w:szCs w:val="24"/>
                <w:vertAlign w:val="baseline"/>
                <w:lang w:val="en-US" w:eastAsia="zh-CN" w:bidi="ar-SA"/>
              </w:rPr>
            </w:pPr>
          </w:p>
          <w:p>
            <w:pPr>
              <w:jc w:val="center"/>
              <w:rPr>
                <w:rFonts w:hint="eastAsia"/>
                <w:lang w:val="en-US" w:eastAsia="zh-CN"/>
              </w:rPr>
            </w:pPr>
          </w:p>
        </w:tc>
        <w:tc>
          <w:tcPr>
            <w:tcW w:w="1428" w:type="dxa"/>
            <w:vMerge w:val="restart"/>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eastAsiaTheme="minorEastAsia"/>
                <w:vertAlign w:val="baseline"/>
                <w:lang w:eastAsia="zh-CN"/>
              </w:rPr>
            </w:pPr>
            <w:r>
              <w:rPr>
                <w:rFonts w:hint="eastAsia"/>
                <w:vertAlign w:val="baseline"/>
                <w:lang w:val="en-US" w:eastAsia="zh-CN"/>
              </w:rPr>
              <w:t>项目经理：郑丁公</w:t>
            </w:r>
          </w:p>
        </w:tc>
        <w:tc>
          <w:tcPr>
            <w:tcW w:w="1429" w:type="dxa"/>
          </w:tcPr>
          <w:p>
            <w:pPr>
              <w:rPr>
                <w:rFonts w:hint="eastAsia" w:eastAsiaTheme="minorEastAsia"/>
                <w:vertAlign w:val="baseline"/>
                <w:lang w:val="en-US" w:eastAsia="zh-CN"/>
              </w:rPr>
            </w:pPr>
            <w:r>
              <w:rPr>
                <w:rFonts w:hint="eastAsia"/>
                <w:vertAlign w:val="baseline"/>
                <w:lang w:val="en-US" w:eastAsia="zh-CN"/>
              </w:rPr>
              <w:t>配置管理组长：张晓钒</w:t>
            </w:r>
          </w:p>
        </w:tc>
        <w:tc>
          <w:tcPr>
            <w:tcW w:w="1427" w:type="dxa"/>
          </w:tcPr>
          <w:p>
            <w:pPr>
              <w:rPr>
                <w:vertAlign w:val="baseline"/>
              </w:rPr>
            </w:pPr>
            <w:r>
              <w:rPr>
                <w:rFonts w:hint="eastAsia"/>
                <w:vertAlign w:val="baseline"/>
                <w:lang w:val="en-US" w:eastAsia="zh-CN"/>
              </w:rPr>
              <w:t>配置人员： 郑丁公</w:t>
            </w:r>
          </w:p>
        </w:tc>
        <w:tc>
          <w:tcPr>
            <w:tcW w:w="1429" w:type="dxa"/>
          </w:tcPr>
          <w:p>
            <w:pPr>
              <w:rPr>
                <w:vertAlign w:val="baseline"/>
              </w:rPr>
            </w:pPr>
            <w:r>
              <w:rPr>
                <w:rFonts w:hint="eastAsia"/>
                <w:vertAlign w:val="baseline"/>
                <w:lang w:val="en-US" w:eastAsia="zh-CN"/>
              </w:rPr>
              <w:t>配置人员： 嵇德宏</w:t>
            </w:r>
          </w:p>
        </w:tc>
        <w:tc>
          <w:tcPr>
            <w:tcW w:w="1428" w:type="dxa"/>
          </w:tcPr>
          <w:p>
            <w:pPr>
              <w:rPr>
                <w:vertAlign w:val="baseline"/>
              </w:rPr>
            </w:pPr>
            <w:r>
              <w:rPr>
                <w:rFonts w:hint="eastAsia"/>
                <w:vertAlign w:val="baseline"/>
                <w:lang w:val="en-US" w:eastAsia="zh-CN"/>
              </w:rPr>
              <w:t>配置人员： 谢正树</w:t>
            </w:r>
          </w:p>
        </w:tc>
        <w:tc>
          <w:tcPr>
            <w:tcW w:w="1430" w:type="dxa"/>
          </w:tcPr>
          <w:p>
            <w:pPr>
              <w:rPr>
                <w:vertAlign w:val="baseline"/>
              </w:rPr>
            </w:pPr>
            <w:r>
              <w:rPr>
                <w:rFonts w:hint="eastAsia"/>
                <w:vertAlign w:val="baseline"/>
                <w:lang w:val="en-US" w:eastAsia="zh-CN"/>
              </w:rPr>
              <w:t>配置人员： 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开发组组长：郑丁公</w:t>
            </w:r>
          </w:p>
        </w:tc>
        <w:tc>
          <w:tcPr>
            <w:tcW w:w="1427" w:type="dxa"/>
          </w:tcPr>
          <w:p>
            <w:pPr>
              <w:rPr>
                <w:rFonts w:hint="eastAsia" w:eastAsiaTheme="minorEastAsia"/>
                <w:vertAlign w:val="baseline"/>
                <w:lang w:val="en-US" w:eastAsia="zh-CN"/>
              </w:rPr>
            </w:pPr>
            <w:r>
              <w:rPr>
                <w:rFonts w:hint="eastAsia"/>
                <w:vertAlign w:val="baseline"/>
                <w:lang w:val="en-US" w:eastAsia="zh-CN"/>
              </w:rPr>
              <w:t>开发人员： 张晓钒</w:t>
            </w:r>
          </w:p>
        </w:tc>
        <w:tc>
          <w:tcPr>
            <w:tcW w:w="1429" w:type="dxa"/>
          </w:tcPr>
          <w:p>
            <w:pPr>
              <w:rPr>
                <w:rFonts w:hint="eastAsia" w:eastAsiaTheme="minorEastAsia"/>
                <w:vertAlign w:val="baseline"/>
                <w:lang w:val="en-US" w:eastAsia="zh-CN"/>
              </w:rPr>
            </w:pPr>
            <w:r>
              <w:rPr>
                <w:rFonts w:hint="eastAsia"/>
                <w:vertAlign w:val="baseline"/>
                <w:lang w:val="en-US" w:eastAsia="zh-CN"/>
              </w:rPr>
              <w:t>开发人员： 嵇德宏</w:t>
            </w:r>
          </w:p>
        </w:tc>
        <w:tc>
          <w:tcPr>
            <w:tcW w:w="1428" w:type="dxa"/>
          </w:tcPr>
          <w:p>
            <w:pPr>
              <w:rPr>
                <w:rFonts w:hint="eastAsia" w:eastAsiaTheme="minorEastAsia"/>
                <w:vertAlign w:val="baseline"/>
                <w:lang w:val="en-US" w:eastAsia="zh-CN"/>
              </w:rPr>
            </w:pPr>
            <w:r>
              <w:rPr>
                <w:rFonts w:hint="eastAsia"/>
                <w:vertAlign w:val="baseline"/>
                <w:lang w:val="en-US" w:eastAsia="zh-CN"/>
              </w:rPr>
              <w:t>开发人员 谢正树</w:t>
            </w:r>
          </w:p>
        </w:tc>
        <w:tc>
          <w:tcPr>
            <w:tcW w:w="1430" w:type="dxa"/>
          </w:tcPr>
          <w:p>
            <w:pPr>
              <w:rPr>
                <w:vertAlign w:val="baseline"/>
              </w:rPr>
            </w:pPr>
            <w:r>
              <w:rPr>
                <w:rFonts w:hint="eastAsia"/>
                <w:vertAlign w:val="baseline"/>
                <w:lang w:val="en-US" w:eastAsia="zh-CN"/>
              </w:rPr>
              <w:t>开发人员 ：张天颖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文档编写组组长：谢正树</w:t>
            </w:r>
          </w:p>
        </w:tc>
        <w:tc>
          <w:tcPr>
            <w:tcW w:w="1427" w:type="dxa"/>
          </w:tcPr>
          <w:p>
            <w:pPr>
              <w:rPr>
                <w:rFonts w:hint="eastAsia" w:eastAsiaTheme="minorEastAsia"/>
                <w:vertAlign w:val="baseline"/>
                <w:lang w:val="en-US" w:eastAsia="zh-CN"/>
              </w:rPr>
            </w:pPr>
            <w:r>
              <w:rPr>
                <w:rFonts w:hint="eastAsia"/>
                <w:vertAlign w:val="baseline"/>
                <w:lang w:val="en-US" w:eastAsia="zh-CN"/>
              </w:rPr>
              <w:t>文档编写人员：张晓钒</w:t>
            </w:r>
          </w:p>
        </w:tc>
        <w:tc>
          <w:tcPr>
            <w:tcW w:w="1429" w:type="dxa"/>
          </w:tcPr>
          <w:p>
            <w:pPr>
              <w:rPr>
                <w:vertAlign w:val="baseline"/>
              </w:rPr>
            </w:pPr>
            <w:r>
              <w:rPr>
                <w:rFonts w:hint="eastAsia"/>
                <w:vertAlign w:val="baseline"/>
                <w:lang w:val="en-US" w:eastAsia="zh-CN"/>
              </w:rPr>
              <w:t>文档编写人员：嵇德宏</w:t>
            </w:r>
          </w:p>
        </w:tc>
        <w:tc>
          <w:tcPr>
            <w:tcW w:w="1428" w:type="dxa"/>
          </w:tcPr>
          <w:p>
            <w:pPr>
              <w:rPr>
                <w:vertAlign w:val="baseline"/>
              </w:rPr>
            </w:pPr>
            <w:r>
              <w:rPr>
                <w:rFonts w:hint="eastAsia"/>
                <w:vertAlign w:val="baseline"/>
                <w:lang w:val="en-US" w:eastAsia="zh-CN"/>
              </w:rPr>
              <w:t>文档编写人员：郑丁公</w:t>
            </w:r>
          </w:p>
        </w:tc>
        <w:tc>
          <w:tcPr>
            <w:tcW w:w="1430" w:type="dxa"/>
          </w:tcPr>
          <w:p>
            <w:pPr>
              <w:rPr>
                <w:vertAlign w:val="baseline"/>
              </w:rPr>
            </w:pPr>
            <w:r>
              <w:rPr>
                <w:rFonts w:hint="eastAsia"/>
                <w:vertAlign w:val="baseline"/>
                <w:lang w:val="en-US" w:eastAsia="zh-CN"/>
              </w:rPr>
              <w:t>文档编写人员：张天颖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需求获取组组长：郑丁公</w:t>
            </w:r>
          </w:p>
        </w:tc>
        <w:tc>
          <w:tcPr>
            <w:tcW w:w="1427" w:type="dxa"/>
          </w:tcPr>
          <w:p>
            <w:pPr>
              <w:rPr>
                <w:vertAlign w:val="baseline"/>
              </w:rPr>
            </w:pPr>
            <w:r>
              <w:rPr>
                <w:rFonts w:hint="eastAsia"/>
                <w:vertAlign w:val="baseline"/>
                <w:lang w:val="en-US" w:eastAsia="zh-CN"/>
              </w:rPr>
              <w:t>需求获取人员：张晓钒</w:t>
            </w:r>
          </w:p>
        </w:tc>
        <w:tc>
          <w:tcPr>
            <w:tcW w:w="1429" w:type="dxa"/>
          </w:tcPr>
          <w:p>
            <w:pPr>
              <w:rPr>
                <w:vertAlign w:val="baseline"/>
              </w:rPr>
            </w:pPr>
            <w:r>
              <w:rPr>
                <w:rFonts w:hint="eastAsia"/>
                <w:vertAlign w:val="baseline"/>
                <w:lang w:val="en-US" w:eastAsia="zh-CN"/>
              </w:rPr>
              <w:t>需求获取人员：嵇德宏</w:t>
            </w:r>
          </w:p>
        </w:tc>
        <w:tc>
          <w:tcPr>
            <w:tcW w:w="1428" w:type="dxa"/>
          </w:tcPr>
          <w:p>
            <w:pPr>
              <w:rPr>
                <w:vertAlign w:val="baseline"/>
              </w:rPr>
            </w:pPr>
            <w:r>
              <w:rPr>
                <w:rFonts w:hint="eastAsia"/>
                <w:vertAlign w:val="baseline"/>
                <w:lang w:val="en-US" w:eastAsia="zh-CN"/>
              </w:rPr>
              <w:t>需求获取人员：谢正树</w:t>
            </w:r>
          </w:p>
        </w:tc>
        <w:tc>
          <w:tcPr>
            <w:tcW w:w="1430" w:type="dxa"/>
          </w:tcPr>
          <w:p>
            <w:pPr>
              <w:rPr>
                <w:vertAlign w:val="baseline"/>
              </w:rPr>
            </w:pPr>
            <w:r>
              <w:rPr>
                <w:rFonts w:hint="eastAsia"/>
                <w:vertAlign w:val="baseline"/>
                <w:lang w:val="en-US" w:eastAsia="zh-CN"/>
              </w:rPr>
              <w:t>需求获取人员：张天颖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vertAlign w:val="baseline"/>
                <w:lang w:val="en-US" w:eastAsia="zh-CN"/>
              </w:rPr>
            </w:pPr>
            <w:r>
              <w:rPr>
                <w:rFonts w:hint="eastAsia"/>
                <w:vertAlign w:val="baseline"/>
                <w:lang w:val="en-US" w:eastAsia="zh-CN"/>
              </w:rPr>
              <w:t>需求分析组组长：</w:t>
            </w:r>
          </w:p>
          <w:p>
            <w:pPr>
              <w:rPr>
                <w:rFonts w:hint="eastAsia"/>
                <w:vertAlign w:val="baseline"/>
                <w:lang w:val="en-US" w:eastAsia="zh-CN"/>
              </w:rPr>
            </w:pPr>
            <w:r>
              <w:rPr>
                <w:rFonts w:hint="eastAsia"/>
                <w:vertAlign w:val="baseline"/>
                <w:lang w:val="en-US" w:eastAsia="zh-CN"/>
              </w:rPr>
              <w:t>谢正树</w:t>
            </w:r>
          </w:p>
        </w:tc>
        <w:tc>
          <w:tcPr>
            <w:tcW w:w="1427" w:type="dxa"/>
          </w:tcPr>
          <w:p>
            <w:pPr>
              <w:rPr>
                <w:rFonts w:hint="eastAsia" w:eastAsiaTheme="minorEastAsia"/>
                <w:vertAlign w:val="baseline"/>
                <w:lang w:val="en-US" w:eastAsia="zh-CN"/>
              </w:rPr>
            </w:pPr>
            <w:r>
              <w:rPr>
                <w:rFonts w:hint="eastAsia"/>
                <w:vertAlign w:val="baseline"/>
                <w:lang w:val="en-US" w:eastAsia="zh-CN"/>
              </w:rPr>
              <w:t>需求分析人员：张晓钒</w:t>
            </w:r>
          </w:p>
        </w:tc>
        <w:tc>
          <w:tcPr>
            <w:tcW w:w="1429" w:type="dxa"/>
          </w:tcPr>
          <w:p>
            <w:pPr>
              <w:rPr>
                <w:vertAlign w:val="baseline"/>
              </w:rPr>
            </w:pPr>
            <w:r>
              <w:rPr>
                <w:rFonts w:hint="eastAsia"/>
                <w:vertAlign w:val="baseline"/>
                <w:lang w:val="en-US" w:eastAsia="zh-CN"/>
              </w:rPr>
              <w:t>需求分析人员：嵇德宏</w:t>
            </w:r>
          </w:p>
        </w:tc>
        <w:tc>
          <w:tcPr>
            <w:tcW w:w="1428" w:type="dxa"/>
          </w:tcPr>
          <w:p>
            <w:pPr>
              <w:rPr>
                <w:vertAlign w:val="baseline"/>
              </w:rPr>
            </w:pPr>
            <w:r>
              <w:rPr>
                <w:rFonts w:hint="eastAsia"/>
                <w:vertAlign w:val="baseline"/>
                <w:lang w:val="en-US" w:eastAsia="zh-CN"/>
              </w:rPr>
              <w:t>需求分析人员：郑丁公</w:t>
            </w:r>
          </w:p>
        </w:tc>
        <w:tc>
          <w:tcPr>
            <w:tcW w:w="1430" w:type="dxa"/>
          </w:tcPr>
          <w:p>
            <w:pPr>
              <w:rPr>
                <w:vertAlign w:val="baseline"/>
              </w:rPr>
            </w:pPr>
            <w:r>
              <w:rPr>
                <w:rFonts w:hint="eastAsia"/>
                <w:vertAlign w:val="baseline"/>
                <w:lang w:val="en-US" w:eastAsia="zh-CN"/>
              </w:rPr>
              <w:t>需求分析人员：张天颖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0" w:hRule="atLeast"/>
        </w:trPr>
        <w:tc>
          <w:tcPr>
            <w:tcW w:w="1429" w:type="dxa"/>
            <w:vMerge w:val="continue"/>
          </w:tcPr>
          <w:p>
            <w:pPr>
              <w:rPr>
                <w:vertAlign w:val="baseline"/>
              </w:rPr>
            </w:pPr>
          </w:p>
        </w:tc>
        <w:tc>
          <w:tcPr>
            <w:tcW w:w="1428" w:type="dxa"/>
            <w:vMerge w:val="continue"/>
          </w:tcPr>
          <w:p>
            <w:pPr>
              <w:rPr>
                <w:vertAlign w:val="baseline"/>
              </w:rPr>
            </w:pPr>
          </w:p>
        </w:tc>
        <w:tc>
          <w:tcPr>
            <w:tcW w:w="1429" w:type="dxa"/>
          </w:tcPr>
          <w:p>
            <w:pPr>
              <w:rPr>
                <w:rFonts w:hint="eastAsia" w:eastAsiaTheme="minorEastAsia"/>
                <w:vertAlign w:val="baseline"/>
                <w:lang w:val="en-US" w:eastAsia="zh-CN"/>
              </w:rPr>
            </w:pPr>
            <w:r>
              <w:rPr>
                <w:rFonts w:hint="eastAsia"/>
                <w:vertAlign w:val="baseline"/>
                <w:lang w:val="en-US" w:eastAsia="zh-CN"/>
              </w:rPr>
              <w:t>需求规范说明组组长：嵇德宏</w:t>
            </w:r>
          </w:p>
        </w:tc>
        <w:tc>
          <w:tcPr>
            <w:tcW w:w="1427" w:type="dxa"/>
          </w:tcPr>
          <w:p>
            <w:pPr>
              <w:rPr>
                <w:rFonts w:hint="eastAsia" w:eastAsiaTheme="minorEastAsia"/>
                <w:vertAlign w:val="baseline"/>
                <w:lang w:val="en-US" w:eastAsia="zh-CN"/>
              </w:rPr>
            </w:pPr>
            <w:r>
              <w:rPr>
                <w:rFonts w:hint="eastAsia"/>
                <w:vertAlign w:val="baseline"/>
                <w:lang w:val="en-US" w:eastAsia="zh-CN"/>
              </w:rPr>
              <w:t>需求规范说明人员：张晓钒</w:t>
            </w:r>
          </w:p>
        </w:tc>
        <w:tc>
          <w:tcPr>
            <w:tcW w:w="1429" w:type="dxa"/>
          </w:tcPr>
          <w:p>
            <w:pPr>
              <w:rPr>
                <w:vertAlign w:val="baseline"/>
              </w:rPr>
            </w:pPr>
            <w:r>
              <w:rPr>
                <w:rFonts w:hint="eastAsia"/>
                <w:vertAlign w:val="baseline"/>
                <w:lang w:val="en-US" w:eastAsia="zh-CN"/>
              </w:rPr>
              <w:t>需求规范说明人员：谢正树</w:t>
            </w:r>
          </w:p>
        </w:tc>
        <w:tc>
          <w:tcPr>
            <w:tcW w:w="1428" w:type="dxa"/>
          </w:tcPr>
          <w:p>
            <w:pPr>
              <w:rPr>
                <w:vertAlign w:val="baseline"/>
              </w:rPr>
            </w:pPr>
            <w:r>
              <w:rPr>
                <w:rFonts w:hint="eastAsia"/>
                <w:vertAlign w:val="baseline"/>
                <w:lang w:val="en-US" w:eastAsia="zh-CN"/>
              </w:rPr>
              <w:t>需求规范说明人员：郑丁公</w:t>
            </w:r>
          </w:p>
        </w:tc>
        <w:tc>
          <w:tcPr>
            <w:tcW w:w="1430" w:type="dxa"/>
          </w:tcPr>
          <w:p>
            <w:pPr>
              <w:rPr>
                <w:vertAlign w:val="baseline"/>
              </w:rPr>
            </w:pPr>
            <w:r>
              <w:rPr>
                <w:rFonts w:hint="eastAsia"/>
                <w:vertAlign w:val="baseline"/>
                <w:lang w:val="en-US" w:eastAsia="zh-CN"/>
              </w:rPr>
              <w:t>需求规范说明人员：张天颖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429" w:type="dxa"/>
            <w:vMerge w:val="continue"/>
          </w:tcPr>
          <w:p>
            <w:pPr>
              <w:rPr>
                <w:vertAlign w:val="baseline"/>
              </w:rPr>
            </w:pPr>
          </w:p>
        </w:tc>
        <w:tc>
          <w:tcPr>
            <w:tcW w:w="1428" w:type="dxa"/>
            <w:vMerge w:val="continue"/>
          </w:tcPr>
          <w:p>
            <w:pPr>
              <w:rPr>
                <w:vertAlign w:val="baseline"/>
                <w:lang w:val="en-US"/>
              </w:rPr>
            </w:pPr>
          </w:p>
        </w:tc>
        <w:tc>
          <w:tcPr>
            <w:tcW w:w="1429" w:type="dxa"/>
          </w:tcPr>
          <w:p>
            <w:pPr>
              <w:rPr>
                <w:rFonts w:hint="eastAsia" w:eastAsiaTheme="minorEastAsia"/>
                <w:vertAlign w:val="baseline"/>
                <w:lang w:val="en-US" w:eastAsia="zh-CN"/>
              </w:rPr>
            </w:pPr>
            <w:r>
              <w:rPr>
                <w:rFonts w:hint="eastAsia"/>
                <w:vertAlign w:val="baseline"/>
                <w:lang w:val="en-US" w:eastAsia="zh-CN"/>
              </w:rPr>
              <w:t>需求验证组组长：张晓钒</w:t>
            </w:r>
          </w:p>
        </w:tc>
        <w:tc>
          <w:tcPr>
            <w:tcW w:w="1427" w:type="dxa"/>
          </w:tcPr>
          <w:p>
            <w:pPr>
              <w:rPr>
                <w:rFonts w:hint="eastAsia" w:eastAsiaTheme="minorEastAsia"/>
                <w:vertAlign w:val="baseline"/>
                <w:lang w:val="en-US" w:eastAsia="zh-CN"/>
              </w:rPr>
            </w:pPr>
            <w:r>
              <w:rPr>
                <w:rFonts w:hint="eastAsia"/>
                <w:vertAlign w:val="baseline"/>
                <w:lang w:val="en-US" w:eastAsia="zh-CN"/>
              </w:rPr>
              <w:t>需求验证人员：嵇德宏</w:t>
            </w:r>
          </w:p>
        </w:tc>
        <w:tc>
          <w:tcPr>
            <w:tcW w:w="1429" w:type="dxa"/>
          </w:tcPr>
          <w:p>
            <w:pPr>
              <w:rPr>
                <w:vertAlign w:val="baseline"/>
              </w:rPr>
            </w:pPr>
            <w:r>
              <w:rPr>
                <w:rFonts w:hint="eastAsia"/>
                <w:vertAlign w:val="baseline"/>
                <w:lang w:val="en-US" w:eastAsia="zh-CN"/>
              </w:rPr>
              <w:t>需求验证人员：谢正树</w:t>
            </w:r>
          </w:p>
        </w:tc>
        <w:tc>
          <w:tcPr>
            <w:tcW w:w="1428" w:type="dxa"/>
          </w:tcPr>
          <w:p>
            <w:pPr>
              <w:rPr>
                <w:vertAlign w:val="baseline"/>
              </w:rPr>
            </w:pPr>
            <w:r>
              <w:rPr>
                <w:rFonts w:hint="eastAsia"/>
                <w:vertAlign w:val="baseline"/>
                <w:lang w:val="en-US" w:eastAsia="zh-CN"/>
              </w:rPr>
              <w:t>需求验证人员：郑丁公</w:t>
            </w:r>
          </w:p>
        </w:tc>
        <w:tc>
          <w:tcPr>
            <w:tcW w:w="1430" w:type="dxa"/>
          </w:tcPr>
          <w:p>
            <w:pPr>
              <w:rPr>
                <w:vertAlign w:val="baseline"/>
              </w:rPr>
            </w:pPr>
            <w:r>
              <w:rPr>
                <w:rFonts w:hint="eastAsia"/>
                <w:vertAlign w:val="baseline"/>
                <w:lang w:val="en-US" w:eastAsia="zh-CN"/>
              </w:rPr>
              <w:t>需求验证人员：张天颖</w:t>
            </w:r>
          </w:p>
        </w:tc>
      </w:tr>
    </w:tbl>
    <w:p>
      <w:pPr>
        <w:rPr>
          <w:rFonts w:hint="eastAsia" w:ascii="宋体" w:hAnsi="宋体" w:cs="宋体"/>
          <w:b/>
          <w:bCs/>
          <w:sz w:val="28"/>
          <w:szCs w:val="28"/>
          <w:lang w:val="en-US" w:eastAsia="zh-CN"/>
        </w:rPr>
      </w:pPr>
    </w:p>
    <w:p>
      <w:pPr>
        <w:outlineLvl w:val="9"/>
        <w:rPr>
          <w:rFonts w:hint="eastAsia" w:ascii="宋体" w:hAnsi="宋体" w:cs="宋体"/>
          <w:b/>
          <w:bCs/>
          <w:sz w:val="28"/>
          <w:szCs w:val="28"/>
          <w:lang w:val="en-US" w:eastAsia="zh-CN"/>
        </w:rPr>
      </w:pPr>
    </w:p>
    <w:p>
      <w:pPr>
        <w:rPr>
          <w:rFonts w:hint="eastAsia" w:ascii="宋体" w:hAnsi="宋体" w:cs="宋体"/>
          <w:b/>
          <w:bCs/>
          <w:sz w:val="28"/>
          <w:szCs w:val="28"/>
          <w:lang w:val="en-US" w:eastAsia="zh-CN"/>
        </w:rPr>
      </w:pPr>
    </w:p>
    <w:p>
      <w:pPr>
        <w:pStyle w:val="43"/>
        <w:numPr>
          <w:ilvl w:val="2"/>
          <w:numId w:val="0"/>
        </w:numPr>
        <w:ind w:leftChars="0"/>
        <w:rPr>
          <w:rFonts w:hint="eastAsia"/>
        </w:rPr>
      </w:pPr>
      <w:bookmarkStart w:id="289" w:name="_Toc497677016"/>
    </w:p>
    <w:p>
      <w:pPr>
        <w:pStyle w:val="43"/>
        <w:numPr>
          <w:ilvl w:val="2"/>
          <w:numId w:val="0"/>
        </w:numPr>
        <w:ind w:leftChars="0"/>
      </w:pPr>
      <w:bookmarkStart w:id="290" w:name="_Toc19976"/>
      <w:bookmarkStart w:id="291" w:name="_Toc9317"/>
      <w:bookmarkStart w:id="292" w:name="_Toc17319"/>
      <w:bookmarkStart w:id="293" w:name="_Toc1950"/>
      <w:r>
        <w:rPr>
          <w:rFonts w:hint="eastAsia"/>
          <w:lang w:val="en-US" w:eastAsia="zh-CN"/>
        </w:rPr>
        <w:t xml:space="preserve">5.1.6  </w:t>
      </w:r>
      <w:r>
        <w:rPr>
          <w:rFonts w:hint="eastAsia"/>
        </w:rPr>
        <w:t>确认范围</w:t>
      </w:r>
      <w:bookmarkEnd w:id="289"/>
      <w:bookmarkEnd w:id="290"/>
      <w:bookmarkEnd w:id="291"/>
      <w:bookmarkEnd w:id="292"/>
      <w:bookmarkEnd w:id="293"/>
    </w:p>
    <w:p>
      <w:pPr>
        <w:ind w:firstLine="480" w:firstLineChars="20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pPr>
        <w:ind w:firstLine="480" w:firstLineChars="200"/>
        <w:rPr>
          <w:sz w:val="24"/>
        </w:rPr>
      </w:pPr>
      <w:r>
        <w:rPr>
          <w:rFonts w:hint="eastAsia"/>
          <w:sz w:val="24"/>
        </w:rPr>
        <w:t>因此待定</w:t>
      </w:r>
    </w:p>
    <w:p>
      <w:pPr>
        <w:pStyle w:val="43"/>
        <w:numPr>
          <w:ilvl w:val="2"/>
          <w:numId w:val="0"/>
        </w:numPr>
        <w:ind w:leftChars="0"/>
      </w:pPr>
      <w:bookmarkStart w:id="294" w:name="_Toc497677017"/>
      <w:bookmarkStart w:id="295" w:name="_Toc21210"/>
      <w:bookmarkStart w:id="296" w:name="_Toc14569"/>
      <w:bookmarkStart w:id="297" w:name="_Toc4942"/>
      <w:bookmarkStart w:id="298" w:name="_Toc9280"/>
      <w:r>
        <w:rPr>
          <w:rFonts w:hint="eastAsia"/>
          <w:lang w:val="en-US" w:eastAsia="zh-CN"/>
        </w:rPr>
        <w:t xml:space="preserve">5.1.7  </w:t>
      </w:r>
      <w:r>
        <w:rPr>
          <w:rFonts w:hint="eastAsia"/>
        </w:rPr>
        <w:t>控制范围</w:t>
      </w:r>
      <w:bookmarkEnd w:id="294"/>
      <w:bookmarkEnd w:id="295"/>
      <w:bookmarkEnd w:id="296"/>
      <w:bookmarkEnd w:id="297"/>
      <w:bookmarkEnd w:id="298"/>
    </w:p>
    <w:p>
      <w:pPr>
        <w:ind w:firstLine="480" w:firstLineChars="20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pPr>
        <w:ind w:firstLine="480" w:firstLineChars="200"/>
        <w:rPr>
          <w:sz w:val="24"/>
        </w:rPr>
      </w:pPr>
      <w:r>
        <w:rPr>
          <w:rFonts w:hint="eastAsia"/>
          <w:sz w:val="24"/>
        </w:rPr>
        <w:t>由于变更不可避免，因此在每个子项目上，我们都必须强制实施变更的控制。</w:t>
      </w:r>
    </w:p>
    <w:p>
      <w:pPr>
        <w:rPr>
          <w:sz w:val="24"/>
        </w:rPr>
      </w:pPr>
      <w:r>
        <w:rPr>
          <w:rFonts w:hint="eastAsia"/>
          <w:sz w:val="24"/>
        </w:rPr>
        <w:t>最后要跟据所变更的项目更新相关的项目文件，并在通过审核后及时上传Git。</w:t>
      </w:r>
    </w:p>
    <w:p>
      <w:pPr>
        <w:rPr>
          <w:sz w:val="24"/>
        </w:rPr>
      </w:pPr>
    </w:p>
    <w:p>
      <w:pPr>
        <w:pStyle w:val="44"/>
      </w:pPr>
      <w:bookmarkStart w:id="299" w:name="_Toc24972"/>
      <w:bookmarkStart w:id="300" w:name="_Toc497677018"/>
      <w:bookmarkStart w:id="301" w:name="_Toc30904"/>
      <w:bookmarkStart w:id="302" w:name="_Toc22341"/>
      <w:bookmarkStart w:id="303" w:name="_Toc14745"/>
      <w:r>
        <w:rPr>
          <w:rFonts w:hint="eastAsia"/>
        </w:rPr>
        <w:t>项目进度管理</w:t>
      </w:r>
      <w:bookmarkEnd w:id="299"/>
      <w:bookmarkEnd w:id="300"/>
      <w:bookmarkEnd w:id="301"/>
      <w:bookmarkEnd w:id="302"/>
      <w:bookmarkEnd w:id="303"/>
    </w:p>
    <w:p>
      <w:pPr>
        <w:pStyle w:val="43"/>
      </w:pPr>
      <w:bookmarkStart w:id="304" w:name="_Toc11366"/>
      <w:bookmarkStart w:id="305" w:name="_Toc497677019"/>
      <w:bookmarkStart w:id="306" w:name="_Toc26895"/>
      <w:bookmarkStart w:id="307" w:name="_Toc9395"/>
      <w:bookmarkStart w:id="308" w:name="_Toc16258"/>
      <w:r>
        <w:rPr>
          <w:rFonts w:hint="eastAsia"/>
        </w:rPr>
        <w:t>规划进度管理</w:t>
      </w:r>
      <w:bookmarkEnd w:id="304"/>
      <w:bookmarkEnd w:id="305"/>
      <w:bookmarkEnd w:id="306"/>
      <w:bookmarkEnd w:id="307"/>
      <w:bookmarkEnd w:id="308"/>
    </w:p>
    <w:tbl>
      <w:tblPr>
        <w:tblStyle w:val="29"/>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3791"/>
        <w:gridCol w:w="3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1420" w:type="dxa"/>
            <w:tcBorders>
              <w:bottom w:val="single" w:color="auto" w:sz="4" w:space="0"/>
            </w:tcBorders>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序号</w:t>
            </w:r>
          </w:p>
        </w:tc>
        <w:tc>
          <w:tcPr>
            <w:tcW w:w="3791"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内容</w:t>
            </w:r>
          </w:p>
        </w:tc>
        <w:tc>
          <w:tcPr>
            <w:tcW w:w="3119"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里程碑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w:t>
            </w:r>
          </w:p>
        </w:tc>
        <w:tc>
          <w:tcPr>
            <w:tcW w:w="3791" w:type="dxa"/>
          </w:tcPr>
          <w:p>
            <w:pPr>
              <w:widowControl/>
              <w:jc w:val="left"/>
              <w:rPr>
                <w:rFonts w:ascii="宋体" w:hAnsi="宋体" w:cs="宋体"/>
                <w:kern w:val="0"/>
                <w:sz w:val="24"/>
              </w:rPr>
            </w:pPr>
            <w:r>
              <w:rPr>
                <w:rFonts w:hint="eastAsia" w:ascii="宋体" w:hAnsi="宋体" w:cs="宋体"/>
                <w:kern w:val="0"/>
                <w:sz w:val="24"/>
              </w:rPr>
              <w:t>课程、大作业介绍</w:t>
            </w:r>
          </w:p>
        </w:tc>
        <w:tc>
          <w:tcPr>
            <w:tcW w:w="3119" w:type="dxa"/>
          </w:tcPr>
          <w:p>
            <w:pPr>
              <w:widowControl/>
              <w:jc w:val="left"/>
              <w:rPr>
                <w:rFonts w:ascii="宋体" w:hAnsi="宋体" w:cs="宋体"/>
                <w:kern w:val="0"/>
                <w:sz w:val="24"/>
              </w:rPr>
            </w:pPr>
            <w:r>
              <w:rPr>
                <w:rFonts w:hint="eastAsia" w:ascii="宋体" w:hAnsi="宋体" w:cs="宋体"/>
                <w:kern w:val="0"/>
                <w:sz w:val="24"/>
              </w:rPr>
              <w:t>学生分组信息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2</w:t>
            </w:r>
          </w:p>
        </w:tc>
        <w:tc>
          <w:tcPr>
            <w:tcW w:w="3791" w:type="dxa"/>
          </w:tcPr>
          <w:p>
            <w:pPr>
              <w:widowControl/>
              <w:jc w:val="left"/>
              <w:rPr>
                <w:rFonts w:ascii="宋体" w:hAnsi="宋体" w:cs="宋体"/>
                <w:kern w:val="0"/>
                <w:sz w:val="24"/>
              </w:rPr>
            </w:pPr>
            <w:r>
              <w:rPr>
                <w:rFonts w:hint="eastAsia" w:ascii="宋体" w:hAnsi="宋体" w:cs="宋体"/>
                <w:kern w:val="0"/>
                <w:sz w:val="24"/>
              </w:rPr>
              <w:t>结论；基本概念与计划</w:t>
            </w:r>
          </w:p>
        </w:tc>
        <w:tc>
          <w:tcPr>
            <w:tcW w:w="3119" w:type="dxa"/>
          </w:tcPr>
          <w:p>
            <w:pPr>
              <w:widowControl/>
              <w:jc w:val="left"/>
              <w:rPr>
                <w:rFonts w:ascii="宋体" w:hAnsi="宋体" w:cs="宋体"/>
                <w:kern w:val="0"/>
                <w:sz w:val="24"/>
              </w:rPr>
            </w:pPr>
            <w:r>
              <w:rPr>
                <w:rFonts w:hint="eastAsia" w:ascii="宋体" w:hAnsi="宋体" w:cs="宋体"/>
                <w:kern w:val="0"/>
                <w:sz w:val="24"/>
              </w:rPr>
              <w:t>软件需求工程项目计划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3</w:t>
            </w:r>
          </w:p>
        </w:tc>
        <w:tc>
          <w:tcPr>
            <w:tcW w:w="3791" w:type="dxa"/>
          </w:tcPr>
          <w:p>
            <w:pPr>
              <w:widowControl/>
              <w:jc w:val="left"/>
              <w:rPr>
                <w:rFonts w:ascii="宋体" w:hAnsi="宋体" w:cs="宋体"/>
                <w:kern w:val="0"/>
                <w:sz w:val="24"/>
              </w:rPr>
            </w:pPr>
            <w:r>
              <w:rPr>
                <w:rFonts w:hint="eastAsia" w:ascii="宋体" w:hAnsi="宋体" w:cs="宋体"/>
                <w:kern w:val="0"/>
                <w:sz w:val="24"/>
              </w:rPr>
              <w:t>结论；相关知识：软件工程、项目管理、面向对象及UML</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4</w:t>
            </w:r>
          </w:p>
        </w:tc>
        <w:tc>
          <w:tcPr>
            <w:tcW w:w="3791" w:type="dxa"/>
          </w:tcPr>
          <w:p>
            <w:pPr>
              <w:widowControl/>
              <w:jc w:val="left"/>
              <w:rPr>
                <w:rFonts w:ascii="宋体" w:hAnsi="宋体" w:cs="宋体"/>
                <w:kern w:val="0"/>
                <w:sz w:val="24"/>
              </w:rPr>
            </w:pPr>
            <w:r>
              <w:rPr>
                <w:rFonts w:hint="eastAsia" w:ascii="宋体" w:hAnsi="宋体" w:cs="宋体"/>
                <w:kern w:val="0"/>
                <w:sz w:val="24"/>
              </w:rPr>
              <w:t>UML概述</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5</w:t>
            </w:r>
          </w:p>
        </w:tc>
        <w:tc>
          <w:tcPr>
            <w:tcW w:w="3791" w:type="dxa"/>
          </w:tcPr>
          <w:p>
            <w:pPr>
              <w:widowControl/>
              <w:jc w:val="left"/>
              <w:rPr>
                <w:rFonts w:ascii="宋体" w:hAnsi="宋体" w:cs="宋体"/>
                <w:kern w:val="0"/>
                <w:sz w:val="24"/>
              </w:rPr>
            </w:pPr>
            <w:r>
              <w:rPr>
                <w:rFonts w:hint="eastAsia" w:ascii="宋体" w:hAnsi="宋体" w:cs="宋体"/>
                <w:kern w:val="0"/>
                <w:sz w:val="24"/>
              </w:rPr>
              <w:t>UML工具</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6</w:t>
            </w:r>
          </w:p>
        </w:tc>
        <w:tc>
          <w:tcPr>
            <w:tcW w:w="3791" w:type="dxa"/>
          </w:tcPr>
          <w:p>
            <w:pPr>
              <w:widowControl/>
              <w:jc w:val="left"/>
              <w:rPr>
                <w:rFonts w:ascii="宋体" w:hAnsi="宋体" w:cs="宋体"/>
                <w:kern w:val="0"/>
                <w:sz w:val="24"/>
              </w:rPr>
            </w:pPr>
            <w:r>
              <w:rPr>
                <w:rFonts w:hint="eastAsia" w:ascii="宋体" w:hAnsi="宋体" w:cs="宋体"/>
                <w:kern w:val="0"/>
                <w:sz w:val="24"/>
              </w:rPr>
              <w:t>UML基础I</w:t>
            </w:r>
          </w:p>
        </w:tc>
        <w:tc>
          <w:tcPr>
            <w:tcW w:w="3119" w:type="dxa"/>
          </w:tcPr>
          <w:p>
            <w:pPr>
              <w:widowControl/>
              <w:jc w:val="left"/>
              <w:rPr>
                <w:rFonts w:ascii="宋体" w:hAnsi="宋体" w:cs="宋体"/>
                <w:kern w:val="0"/>
                <w:sz w:val="24"/>
              </w:rPr>
            </w:pPr>
            <w:r>
              <w:rPr>
                <w:rFonts w:hint="eastAsia" w:ascii="宋体" w:hAnsi="宋体" w:cs="宋体"/>
                <w:kern w:val="0"/>
                <w:sz w:val="24"/>
              </w:rPr>
              <w:t>UML小作业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7</w:t>
            </w:r>
          </w:p>
        </w:tc>
        <w:tc>
          <w:tcPr>
            <w:tcW w:w="3791" w:type="dxa"/>
          </w:tcPr>
          <w:p>
            <w:pPr>
              <w:widowControl/>
              <w:jc w:val="left"/>
              <w:rPr>
                <w:rFonts w:ascii="宋体" w:hAnsi="宋体" w:cs="宋体"/>
                <w:kern w:val="0"/>
                <w:sz w:val="24"/>
              </w:rPr>
            </w:pPr>
            <w:r>
              <w:rPr>
                <w:rFonts w:hint="eastAsia" w:ascii="宋体" w:hAnsi="宋体" w:cs="宋体"/>
                <w:kern w:val="0"/>
                <w:sz w:val="24"/>
              </w:rPr>
              <w:t>UML基础II：界面模型</w:t>
            </w:r>
          </w:p>
        </w:tc>
        <w:tc>
          <w:tcPr>
            <w:tcW w:w="3119" w:type="dxa"/>
          </w:tcPr>
          <w:p>
            <w:pPr>
              <w:widowControl/>
              <w:jc w:val="left"/>
              <w:rPr>
                <w:rFonts w:ascii="宋体" w:hAnsi="宋体" w:cs="宋体"/>
                <w:kern w:val="0"/>
                <w:sz w:val="24"/>
              </w:rPr>
            </w:pPr>
            <w:r>
              <w:rPr>
                <w:rFonts w:hint="eastAsia" w:ascii="宋体" w:hAnsi="宋体" w:cs="宋体"/>
                <w:kern w:val="0"/>
                <w:sz w:val="24"/>
              </w:rPr>
              <w:t>UML小作业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8</w:t>
            </w:r>
          </w:p>
        </w:tc>
        <w:tc>
          <w:tcPr>
            <w:tcW w:w="3791" w:type="dxa"/>
          </w:tcPr>
          <w:p>
            <w:pPr>
              <w:widowControl/>
              <w:jc w:val="left"/>
              <w:rPr>
                <w:rFonts w:ascii="宋体" w:hAnsi="宋体" w:cs="宋体"/>
                <w:kern w:val="0"/>
                <w:sz w:val="24"/>
              </w:rPr>
            </w:pPr>
            <w:r>
              <w:rPr>
                <w:rFonts w:hint="eastAsia" w:ascii="宋体" w:hAnsi="宋体" w:cs="宋体"/>
                <w:kern w:val="0"/>
                <w:sz w:val="24"/>
              </w:rPr>
              <w:t>软件需求的获取技术与方法</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9</w:t>
            </w:r>
          </w:p>
        </w:tc>
        <w:tc>
          <w:tcPr>
            <w:tcW w:w="3791" w:type="dxa"/>
          </w:tcPr>
          <w:p>
            <w:pPr>
              <w:widowControl/>
              <w:jc w:val="left"/>
              <w:rPr>
                <w:rFonts w:ascii="宋体" w:hAnsi="宋体" w:cs="宋体"/>
                <w:kern w:val="0"/>
                <w:sz w:val="24"/>
              </w:rPr>
            </w:pPr>
            <w:r>
              <w:rPr>
                <w:rFonts w:hint="eastAsia" w:ascii="宋体" w:hAnsi="宋体" w:cs="宋体"/>
                <w:kern w:val="0"/>
                <w:sz w:val="24"/>
              </w:rPr>
              <w:t>软件需求的分析技术</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10</w:t>
            </w:r>
          </w:p>
        </w:tc>
        <w:tc>
          <w:tcPr>
            <w:tcW w:w="3791" w:type="dxa"/>
          </w:tcPr>
          <w:p>
            <w:pPr>
              <w:widowControl/>
              <w:jc w:val="left"/>
              <w:rPr>
                <w:rFonts w:ascii="宋体" w:hAnsi="宋体" w:cs="宋体"/>
                <w:kern w:val="0"/>
                <w:sz w:val="24"/>
              </w:rPr>
            </w:pPr>
            <w:r>
              <w:rPr>
                <w:rFonts w:hint="eastAsia" w:ascii="宋体" w:hAnsi="宋体" w:cs="宋体"/>
                <w:kern w:val="0"/>
                <w:sz w:val="24"/>
              </w:rPr>
              <w:t>软件需求的模型与定义</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11</w:t>
            </w:r>
          </w:p>
        </w:tc>
        <w:tc>
          <w:tcPr>
            <w:tcW w:w="3791" w:type="dxa"/>
          </w:tcPr>
          <w:p>
            <w:pPr>
              <w:widowControl/>
              <w:jc w:val="left"/>
              <w:rPr>
                <w:rFonts w:ascii="宋体" w:hAnsi="宋体" w:cs="宋体"/>
                <w:kern w:val="0"/>
                <w:sz w:val="24"/>
              </w:rPr>
            </w:pPr>
            <w:r>
              <w:rPr>
                <w:rFonts w:hint="eastAsia" w:ascii="宋体" w:hAnsi="宋体" w:cs="宋体"/>
                <w:kern w:val="0"/>
                <w:sz w:val="24"/>
              </w:rPr>
              <w:t>软件需求的验证与审核</w:t>
            </w:r>
          </w:p>
        </w:tc>
        <w:tc>
          <w:tcPr>
            <w:tcW w:w="3119" w:type="dxa"/>
          </w:tcPr>
          <w:p>
            <w:pPr>
              <w:widowControl/>
              <w:jc w:val="left"/>
              <w:rPr>
                <w:rFonts w:ascii="宋体" w:hAnsi="宋体" w:cs="宋体"/>
                <w:kern w:val="0"/>
                <w:sz w:val="24"/>
              </w:rPr>
            </w:pPr>
            <w:r>
              <w:rPr>
                <w:rFonts w:hint="eastAsia" w:ascii="宋体" w:hAnsi="宋体" w:cs="宋体"/>
                <w:kern w:val="0"/>
                <w:sz w:val="24"/>
              </w:rPr>
              <w:t>软件需求规格说明SRS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12</w:t>
            </w:r>
          </w:p>
        </w:tc>
        <w:tc>
          <w:tcPr>
            <w:tcW w:w="3791" w:type="dxa"/>
          </w:tcPr>
          <w:p>
            <w:pPr>
              <w:widowControl/>
              <w:jc w:val="left"/>
              <w:rPr>
                <w:rFonts w:ascii="宋体" w:hAnsi="宋体" w:cs="宋体"/>
                <w:kern w:val="0"/>
                <w:sz w:val="24"/>
              </w:rPr>
            </w:pPr>
            <w:r>
              <w:rPr>
                <w:rFonts w:hint="eastAsia" w:ascii="宋体" w:hAnsi="宋体" w:cs="宋体"/>
                <w:kern w:val="0"/>
                <w:sz w:val="24"/>
              </w:rPr>
              <w:t>UML基础III：对象图、构造图、包图</w:t>
            </w:r>
          </w:p>
        </w:tc>
        <w:tc>
          <w:tcPr>
            <w:tcW w:w="3119" w:type="dxa"/>
          </w:tcPr>
          <w:p>
            <w:pPr>
              <w:widowControl/>
              <w:jc w:val="left"/>
              <w:rPr>
                <w:rFonts w:ascii="宋体" w:hAnsi="宋体" w:cs="宋体"/>
                <w:kern w:val="0"/>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13</w:t>
            </w:r>
          </w:p>
        </w:tc>
        <w:tc>
          <w:tcPr>
            <w:tcW w:w="3791" w:type="dxa"/>
          </w:tcPr>
          <w:p>
            <w:pPr>
              <w:widowControl/>
              <w:jc w:val="left"/>
              <w:rPr>
                <w:rFonts w:ascii="宋体" w:hAnsi="宋体" w:cs="宋体"/>
                <w:kern w:val="0"/>
                <w:sz w:val="24"/>
              </w:rPr>
            </w:pPr>
            <w:r>
              <w:rPr>
                <w:rFonts w:hint="eastAsia" w:ascii="宋体" w:hAnsi="宋体" w:cs="宋体"/>
                <w:kern w:val="0"/>
                <w:sz w:val="24"/>
              </w:rPr>
              <w:t>UML基础IV：综合应用和问题解答</w:t>
            </w:r>
          </w:p>
        </w:tc>
        <w:tc>
          <w:tcPr>
            <w:tcW w:w="3119" w:type="dxa"/>
          </w:tcPr>
          <w:p>
            <w:pPr>
              <w:widowControl/>
              <w:jc w:val="left"/>
              <w:rPr>
                <w:rFonts w:ascii="宋体" w:hAnsi="宋体" w:cs="宋体"/>
                <w:kern w:val="0"/>
                <w:sz w:val="24"/>
              </w:rPr>
            </w:pPr>
            <w:r>
              <w:rPr>
                <w:rFonts w:hint="eastAsia" w:ascii="宋体" w:hAnsi="宋体" w:cs="宋体"/>
                <w:kern w:val="0"/>
                <w:sz w:val="24"/>
              </w:rPr>
              <w:t>UML基础知识测试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14</w:t>
            </w:r>
          </w:p>
        </w:tc>
        <w:tc>
          <w:tcPr>
            <w:tcW w:w="3791" w:type="dxa"/>
          </w:tcPr>
          <w:p>
            <w:pPr>
              <w:widowControl/>
              <w:jc w:val="left"/>
              <w:rPr>
                <w:rFonts w:ascii="宋体" w:hAnsi="宋体" w:cs="宋体"/>
                <w:kern w:val="0"/>
                <w:sz w:val="24"/>
              </w:rPr>
            </w:pPr>
            <w:r>
              <w:rPr>
                <w:rFonts w:hint="eastAsia" w:ascii="宋体" w:hAnsi="宋体" w:cs="宋体"/>
                <w:kern w:val="0"/>
                <w:sz w:val="24"/>
              </w:rPr>
              <w:t>需求管理，变更管理、控制、跟踪</w:t>
            </w:r>
          </w:p>
        </w:tc>
        <w:tc>
          <w:tcPr>
            <w:tcW w:w="3119" w:type="dxa"/>
          </w:tcPr>
          <w:p>
            <w:pPr>
              <w:widowControl/>
              <w:jc w:val="left"/>
              <w:rPr>
                <w:rFonts w:ascii="宋体" w:hAnsi="宋体" w:cs="宋体"/>
                <w:kern w:val="0"/>
                <w:sz w:val="24"/>
              </w:rPr>
            </w:pPr>
            <w:r>
              <w:rPr>
                <w:rFonts w:hint="eastAsia" w:ascii="宋体" w:hAnsi="宋体" w:cs="宋体"/>
                <w:kern w:val="0"/>
                <w:sz w:val="24"/>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15</w:t>
            </w:r>
          </w:p>
        </w:tc>
        <w:tc>
          <w:tcPr>
            <w:tcW w:w="3791" w:type="dxa"/>
          </w:tcPr>
          <w:p>
            <w:pPr>
              <w:widowControl/>
              <w:jc w:val="left"/>
              <w:rPr>
                <w:rFonts w:ascii="宋体" w:hAnsi="宋体" w:cs="宋体"/>
                <w:kern w:val="0"/>
                <w:sz w:val="24"/>
              </w:rPr>
            </w:pPr>
            <w:r>
              <w:rPr>
                <w:rFonts w:hint="eastAsia" w:ascii="宋体" w:hAnsi="宋体" w:cs="宋体"/>
                <w:kern w:val="0"/>
                <w:sz w:val="24"/>
              </w:rPr>
              <w:t>UML与设计模式、数据库设计、体系与结构设计</w:t>
            </w:r>
          </w:p>
        </w:tc>
        <w:tc>
          <w:tcPr>
            <w:tcW w:w="3119" w:type="dxa"/>
          </w:tcPr>
          <w:p>
            <w:pPr>
              <w:widowControl/>
              <w:jc w:val="left"/>
              <w:rPr>
                <w:rFonts w:ascii="宋体" w:hAnsi="宋体" w:cs="宋体"/>
                <w:kern w:val="0"/>
                <w:sz w:val="24"/>
              </w:rPr>
            </w:pPr>
            <w:r>
              <w:rPr>
                <w:rFonts w:hint="eastAsia" w:ascii="宋体" w:hAnsi="宋体" w:cs="宋体"/>
                <w:kern w:val="0"/>
                <w:sz w:val="24"/>
              </w:rPr>
              <w:t>软件概要设计说明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shd w:val="clear" w:color="auto" w:fill="BEBEBE" w:themeFill="background1" w:themeFillShade="BF"/>
          </w:tcPr>
          <w:p>
            <w:pPr>
              <w:widowControl/>
              <w:jc w:val="center"/>
              <w:rPr>
                <w:rFonts w:ascii="宋体" w:hAnsi="宋体" w:cs="宋体"/>
                <w:kern w:val="0"/>
                <w:sz w:val="24"/>
              </w:rPr>
            </w:pPr>
            <w:r>
              <w:rPr>
                <w:rFonts w:hint="eastAsia" w:ascii="宋体" w:hAnsi="宋体" w:cs="宋体"/>
                <w:kern w:val="0"/>
                <w:sz w:val="24"/>
              </w:rPr>
              <w:t>16</w:t>
            </w:r>
          </w:p>
        </w:tc>
        <w:tc>
          <w:tcPr>
            <w:tcW w:w="3791" w:type="dxa"/>
          </w:tcPr>
          <w:p>
            <w:pPr>
              <w:widowControl/>
              <w:jc w:val="left"/>
              <w:rPr>
                <w:rFonts w:ascii="宋体" w:hAnsi="宋体" w:cs="宋体"/>
                <w:kern w:val="0"/>
                <w:sz w:val="24"/>
              </w:rPr>
            </w:pPr>
            <w:r>
              <w:rPr>
                <w:rFonts w:hint="eastAsia" w:ascii="宋体" w:hAnsi="宋体" w:cs="宋体"/>
                <w:kern w:val="0"/>
                <w:sz w:val="24"/>
              </w:rPr>
              <w:t>课程作业分析</w:t>
            </w:r>
          </w:p>
        </w:tc>
        <w:tc>
          <w:tcPr>
            <w:tcW w:w="3119" w:type="dxa"/>
          </w:tcPr>
          <w:p>
            <w:pPr>
              <w:widowControl/>
              <w:jc w:val="left"/>
              <w:rPr>
                <w:rFonts w:ascii="宋体" w:hAnsi="宋体" w:cs="宋体"/>
                <w:kern w:val="0"/>
                <w:sz w:val="24"/>
              </w:rPr>
            </w:pPr>
            <w:r>
              <w:rPr>
                <w:rFonts w:hint="eastAsia" w:ascii="宋体" w:hAnsi="宋体" w:cs="宋体"/>
                <w:kern w:val="0"/>
                <w:sz w:val="24"/>
              </w:rPr>
              <w:t>项目收尾：课程作业评审</w:t>
            </w:r>
          </w:p>
        </w:tc>
      </w:tr>
    </w:tbl>
    <w:p>
      <w:pPr>
        <w:widowControl/>
        <w:jc w:val="left"/>
        <w:rPr>
          <w:rFonts w:ascii="宋体" w:hAnsi="宋体" w:cs="宋体"/>
          <w:kern w:val="0"/>
          <w:sz w:val="24"/>
        </w:rPr>
      </w:pPr>
    </w:p>
    <w:p>
      <w:pPr>
        <w:rPr>
          <w:sz w:val="24"/>
        </w:rPr>
      </w:pPr>
      <w:r>
        <w:rPr>
          <w:rFonts w:hint="eastAsia"/>
          <w:sz w:val="24"/>
        </w:rPr>
        <w:t>参考《软件需求课程》课程计划。</w:t>
      </w:r>
    </w:p>
    <w:p>
      <w:pPr>
        <w:pStyle w:val="43"/>
      </w:pPr>
      <w:bookmarkStart w:id="309" w:name="_Toc5429"/>
      <w:bookmarkStart w:id="310" w:name="_Toc497677020"/>
      <w:bookmarkStart w:id="311" w:name="_Toc6848"/>
      <w:bookmarkStart w:id="312" w:name="_Toc30545"/>
      <w:bookmarkStart w:id="313" w:name="_Toc1240"/>
      <w:r>
        <w:rPr>
          <w:rFonts w:hint="eastAsia"/>
        </w:rPr>
        <w:t>定义活动</w:t>
      </w:r>
      <w:bookmarkEnd w:id="309"/>
      <w:bookmarkEnd w:id="310"/>
      <w:bookmarkEnd w:id="311"/>
      <w:bookmarkEnd w:id="312"/>
      <w:bookmarkEnd w:id="313"/>
    </w:p>
    <w:p>
      <w:pPr>
        <w:rPr>
          <w:sz w:val="24"/>
        </w:rPr>
      </w:pPr>
      <w:r>
        <w:rPr>
          <w:rFonts w:hint="eastAsia"/>
          <w:sz w:val="24"/>
        </w:rPr>
        <w:t>具体参照《PRD2017-04-需求项目阶段P</w:t>
      </w:r>
      <w:r>
        <w:rPr>
          <w:sz w:val="24"/>
        </w:rPr>
        <w:t>r</w:t>
      </w:r>
      <w:r>
        <w:rPr>
          <w:rFonts w:hint="eastAsia"/>
          <w:sz w:val="24"/>
        </w:rPr>
        <w:t>oject》</w:t>
      </w:r>
    </w:p>
    <w:p>
      <w:pPr>
        <w:pStyle w:val="43"/>
      </w:pPr>
      <w:bookmarkStart w:id="314" w:name="_Toc16064"/>
      <w:bookmarkStart w:id="315" w:name="_Toc497677021"/>
      <w:bookmarkStart w:id="316" w:name="_Toc11159"/>
      <w:bookmarkStart w:id="317" w:name="_Toc19313"/>
      <w:bookmarkStart w:id="318" w:name="_Toc29911"/>
      <w:r>
        <w:rPr>
          <w:rFonts w:hint="eastAsia"/>
        </w:rPr>
        <w:t>排列活动顺序</w:t>
      </w:r>
      <w:bookmarkEnd w:id="314"/>
      <w:bookmarkEnd w:id="315"/>
      <w:bookmarkEnd w:id="316"/>
      <w:bookmarkEnd w:id="317"/>
      <w:bookmarkEnd w:id="318"/>
    </w:p>
    <w:p>
      <w:pPr>
        <w:rPr>
          <w:sz w:val="24"/>
        </w:rPr>
      </w:pPr>
      <w:r>
        <w:rPr>
          <w:rFonts w:hint="eastAsia"/>
          <w:sz w:val="24"/>
        </w:rPr>
        <w:t>具体参照《PRD2017-04-需求项目阶段P</w:t>
      </w:r>
      <w:r>
        <w:rPr>
          <w:sz w:val="24"/>
        </w:rPr>
        <w:t>r</w:t>
      </w:r>
      <w:r>
        <w:rPr>
          <w:rFonts w:hint="eastAsia"/>
          <w:sz w:val="24"/>
        </w:rPr>
        <w:t>oject》（网络图）</w:t>
      </w:r>
    </w:p>
    <w:p>
      <w:pPr>
        <w:pStyle w:val="43"/>
      </w:pPr>
      <w:bookmarkStart w:id="319" w:name="_Toc497677022"/>
      <w:bookmarkStart w:id="320" w:name="_Toc15950"/>
      <w:bookmarkStart w:id="321" w:name="_Toc5664"/>
      <w:bookmarkStart w:id="322" w:name="_Toc13270"/>
      <w:bookmarkStart w:id="323" w:name="_Toc21829"/>
      <w:r>
        <w:rPr>
          <w:rFonts w:hint="eastAsia"/>
        </w:rPr>
        <w:t>估算活动持续时间</w:t>
      </w:r>
      <w:bookmarkEnd w:id="319"/>
      <w:bookmarkEnd w:id="320"/>
      <w:bookmarkEnd w:id="321"/>
      <w:bookmarkEnd w:id="322"/>
      <w:bookmarkEnd w:id="323"/>
    </w:p>
    <w:p>
      <w:pPr>
        <w:rPr>
          <w:sz w:val="24"/>
        </w:rPr>
      </w:pPr>
      <w:r>
        <w:rPr>
          <w:rFonts w:hint="eastAsia"/>
          <w:sz w:val="24"/>
        </w:rPr>
        <w:t>具体参照《PRD2017-04-需求项目阶段P</w:t>
      </w:r>
      <w:r>
        <w:rPr>
          <w:sz w:val="24"/>
        </w:rPr>
        <w:t>r</w:t>
      </w:r>
      <w:r>
        <w:rPr>
          <w:rFonts w:hint="eastAsia"/>
          <w:sz w:val="24"/>
        </w:rPr>
        <w:t>oject》完成每个活动所需花费的时间量。</w:t>
      </w:r>
    </w:p>
    <w:p>
      <w:pPr>
        <w:pStyle w:val="43"/>
      </w:pPr>
      <w:bookmarkStart w:id="324" w:name="_Toc1131"/>
      <w:bookmarkStart w:id="325" w:name="_Toc497677023"/>
      <w:bookmarkStart w:id="326" w:name="_Toc9561"/>
      <w:bookmarkStart w:id="327" w:name="_Toc11867"/>
      <w:bookmarkStart w:id="328" w:name="_Toc4456"/>
      <w:r>
        <w:rPr>
          <w:rFonts w:hint="eastAsia"/>
        </w:rPr>
        <w:t>制定进度计划</w:t>
      </w:r>
      <w:bookmarkEnd w:id="324"/>
      <w:bookmarkEnd w:id="325"/>
      <w:bookmarkEnd w:id="326"/>
      <w:bookmarkEnd w:id="327"/>
      <w:bookmarkEnd w:id="328"/>
    </w:p>
    <w:p>
      <w:pPr>
        <w:rPr>
          <w:sz w:val="24"/>
        </w:rPr>
      </w:pPr>
      <w:r>
        <w:rPr>
          <w:rFonts w:hint="eastAsia"/>
          <w:sz w:val="24"/>
        </w:rPr>
        <w:t>具体参照《PRD2017-04-需求项目阶段P</w:t>
      </w:r>
      <w:r>
        <w:rPr>
          <w:sz w:val="24"/>
        </w:rPr>
        <w:t>r</w:t>
      </w:r>
      <w:r>
        <w:rPr>
          <w:rFonts w:hint="eastAsia"/>
          <w:sz w:val="24"/>
        </w:rPr>
        <w:t>oject》中定义项目里程碑、识别活动并排列活动顺序，以及估算持续时间相关内容。</w:t>
      </w:r>
    </w:p>
    <w:p>
      <w:pPr>
        <w:pStyle w:val="43"/>
      </w:pPr>
      <w:bookmarkStart w:id="329" w:name="_Toc19191"/>
      <w:bookmarkStart w:id="330" w:name="_Toc1468"/>
      <w:bookmarkStart w:id="331" w:name="_Toc497677024"/>
      <w:bookmarkStart w:id="332" w:name="_Toc15868"/>
      <w:bookmarkStart w:id="333" w:name="_Toc14505"/>
      <w:r>
        <w:rPr>
          <w:rFonts w:hint="eastAsia"/>
        </w:rPr>
        <w:t>控制进度</w:t>
      </w:r>
      <w:bookmarkEnd w:id="329"/>
      <w:bookmarkEnd w:id="330"/>
      <w:bookmarkEnd w:id="331"/>
      <w:bookmarkEnd w:id="332"/>
      <w:bookmarkEnd w:id="333"/>
    </w:p>
    <w:p>
      <w:pPr>
        <w:ind w:firstLine="480" w:firstLineChars="20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git。</w:t>
      </w:r>
    </w:p>
    <w:p>
      <w:pPr>
        <w:ind w:firstLine="480" w:firstLineChars="200"/>
        <w:rPr>
          <w:sz w:val="24"/>
        </w:rPr>
      </w:pPr>
    </w:p>
    <w:p>
      <w:pPr>
        <w:pStyle w:val="44"/>
      </w:pPr>
      <w:bookmarkStart w:id="334" w:name="_Toc2748"/>
      <w:bookmarkStart w:id="335" w:name="_Toc497677025"/>
      <w:bookmarkStart w:id="336" w:name="_Toc689"/>
      <w:bookmarkStart w:id="337" w:name="_Toc14077"/>
      <w:bookmarkStart w:id="338" w:name="_Toc5141"/>
      <w:r>
        <w:rPr>
          <w:rFonts w:hint="eastAsia"/>
        </w:rPr>
        <w:t>项目成本管理</w:t>
      </w:r>
      <w:bookmarkEnd w:id="334"/>
      <w:bookmarkEnd w:id="335"/>
      <w:bookmarkEnd w:id="336"/>
      <w:bookmarkEnd w:id="337"/>
      <w:bookmarkEnd w:id="338"/>
    </w:p>
    <w:p>
      <w:pPr>
        <w:pStyle w:val="43"/>
      </w:pPr>
      <w:bookmarkStart w:id="339" w:name="_Toc497677026"/>
      <w:bookmarkStart w:id="340" w:name="_Toc6169"/>
      <w:bookmarkStart w:id="341" w:name="_Toc24826"/>
      <w:bookmarkStart w:id="342" w:name="_Toc31341"/>
      <w:bookmarkStart w:id="343" w:name="_Toc8632"/>
      <w:r>
        <w:rPr>
          <w:rFonts w:hint="eastAsia"/>
        </w:rPr>
        <w:t>规划成本管理</w:t>
      </w:r>
      <w:bookmarkEnd w:id="339"/>
      <w:bookmarkEnd w:id="340"/>
      <w:bookmarkEnd w:id="341"/>
      <w:bookmarkEnd w:id="342"/>
      <w:bookmarkEnd w:id="343"/>
    </w:p>
    <w:p>
      <w:pPr>
        <w:rPr>
          <w:sz w:val="24"/>
        </w:rPr>
      </w:pPr>
      <w:r>
        <w:rPr>
          <w:rFonts w:hint="eastAsia"/>
          <w:sz w:val="24"/>
        </w:rPr>
        <w:t>待定</w:t>
      </w:r>
    </w:p>
    <w:p>
      <w:pPr>
        <w:pStyle w:val="43"/>
      </w:pPr>
      <w:bookmarkStart w:id="344" w:name="_Toc6314"/>
      <w:bookmarkStart w:id="345" w:name="_Toc497677027"/>
      <w:bookmarkStart w:id="346" w:name="_Toc7098"/>
      <w:bookmarkStart w:id="347" w:name="_Toc27479"/>
      <w:bookmarkStart w:id="348" w:name="_Toc7886"/>
      <w:r>
        <w:rPr>
          <w:rFonts w:hint="eastAsia"/>
        </w:rPr>
        <w:t>估算成本</w:t>
      </w:r>
      <w:bookmarkEnd w:id="344"/>
      <w:bookmarkEnd w:id="345"/>
      <w:bookmarkEnd w:id="346"/>
      <w:bookmarkEnd w:id="347"/>
      <w:bookmarkEnd w:id="348"/>
    </w:p>
    <w:p>
      <w:pPr>
        <w:rPr>
          <w:sz w:val="24"/>
        </w:rPr>
      </w:pPr>
      <w:r>
        <w:rPr>
          <w:rFonts w:hint="eastAsia"/>
          <w:sz w:val="24"/>
        </w:rPr>
        <w:t>由于只考虑时间因素，暂时不考虑其他成本。</w:t>
      </w:r>
    </w:p>
    <w:p>
      <w:pPr>
        <w:pStyle w:val="43"/>
      </w:pPr>
      <w:bookmarkStart w:id="349" w:name="_Toc497677028"/>
      <w:bookmarkStart w:id="350" w:name="_Toc24935"/>
      <w:bookmarkStart w:id="351" w:name="_Toc12536"/>
      <w:bookmarkStart w:id="352" w:name="_Toc7495"/>
      <w:bookmarkStart w:id="353" w:name="_Toc25728"/>
      <w:r>
        <w:rPr>
          <w:rFonts w:hint="eastAsia"/>
        </w:rPr>
        <w:t>制定预算</w:t>
      </w:r>
      <w:bookmarkEnd w:id="349"/>
      <w:bookmarkEnd w:id="350"/>
      <w:bookmarkEnd w:id="351"/>
      <w:bookmarkEnd w:id="352"/>
      <w:bookmarkEnd w:id="353"/>
    </w:p>
    <w:p>
      <w:pPr>
        <w:rPr>
          <w:sz w:val="24"/>
        </w:rPr>
      </w:pPr>
      <w:r>
        <w:rPr>
          <w:rFonts w:hint="eastAsia"/>
          <w:sz w:val="24"/>
        </w:rPr>
        <w:t>按照教师提供的数据（平均每人工作一小时30.97元）根据《PRD2017-04-需求项目阶段P</w:t>
      </w:r>
      <w:r>
        <w:rPr>
          <w:sz w:val="24"/>
        </w:rPr>
        <w:t>r</w:t>
      </w:r>
      <w:r>
        <w:rPr>
          <w:rFonts w:hint="eastAsia"/>
          <w:sz w:val="24"/>
        </w:rPr>
        <w:t>oject》中每人工作时间计算时间的成本。其他成本不做考虑。</w:t>
      </w:r>
    </w:p>
    <w:p>
      <w:pPr>
        <w:pStyle w:val="43"/>
      </w:pPr>
      <w:bookmarkStart w:id="354" w:name="_Toc25492"/>
      <w:bookmarkStart w:id="355" w:name="_Toc18687"/>
      <w:bookmarkStart w:id="356" w:name="_Toc497677029"/>
      <w:bookmarkStart w:id="357" w:name="_Toc4689"/>
      <w:bookmarkStart w:id="358" w:name="_Toc4032"/>
      <w:r>
        <w:rPr>
          <w:rFonts w:hint="eastAsia"/>
        </w:rPr>
        <w:t>控制成本</w:t>
      </w:r>
      <w:bookmarkEnd w:id="354"/>
      <w:bookmarkEnd w:id="355"/>
      <w:bookmarkEnd w:id="356"/>
      <w:bookmarkEnd w:id="357"/>
      <w:bookmarkEnd w:id="358"/>
    </w:p>
    <w:p>
      <w:pPr>
        <w:rPr>
          <w:sz w:val="24"/>
        </w:rPr>
      </w:pPr>
      <w:r>
        <w:rPr>
          <w:rFonts w:hint="eastAsia"/>
          <w:sz w:val="24"/>
        </w:rPr>
        <w:t>待定</w:t>
      </w:r>
    </w:p>
    <w:p>
      <w:pPr>
        <w:rPr>
          <w:sz w:val="24"/>
        </w:rPr>
      </w:pPr>
    </w:p>
    <w:p>
      <w:pPr>
        <w:pStyle w:val="44"/>
      </w:pPr>
      <w:bookmarkStart w:id="359" w:name="_Toc22735"/>
      <w:bookmarkStart w:id="360" w:name="_Toc497677030"/>
      <w:bookmarkStart w:id="361" w:name="_Toc4417"/>
      <w:bookmarkStart w:id="362" w:name="_Toc13211"/>
      <w:bookmarkStart w:id="363" w:name="_Toc16234"/>
      <w:r>
        <w:rPr>
          <w:rFonts w:hint="eastAsia"/>
        </w:rPr>
        <w:t>项目质量管理</w:t>
      </w:r>
      <w:bookmarkEnd w:id="359"/>
      <w:bookmarkEnd w:id="360"/>
      <w:bookmarkEnd w:id="361"/>
      <w:bookmarkEnd w:id="362"/>
      <w:bookmarkEnd w:id="363"/>
    </w:p>
    <w:p>
      <w:pPr>
        <w:pStyle w:val="43"/>
      </w:pPr>
      <w:bookmarkStart w:id="364" w:name="_Toc497677031"/>
      <w:bookmarkStart w:id="365" w:name="_Toc11751"/>
      <w:bookmarkStart w:id="366" w:name="_Toc3919"/>
      <w:bookmarkStart w:id="367" w:name="_Toc495"/>
      <w:bookmarkStart w:id="368" w:name="_Toc26843"/>
      <w:r>
        <w:rPr>
          <w:rFonts w:hint="eastAsia"/>
        </w:rPr>
        <w:t>规划质量管理</w:t>
      </w:r>
      <w:bookmarkEnd w:id="364"/>
      <w:bookmarkEnd w:id="365"/>
      <w:bookmarkEnd w:id="366"/>
      <w:bookmarkEnd w:id="367"/>
      <w:bookmarkEnd w:id="368"/>
    </w:p>
    <w:p>
      <w:pPr>
        <w:rPr>
          <w:sz w:val="24"/>
        </w:rPr>
      </w:pPr>
      <w:r>
        <w:rPr>
          <w:rFonts w:hint="eastAsia"/>
          <w:sz w:val="24"/>
        </w:rPr>
        <w:t xml:space="preserve">质量管理计划包括（但不限于）以下组成部分： </w:t>
      </w:r>
    </w:p>
    <w:p>
      <w:pPr>
        <w:pStyle w:val="55"/>
        <w:widowControl w:val="0"/>
        <w:numPr>
          <w:ilvl w:val="0"/>
          <w:numId w:val="31"/>
        </w:numPr>
        <w:ind w:firstLineChars="0"/>
        <w:jc w:val="both"/>
        <w:rPr>
          <w:sz w:val="24"/>
        </w:rPr>
      </w:pPr>
      <w:r>
        <w:rPr>
          <w:rFonts w:hint="eastAsia"/>
          <w:sz w:val="24"/>
        </w:rPr>
        <w:t>项目采用的质量标准；</w:t>
      </w:r>
    </w:p>
    <w:p>
      <w:pPr>
        <w:pStyle w:val="55"/>
        <w:widowControl w:val="0"/>
        <w:numPr>
          <w:ilvl w:val="0"/>
          <w:numId w:val="31"/>
        </w:numPr>
        <w:ind w:firstLineChars="0"/>
        <w:jc w:val="both"/>
        <w:rPr>
          <w:sz w:val="24"/>
        </w:rPr>
      </w:pPr>
      <w:r>
        <w:rPr>
          <w:rFonts w:hint="eastAsia"/>
          <w:sz w:val="24"/>
        </w:rPr>
        <w:t>项目的质量目标；</w:t>
      </w:r>
    </w:p>
    <w:p>
      <w:pPr>
        <w:pStyle w:val="55"/>
        <w:widowControl w:val="0"/>
        <w:numPr>
          <w:ilvl w:val="0"/>
          <w:numId w:val="31"/>
        </w:numPr>
        <w:ind w:firstLineChars="0"/>
        <w:jc w:val="both"/>
        <w:rPr>
          <w:sz w:val="24"/>
        </w:rPr>
      </w:pPr>
      <w:r>
        <w:rPr>
          <w:rFonts w:hint="eastAsia"/>
          <w:sz w:val="24"/>
        </w:rPr>
        <w:t>质量角色与职责；</w:t>
      </w:r>
    </w:p>
    <w:p>
      <w:pPr>
        <w:pStyle w:val="55"/>
        <w:widowControl w:val="0"/>
        <w:numPr>
          <w:ilvl w:val="0"/>
          <w:numId w:val="31"/>
        </w:numPr>
        <w:ind w:firstLineChars="0"/>
        <w:jc w:val="both"/>
        <w:rPr>
          <w:sz w:val="24"/>
        </w:rPr>
      </w:pPr>
      <w:r>
        <w:rPr>
          <w:rFonts w:hint="eastAsia"/>
          <w:sz w:val="24"/>
        </w:rPr>
        <w:t>需要质量审查的项目可交付成果和过程；</w:t>
      </w:r>
    </w:p>
    <w:p>
      <w:pPr>
        <w:pStyle w:val="55"/>
        <w:widowControl w:val="0"/>
        <w:numPr>
          <w:ilvl w:val="0"/>
          <w:numId w:val="31"/>
        </w:numPr>
        <w:ind w:firstLineChars="0"/>
        <w:jc w:val="both"/>
        <w:rPr>
          <w:sz w:val="24"/>
        </w:rPr>
      </w:pPr>
      <w:r>
        <w:rPr>
          <w:rFonts w:hint="eastAsia"/>
          <w:sz w:val="24"/>
        </w:rPr>
        <w:t>为项目规划的质量控制和质量管理活动；</w:t>
      </w:r>
    </w:p>
    <w:p>
      <w:pPr>
        <w:pStyle w:val="55"/>
        <w:widowControl w:val="0"/>
        <w:numPr>
          <w:ilvl w:val="0"/>
          <w:numId w:val="31"/>
        </w:numPr>
        <w:ind w:firstLineChars="0"/>
        <w:jc w:val="both"/>
        <w:rPr>
          <w:sz w:val="24"/>
        </w:rPr>
      </w:pPr>
      <w:r>
        <w:rPr>
          <w:rFonts w:hint="eastAsia"/>
          <w:sz w:val="24"/>
        </w:rPr>
        <w:t xml:space="preserve">项目使用的质量工具； </w:t>
      </w:r>
    </w:p>
    <w:p>
      <w:pPr>
        <w:pStyle w:val="55"/>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pPr>
        <w:pStyle w:val="43"/>
      </w:pPr>
      <w:bookmarkStart w:id="369" w:name="_Toc497677032"/>
      <w:bookmarkStart w:id="370" w:name="_Toc17506"/>
      <w:bookmarkStart w:id="371" w:name="_Toc2162"/>
      <w:bookmarkStart w:id="372" w:name="_Toc27275"/>
      <w:bookmarkStart w:id="373" w:name="_Toc7469"/>
      <w:r>
        <w:rPr>
          <w:rFonts w:hint="eastAsia"/>
        </w:rPr>
        <w:t>管理质量</w:t>
      </w:r>
      <w:bookmarkEnd w:id="369"/>
      <w:bookmarkEnd w:id="370"/>
      <w:bookmarkEnd w:id="371"/>
      <w:bookmarkEnd w:id="372"/>
      <w:bookmarkEnd w:id="373"/>
    </w:p>
    <w:p>
      <w:pPr>
        <w:ind w:firstLine="240" w:firstLineChars="10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pPr>
        <w:ind w:firstLine="240" w:firstLineChars="100"/>
        <w:rPr>
          <w:kern w:val="0"/>
          <w:sz w:val="24"/>
        </w:rPr>
      </w:pPr>
      <w:r>
        <w:rPr>
          <w:rFonts w:hint="eastAsia"/>
          <w:kern w:val="0"/>
          <w:sz w:val="24"/>
        </w:rPr>
        <w:t>在管理质量过程中也可以通过矩阵图、流程图、直方图、因果图等一系列图表直观表现难以用文字表示的数据信息。</w:t>
      </w:r>
    </w:p>
    <w:p>
      <w:pPr>
        <w:pStyle w:val="43"/>
      </w:pPr>
      <w:bookmarkStart w:id="374" w:name="_Toc497677033"/>
      <w:bookmarkStart w:id="375" w:name="_Toc5529"/>
      <w:bookmarkStart w:id="376" w:name="_Toc22724"/>
      <w:bookmarkStart w:id="377" w:name="_Toc18486"/>
      <w:bookmarkStart w:id="378" w:name="_Toc8306"/>
      <w:r>
        <w:rPr>
          <w:rFonts w:hint="eastAsia"/>
        </w:rPr>
        <w:t>控制质量</w:t>
      </w:r>
      <w:bookmarkEnd w:id="374"/>
      <w:bookmarkEnd w:id="375"/>
      <w:bookmarkEnd w:id="376"/>
      <w:bookmarkEnd w:id="377"/>
      <w:bookmarkEnd w:id="378"/>
    </w:p>
    <w:p>
      <w:pPr>
        <w:ind w:firstLine="240" w:firstLineChars="100"/>
        <w:rPr>
          <w:sz w:val="24"/>
        </w:rPr>
      </w:pPr>
      <w:r>
        <w:rPr>
          <w:rFonts w:hint="eastAsia"/>
          <w:sz w:val="24"/>
        </w:rPr>
        <w:t>每一次文档的交付工作都会有该项目负责人核实项目可交付成果和工作已经达到主要相关方的质量要求,可供最终验收。如出现问题打回重新根据规范要求进行更改，直到符合。如果碰到无法完成的问题，会由项目经理经过紧急会议确定适合的人选，并更改相关的人员绩效，以达到控制质量的目的。</w:t>
      </w:r>
    </w:p>
    <w:p>
      <w:pPr>
        <w:pStyle w:val="44"/>
        <w:rPr>
          <w:lang w:val="zh-CN"/>
        </w:rPr>
      </w:pPr>
      <w:bookmarkStart w:id="379" w:name="_Toc497677034"/>
      <w:bookmarkStart w:id="380" w:name="_Toc17462"/>
      <w:bookmarkStart w:id="381" w:name="_Toc5679"/>
      <w:bookmarkStart w:id="382" w:name="_Toc28030"/>
      <w:bookmarkStart w:id="383" w:name="_Toc24417"/>
      <w:r>
        <w:rPr>
          <w:rFonts w:hint="eastAsia"/>
          <w:lang w:val="zh-CN"/>
        </w:rPr>
        <w:t>配置系统管理指南</w:t>
      </w:r>
      <w:bookmarkEnd w:id="379"/>
      <w:bookmarkEnd w:id="380"/>
      <w:bookmarkEnd w:id="381"/>
      <w:bookmarkEnd w:id="382"/>
      <w:bookmarkEnd w:id="383"/>
    </w:p>
    <w:p>
      <w:pPr>
        <w:rPr>
          <w:sz w:val="24"/>
        </w:rPr>
      </w:pPr>
      <w:r>
        <w:rPr>
          <w:rFonts w:hint="eastAsia"/>
          <w:sz w:val="24"/>
        </w:rPr>
        <w:t>该项具体参照《PRD-C2-项目描述-2017》</w:t>
      </w:r>
    </w:p>
    <w:p/>
    <w:p>
      <w:pPr>
        <w:pStyle w:val="43"/>
        <w:rPr>
          <w:rFonts w:ascii="Times New Roman"/>
        </w:rPr>
      </w:pPr>
      <w:bookmarkStart w:id="384" w:name="_Toc16061"/>
      <w:bookmarkStart w:id="385" w:name="_Toc24875"/>
      <w:bookmarkStart w:id="386" w:name="_Toc497677035"/>
      <w:bookmarkStart w:id="387" w:name="_Toc13200"/>
      <w:bookmarkStart w:id="388" w:name="_Toc3085"/>
      <w:r>
        <w:rPr>
          <w:rFonts w:hint="eastAsia"/>
          <w:lang w:val="zh-CN"/>
        </w:rPr>
        <w:t>配置标识</w:t>
      </w:r>
      <w:bookmarkEnd w:id="384"/>
      <w:bookmarkEnd w:id="385"/>
      <w:bookmarkEnd w:id="386"/>
      <w:bookmarkEnd w:id="387"/>
      <w:bookmarkEnd w:id="388"/>
    </w:p>
    <w:p>
      <w:pPr>
        <w:ind w:firstLine="240" w:firstLineChars="100"/>
        <w:rPr>
          <w:sz w:val="24"/>
        </w:rPr>
      </w:pPr>
      <w:r>
        <w:rPr>
          <w:rFonts w:hint="eastAsia"/>
          <w:sz w:val="24"/>
        </w:rPr>
        <w:t>软件项的标识基本按照小组内的命名规范进行。要通过标识能够确定软件项之间的相互联系。</w:t>
      </w:r>
    </w:p>
    <w:p>
      <w:pPr>
        <w:pStyle w:val="43"/>
        <w:rPr>
          <w:rFonts w:ascii="Times New Roman"/>
        </w:rPr>
      </w:pPr>
      <w:bookmarkStart w:id="389" w:name="_Toc497677036"/>
      <w:bookmarkStart w:id="390" w:name="_Toc25152"/>
      <w:bookmarkStart w:id="391" w:name="_Toc11597"/>
      <w:bookmarkStart w:id="392" w:name="_Toc23984"/>
      <w:bookmarkStart w:id="393" w:name="_Toc16015"/>
      <w:r>
        <w:rPr>
          <w:rFonts w:hint="eastAsia"/>
          <w:lang w:val="zh-CN"/>
        </w:rPr>
        <w:t>版本管理</w:t>
      </w:r>
      <w:bookmarkEnd w:id="389"/>
      <w:bookmarkEnd w:id="390"/>
      <w:bookmarkEnd w:id="391"/>
      <w:bookmarkEnd w:id="392"/>
      <w:bookmarkEnd w:id="393"/>
    </w:p>
    <w:p>
      <w:pPr>
        <w:ind w:firstLine="480" w:firstLineChars="20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rPr>
          <w:rFonts w:ascii="Garamond" w:hAnsi="Garamond" w:cs="Garamond"/>
          <w:kern w:val="0"/>
          <w:sz w:val="24"/>
        </w:rPr>
      </w:pPr>
      <w:r>
        <w:rPr>
          <w:rFonts w:hint="eastAsia" w:hAnsi="Garamond"/>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int="eastAsia" w:hAnsi="Garamond"/>
          <w:kern w:val="0"/>
          <w:sz w:val="24"/>
          <w:lang w:val="zh-CN"/>
        </w:rPr>
        <w:t>读取、添加和更改；一般开发人员只有读取的权限。</w:t>
      </w:r>
    </w:p>
    <w:p>
      <w:pPr>
        <w:ind w:firstLine="240" w:firstLineChars="100"/>
        <w:rPr>
          <w:rFonts w:ascii="Garamond" w:hAnsi="Garamond" w:cs="Garamond"/>
          <w:kern w:val="0"/>
          <w:sz w:val="24"/>
        </w:rPr>
      </w:pPr>
      <w:r>
        <w:rPr>
          <w:rFonts w:hint="eastAsia" w:hAnsi="Garamond"/>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int="eastAsia" w:hAnsi="Garamond"/>
          <w:kern w:val="0"/>
          <w:sz w:val="24"/>
          <w:lang w:val="zh-CN"/>
        </w:rPr>
        <w:t>版本。</w:t>
      </w:r>
    </w:p>
    <w:p>
      <w:pPr>
        <w:ind w:firstLine="240" w:firstLineChars="100"/>
        <w:rPr>
          <w:rFonts w:ascii="Garamond" w:hAnsi="Garamond" w:cs="Garamond"/>
          <w:kern w:val="0"/>
          <w:sz w:val="24"/>
        </w:rPr>
      </w:pPr>
      <w:r>
        <w:rPr>
          <w:rFonts w:hint="eastAsia" w:hAnsi="Garamond"/>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int="eastAsia" w:hAnsi="Garamond"/>
          <w:kern w:val="0"/>
          <w:sz w:val="24"/>
          <w:lang w:val="zh-CN"/>
        </w:rPr>
        <w:t>、</w:t>
      </w:r>
      <w:r>
        <w:rPr>
          <w:rFonts w:ascii="Garamond" w:hAnsi="Garamond" w:cs="Garamond"/>
          <w:kern w:val="0"/>
          <w:sz w:val="24"/>
        </w:rPr>
        <w:t>1.2</w:t>
      </w:r>
      <w:r>
        <w:rPr>
          <w:rFonts w:hint="eastAsia" w:hAnsi="Garamond"/>
          <w:kern w:val="0"/>
          <w:sz w:val="24"/>
          <w:lang w:val="zh-CN"/>
        </w:rPr>
        <w:t>等加以区别标识。</w:t>
      </w:r>
    </w:p>
    <w:p>
      <w:pPr>
        <w:ind w:firstLine="240" w:firstLineChars="100"/>
        <w:rPr>
          <w:rFonts w:ascii="Garamond" w:hAnsi="Garamond" w:cs="Garamond"/>
          <w:kern w:val="0"/>
          <w:sz w:val="24"/>
        </w:rPr>
      </w:pPr>
      <w:r>
        <w:rPr>
          <w:rFonts w:hint="eastAsia" w:hAnsi="Garamond"/>
          <w:kern w:val="0"/>
          <w:sz w:val="24"/>
          <w:lang w:val="zh-CN"/>
        </w:rPr>
        <w:t>在各个评审阶段产生的所有评审报告和修改报告都要进行编号保存，编号与相应文档的编号要对应。</w:t>
      </w:r>
    </w:p>
    <w:p>
      <w:pPr>
        <w:pStyle w:val="43"/>
        <w:rPr>
          <w:rFonts w:ascii="Times New Roman" w:hAnsi="Times New Roman"/>
        </w:rPr>
      </w:pPr>
      <w:bookmarkStart w:id="394" w:name="_Toc497677037"/>
      <w:bookmarkStart w:id="395" w:name="_Toc17574"/>
      <w:bookmarkStart w:id="396" w:name="_Toc4648"/>
      <w:bookmarkStart w:id="397" w:name="_Toc25182"/>
      <w:bookmarkStart w:id="398" w:name="_Toc24231"/>
      <w:r>
        <w:rPr>
          <w:rFonts w:hint="eastAsia"/>
          <w:lang w:val="zh-CN"/>
        </w:rPr>
        <w:t>变更控制</w:t>
      </w:r>
      <w:bookmarkEnd w:id="394"/>
      <w:bookmarkEnd w:id="395"/>
      <w:bookmarkEnd w:id="396"/>
      <w:bookmarkEnd w:id="397"/>
      <w:bookmarkEnd w:id="398"/>
    </w:p>
    <w:p>
      <w:pPr>
        <w:pStyle w:val="46"/>
        <w:rPr>
          <w:rFonts w:ascii="Arial" w:hAnsi="Arial" w:cs="Arial"/>
        </w:rPr>
      </w:pPr>
      <w:r>
        <w:rPr>
          <w:rFonts w:hint="eastAsia"/>
          <w:lang w:val="zh-CN"/>
        </w:rPr>
        <w:t>进行一些微小的改正</w:t>
      </w:r>
    </w:p>
    <w:p>
      <w:pPr>
        <w:ind w:firstLine="240" w:firstLineChars="100"/>
        <w:rPr>
          <w:sz w:val="24"/>
        </w:rPr>
      </w:pPr>
      <w:r>
        <w:rPr>
          <w:rFonts w:hint="eastAsia"/>
          <w:sz w:val="24"/>
        </w:rPr>
        <w:t xml:space="preserve">在评审或测试后发现的问题项目经理通知配置管理员。 </w:t>
      </w:r>
    </w:p>
    <w:p>
      <w:pPr>
        <w:ind w:firstLine="240" w:firstLineChars="100"/>
        <w:rPr>
          <w:sz w:val="24"/>
        </w:rPr>
      </w:pPr>
      <w:r>
        <w:rPr>
          <w:rFonts w:hint="eastAsia"/>
          <w:sz w:val="24"/>
        </w:rPr>
        <w:t xml:space="preserve">由配置管理员将需要修改的软件的备份从项目配置数据库中拉出，相应负责人员执行修改。 </w:t>
      </w:r>
    </w:p>
    <w:p>
      <w:pPr>
        <w:ind w:firstLine="240" w:firstLineChars="100"/>
        <w:rPr>
          <w:sz w:val="24"/>
        </w:rPr>
      </w:pPr>
      <w:r>
        <w:rPr>
          <w:rFonts w:hint="eastAsia"/>
          <w:sz w:val="24"/>
        </w:rPr>
        <w:t>修改完毕后项目经理认同后，交配置管理员处理。</w:t>
      </w:r>
    </w:p>
    <w:p>
      <w:pPr>
        <w:pStyle w:val="46"/>
        <w:rPr>
          <w:rFonts w:ascii="Arial" w:hAnsi="Arial" w:cs="Arial"/>
        </w:rPr>
      </w:pPr>
      <w:r>
        <w:rPr>
          <w:rFonts w:hint="eastAsia"/>
          <w:lang w:val="zh-CN"/>
        </w:rPr>
        <w:t>进行影响较大的修改</w:t>
      </w:r>
    </w:p>
    <w:p>
      <w:pPr>
        <w:ind w:firstLine="240" w:firstLineChars="100"/>
        <w:rPr>
          <w:sz w:val="24"/>
        </w:rPr>
      </w:pPr>
      <w:r>
        <w:rPr>
          <w:rFonts w:hint="eastAsia"/>
          <w:sz w:val="24"/>
        </w:rPr>
        <w:t xml:space="preserve">组员或用户提出影响较大的修改要求（这是指要增加或删除某些功能或者是发现错误的阶段在造成错误的阶段的后面等）。 </w:t>
      </w:r>
    </w:p>
    <w:p>
      <w:pPr>
        <w:ind w:firstLine="240" w:firstLineChars="100"/>
        <w:rPr>
          <w:sz w:val="24"/>
        </w:rPr>
      </w:pPr>
      <w:r>
        <w:rPr>
          <w:rFonts w:hint="eastAsia"/>
          <w:sz w:val="24"/>
        </w:rPr>
        <w:t xml:space="preserve">配置管理员在收到这类修改要求时，必须组织有小组所有成员参加的修改评审会，讨论修改的影响范围，修改的必要性、可行性以及修改方法、步骤和实施计划。 </w:t>
      </w:r>
    </w:p>
    <w:p>
      <w:pPr>
        <w:ind w:firstLine="240" w:firstLineChars="100"/>
        <w:rPr>
          <w:sz w:val="24"/>
        </w:rPr>
      </w:pPr>
      <w:r>
        <w:rPr>
          <w:rFonts w:hint="eastAsia"/>
          <w:sz w:val="24"/>
        </w:rPr>
        <w:t xml:space="preserve">在修改方案通过并经项目经理审核后，开始制定修改工作中各项活动的先后顺序及各自的完成日期，以保证整个开发工作按原定计划日期完成。 </w:t>
      </w:r>
    </w:p>
    <w:p>
      <w:pPr>
        <w:ind w:firstLine="240" w:firstLineChars="100"/>
        <w:rPr>
          <w:sz w:val="24"/>
        </w:rPr>
      </w:pPr>
      <w:r>
        <w:rPr>
          <w:rFonts w:hint="eastAsia"/>
          <w:sz w:val="24"/>
        </w:rPr>
        <w:t xml:space="preserve">修改完毕后，交组员所有人评审，评审都通过后，交配置管理员处理。 </w:t>
      </w:r>
    </w:p>
    <w:p>
      <w:pPr>
        <w:pStyle w:val="43"/>
        <w:rPr>
          <w:rFonts w:ascii="Times New Roman" w:hAnsi="Times New Roman"/>
        </w:rPr>
      </w:pPr>
      <w:bookmarkStart w:id="399" w:name="_Toc23392"/>
      <w:bookmarkStart w:id="400" w:name="_Toc497677038"/>
      <w:bookmarkStart w:id="401" w:name="_Toc2961"/>
      <w:bookmarkStart w:id="402" w:name="_Toc30270"/>
      <w:bookmarkStart w:id="403" w:name="_Toc29688"/>
      <w:r>
        <w:rPr>
          <w:rFonts w:hint="eastAsia"/>
          <w:lang w:val="zh-CN"/>
        </w:rPr>
        <w:t>配置状态报告</w:t>
      </w:r>
      <w:bookmarkEnd w:id="399"/>
      <w:bookmarkEnd w:id="400"/>
      <w:bookmarkEnd w:id="401"/>
      <w:bookmarkEnd w:id="402"/>
      <w:bookmarkEnd w:id="403"/>
    </w:p>
    <w:p>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《软件配置状态表》和《软件变更记录表》分别以电子表格的形式存放在项目分目录下，以便项目开发人员随时查询，了解软件的修改变化情况。</w:t>
      </w:r>
    </w:p>
    <w:p>
      <w:pPr>
        <w:ind w:firstLine="240" w:firstLineChars="100"/>
        <w:rPr>
          <w:rFonts w:ascii="Garamond" w:hAnsi="Garamond" w:cs="Garamond"/>
          <w:kern w:val="0"/>
          <w:sz w:val="24"/>
        </w:rPr>
      </w:pPr>
      <w:r>
        <w:rPr>
          <w:rFonts w:hint="eastAsia" w:hAnsi="Garamond"/>
          <w:kern w:val="0"/>
          <w:sz w:val="24"/>
          <w:lang w:val="zh-CN"/>
        </w:rPr>
        <w:t>《软件配置状态表》由配置管理员负责填写，主要反映项目中各软件项的配置情况。开发人员通过查阅该表可及时全面的了解项目中软件项的配置使用情况。</w:t>
      </w:r>
    </w:p>
    <w:p>
      <w:pPr>
        <w:ind w:firstLine="240" w:firstLineChars="100"/>
        <w:rPr>
          <w:rFonts w:hAnsi="Garamond"/>
          <w:kern w:val="0"/>
          <w:sz w:val="24"/>
          <w:lang w:val="zh-CN"/>
        </w:rPr>
      </w:pPr>
      <w:r>
        <w:rPr>
          <w:rFonts w:hint="eastAsia" w:hAnsi="Garamond"/>
          <w:kern w:val="0"/>
          <w:sz w:val="24"/>
          <w:lang w:val="zh-CN"/>
        </w:rPr>
        <w:t>《软件变更记录表》由配置管理员负责填写，主要记录软件开发过程中所有的修改情况，该表以修改时间排序，以便开发人员及时了解软件项最新的变化。</w:t>
      </w:r>
    </w:p>
    <w:p>
      <w:pPr>
        <w:pStyle w:val="43"/>
        <w:rPr>
          <w:rFonts w:ascii="Times New Roman" w:hAnsi="Times New Roman"/>
        </w:rPr>
      </w:pPr>
      <w:bookmarkStart w:id="404" w:name="_Toc16737"/>
      <w:bookmarkStart w:id="405" w:name="_Toc497677039"/>
      <w:bookmarkStart w:id="406" w:name="_Toc3286"/>
      <w:bookmarkStart w:id="407" w:name="_Toc20685"/>
      <w:bookmarkStart w:id="408" w:name="_Toc15847"/>
      <w:r>
        <w:rPr>
          <w:rFonts w:hint="eastAsia"/>
          <w:lang w:val="zh-CN"/>
        </w:rPr>
        <w:t>配置审核</w:t>
      </w:r>
      <w:bookmarkEnd w:id="404"/>
      <w:bookmarkEnd w:id="405"/>
      <w:bookmarkEnd w:id="406"/>
      <w:bookmarkEnd w:id="407"/>
      <w:bookmarkEnd w:id="408"/>
    </w:p>
    <w:p>
      <w:pPr>
        <w:ind w:firstLine="240" w:firstLineChars="10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pPr>
        <w:pStyle w:val="44"/>
        <w:rPr>
          <w:rFonts w:ascii="Arial" w:hAnsi="Arial" w:cs="Arial"/>
          <w:color w:val="333333"/>
          <w:szCs w:val="32"/>
          <w:shd w:val="clear" w:color="auto" w:fill="FFFFFF"/>
        </w:rPr>
      </w:pPr>
      <w:bookmarkStart w:id="409" w:name="_Toc16739"/>
      <w:bookmarkStart w:id="410" w:name="_Toc20535"/>
      <w:bookmarkStart w:id="411" w:name="_Toc497677040"/>
      <w:bookmarkStart w:id="412" w:name="_Toc11877"/>
      <w:bookmarkStart w:id="413" w:name="_Toc17004"/>
      <w:r>
        <w:rPr>
          <w:rFonts w:hint="eastAsia"/>
        </w:rPr>
        <w:t>项目资源管理</w:t>
      </w:r>
      <w:bookmarkEnd w:id="409"/>
      <w:bookmarkEnd w:id="410"/>
      <w:bookmarkEnd w:id="411"/>
      <w:bookmarkEnd w:id="412"/>
      <w:bookmarkEnd w:id="413"/>
    </w:p>
    <w:p>
      <w:pPr>
        <w:pStyle w:val="43"/>
      </w:pPr>
      <w:bookmarkStart w:id="414" w:name="_Toc497677041"/>
      <w:bookmarkStart w:id="415" w:name="_Toc23536"/>
      <w:bookmarkStart w:id="416" w:name="_Toc16757"/>
      <w:bookmarkStart w:id="417" w:name="_Toc31756"/>
      <w:bookmarkStart w:id="418" w:name="_Toc19989"/>
      <w:r>
        <w:rPr>
          <w:rFonts w:hint="eastAsia"/>
        </w:rPr>
        <w:t>规划资源管理</w:t>
      </w:r>
      <w:bookmarkEnd w:id="414"/>
      <w:bookmarkEnd w:id="415"/>
      <w:bookmarkEnd w:id="416"/>
      <w:bookmarkEnd w:id="417"/>
      <w:bookmarkEnd w:id="418"/>
    </w:p>
    <w:p>
      <w:pPr>
        <w:pStyle w:val="43"/>
      </w:pPr>
      <w:bookmarkStart w:id="419" w:name="_Toc497677042"/>
      <w:bookmarkStart w:id="420" w:name="_Toc16522"/>
      <w:bookmarkStart w:id="421" w:name="_Toc16179"/>
      <w:bookmarkStart w:id="422" w:name="_Toc18632"/>
      <w:bookmarkStart w:id="423" w:name="_Toc24287"/>
      <w:r>
        <w:rPr>
          <w:rFonts w:hint="eastAsia"/>
        </w:rPr>
        <w:t>估算活动资源</w:t>
      </w:r>
      <w:bookmarkEnd w:id="419"/>
      <w:bookmarkEnd w:id="420"/>
      <w:bookmarkEnd w:id="421"/>
      <w:bookmarkEnd w:id="422"/>
      <w:bookmarkEnd w:id="423"/>
    </w:p>
    <w:p>
      <w:pPr>
        <w:ind w:firstLine="420"/>
        <w:rPr>
          <w:rFonts w:asciiTheme="minorEastAsia" w:hAnsiTheme="minorEastAsia" w:cstheme="minorEastAsia"/>
          <w:szCs w:val="21"/>
          <w:lang w:val="zh-CN"/>
        </w:rPr>
      </w:pPr>
      <w:r>
        <w:rPr>
          <w:rFonts w:hint="eastAsia" w:ascii="Arial" w:hAnsi="Arial" w:cs="Arial"/>
          <w:color w:val="333333"/>
          <w:szCs w:val="21"/>
          <w:shd w:val="clear" w:color="auto" w:fill="FFFFFF"/>
        </w:rPr>
        <w:t>项目的完成可能需要用到以下软件webstorm</w:t>
      </w:r>
      <w:r>
        <w:rPr>
          <w:rFonts w:hint="eastAsia" w:asciiTheme="majorEastAsia" w:hAnsiTheme="majorEastAsia" w:eastAsiaTheme="majorEastAsia" w:cstheme="majorEastAsia"/>
          <w:color w:val="333333"/>
          <w:szCs w:val="21"/>
          <w:shd w:val="clear" w:color="auto" w:fill="FFFFFF"/>
        </w:rPr>
        <w:t>、</w:t>
      </w:r>
      <w:r>
        <w:rPr>
          <w:rFonts w:hint="eastAsia" w:asciiTheme="majorEastAsia" w:hAnsiTheme="majorEastAsia" w:eastAsiaTheme="majorEastAsia" w:cstheme="majorEastAsia"/>
          <w:sz w:val="24"/>
          <w:szCs w:val="24"/>
        </w:rPr>
        <w:t>photoshop</w:t>
      </w:r>
      <w:r>
        <w:rPr>
          <w:rFonts w:hint="eastAsia" w:asciiTheme="majorEastAsia" w:hAnsiTheme="majorEastAsia" w:eastAsiaTheme="majorEastAsia" w:cstheme="majorEastAsia"/>
          <w:sz w:val="24"/>
          <w:szCs w:val="24"/>
          <w:lang w:val="zh-CN"/>
        </w:rPr>
        <w:t>、</w:t>
      </w:r>
      <w:r>
        <w:rPr>
          <w:rFonts w:hint="eastAsia" w:asciiTheme="majorEastAsia" w:hAnsiTheme="majorEastAsia" w:eastAsiaTheme="majorEastAsia" w:cstheme="majorEastAsia"/>
          <w:sz w:val="24"/>
          <w:szCs w:val="24"/>
        </w:rPr>
        <w:t xml:space="preserve">project、StartUmll、office tools </w:t>
      </w:r>
      <w:r>
        <w:rPr>
          <w:rFonts w:hint="eastAsia" w:asciiTheme="minorEastAsia" w:hAnsiTheme="minorEastAsia" w:eastAsiaTheme="minorEastAsia" w:cstheme="minorEastAsia"/>
          <w:szCs w:val="21"/>
          <w:lang w:val="zh-CN"/>
        </w:rPr>
        <w:t>和上网必备的软件和硬件。</w:t>
      </w:r>
      <w:r>
        <w:rPr>
          <w:rFonts w:hint="eastAsia" w:asciiTheme="minorEastAsia" w:hAnsiTheme="minorEastAsia" w:cstheme="minorEastAsia"/>
          <w:szCs w:val="21"/>
          <w:lang w:val="zh-CN"/>
        </w:rPr>
        <w:t>无实物资源要求</w:t>
      </w:r>
    </w:p>
    <w:p>
      <w:pPr>
        <w:ind w:firstLine="420"/>
        <w:rPr>
          <w:rFonts w:asciiTheme="minorEastAsia" w:hAnsiTheme="minorEastAsia" w:cstheme="minorEastAsia"/>
          <w:szCs w:val="21"/>
        </w:rPr>
      </w:pPr>
    </w:p>
    <w:p>
      <w:pPr>
        <w:pStyle w:val="43"/>
      </w:pPr>
      <w:bookmarkStart w:id="424" w:name="_Toc19072"/>
      <w:bookmarkStart w:id="425" w:name="_Toc29382"/>
      <w:bookmarkStart w:id="426" w:name="_Toc497677043"/>
      <w:bookmarkStart w:id="427" w:name="_Toc14875"/>
      <w:bookmarkStart w:id="428" w:name="_Toc21219"/>
      <w:r>
        <w:rPr>
          <w:rFonts w:hint="eastAsia"/>
        </w:rPr>
        <w:t>获取资源</w:t>
      </w:r>
      <w:bookmarkEnd w:id="424"/>
      <w:bookmarkEnd w:id="425"/>
      <w:bookmarkEnd w:id="426"/>
      <w:bookmarkEnd w:id="427"/>
      <w:bookmarkEnd w:id="42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以上软件均可来自百度云盘。</w:t>
      </w:r>
    </w:p>
    <w:p>
      <w:pPr>
        <w:ind w:firstLine="420"/>
        <w:rPr>
          <w:rFonts w:ascii="Arial" w:hAnsi="Arial" w:cs="Arial"/>
          <w:color w:val="333333"/>
          <w:szCs w:val="21"/>
          <w:shd w:val="clear" w:color="auto" w:fill="FFFFFF"/>
        </w:rPr>
      </w:pPr>
    </w:p>
    <w:p>
      <w:pPr>
        <w:pStyle w:val="43"/>
      </w:pPr>
      <w:bookmarkStart w:id="429" w:name="_Toc497677044"/>
      <w:bookmarkStart w:id="430" w:name="_Toc18153"/>
      <w:bookmarkStart w:id="431" w:name="_Toc7591"/>
      <w:bookmarkStart w:id="432" w:name="_Toc18174"/>
      <w:bookmarkStart w:id="433" w:name="_Toc32416"/>
      <w:r>
        <w:rPr>
          <w:rFonts w:hint="eastAsia"/>
        </w:rPr>
        <w:t>管理团队</w:t>
      </w:r>
      <w:bookmarkEnd w:id="429"/>
      <w:bookmarkEnd w:id="430"/>
      <w:bookmarkEnd w:id="431"/>
      <w:bookmarkEnd w:id="432"/>
      <w:bookmarkEnd w:id="43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1.团队成员间的交流主要集中在每周两次的小组会议，私下的交流由各组员主动完成。</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2.每次由项目经理组织的小组会议过后，项目经理会列出项目团队派工单并发送到小组群内。</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3.项目经理准备了经验教训登记，当出错任务还少时，采用经理记忆的方式，如果问题不断累加，项目经理将会准备经验教训登记册，并发送给每一个组员。</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4.在每个里程碑事件时都会对团队成员绩效进行评价，通过组长对各人完成任务的数量和质量进行分析后打分。打分具体会体现在为每一个里程碑而准备的ppt内。</w:t>
      </w:r>
    </w:p>
    <w:p>
      <w:pPr>
        <w:ind w:firstLine="420"/>
        <w:rPr>
          <w:rFonts w:ascii="Arial" w:hAnsi="Arial" w:cs="Arial"/>
          <w:color w:val="333333"/>
          <w:szCs w:val="21"/>
          <w:shd w:val="clear" w:color="auto" w:fill="FFFFFF"/>
        </w:rPr>
      </w:pPr>
    </w:p>
    <w:p>
      <w:pPr>
        <w:pStyle w:val="43"/>
      </w:pPr>
      <w:bookmarkStart w:id="434" w:name="_Toc22054"/>
      <w:bookmarkStart w:id="435" w:name="_Toc23068"/>
      <w:bookmarkStart w:id="436" w:name="_Toc32080"/>
      <w:bookmarkStart w:id="437" w:name="_Toc497677045"/>
      <w:bookmarkStart w:id="438" w:name="_Toc13116"/>
      <w:r>
        <w:rPr>
          <w:rFonts w:hint="eastAsia"/>
        </w:rPr>
        <w:t>控制资源</w:t>
      </w:r>
      <w:bookmarkEnd w:id="434"/>
      <w:bookmarkEnd w:id="435"/>
      <w:bookmarkEnd w:id="436"/>
      <w:bookmarkEnd w:id="437"/>
      <w:bookmarkEnd w:id="43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该开发项目无实物资源分配。</w:t>
      </w:r>
    </w:p>
    <w:p>
      <w:pPr>
        <w:ind w:firstLine="420"/>
        <w:rPr>
          <w:rFonts w:ascii="Arial" w:hAnsi="Arial" w:cs="Arial"/>
          <w:color w:val="333333"/>
          <w:szCs w:val="21"/>
          <w:shd w:val="clear" w:color="auto" w:fill="FFFFFF"/>
        </w:rPr>
      </w:pPr>
    </w:p>
    <w:p>
      <w:pPr>
        <w:pStyle w:val="44"/>
        <w:rPr>
          <w:rFonts w:ascii="Arial" w:hAnsi="Arial" w:cs="Arial"/>
          <w:color w:val="333333"/>
          <w:szCs w:val="32"/>
          <w:shd w:val="clear" w:color="auto" w:fill="FFFFFF"/>
        </w:rPr>
      </w:pPr>
      <w:bookmarkStart w:id="439" w:name="_Toc8157"/>
      <w:bookmarkStart w:id="440" w:name="_Toc9074"/>
      <w:bookmarkStart w:id="441" w:name="_Toc9772"/>
      <w:bookmarkStart w:id="442" w:name="_Toc497677046"/>
      <w:bookmarkStart w:id="443" w:name="_Toc16483"/>
      <w:r>
        <w:rPr>
          <w:rFonts w:hint="eastAsia"/>
        </w:rPr>
        <w:t>项目沟通管理</w:t>
      </w:r>
      <w:bookmarkEnd w:id="439"/>
      <w:bookmarkEnd w:id="440"/>
      <w:bookmarkEnd w:id="441"/>
      <w:bookmarkEnd w:id="442"/>
      <w:bookmarkEnd w:id="443"/>
    </w:p>
    <w:p>
      <w:pPr>
        <w:pStyle w:val="43"/>
      </w:pPr>
      <w:bookmarkStart w:id="444" w:name="_Toc12455"/>
      <w:bookmarkStart w:id="445" w:name="_Toc3073"/>
      <w:bookmarkStart w:id="446" w:name="_Toc497677047"/>
      <w:bookmarkStart w:id="447" w:name="_Toc6801"/>
      <w:bookmarkStart w:id="448" w:name="_Toc24750"/>
      <w:r>
        <w:rPr>
          <w:rFonts w:hint="eastAsia"/>
        </w:rPr>
        <w:t>规划沟通管理</w:t>
      </w:r>
      <w:bookmarkEnd w:id="444"/>
      <w:bookmarkEnd w:id="445"/>
      <w:bookmarkEnd w:id="446"/>
      <w:bookmarkEnd w:id="447"/>
      <w:bookmarkEnd w:id="448"/>
    </w:p>
    <w:p>
      <w:pPr>
        <w:tabs>
          <w:tab w:val="left" w:pos="1258"/>
        </w:tabs>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项目经理根据组员内各人的空闲时间和老师的上课情况等相关信息制定沟通计划即小组会议。定于每周的礼拜一下午6：30和礼拜下午9：00开展小组会议，如有特殊情况小组成员可以请假，如项目经理有特殊情况，将由其指定负责人进行。临时会议的召开由项目经理召集小组成员。</w:t>
      </w:r>
    </w:p>
    <w:p>
      <w:pPr>
        <w:tabs>
          <w:tab w:val="left" w:pos="1258"/>
        </w:tabs>
        <w:ind w:firstLine="420" w:firstLineChars="200"/>
        <w:rPr>
          <w:rFonts w:ascii="Arial" w:hAnsi="Arial" w:cs="Arial"/>
          <w:color w:val="333333"/>
          <w:szCs w:val="21"/>
          <w:shd w:val="clear" w:color="auto" w:fill="FFFFFF"/>
        </w:rPr>
      </w:pPr>
    </w:p>
    <w:p>
      <w:pPr>
        <w:pStyle w:val="43"/>
      </w:pPr>
      <w:bookmarkStart w:id="449" w:name="_Toc7436"/>
      <w:bookmarkStart w:id="450" w:name="_Toc497677048"/>
      <w:bookmarkStart w:id="451" w:name="_Toc14629"/>
      <w:bookmarkStart w:id="452" w:name="_Toc23918"/>
      <w:bookmarkStart w:id="453" w:name="_Toc3706"/>
      <w:r>
        <w:rPr>
          <w:rFonts w:hint="eastAsia"/>
        </w:rPr>
        <w:t>管理沟通</w:t>
      </w:r>
      <w:bookmarkEnd w:id="449"/>
      <w:bookmarkEnd w:id="450"/>
      <w:bookmarkEnd w:id="451"/>
      <w:bookmarkEnd w:id="452"/>
      <w:bookmarkEnd w:id="453"/>
    </w:p>
    <w:p>
      <w:pPr>
        <w:numPr>
          <w:ilvl w:val="0"/>
          <w:numId w:val="32"/>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小组会议的记录将由一名固定成员完成，并完成会议记录</w:t>
      </w:r>
    </w:p>
    <w:p>
      <w:pPr>
        <w:numPr>
          <w:ilvl w:val="0"/>
          <w:numId w:val="32"/>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且由1中的固定成员进行会议录音</w:t>
      </w:r>
    </w:p>
    <w:p>
      <w:pPr>
        <w:numPr>
          <w:ilvl w:val="0"/>
          <w:numId w:val="32"/>
        </w:numPr>
        <w:ind w:left="720" w:hanging="360"/>
        <w:rPr>
          <w:rFonts w:ascii="Arial" w:hAnsi="Arial" w:cs="Arial"/>
          <w:color w:val="333333"/>
          <w:szCs w:val="21"/>
          <w:shd w:val="clear" w:color="auto" w:fill="FFFFFF"/>
        </w:rPr>
      </w:pPr>
      <w:r>
        <w:rPr>
          <w:rFonts w:hint="eastAsia" w:ascii="Arial" w:hAnsi="Arial" w:cs="Arial"/>
          <w:color w:val="333333"/>
          <w:szCs w:val="21"/>
          <w:shd w:val="clear" w:color="auto" w:fill="FFFFFF"/>
        </w:rPr>
        <w:t>如遇到记录员缺席，将由项目经理指派一名进行记录员的这次工作，并需要由这名成员完成这次的会议记录。</w:t>
      </w:r>
    </w:p>
    <w:p>
      <w:pPr>
        <w:pStyle w:val="43"/>
      </w:pPr>
      <w:bookmarkStart w:id="454" w:name="_Toc20502"/>
      <w:bookmarkStart w:id="455" w:name="_Toc497677049"/>
      <w:bookmarkStart w:id="456" w:name="_Toc113"/>
      <w:bookmarkStart w:id="457" w:name="_Toc32475"/>
      <w:bookmarkStart w:id="458" w:name="_Toc26429"/>
      <w:r>
        <w:rPr>
          <w:rFonts w:hint="eastAsia"/>
        </w:rPr>
        <w:t>监督沟通</w:t>
      </w:r>
      <w:bookmarkEnd w:id="454"/>
      <w:bookmarkEnd w:id="455"/>
      <w:bookmarkEnd w:id="456"/>
      <w:bookmarkEnd w:id="457"/>
      <w:bookmarkEnd w:id="458"/>
    </w:p>
    <w:p>
      <w:pPr>
        <w:ind w:firstLine="420"/>
      </w:pPr>
      <w:r>
        <w:rPr>
          <w:rFonts w:hint="eastAsia"/>
        </w:rPr>
        <w:t>小组会议记录进行每周上交。</w:t>
      </w:r>
    </w:p>
    <w:p>
      <w:pPr>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p>
    <w:p>
      <w:pPr>
        <w:pStyle w:val="44"/>
        <w:rPr>
          <w:rFonts w:ascii="Arial" w:hAnsi="Arial" w:cs="Arial"/>
          <w:color w:val="333333"/>
          <w:szCs w:val="32"/>
          <w:shd w:val="clear" w:color="auto" w:fill="FFFFFF"/>
        </w:rPr>
      </w:pPr>
      <w:bookmarkStart w:id="459" w:name="_Toc16746"/>
      <w:bookmarkStart w:id="460" w:name="_Toc3556"/>
      <w:bookmarkStart w:id="461" w:name="_Toc497677050"/>
      <w:bookmarkStart w:id="462" w:name="_Toc29819"/>
      <w:bookmarkStart w:id="463" w:name="_Toc19439"/>
      <w:r>
        <w:rPr>
          <w:rFonts w:hint="eastAsia"/>
        </w:rPr>
        <w:t>项目</w:t>
      </w:r>
      <w:r>
        <w:rPr>
          <w:rFonts w:hint="eastAsia"/>
          <w:lang w:val="en-US" w:eastAsia="zh-CN"/>
        </w:rPr>
        <w:t>风险</w:t>
      </w:r>
      <w:r>
        <w:rPr>
          <w:rFonts w:hint="eastAsia"/>
        </w:rPr>
        <w:t>管理</w:t>
      </w:r>
      <w:bookmarkEnd w:id="459"/>
      <w:bookmarkEnd w:id="460"/>
      <w:bookmarkEnd w:id="461"/>
      <w:bookmarkEnd w:id="462"/>
      <w:bookmarkEnd w:id="463"/>
    </w:p>
    <w:p>
      <w:pPr>
        <w:pStyle w:val="43"/>
        <w:rPr>
          <w:rFonts w:ascii="Arial" w:hAnsi="Arial" w:cs="Arial"/>
          <w:color w:val="333333"/>
          <w:sz w:val="21"/>
          <w:szCs w:val="21"/>
          <w:shd w:val="clear" w:color="auto" w:fill="FFFFFF"/>
        </w:rPr>
      </w:pPr>
      <w:bookmarkStart w:id="464" w:name="_Toc24681"/>
      <w:bookmarkStart w:id="465" w:name="_Toc497677051"/>
      <w:bookmarkStart w:id="466" w:name="_Toc21073"/>
      <w:bookmarkStart w:id="467" w:name="_Toc3350"/>
      <w:bookmarkStart w:id="468" w:name="_Toc20628"/>
      <w:r>
        <w:rPr>
          <w:rFonts w:hint="eastAsia"/>
        </w:rPr>
        <w:t>规划风险管理</w:t>
      </w:r>
      <w:bookmarkEnd w:id="464"/>
      <w:bookmarkEnd w:id="465"/>
      <w:bookmarkEnd w:id="466"/>
      <w:bookmarkEnd w:id="467"/>
      <w:bookmarkEnd w:id="468"/>
    </w:p>
    <w:p>
      <w:pPr>
        <w:pStyle w:val="43"/>
        <w:rPr>
          <w:rFonts w:ascii="Arial" w:hAnsi="Arial" w:cs="Arial"/>
          <w:color w:val="333333"/>
          <w:sz w:val="21"/>
          <w:szCs w:val="21"/>
          <w:shd w:val="clear" w:color="auto" w:fill="FFFFFF"/>
        </w:rPr>
      </w:pPr>
      <w:bookmarkStart w:id="469" w:name="_Toc10791"/>
      <w:bookmarkStart w:id="470" w:name="_Toc497677052"/>
      <w:bookmarkStart w:id="471" w:name="_Toc22364"/>
      <w:bookmarkStart w:id="472" w:name="_Toc28040"/>
      <w:bookmarkStart w:id="473" w:name="_Toc27491"/>
      <w:r>
        <w:rPr>
          <w:rFonts w:hint="eastAsia"/>
        </w:rPr>
        <w:t>识别风险</w:t>
      </w:r>
      <w:bookmarkEnd w:id="469"/>
      <w:bookmarkEnd w:id="470"/>
      <w:bookmarkEnd w:id="471"/>
      <w:bookmarkEnd w:id="472"/>
      <w:bookmarkEnd w:id="473"/>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tbl>
      <w:tblPr>
        <w:tblStyle w:val="29"/>
        <w:tblW w:w="8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9"/>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风险来源</w:t>
            </w:r>
          </w:p>
          <w:p>
            <w:pPr>
              <w:rPr>
                <w:rFonts w:ascii="Arial" w:hAnsi="Arial" w:cs="Arial"/>
                <w:color w:val="333333"/>
                <w:kern w:val="0"/>
                <w:szCs w:val="21"/>
                <w:shd w:val="clear" w:color="auto" w:fill="FFFFFF"/>
              </w:rPr>
            </w:pP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风险细化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59" w:type="dxa"/>
          </w:tcPr>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人手不够</w:t>
            </w:r>
          </w:p>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在项目进行途中人员退出</w:t>
            </w:r>
          </w:p>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在项目开发进程中人员请假的现象</w:t>
            </w:r>
          </w:p>
          <w:p>
            <w:pPr>
              <w:numPr>
                <w:ilvl w:val="0"/>
                <w:numId w:val="33"/>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相关任务的完成情况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59" w:type="dxa"/>
          </w:tcPr>
          <w:p>
            <w:pPr>
              <w:numPr>
                <w:ilvl w:val="0"/>
                <w:numId w:val="34"/>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早期需求变化</w:t>
            </w:r>
          </w:p>
          <w:p>
            <w:pPr>
              <w:numPr>
                <w:ilvl w:val="0"/>
                <w:numId w:val="34"/>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晚期需求变化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1.项目开发进度落后于项目计划进度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7"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1.小组成员无人掌握其中某项开发技术</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2.小组成员少数人掌握项目所要求的某项技术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p>
            <w:pPr>
              <w:rPr>
                <w:rFonts w:ascii="Arial" w:hAnsi="Arial" w:cs="Arial"/>
                <w:color w:val="333333"/>
                <w:kern w:val="0"/>
                <w:szCs w:val="21"/>
                <w:shd w:val="clear" w:color="auto" w:fill="FFFFFF"/>
              </w:rPr>
            </w:pPr>
          </w:p>
        </w:tc>
        <w:tc>
          <w:tcPr>
            <w:tcW w:w="4259" w:type="dxa"/>
          </w:tcPr>
          <w:p>
            <w:pPr>
              <w:numPr>
                <w:ilvl w:val="0"/>
                <w:numId w:val="35"/>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软件质量无法达到用户代表要求</w:t>
            </w:r>
          </w:p>
          <w:p>
            <w:pPr>
              <w:numPr>
                <w:ilvl w:val="0"/>
                <w:numId w:val="35"/>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用户代表审核无法通过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4259"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p>
            <w:pPr>
              <w:rPr>
                <w:rFonts w:ascii="Arial" w:hAnsi="Arial" w:cs="Arial"/>
                <w:color w:val="333333"/>
                <w:kern w:val="0"/>
                <w:szCs w:val="21"/>
                <w:shd w:val="clear" w:color="auto" w:fill="FFFFFF"/>
              </w:rPr>
            </w:pPr>
          </w:p>
        </w:tc>
        <w:tc>
          <w:tcPr>
            <w:tcW w:w="4259" w:type="dxa"/>
          </w:tcPr>
          <w:p>
            <w:pPr>
              <w:numPr>
                <w:ilvl w:val="0"/>
                <w:numId w:val="36"/>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文档配置管理工具是否能得到熟练的使用</w:t>
            </w:r>
          </w:p>
          <w:p>
            <w:pPr>
              <w:numPr>
                <w:ilvl w:val="0"/>
                <w:numId w:val="36"/>
              </w:numPr>
              <w:ind w:left="360" w:hanging="36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相关工具是否掌握和熟练</w:t>
            </w:r>
          </w:p>
        </w:tc>
      </w:tr>
    </w:tbl>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474" w:name="_Toc7304"/>
      <w:bookmarkStart w:id="475" w:name="_Toc497677053"/>
      <w:bookmarkStart w:id="476" w:name="_Toc6570"/>
      <w:bookmarkStart w:id="477" w:name="_Toc29708"/>
      <w:bookmarkStart w:id="478" w:name="_Toc7663"/>
      <w:r>
        <w:rPr>
          <w:rFonts w:hint="eastAsia"/>
        </w:rPr>
        <w:t>实施定性风险分析</w:t>
      </w:r>
      <w:bookmarkEnd w:id="474"/>
      <w:bookmarkEnd w:id="475"/>
      <w:bookmarkEnd w:id="476"/>
      <w:bookmarkEnd w:id="477"/>
      <w:bookmarkEnd w:id="478"/>
    </w:p>
    <w:tbl>
      <w:tblPr>
        <w:tblStyle w:val="2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可能性等级</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范围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高</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发生概率超过50%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显著</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发生概率为30%~50%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中等</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发生概率为10%~29%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低</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发生概率小于10%</w:t>
            </w:r>
          </w:p>
        </w:tc>
      </w:tr>
    </w:tbl>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479" w:name="_Toc25112"/>
      <w:bookmarkStart w:id="480" w:name="_Toc497677054"/>
      <w:bookmarkStart w:id="481" w:name="_Toc25382"/>
      <w:bookmarkStart w:id="482" w:name="_Toc72"/>
      <w:bookmarkStart w:id="483" w:name="_Toc17875"/>
      <w:r>
        <w:rPr>
          <w:rFonts w:hint="eastAsia"/>
        </w:rPr>
        <w:t>实施定量风险分析</w:t>
      </w:r>
      <w:bookmarkEnd w:id="479"/>
      <w:bookmarkEnd w:id="480"/>
      <w:bookmarkEnd w:id="481"/>
      <w:bookmarkEnd w:id="482"/>
      <w:bookmarkEnd w:id="483"/>
    </w:p>
    <w:p>
      <w:pPr>
        <w:pStyle w:val="43"/>
        <w:rPr>
          <w:rFonts w:ascii="Arial" w:hAnsi="Arial" w:cs="Arial"/>
          <w:color w:val="333333"/>
          <w:sz w:val="21"/>
          <w:szCs w:val="21"/>
          <w:shd w:val="clear" w:color="auto" w:fill="FFFFFF"/>
        </w:rPr>
      </w:pPr>
      <w:bookmarkStart w:id="484" w:name="_Toc497677055"/>
      <w:bookmarkStart w:id="485" w:name="_Toc27306"/>
      <w:bookmarkStart w:id="486" w:name="_Toc24407"/>
      <w:bookmarkStart w:id="487" w:name="_Toc3161"/>
      <w:bookmarkStart w:id="488" w:name="_Toc30265"/>
      <w:r>
        <w:rPr>
          <w:rFonts w:hint="eastAsia"/>
        </w:rPr>
        <w:t>规划风险应对</w:t>
      </w:r>
      <w:bookmarkEnd w:id="484"/>
      <w:bookmarkEnd w:id="485"/>
      <w:bookmarkEnd w:id="486"/>
      <w:bookmarkEnd w:id="487"/>
      <w:bookmarkEnd w:id="488"/>
    </w:p>
    <w:tbl>
      <w:tblPr>
        <w:tblStyle w:val="2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应对措施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人力资源风险</w:t>
            </w:r>
          </w:p>
        </w:tc>
        <w:tc>
          <w:tcPr>
            <w:tcW w:w="4261" w:type="dxa"/>
          </w:tcPr>
          <w:p>
            <w:pPr>
              <w:numPr>
                <w:ilvl w:val="0"/>
                <w:numId w:val="37"/>
              </w:numPr>
              <w:ind w:left="420" w:hanging="42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以五人小组的形式进行项目和需求工程计划的开发.</w:t>
            </w:r>
          </w:p>
          <w:p>
            <w:pPr>
              <w:numPr>
                <w:ilvl w:val="0"/>
                <w:numId w:val="37"/>
              </w:numPr>
              <w:ind w:left="420" w:hanging="42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如果中途人员退出，需要召开临时小组会议，进行以后的任务分配</w:t>
            </w:r>
          </w:p>
          <w:p>
            <w:pPr>
              <w:numPr>
                <w:ilvl w:val="0"/>
                <w:numId w:val="37"/>
              </w:numPr>
              <w:ind w:left="420" w:hanging="420"/>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如果人员请假则需要召开临时会议，根据各成员时间情况进行任务重新分配</w:t>
            </w:r>
          </w:p>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4. 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需求变更风险</w:t>
            </w:r>
          </w:p>
        </w:tc>
        <w:tc>
          <w:tcPr>
            <w:tcW w:w="4261" w:type="dxa"/>
          </w:tcPr>
          <w:p>
            <w:pPr>
              <w:numPr>
                <w:ilvl w:val="0"/>
                <w:numId w:val="3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对于早期的需求变更，根据需求情况进行需求优先级编号，在小组的日常会议中进行讨论，判断其影响并进行讨论。</w:t>
            </w:r>
          </w:p>
          <w:p>
            <w:pPr>
              <w:numPr>
                <w:ilvl w:val="0"/>
                <w:numId w:val="38"/>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对于晚期的需求变更，根据需求情况进行需求优先级编号，召开紧急会议进行讨论，判断其影响并进行讨论。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进度风险</w:t>
            </w:r>
          </w:p>
        </w:tc>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1.任务的进行需要实时对照甘特图。如果延后则根据实际情况进行修整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技术风险</w:t>
            </w:r>
          </w:p>
        </w:tc>
        <w:tc>
          <w:tcPr>
            <w:tcW w:w="4261" w:type="dxa"/>
          </w:tcPr>
          <w:p>
            <w:pPr>
              <w:numPr>
                <w:ilvl w:val="0"/>
                <w:numId w:val="39"/>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进行自主学习或场外援助的方式解决</w:t>
            </w:r>
          </w:p>
          <w:p>
            <w:pPr>
              <w:numPr>
                <w:ilvl w:val="0"/>
                <w:numId w:val="39"/>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由相关技术人员对其它成员进行培训</w:t>
            </w:r>
          </w:p>
          <w:p>
            <w:pPr>
              <w:rPr>
                <w:rFonts w:ascii="Arial" w:hAnsi="Arial" w:cs="Arial"/>
                <w:color w:val="333333"/>
                <w:kern w:val="0"/>
                <w:szCs w:val="21"/>
                <w:shd w:val="clear" w:color="auto" w:fill="FFFFF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质量风险</w:t>
            </w:r>
          </w:p>
        </w:tc>
        <w:tc>
          <w:tcPr>
            <w:tcW w:w="4261" w:type="dxa"/>
          </w:tcPr>
          <w:p>
            <w:pPr>
              <w:numPr>
                <w:ilvl w:val="0"/>
                <w:numId w:val="4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需要在项目进行的整个过程中对里程碑进行对照和自查</w:t>
            </w:r>
          </w:p>
          <w:p>
            <w:pPr>
              <w:numPr>
                <w:ilvl w:val="0"/>
                <w:numId w:val="40"/>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需要适时的找用户代表进行确认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Pr>
          <w:p>
            <w:p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工具风险</w:t>
            </w:r>
          </w:p>
        </w:tc>
        <w:tc>
          <w:tcPr>
            <w:tcW w:w="4261" w:type="dxa"/>
          </w:tcPr>
          <w:p>
            <w:pPr>
              <w:numPr>
                <w:ilvl w:val="0"/>
                <w:numId w:val="4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文档配置管理工具需要得到日常的使用（每周五上传作品到各自分支）</w:t>
            </w:r>
          </w:p>
          <w:p>
            <w:pPr>
              <w:numPr>
                <w:ilvl w:val="0"/>
                <w:numId w:val="41"/>
              </w:numPr>
              <w:rPr>
                <w:rFonts w:ascii="Arial" w:hAnsi="Arial" w:cs="Arial"/>
                <w:color w:val="333333"/>
                <w:kern w:val="0"/>
                <w:szCs w:val="21"/>
                <w:shd w:val="clear" w:color="auto" w:fill="FFFFFF"/>
              </w:rPr>
            </w:pPr>
            <w:r>
              <w:rPr>
                <w:rFonts w:hint="eastAsia" w:ascii="Arial" w:hAnsi="Arial" w:cs="Arial"/>
                <w:color w:val="333333"/>
                <w:kern w:val="0"/>
                <w:szCs w:val="21"/>
                <w:shd w:val="clear" w:color="auto" w:fill="FFFFFF"/>
              </w:rPr>
              <w:t>对于没有熟练掌握的工具需要根据相关情况进行工具使用培训</w:t>
            </w:r>
          </w:p>
        </w:tc>
      </w:tr>
    </w:tbl>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489" w:name="_Toc497677056"/>
      <w:bookmarkStart w:id="490" w:name="_Toc27048"/>
      <w:bookmarkStart w:id="491" w:name="_Toc23031"/>
      <w:bookmarkStart w:id="492" w:name="_Toc7251"/>
      <w:bookmarkStart w:id="493" w:name="_Toc30912"/>
      <w:r>
        <w:rPr>
          <w:rFonts w:hint="eastAsia"/>
        </w:rPr>
        <w:t>实施风险应对</w:t>
      </w:r>
      <w:bookmarkEnd w:id="489"/>
      <w:bookmarkEnd w:id="490"/>
      <w:bookmarkEnd w:id="491"/>
      <w:bookmarkEnd w:id="492"/>
      <w:bookmarkEnd w:id="493"/>
    </w:p>
    <w:p>
      <w:pPr>
        <w:pStyle w:val="43"/>
        <w:rPr>
          <w:rFonts w:ascii="Arial" w:hAnsi="Arial" w:cs="Arial"/>
          <w:color w:val="333333"/>
          <w:sz w:val="21"/>
          <w:szCs w:val="21"/>
          <w:shd w:val="clear" w:color="auto" w:fill="FFFFFF"/>
        </w:rPr>
      </w:pPr>
      <w:bookmarkStart w:id="494" w:name="_Toc24541"/>
      <w:bookmarkStart w:id="495" w:name="_Toc497677057"/>
      <w:bookmarkStart w:id="496" w:name="_Toc31087"/>
      <w:bookmarkStart w:id="497" w:name="_Toc18804"/>
      <w:bookmarkStart w:id="498" w:name="_Toc21040"/>
      <w:r>
        <w:rPr>
          <w:rFonts w:hint="eastAsia"/>
        </w:rPr>
        <w:t>监督风险</w:t>
      </w:r>
      <w:bookmarkEnd w:id="494"/>
      <w:bookmarkEnd w:id="495"/>
      <w:bookmarkEnd w:id="496"/>
      <w:bookmarkEnd w:id="497"/>
      <w:bookmarkEnd w:id="498"/>
    </w:p>
    <w:p>
      <w:pPr>
        <w:ind w:left="420"/>
        <w:rPr>
          <w:rFonts w:ascii="Arial" w:hAnsi="Arial" w:cs="Arial"/>
          <w:color w:val="333333"/>
          <w:szCs w:val="21"/>
          <w:shd w:val="clear" w:color="auto" w:fill="FFFFFF"/>
        </w:rPr>
      </w:pPr>
      <w:r>
        <w:rPr>
          <w:rFonts w:hint="eastAsia" w:ascii="Arial" w:hAnsi="Arial" w:cs="Arial"/>
          <w:color w:val="333333"/>
          <w:szCs w:val="21"/>
          <w:shd w:val="clear" w:color="auto" w:fill="FFFFFF"/>
        </w:rPr>
        <w:t>在项目进行的整个过程中会对风险计划进行跟踪和评估，对于未能防范到的将会加入新</w:t>
      </w:r>
    </w:p>
    <w:p>
      <w:pPr>
        <w:widowControl/>
        <w:shd w:val="clear" w:color="auto" w:fill="FFFFFF"/>
        <w:spacing w:after="225" w:line="360" w:lineRule="atLeast"/>
        <w:ind w:firstLine="420"/>
        <w:jc w:val="left"/>
        <w:rPr>
          <w:rFonts w:ascii="Arial" w:hAnsi="Arial" w:cs="Arial"/>
          <w:color w:val="333333"/>
          <w:szCs w:val="21"/>
        </w:rPr>
      </w:pPr>
      <w:r>
        <w:rPr>
          <w:rFonts w:hint="eastAsia" w:ascii="Arial" w:hAnsi="Arial" w:cs="Arial"/>
          <w:color w:val="333333"/>
          <w:szCs w:val="21"/>
          <w:shd w:val="clear" w:color="auto" w:fill="FFFFFF"/>
        </w:rPr>
        <w:t>的风险管理计划。</w:t>
      </w:r>
    </w:p>
    <w:p>
      <w:pPr>
        <w:rPr>
          <w:rFonts w:ascii="Arial" w:hAnsi="Arial" w:cs="Arial"/>
          <w:color w:val="333333"/>
          <w:szCs w:val="21"/>
          <w:shd w:val="clear" w:color="auto" w:fill="FFFFFF"/>
        </w:rPr>
      </w:pPr>
    </w:p>
    <w:p>
      <w:pPr>
        <w:pStyle w:val="44"/>
        <w:rPr>
          <w:rFonts w:ascii="Arial" w:hAnsi="Arial" w:cs="Arial"/>
          <w:color w:val="333333"/>
          <w:szCs w:val="32"/>
          <w:shd w:val="clear" w:color="auto" w:fill="FFFFFF"/>
        </w:rPr>
      </w:pPr>
      <w:bookmarkStart w:id="499" w:name="_Toc24341"/>
      <w:bookmarkStart w:id="500" w:name="_Toc497677058"/>
      <w:bookmarkStart w:id="501" w:name="_Toc5676"/>
      <w:bookmarkStart w:id="502" w:name="_Toc19166"/>
      <w:bookmarkStart w:id="503" w:name="_Toc3653"/>
      <w:r>
        <w:rPr>
          <w:rFonts w:hint="eastAsia"/>
        </w:rPr>
        <w:t>项目采购管理</w:t>
      </w:r>
      <w:bookmarkEnd w:id="499"/>
      <w:bookmarkEnd w:id="500"/>
      <w:bookmarkEnd w:id="501"/>
      <w:bookmarkEnd w:id="502"/>
      <w:bookmarkEnd w:id="503"/>
    </w:p>
    <w:p>
      <w:pPr>
        <w:rPr>
          <w:rFonts w:ascii="Arial" w:hAnsi="Arial" w:cs="Arial"/>
          <w:color w:val="333333"/>
          <w:szCs w:val="21"/>
          <w:shd w:val="clear" w:color="auto" w:fill="FFFFFF"/>
        </w:rPr>
      </w:pPr>
    </w:p>
    <w:p>
      <w:pPr>
        <w:pStyle w:val="43"/>
        <w:rPr>
          <w:rFonts w:ascii="Arial" w:hAnsi="Arial" w:cs="Arial"/>
          <w:color w:val="333333"/>
          <w:sz w:val="21"/>
          <w:szCs w:val="21"/>
          <w:shd w:val="clear" w:color="auto" w:fill="FFFFFF"/>
        </w:rPr>
      </w:pPr>
      <w:bookmarkStart w:id="504" w:name="_Toc4851"/>
      <w:bookmarkStart w:id="505" w:name="_Toc497677059"/>
      <w:bookmarkStart w:id="506" w:name="_Toc27287"/>
      <w:bookmarkStart w:id="507" w:name="_Toc27506"/>
      <w:bookmarkStart w:id="508" w:name="_Toc32395"/>
      <w:r>
        <w:rPr>
          <w:rFonts w:hint="eastAsia"/>
        </w:rPr>
        <w:t>规划采购管理</w:t>
      </w:r>
      <w:bookmarkEnd w:id="504"/>
      <w:bookmarkEnd w:id="505"/>
      <w:bookmarkEnd w:id="506"/>
      <w:bookmarkEnd w:id="507"/>
      <w:bookmarkEnd w:id="508"/>
    </w:p>
    <w:p>
      <w:pPr>
        <w:ind w:firstLine="420"/>
        <w:rPr>
          <w:rFonts w:ascii="Arial" w:hAnsi="Arial" w:cs="Arial"/>
          <w:color w:val="333333"/>
          <w:kern w:val="0"/>
          <w:szCs w:val="21"/>
          <w:shd w:val="clear" w:color="auto" w:fill="FFFFFF"/>
          <w:lang w:bidi="ar"/>
        </w:rPr>
      </w:pPr>
      <w:r>
        <w:rPr>
          <w:rFonts w:hint="eastAsia" w:ascii="Arial" w:hAnsi="Arial" w:cs="Arial"/>
          <w:color w:val="333333"/>
          <w:kern w:val="0"/>
          <w:szCs w:val="21"/>
          <w:shd w:val="clear" w:color="auto" w:fill="FFFFFF"/>
          <w:lang w:bidi="ar"/>
        </w:rPr>
        <w:t>暂无采购计划</w:t>
      </w:r>
    </w:p>
    <w:p>
      <w:pPr>
        <w:ind w:firstLine="420"/>
        <w:rPr>
          <w:rFonts w:ascii="Arial" w:hAnsi="Arial" w:cs="Arial"/>
          <w:color w:val="333333"/>
          <w:kern w:val="0"/>
          <w:szCs w:val="21"/>
          <w:shd w:val="clear" w:color="auto" w:fill="FFFFFF"/>
          <w:lang w:bidi="ar"/>
        </w:rPr>
      </w:pPr>
    </w:p>
    <w:p>
      <w:pPr>
        <w:pStyle w:val="43"/>
        <w:rPr>
          <w:rFonts w:ascii="Arial" w:hAnsi="Arial" w:cs="Arial"/>
          <w:color w:val="333333"/>
          <w:sz w:val="21"/>
          <w:szCs w:val="21"/>
          <w:shd w:val="clear" w:color="auto" w:fill="FFFFFF"/>
        </w:rPr>
      </w:pPr>
      <w:bookmarkStart w:id="509" w:name="_Toc24726"/>
      <w:bookmarkStart w:id="510" w:name="_Toc497677060"/>
      <w:bookmarkStart w:id="511" w:name="_Toc5721"/>
      <w:bookmarkStart w:id="512" w:name="_Toc7586"/>
      <w:bookmarkStart w:id="513" w:name="_Toc19577"/>
      <w:r>
        <w:rPr>
          <w:rFonts w:hint="eastAsia"/>
        </w:rPr>
        <w:t>实施采购</w:t>
      </w:r>
      <w:bookmarkEnd w:id="509"/>
      <w:bookmarkEnd w:id="510"/>
      <w:bookmarkEnd w:id="511"/>
      <w:bookmarkEnd w:id="512"/>
      <w:bookmarkEnd w:id="513"/>
    </w:p>
    <w:p>
      <w:pPr>
        <w:rPr>
          <w:rFonts w:ascii="Arial" w:hAnsi="Arial" w:cs="Arial"/>
          <w:color w:val="333333"/>
          <w:kern w:val="0"/>
          <w:szCs w:val="21"/>
          <w:shd w:val="clear" w:color="auto" w:fill="FFFFFF"/>
          <w:lang w:bidi="ar"/>
        </w:rPr>
      </w:pPr>
    </w:p>
    <w:p>
      <w:pPr>
        <w:pStyle w:val="43"/>
        <w:rPr>
          <w:rFonts w:ascii="Arial" w:hAnsi="Arial" w:cs="Arial"/>
          <w:color w:val="333333"/>
          <w:sz w:val="21"/>
          <w:szCs w:val="21"/>
          <w:shd w:val="clear" w:color="auto" w:fill="FFFFFF"/>
        </w:rPr>
      </w:pPr>
      <w:bookmarkStart w:id="514" w:name="_Toc31738"/>
      <w:bookmarkStart w:id="515" w:name="_Toc1770"/>
      <w:bookmarkStart w:id="516" w:name="_Toc497677061"/>
      <w:bookmarkStart w:id="517" w:name="_Toc24892"/>
      <w:bookmarkStart w:id="518" w:name="_Toc23973"/>
      <w:r>
        <w:rPr>
          <w:rFonts w:hint="eastAsia"/>
        </w:rPr>
        <w:t>控制采购</w:t>
      </w:r>
      <w:bookmarkEnd w:id="514"/>
      <w:bookmarkEnd w:id="515"/>
      <w:bookmarkEnd w:id="516"/>
      <w:bookmarkEnd w:id="517"/>
      <w:bookmarkEnd w:id="518"/>
    </w:p>
    <w:p>
      <w:pPr>
        <w:rPr>
          <w:rFonts w:ascii="Arial" w:hAnsi="Arial" w:cs="Arial"/>
          <w:color w:val="333333"/>
          <w:kern w:val="0"/>
          <w:szCs w:val="21"/>
          <w:shd w:val="clear" w:color="auto" w:fill="FFFFFF"/>
          <w:lang w:bidi="ar"/>
        </w:rPr>
      </w:pPr>
    </w:p>
    <w:p>
      <w:pPr>
        <w:rPr>
          <w:rFonts w:ascii="Arial" w:hAnsi="Arial" w:cs="Arial"/>
          <w:color w:val="333333"/>
          <w:kern w:val="0"/>
          <w:szCs w:val="21"/>
          <w:shd w:val="clear" w:color="auto" w:fill="FFFFFF"/>
          <w:lang w:bidi="ar"/>
        </w:rPr>
      </w:pPr>
    </w:p>
    <w:p>
      <w:pPr>
        <w:pStyle w:val="2"/>
        <w:rPr>
          <w:rFonts w:ascii="Arial" w:hAnsi="Arial" w:cs="Arial"/>
          <w:color w:val="333333"/>
          <w:sz w:val="32"/>
          <w:szCs w:val="32"/>
          <w:shd w:val="clear" w:color="auto" w:fill="FFFFFF"/>
        </w:rPr>
      </w:pPr>
      <w:bookmarkStart w:id="519" w:name="_Toc19738"/>
      <w:bookmarkStart w:id="520" w:name="_Toc1569"/>
      <w:bookmarkStart w:id="521" w:name="_Toc497677062"/>
      <w:bookmarkStart w:id="522" w:name="_Toc7386"/>
      <w:bookmarkStart w:id="523" w:name="_Toc19188"/>
      <w:r>
        <w:rPr>
          <w:rFonts w:hint="eastAsia"/>
          <w:lang w:val="en-US" w:eastAsia="zh-CN"/>
        </w:rPr>
        <w:t>6</w:t>
      </w:r>
      <w:r>
        <w:rPr>
          <w:rFonts w:hint="eastAsia"/>
        </w:rPr>
        <w:t>.项目相关方管理</w:t>
      </w:r>
      <w:bookmarkEnd w:id="519"/>
      <w:bookmarkEnd w:id="520"/>
      <w:bookmarkEnd w:id="521"/>
      <w:bookmarkEnd w:id="522"/>
      <w:bookmarkEnd w:id="523"/>
    </w:p>
    <w:p>
      <w:pPr>
        <w:pStyle w:val="3"/>
        <w:rPr>
          <w:rFonts w:eastAsia="宋体" w:cs="Arial"/>
          <w:b w:val="0"/>
          <w:color w:val="333333"/>
          <w:sz w:val="21"/>
          <w:szCs w:val="21"/>
          <w:shd w:val="clear" w:color="auto" w:fill="FFFFFF"/>
        </w:rPr>
      </w:pPr>
      <w:bookmarkStart w:id="524" w:name="_Toc24451"/>
      <w:bookmarkStart w:id="525" w:name="_Toc497677063"/>
      <w:bookmarkStart w:id="526" w:name="_Toc23121"/>
      <w:bookmarkStart w:id="527" w:name="_Toc3529"/>
      <w:bookmarkStart w:id="528" w:name="_Toc4732"/>
      <w:r>
        <w:rPr>
          <w:rFonts w:hint="eastAsia"/>
          <w:lang w:val="en-US" w:eastAsia="zh-CN"/>
        </w:rPr>
        <w:t>6</w:t>
      </w:r>
      <w:r>
        <w:rPr>
          <w:rFonts w:hint="eastAsia"/>
        </w:rPr>
        <w:t>.1 识别相关方</w:t>
      </w:r>
      <w:bookmarkEnd w:id="524"/>
      <w:bookmarkEnd w:id="525"/>
      <w:bookmarkEnd w:id="526"/>
      <w:bookmarkEnd w:id="527"/>
      <w:bookmarkEnd w:id="528"/>
    </w:p>
    <w:p>
      <w:pPr>
        <w:rPr>
          <w:rFonts w:ascii="Arial" w:hAnsi="Arial" w:cs="Arial"/>
          <w:color w:val="333333"/>
          <w:szCs w:val="21"/>
          <w:shd w:val="clear" w:color="auto" w:fill="FFFFFF"/>
        </w:rPr>
      </w:pPr>
      <w:r>
        <w:rPr>
          <w:rFonts w:hint="eastAsia" w:ascii="Arial" w:hAnsi="Arial" w:cs="Arial"/>
          <w:color w:val="333333"/>
          <w:szCs w:val="21"/>
          <w:shd w:val="clear" w:color="auto" w:fill="FFFFFF"/>
        </w:rPr>
        <w:t>项目提出者</w:t>
      </w:r>
    </w:p>
    <w:tbl>
      <w:tblPr>
        <w:tblStyle w:val="28"/>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BFBFBF"/>
          </w:tcPr>
          <w:p>
            <w:pPr>
              <w:rPr>
                <w:sz w:val="18"/>
                <w:szCs w:val="18"/>
              </w:rPr>
            </w:pPr>
            <w:r>
              <w:rPr>
                <w:rFonts w:hint="eastAsia"/>
                <w:sz w:val="18"/>
                <w:szCs w:val="18"/>
              </w:rPr>
              <w:t>姓名</w:t>
            </w:r>
          </w:p>
        </w:tc>
        <w:tc>
          <w:tcPr>
            <w:tcW w:w="1134" w:type="dxa"/>
            <w:shd w:val="clear" w:color="auto" w:fill="BFBFBF"/>
          </w:tcPr>
          <w:p>
            <w:pPr>
              <w:rPr>
                <w:sz w:val="18"/>
                <w:szCs w:val="18"/>
              </w:rPr>
            </w:pPr>
            <w:r>
              <w:rPr>
                <w:rFonts w:hint="eastAsia"/>
                <w:sz w:val="18"/>
                <w:szCs w:val="18"/>
              </w:rPr>
              <w:t>角色</w:t>
            </w:r>
          </w:p>
        </w:tc>
        <w:tc>
          <w:tcPr>
            <w:tcW w:w="1276" w:type="dxa"/>
            <w:shd w:val="clear" w:color="auto" w:fill="BFBFBF"/>
          </w:tcPr>
          <w:p>
            <w:pPr>
              <w:rPr>
                <w:sz w:val="18"/>
                <w:szCs w:val="18"/>
              </w:rPr>
            </w:pPr>
            <w:r>
              <w:rPr>
                <w:rFonts w:hint="eastAsia"/>
                <w:sz w:val="18"/>
                <w:szCs w:val="18"/>
              </w:rPr>
              <w:t>电话</w:t>
            </w:r>
          </w:p>
        </w:tc>
        <w:tc>
          <w:tcPr>
            <w:tcW w:w="1842" w:type="dxa"/>
            <w:shd w:val="clear" w:color="auto" w:fill="BFBFBF"/>
          </w:tcPr>
          <w:p>
            <w:pPr>
              <w:rPr>
                <w:sz w:val="18"/>
                <w:szCs w:val="18"/>
              </w:rPr>
            </w:pPr>
            <w:r>
              <w:rPr>
                <w:rFonts w:hint="eastAsia"/>
                <w:sz w:val="18"/>
                <w:szCs w:val="18"/>
              </w:rPr>
              <w:t>邮箱</w:t>
            </w:r>
          </w:p>
        </w:tc>
        <w:tc>
          <w:tcPr>
            <w:tcW w:w="1134" w:type="dxa"/>
            <w:shd w:val="clear" w:color="auto" w:fill="BFBFBF"/>
          </w:tcPr>
          <w:p>
            <w:pPr>
              <w:rPr>
                <w:sz w:val="18"/>
                <w:szCs w:val="18"/>
              </w:rPr>
            </w:pPr>
            <w:r>
              <w:rPr>
                <w:rFonts w:hint="eastAsia"/>
                <w:sz w:val="18"/>
                <w:szCs w:val="18"/>
              </w:rPr>
              <w:t>QQ</w:t>
            </w:r>
          </w:p>
        </w:tc>
        <w:tc>
          <w:tcPr>
            <w:tcW w:w="1276" w:type="dxa"/>
            <w:shd w:val="clear" w:color="auto" w:fill="BFBFBF"/>
          </w:tcPr>
          <w:p>
            <w:pPr>
              <w:rPr>
                <w:sz w:val="18"/>
                <w:szCs w:val="18"/>
              </w:rPr>
            </w:pPr>
            <w:r>
              <w:rPr>
                <w:rFonts w:hint="eastAsia"/>
                <w:sz w:val="18"/>
                <w:szCs w:val="18"/>
              </w:rPr>
              <w:t>微信</w:t>
            </w:r>
          </w:p>
        </w:tc>
        <w:tc>
          <w:tcPr>
            <w:tcW w:w="992" w:type="dxa"/>
            <w:shd w:val="clear" w:color="auto" w:fill="BFBFBF"/>
          </w:tcPr>
          <w:p>
            <w:pPr>
              <w:rPr>
                <w:sz w:val="18"/>
                <w:szCs w:val="18"/>
              </w:rPr>
            </w:pPr>
            <w:r>
              <w:rPr>
                <w:rFonts w:hint="eastAsia"/>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tcPr>
          <w:p>
            <w:pPr>
              <w:rPr>
                <w:sz w:val="18"/>
                <w:szCs w:val="18"/>
              </w:rPr>
            </w:pPr>
            <w:r>
              <w:rPr>
                <w:rFonts w:hint="eastAsia"/>
                <w:sz w:val="18"/>
                <w:szCs w:val="18"/>
              </w:rPr>
              <w:t>杨枨</w:t>
            </w:r>
          </w:p>
        </w:tc>
        <w:tc>
          <w:tcPr>
            <w:tcW w:w="1134" w:type="dxa"/>
            <w:shd w:val="clear" w:color="auto" w:fill="FFFFFF"/>
          </w:tcPr>
          <w:p>
            <w:pPr>
              <w:rPr>
                <w:sz w:val="18"/>
                <w:szCs w:val="18"/>
              </w:rPr>
            </w:pPr>
            <w:r>
              <w:rPr>
                <w:rFonts w:hint="eastAsia"/>
                <w:sz w:val="18"/>
                <w:szCs w:val="18"/>
              </w:rPr>
              <w:t>项目发布人</w:t>
            </w:r>
          </w:p>
        </w:tc>
        <w:tc>
          <w:tcPr>
            <w:tcW w:w="1276" w:type="dxa"/>
            <w:shd w:val="clear" w:color="auto" w:fill="FFFFFF"/>
          </w:tcPr>
          <w:p>
            <w:pPr>
              <w:rPr>
                <w:sz w:val="18"/>
                <w:szCs w:val="18"/>
              </w:rPr>
            </w:pPr>
            <w:r>
              <w:rPr>
                <w:rFonts w:hint="eastAsia"/>
                <w:sz w:val="18"/>
                <w:szCs w:val="18"/>
              </w:rPr>
              <w:t>13357102333</w:t>
            </w:r>
          </w:p>
        </w:tc>
        <w:tc>
          <w:tcPr>
            <w:tcW w:w="1842" w:type="dxa"/>
            <w:shd w:val="clear" w:color="auto" w:fill="FFFFFF"/>
          </w:tcPr>
          <w:p>
            <w:pPr>
              <w:rPr>
                <w:sz w:val="18"/>
                <w:szCs w:val="18"/>
              </w:rPr>
            </w:pPr>
            <w:r>
              <w:fldChar w:fldCharType="begin"/>
            </w:r>
            <w:r>
              <w:instrText xml:space="preserve"> HYPERLINK "mailto:yangc@zucc.edu.cn" </w:instrText>
            </w:r>
            <w:r>
              <w:fldChar w:fldCharType="separate"/>
            </w:r>
            <w:r>
              <w:rPr>
                <w:rStyle w:val="27"/>
                <w:sz w:val="18"/>
                <w:szCs w:val="18"/>
              </w:rPr>
              <w:t>yangc@zucc.edu.cn</w:t>
            </w:r>
            <w:r>
              <w:rPr>
                <w:rStyle w:val="27"/>
                <w:sz w:val="18"/>
                <w:szCs w:val="18"/>
              </w:rPr>
              <w:fldChar w:fldCharType="end"/>
            </w:r>
          </w:p>
        </w:tc>
        <w:tc>
          <w:tcPr>
            <w:tcW w:w="1134" w:type="dxa"/>
            <w:shd w:val="clear" w:color="auto" w:fill="FFFFFF"/>
          </w:tcPr>
          <w:p>
            <w:pPr>
              <w:rPr>
                <w:sz w:val="18"/>
                <w:szCs w:val="18"/>
              </w:rPr>
            </w:pPr>
            <w:r>
              <w:rPr>
                <w:sz w:val="18"/>
                <w:szCs w:val="18"/>
              </w:rPr>
              <w:t>3407837159</w:t>
            </w:r>
          </w:p>
        </w:tc>
        <w:tc>
          <w:tcPr>
            <w:tcW w:w="1276" w:type="dxa"/>
            <w:shd w:val="clear" w:color="auto" w:fill="FFFFFF"/>
          </w:tcPr>
          <w:p>
            <w:pPr>
              <w:rPr>
                <w:sz w:val="18"/>
                <w:szCs w:val="18"/>
              </w:rPr>
            </w:pPr>
            <w:r>
              <w:rPr>
                <w:rFonts w:hint="eastAsia"/>
                <w:sz w:val="18"/>
                <w:szCs w:val="18"/>
              </w:rPr>
              <w:t>Holley</w:t>
            </w:r>
            <w:r>
              <w:rPr>
                <w:sz w:val="18"/>
                <w:szCs w:val="18"/>
              </w:rPr>
              <w:t>Yang</w:t>
            </w:r>
          </w:p>
        </w:tc>
        <w:tc>
          <w:tcPr>
            <w:tcW w:w="992" w:type="dxa"/>
            <w:shd w:val="clear" w:color="auto" w:fill="FFFFFF"/>
          </w:tcPr>
          <w:p>
            <w:pPr>
              <w:rPr>
                <w:sz w:val="18"/>
                <w:szCs w:val="18"/>
              </w:rPr>
            </w:pPr>
            <w:r>
              <w:rPr>
                <w:rFonts w:hint="eastAsia"/>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tcPr>
          <w:p>
            <w:pPr>
              <w:rPr>
                <w:sz w:val="18"/>
                <w:szCs w:val="18"/>
              </w:rPr>
            </w:pPr>
            <w:r>
              <w:rPr>
                <w:rFonts w:hint="eastAsia"/>
                <w:sz w:val="18"/>
                <w:szCs w:val="18"/>
              </w:rPr>
              <w:t>侯宏仑</w:t>
            </w:r>
          </w:p>
        </w:tc>
        <w:tc>
          <w:tcPr>
            <w:tcW w:w="1134" w:type="dxa"/>
            <w:shd w:val="clear" w:color="auto" w:fill="FFFFFF"/>
          </w:tcPr>
          <w:p>
            <w:pPr>
              <w:rPr>
                <w:sz w:val="18"/>
                <w:szCs w:val="18"/>
              </w:rPr>
            </w:pPr>
            <w:r>
              <w:rPr>
                <w:rFonts w:hint="eastAsia"/>
                <w:sz w:val="18"/>
                <w:szCs w:val="18"/>
              </w:rPr>
              <w:t>教师</w:t>
            </w:r>
          </w:p>
        </w:tc>
        <w:tc>
          <w:tcPr>
            <w:tcW w:w="1276" w:type="dxa"/>
            <w:shd w:val="clear" w:color="auto" w:fill="FFFFFF"/>
          </w:tcPr>
          <w:p>
            <w:pPr>
              <w:rPr>
                <w:sz w:val="18"/>
                <w:szCs w:val="18"/>
              </w:rPr>
            </w:pPr>
            <w:r>
              <w:rPr>
                <w:rFonts w:hint="eastAsia"/>
                <w:sz w:val="18"/>
                <w:szCs w:val="18"/>
              </w:rPr>
              <w:t>13071858629</w:t>
            </w:r>
          </w:p>
        </w:tc>
        <w:tc>
          <w:tcPr>
            <w:tcW w:w="1842" w:type="dxa"/>
            <w:shd w:val="clear" w:color="auto" w:fill="FFFFFF"/>
          </w:tcPr>
          <w:p>
            <w:pPr>
              <w:rPr>
                <w:sz w:val="18"/>
                <w:szCs w:val="18"/>
              </w:rPr>
            </w:pPr>
            <w:r>
              <w:fldChar w:fldCharType="begin"/>
            </w:r>
            <w:r>
              <w:instrText xml:space="preserve"> HYPERLINK "mailto:houhl@cs.zju.edu.cn" </w:instrText>
            </w:r>
            <w:r>
              <w:fldChar w:fldCharType="separate"/>
            </w:r>
            <w:r>
              <w:rPr>
                <w:rStyle w:val="27"/>
                <w:sz w:val="18"/>
                <w:szCs w:val="18"/>
              </w:rPr>
              <w:t>houhl@</w:t>
            </w:r>
            <w:r>
              <w:rPr>
                <w:rStyle w:val="27"/>
                <w:rFonts w:hint="eastAsia"/>
                <w:sz w:val="18"/>
                <w:szCs w:val="18"/>
              </w:rPr>
              <w:t>zucc</w:t>
            </w:r>
            <w:r>
              <w:rPr>
                <w:rStyle w:val="27"/>
                <w:sz w:val="18"/>
                <w:szCs w:val="18"/>
              </w:rPr>
              <w:t>.edu.cn</w:t>
            </w:r>
            <w:r>
              <w:rPr>
                <w:rStyle w:val="27"/>
                <w:sz w:val="18"/>
                <w:szCs w:val="18"/>
              </w:rPr>
              <w:fldChar w:fldCharType="end"/>
            </w:r>
          </w:p>
        </w:tc>
        <w:tc>
          <w:tcPr>
            <w:tcW w:w="1134" w:type="dxa"/>
            <w:shd w:val="clear" w:color="auto" w:fill="FFFFFF"/>
          </w:tcPr>
          <w:p>
            <w:pPr>
              <w:rPr>
                <w:sz w:val="18"/>
                <w:szCs w:val="18"/>
              </w:rPr>
            </w:pPr>
            <w:r>
              <w:rPr>
                <w:sz w:val="18"/>
                <w:szCs w:val="18"/>
              </w:rPr>
              <w:t>56689824</w:t>
            </w:r>
          </w:p>
        </w:tc>
        <w:tc>
          <w:tcPr>
            <w:tcW w:w="1276" w:type="dxa"/>
            <w:shd w:val="clear" w:color="auto" w:fill="FFFFFF"/>
          </w:tcPr>
          <w:p>
            <w:pPr>
              <w:rPr>
                <w:sz w:val="18"/>
                <w:szCs w:val="18"/>
              </w:rPr>
            </w:pPr>
            <w:r>
              <w:rPr>
                <w:rFonts w:hint="eastAsia"/>
                <w:sz w:val="18"/>
                <w:szCs w:val="18"/>
              </w:rPr>
              <w:t>土豆烧牛牛</w:t>
            </w:r>
          </w:p>
        </w:tc>
        <w:tc>
          <w:tcPr>
            <w:tcW w:w="992" w:type="dxa"/>
            <w:shd w:val="clear" w:color="auto" w:fill="FFFFFF"/>
          </w:tcPr>
          <w:p>
            <w:pPr>
              <w:rPr>
                <w:sz w:val="18"/>
                <w:szCs w:val="18"/>
              </w:rPr>
            </w:pPr>
            <w:r>
              <w:rPr>
                <w:rFonts w:hint="eastAsia"/>
                <w:sz w:val="18"/>
                <w:szCs w:val="18"/>
              </w:rPr>
              <w:t>理四501</w:t>
            </w:r>
          </w:p>
        </w:tc>
      </w:tr>
    </w:tbl>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开发团队</w:t>
      </w:r>
    </w:p>
    <w:tbl>
      <w:tblPr>
        <w:tblStyle w:val="28"/>
        <w:tblW w:w="89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735"/>
        <w:gridCol w:w="1321"/>
        <w:gridCol w:w="2499"/>
        <w:gridCol w:w="1174"/>
        <w:gridCol w:w="1280"/>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BFBFBF"/>
          </w:tcPr>
          <w:p>
            <w:pPr>
              <w:rPr>
                <w:sz w:val="18"/>
                <w:szCs w:val="18"/>
              </w:rPr>
            </w:pPr>
            <w:r>
              <w:rPr>
                <w:rFonts w:hint="eastAsia"/>
                <w:sz w:val="18"/>
                <w:szCs w:val="18"/>
              </w:rPr>
              <w:t>姓名</w:t>
            </w:r>
          </w:p>
        </w:tc>
        <w:tc>
          <w:tcPr>
            <w:tcW w:w="735" w:type="dxa"/>
            <w:shd w:val="clear" w:color="auto" w:fill="BFBFBF"/>
          </w:tcPr>
          <w:p>
            <w:pPr>
              <w:rPr>
                <w:sz w:val="18"/>
                <w:szCs w:val="18"/>
              </w:rPr>
            </w:pPr>
            <w:r>
              <w:rPr>
                <w:rFonts w:hint="eastAsia"/>
                <w:sz w:val="18"/>
                <w:szCs w:val="18"/>
              </w:rPr>
              <w:t>职位</w:t>
            </w:r>
          </w:p>
        </w:tc>
        <w:tc>
          <w:tcPr>
            <w:tcW w:w="1321" w:type="dxa"/>
            <w:shd w:val="clear" w:color="auto" w:fill="BFBFBF"/>
          </w:tcPr>
          <w:p>
            <w:pPr>
              <w:rPr>
                <w:sz w:val="18"/>
                <w:szCs w:val="18"/>
              </w:rPr>
            </w:pPr>
            <w:r>
              <w:rPr>
                <w:rFonts w:hint="eastAsia"/>
                <w:sz w:val="18"/>
                <w:szCs w:val="18"/>
              </w:rPr>
              <w:t>电话</w:t>
            </w:r>
          </w:p>
        </w:tc>
        <w:tc>
          <w:tcPr>
            <w:tcW w:w="2499" w:type="dxa"/>
            <w:shd w:val="clear" w:color="auto" w:fill="BFBFBF"/>
          </w:tcPr>
          <w:p>
            <w:pPr>
              <w:rPr>
                <w:sz w:val="18"/>
                <w:szCs w:val="18"/>
              </w:rPr>
            </w:pPr>
            <w:r>
              <w:rPr>
                <w:rFonts w:hint="eastAsia"/>
                <w:sz w:val="18"/>
                <w:szCs w:val="18"/>
              </w:rPr>
              <w:t>邮箱</w:t>
            </w:r>
          </w:p>
        </w:tc>
        <w:tc>
          <w:tcPr>
            <w:tcW w:w="1174" w:type="dxa"/>
            <w:shd w:val="clear" w:color="auto" w:fill="BFBFBF"/>
          </w:tcPr>
          <w:p>
            <w:pPr>
              <w:rPr>
                <w:sz w:val="18"/>
                <w:szCs w:val="18"/>
              </w:rPr>
            </w:pPr>
            <w:r>
              <w:rPr>
                <w:rFonts w:hint="eastAsia"/>
                <w:sz w:val="18"/>
                <w:szCs w:val="18"/>
              </w:rPr>
              <w:t>QQ</w:t>
            </w:r>
          </w:p>
        </w:tc>
        <w:tc>
          <w:tcPr>
            <w:tcW w:w="1280" w:type="dxa"/>
            <w:shd w:val="clear" w:color="auto" w:fill="BFBFBF"/>
          </w:tcPr>
          <w:p>
            <w:pPr>
              <w:rPr>
                <w:sz w:val="18"/>
                <w:szCs w:val="18"/>
              </w:rPr>
            </w:pPr>
            <w:r>
              <w:rPr>
                <w:sz w:val="18"/>
                <w:szCs w:val="18"/>
              </w:rPr>
              <w:t>微信</w:t>
            </w:r>
          </w:p>
        </w:tc>
        <w:tc>
          <w:tcPr>
            <w:tcW w:w="1061" w:type="dxa"/>
            <w:shd w:val="clear" w:color="auto" w:fill="BFBFBF"/>
          </w:tcPr>
          <w:p>
            <w:pPr>
              <w:rPr>
                <w:sz w:val="18"/>
                <w:szCs w:val="18"/>
              </w:rPr>
            </w:pPr>
            <w:r>
              <w:rPr>
                <w:rFonts w:hint="eastAsia"/>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郑丁公</w:t>
            </w:r>
          </w:p>
        </w:tc>
        <w:tc>
          <w:tcPr>
            <w:tcW w:w="735" w:type="dxa"/>
            <w:shd w:val="clear" w:color="auto" w:fill="FFFFFF"/>
          </w:tcPr>
          <w:p>
            <w:pPr>
              <w:rPr>
                <w:sz w:val="18"/>
                <w:szCs w:val="18"/>
              </w:rPr>
            </w:pPr>
            <w:r>
              <w:rPr>
                <w:rFonts w:hint="eastAsia"/>
                <w:sz w:val="18"/>
                <w:szCs w:val="18"/>
              </w:rPr>
              <w:t>组长</w:t>
            </w:r>
          </w:p>
        </w:tc>
        <w:tc>
          <w:tcPr>
            <w:tcW w:w="1321" w:type="dxa"/>
            <w:shd w:val="clear" w:color="auto" w:fill="FFFFFF"/>
          </w:tcPr>
          <w:p>
            <w:pPr>
              <w:rPr>
                <w:sz w:val="18"/>
                <w:szCs w:val="18"/>
              </w:rPr>
            </w:pPr>
            <w:r>
              <w:rPr>
                <w:rFonts w:hint="eastAsia"/>
                <w:sz w:val="18"/>
                <w:szCs w:val="18"/>
              </w:rPr>
              <w:t>18072798253</w:t>
            </w:r>
          </w:p>
        </w:tc>
        <w:tc>
          <w:tcPr>
            <w:tcW w:w="2499" w:type="dxa"/>
            <w:shd w:val="clear" w:color="auto" w:fill="FFFFFF"/>
          </w:tcPr>
          <w:p>
            <w:pPr>
              <w:rPr>
                <w:sz w:val="18"/>
                <w:szCs w:val="18"/>
              </w:rPr>
            </w:pPr>
            <w:r>
              <w:fldChar w:fldCharType="begin"/>
            </w:r>
            <w:r>
              <w:instrText xml:space="preserve"> HYPERLINK "mailto:31501317@stu.zucc.edu.cn" </w:instrText>
            </w:r>
            <w:r>
              <w:fldChar w:fldCharType="separate"/>
            </w:r>
            <w:r>
              <w:rPr>
                <w:rStyle w:val="27"/>
                <w:rFonts w:hint="eastAsia"/>
                <w:sz w:val="18"/>
                <w:szCs w:val="18"/>
              </w:rPr>
              <w:t>31501317@stu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380207345</w:t>
            </w:r>
          </w:p>
        </w:tc>
        <w:tc>
          <w:tcPr>
            <w:tcW w:w="1280" w:type="dxa"/>
            <w:shd w:val="clear" w:color="auto" w:fill="FFFFFF"/>
          </w:tcPr>
          <w:p>
            <w:pPr>
              <w:rPr>
                <w:sz w:val="18"/>
                <w:szCs w:val="18"/>
              </w:rPr>
            </w:pPr>
            <w:r>
              <w:rPr>
                <w:rFonts w:hint="eastAsia"/>
                <w:sz w:val="18"/>
                <w:szCs w:val="18"/>
              </w:rPr>
              <w:t>18072798253</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张晓钒</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15858266581</w:t>
            </w:r>
          </w:p>
        </w:tc>
        <w:tc>
          <w:tcPr>
            <w:tcW w:w="2499" w:type="dxa"/>
            <w:shd w:val="clear" w:color="auto" w:fill="FFFFFF"/>
          </w:tcPr>
          <w:p>
            <w:pPr>
              <w:rPr>
                <w:sz w:val="18"/>
                <w:szCs w:val="18"/>
              </w:rPr>
            </w:pPr>
            <w:r>
              <w:fldChar w:fldCharType="begin"/>
            </w:r>
            <w:r>
              <w:instrText xml:space="preserve"> HYPERLINK "mailto:31501315@stu.zucc.edu.cn" </w:instrText>
            </w:r>
            <w:r>
              <w:fldChar w:fldCharType="separate"/>
            </w:r>
            <w:r>
              <w:rPr>
                <w:rStyle w:val="27"/>
                <w:rFonts w:hint="eastAsia"/>
                <w:sz w:val="18"/>
                <w:szCs w:val="18"/>
              </w:rPr>
              <w:t>31501315@stu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rFonts w:hint="eastAsia"/>
                <w:sz w:val="18"/>
                <w:szCs w:val="18"/>
              </w:rPr>
              <w:t>1021812863</w:t>
            </w:r>
          </w:p>
        </w:tc>
        <w:tc>
          <w:tcPr>
            <w:tcW w:w="1280" w:type="dxa"/>
            <w:shd w:val="clear" w:color="auto" w:fill="FFFFFF"/>
          </w:tcPr>
          <w:p>
            <w:pPr>
              <w:rPr>
                <w:sz w:val="18"/>
                <w:szCs w:val="18"/>
              </w:rPr>
            </w:pPr>
            <w:r>
              <w:rPr>
                <w:rFonts w:hint="eastAsia"/>
                <w:sz w:val="18"/>
                <w:szCs w:val="18"/>
              </w:rPr>
              <w:t>15858266581</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张天颖</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15990013716</w:t>
            </w:r>
          </w:p>
        </w:tc>
        <w:tc>
          <w:tcPr>
            <w:tcW w:w="2499" w:type="dxa"/>
            <w:shd w:val="clear" w:color="auto" w:fill="FFFFFF"/>
          </w:tcPr>
          <w:p>
            <w:pPr>
              <w:rPr>
                <w:sz w:val="18"/>
                <w:szCs w:val="18"/>
              </w:rPr>
            </w:pPr>
            <w:r>
              <w:fldChar w:fldCharType="begin"/>
            </w:r>
            <w:r>
              <w:instrText xml:space="preserve"> HYPERLINK "mailto:31501314@stu.zucc.edu.cn" </w:instrText>
            </w:r>
            <w:r>
              <w:fldChar w:fldCharType="separate"/>
            </w:r>
            <w:r>
              <w:rPr>
                <w:rStyle w:val="27"/>
                <w:rFonts w:hint="eastAsia"/>
                <w:sz w:val="18"/>
                <w:szCs w:val="18"/>
              </w:rPr>
              <w:t>31501314@stu</w:t>
            </w:r>
            <w:r>
              <w:rPr>
                <w:rStyle w:val="27"/>
                <w:sz w:val="18"/>
                <w:szCs w:val="18"/>
              </w:rPr>
              <w:t>.zucc.edu.cn</w:t>
            </w:r>
            <w:r>
              <w:rPr>
                <w:rStyle w:val="27"/>
                <w:sz w:val="18"/>
                <w:szCs w:val="18"/>
              </w:rPr>
              <w:fldChar w:fldCharType="end"/>
            </w:r>
          </w:p>
        </w:tc>
        <w:tc>
          <w:tcPr>
            <w:tcW w:w="1174" w:type="dxa"/>
            <w:shd w:val="clear" w:color="auto" w:fill="FFFFFF"/>
          </w:tcPr>
          <w:p>
            <w:pPr>
              <w:rPr>
                <w:sz w:val="18"/>
                <w:szCs w:val="18"/>
              </w:rPr>
            </w:pPr>
            <w:r>
              <w:rPr>
                <w:sz w:val="18"/>
                <w:szCs w:val="18"/>
              </w:rPr>
              <w:t>2596115309</w:t>
            </w:r>
          </w:p>
        </w:tc>
        <w:tc>
          <w:tcPr>
            <w:tcW w:w="1280" w:type="dxa"/>
            <w:shd w:val="clear" w:color="auto" w:fill="FFFFFF"/>
          </w:tcPr>
          <w:p>
            <w:pPr>
              <w:rPr>
                <w:sz w:val="18"/>
                <w:szCs w:val="18"/>
              </w:rPr>
            </w:pPr>
            <w:r>
              <w:rPr>
                <w:rFonts w:hint="eastAsia"/>
                <w:sz w:val="18"/>
                <w:szCs w:val="18"/>
              </w:rPr>
              <w:t>15990013716</w:t>
            </w:r>
          </w:p>
        </w:tc>
        <w:tc>
          <w:tcPr>
            <w:tcW w:w="1061" w:type="dxa"/>
            <w:shd w:val="clear" w:color="auto" w:fill="FFFFFF"/>
          </w:tcPr>
          <w:p>
            <w:pPr>
              <w:rPr>
                <w:sz w:val="18"/>
                <w:szCs w:val="18"/>
              </w:rPr>
            </w:pPr>
            <w:r>
              <w:rPr>
                <w:rFonts w:hint="eastAsia"/>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rFonts w:hint="eastAsia"/>
                <w:sz w:val="18"/>
                <w:szCs w:val="18"/>
              </w:rPr>
              <w:t>谢正树</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18072932230</w:t>
            </w:r>
          </w:p>
        </w:tc>
        <w:tc>
          <w:tcPr>
            <w:tcW w:w="2499" w:type="dxa"/>
          </w:tcPr>
          <w:p>
            <w:pPr>
              <w:rPr>
                <w:sz w:val="18"/>
                <w:szCs w:val="18"/>
              </w:rPr>
            </w:pPr>
            <w:r>
              <w:fldChar w:fldCharType="begin"/>
            </w:r>
            <w:r>
              <w:instrText xml:space="preserve"> HYPERLINK "mailto:31501305@stu.zucc.edu.cn" </w:instrText>
            </w:r>
            <w:r>
              <w:fldChar w:fldCharType="separate"/>
            </w:r>
            <w:r>
              <w:rPr>
                <w:rStyle w:val="27"/>
                <w:rFonts w:hint="eastAsia"/>
                <w:sz w:val="18"/>
                <w:szCs w:val="18"/>
              </w:rPr>
              <w:t>31501305@stu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447686734</w:t>
            </w:r>
          </w:p>
        </w:tc>
        <w:tc>
          <w:tcPr>
            <w:tcW w:w="1280" w:type="dxa"/>
          </w:tcPr>
          <w:p>
            <w:pPr>
              <w:rPr>
                <w:sz w:val="18"/>
                <w:szCs w:val="18"/>
              </w:rPr>
            </w:pPr>
            <w:r>
              <w:rPr>
                <w:rFonts w:hint="eastAsia"/>
                <w:sz w:val="18"/>
                <w:szCs w:val="18"/>
              </w:rPr>
              <w:t>18072932230</w:t>
            </w:r>
          </w:p>
        </w:tc>
        <w:tc>
          <w:tcPr>
            <w:tcW w:w="1061" w:type="dxa"/>
          </w:tcPr>
          <w:p>
            <w:pPr>
              <w:rPr>
                <w:sz w:val="18"/>
                <w:szCs w:val="18"/>
              </w:rPr>
            </w:pPr>
            <w:r>
              <w:rPr>
                <w:rFonts w:hint="eastAsia"/>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sz w:val="18"/>
                <w:szCs w:val="18"/>
              </w:rPr>
              <w:t>嵇德宏</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18267270161</w:t>
            </w:r>
          </w:p>
        </w:tc>
        <w:tc>
          <w:tcPr>
            <w:tcW w:w="2499" w:type="dxa"/>
          </w:tcPr>
          <w:p>
            <w:pPr>
              <w:rPr>
                <w:sz w:val="18"/>
                <w:szCs w:val="18"/>
              </w:rPr>
            </w:pPr>
            <w:r>
              <w:fldChar w:fldCharType="begin"/>
            </w:r>
            <w:r>
              <w:instrText xml:space="preserve"> HYPERLINK "mailto:31501299@stu.zucc.edu.cn" </w:instrText>
            </w:r>
            <w:r>
              <w:fldChar w:fldCharType="separate"/>
            </w:r>
            <w:r>
              <w:rPr>
                <w:rStyle w:val="27"/>
                <w:rFonts w:hint="eastAsia"/>
                <w:sz w:val="18"/>
                <w:szCs w:val="18"/>
              </w:rPr>
              <w:t>31501299@stu</w:t>
            </w:r>
            <w:r>
              <w:rPr>
                <w:rStyle w:val="27"/>
                <w:sz w:val="18"/>
                <w:szCs w:val="18"/>
              </w:rPr>
              <w:t>.zucc.edu.cn</w:t>
            </w:r>
            <w:r>
              <w:rPr>
                <w:rStyle w:val="27"/>
                <w:sz w:val="18"/>
                <w:szCs w:val="18"/>
              </w:rPr>
              <w:fldChar w:fldCharType="end"/>
            </w:r>
          </w:p>
        </w:tc>
        <w:tc>
          <w:tcPr>
            <w:tcW w:w="1174" w:type="dxa"/>
          </w:tcPr>
          <w:p>
            <w:pPr>
              <w:rPr>
                <w:sz w:val="18"/>
                <w:szCs w:val="18"/>
              </w:rPr>
            </w:pPr>
            <w:r>
              <w:rPr>
                <w:sz w:val="18"/>
                <w:szCs w:val="18"/>
              </w:rPr>
              <w:t>825746325</w:t>
            </w:r>
          </w:p>
        </w:tc>
        <w:tc>
          <w:tcPr>
            <w:tcW w:w="1280" w:type="dxa"/>
          </w:tcPr>
          <w:p>
            <w:pPr>
              <w:rPr>
                <w:sz w:val="18"/>
                <w:szCs w:val="18"/>
              </w:rPr>
            </w:pPr>
            <w:r>
              <w:rPr>
                <w:rFonts w:hint="eastAsia"/>
                <w:sz w:val="18"/>
                <w:szCs w:val="18"/>
              </w:rPr>
              <w:t>18267270161</w:t>
            </w:r>
          </w:p>
        </w:tc>
        <w:tc>
          <w:tcPr>
            <w:tcW w:w="1061" w:type="dxa"/>
          </w:tcPr>
          <w:p>
            <w:pPr>
              <w:rPr>
                <w:sz w:val="18"/>
                <w:szCs w:val="18"/>
              </w:rPr>
            </w:pPr>
            <w:r>
              <w:rPr>
                <w:rFonts w:hint="eastAsia"/>
                <w:sz w:val="18"/>
                <w:szCs w:val="18"/>
              </w:rPr>
              <w:t>求真1-518</w:t>
            </w:r>
          </w:p>
        </w:tc>
      </w:tr>
    </w:tbl>
    <w:p>
      <w:pPr>
        <w:rPr>
          <w:rFonts w:ascii="Arial" w:hAnsi="Arial" w:cs="Arial"/>
          <w:color w:val="333333"/>
          <w:szCs w:val="21"/>
          <w:shd w:val="clear" w:color="auto" w:fill="FFFFFF"/>
        </w:rPr>
      </w:pPr>
    </w:p>
    <w:p>
      <w:pPr>
        <w:pStyle w:val="3"/>
        <w:rPr>
          <w:rFonts w:eastAsia="宋体" w:cs="Arial"/>
          <w:b w:val="0"/>
          <w:color w:val="333333"/>
          <w:sz w:val="21"/>
          <w:szCs w:val="21"/>
          <w:shd w:val="clear" w:color="auto" w:fill="FFFFFF"/>
        </w:rPr>
      </w:pPr>
      <w:bookmarkStart w:id="529" w:name="_Toc23817"/>
      <w:bookmarkStart w:id="530" w:name="_Toc889"/>
      <w:bookmarkStart w:id="531" w:name="_Toc497677064"/>
      <w:bookmarkStart w:id="532" w:name="_Toc27739"/>
      <w:bookmarkStart w:id="533" w:name="_Toc30646"/>
      <w:r>
        <w:rPr>
          <w:rFonts w:hint="eastAsia"/>
          <w:lang w:val="en-US" w:eastAsia="zh-CN"/>
        </w:rPr>
        <w:t>6</w:t>
      </w:r>
      <w:r>
        <w:rPr>
          <w:rFonts w:hint="eastAsia"/>
        </w:rPr>
        <w:t>.2 规划相关方参与</w:t>
      </w:r>
      <w:bookmarkEnd w:id="529"/>
      <w:bookmarkEnd w:id="530"/>
      <w:bookmarkEnd w:id="531"/>
      <w:bookmarkEnd w:id="532"/>
      <w:bookmarkEnd w:id="533"/>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项目干系人侯宏仑老师参与项目整个计划的教学和评审。</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项目干系人杨枨老师参与需求工程的需求提出和评审工作。并作为客户代表参与三次需求工程访谈。</w:t>
      </w:r>
    </w:p>
    <w:p>
      <w:pPr>
        <w:ind w:firstLine="420"/>
        <w:rPr>
          <w:rFonts w:ascii="Arial" w:hAnsi="Arial" w:cs="Arial"/>
          <w:color w:val="333333"/>
          <w:szCs w:val="21"/>
          <w:shd w:val="clear" w:color="auto" w:fill="FFFFFF"/>
        </w:rPr>
      </w:pPr>
    </w:p>
    <w:p>
      <w:pPr>
        <w:pStyle w:val="3"/>
        <w:rPr>
          <w:rFonts w:eastAsia="宋体" w:cs="Arial"/>
          <w:b w:val="0"/>
          <w:color w:val="333333"/>
          <w:sz w:val="21"/>
          <w:szCs w:val="21"/>
          <w:shd w:val="clear" w:color="auto" w:fill="FFFFFF"/>
        </w:rPr>
      </w:pPr>
      <w:bookmarkStart w:id="534" w:name="_Toc28001"/>
      <w:bookmarkStart w:id="535" w:name="_Toc14664"/>
      <w:bookmarkStart w:id="536" w:name="_Toc14524"/>
      <w:bookmarkStart w:id="537" w:name="_Toc497677065"/>
      <w:bookmarkStart w:id="538" w:name="_Toc5638"/>
      <w:r>
        <w:rPr>
          <w:rFonts w:hint="eastAsia"/>
          <w:lang w:val="en-US" w:eastAsia="zh-CN"/>
        </w:rPr>
        <w:t>6.</w:t>
      </w:r>
      <w:r>
        <w:rPr>
          <w:rFonts w:hint="eastAsia"/>
        </w:rPr>
        <w:t>3 管理相关方参与</w:t>
      </w:r>
      <w:bookmarkEnd w:id="534"/>
      <w:bookmarkEnd w:id="535"/>
      <w:bookmarkEnd w:id="536"/>
      <w:bookmarkEnd w:id="537"/>
      <w:bookmarkEnd w:id="538"/>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组内成员在项目经理的带领下将与杨枨老师进行访谈，将分多次与杨枨老师预约时间进行访谈。</w:t>
      </w:r>
    </w:p>
    <w:p>
      <w:pPr>
        <w:ind w:firstLine="420"/>
        <w:rPr>
          <w:rFonts w:ascii="Arial" w:hAnsi="Arial" w:cs="Arial"/>
          <w:color w:val="333333"/>
          <w:szCs w:val="21"/>
          <w:shd w:val="clear" w:color="auto" w:fill="FFFFFF"/>
        </w:rPr>
      </w:pPr>
    </w:p>
    <w:p>
      <w:pPr>
        <w:pStyle w:val="3"/>
        <w:rPr>
          <w:rFonts w:eastAsia="宋体" w:cs="Arial"/>
          <w:b w:val="0"/>
          <w:color w:val="333333"/>
          <w:sz w:val="21"/>
          <w:szCs w:val="21"/>
          <w:shd w:val="clear" w:color="auto" w:fill="FFFFFF"/>
        </w:rPr>
      </w:pPr>
      <w:bookmarkStart w:id="539" w:name="_Toc25170"/>
      <w:bookmarkStart w:id="540" w:name="_Toc497677066"/>
      <w:bookmarkStart w:id="541" w:name="_Toc4415"/>
      <w:bookmarkStart w:id="542" w:name="_Toc15340"/>
      <w:bookmarkStart w:id="543" w:name="_Toc3284"/>
      <w:r>
        <w:rPr>
          <w:rFonts w:hint="eastAsia"/>
          <w:lang w:val="en-US" w:eastAsia="zh-CN"/>
        </w:rPr>
        <w:t>6</w:t>
      </w:r>
      <w:bookmarkStart w:id="544" w:name="_GoBack"/>
      <w:bookmarkEnd w:id="544"/>
      <w:r>
        <w:rPr>
          <w:rFonts w:hint="eastAsia"/>
        </w:rPr>
        <w:t>.4 监督相关方参与</w:t>
      </w:r>
      <w:bookmarkEnd w:id="539"/>
      <w:bookmarkEnd w:id="540"/>
      <w:bookmarkEnd w:id="541"/>
      <w:bookmarkEnd w:id="542"/>
      <w:bookmarkEnd w:id="543"/>
    </w:p>
    <w:p/>
    <w:sectPr>
      <w:headerReference r:id="rId7" w:type="default"/>
      <w:footerReference r:id="rId8" w:type="default"/>
      <w:pgSz w:w="11907" w:h="16840"/>
      <w:pgMar w:top="1440" w:right="1797" w:bottom="1440" w:left="1797" w:header="720" w:footer="720" w:gutter="0"/>
      <w:pgNumType w:start="0"/>
      <w:cols w:space="720" w:num="1"/>
      <w:titlePg/>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MS Gothic"/>
    <w:panose1 w:val="02020609040205080304"/>
    <w:charset w:val="80"/>
    <w:family w:val="roman"/>
    <w:pitch w:val="default"/>
    <w:sig w:usb0="00000000" w:usb1="00000000" w:usb2="00000010" w:usb3="00000000" w:csb0="00020000" w:csb1="00000000"/>
  </w:font>
  <w:font w:name="Garamond">
    <w:altName w:val="PMingLiU-ExtB"/>
    <w:panose1 w:val="02020404030301010803"/>
    <w:charset w:val="00"/>
    <w:family w:val="roman"/>
    <w:pitch w:val="default"/>
    <w:sig w:usb0="00000000" w:usb1="00000000" w:usb2="00000000" w:usb3="00000000" w:csb0="0000009F"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entury">
    <w:panose1 w:val="0204060405050502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Axure Handwriting">
    <w:panose1 w:val="020B0402020200020204"/>
    <w:charset w:val="00"/>
    <w:family w:val="auto"/>
    <w:pitch w:val="default"/>
    <w:sig w:usb0="800000AF" w:usb1="4000204A" w:usb2="00000000" w:usb3="00000000" w:csb0="00000001"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rPr>
        <w:rFonts w:hint="eastAsia"/>
      </w:rPr>
      <w:t>浙江大学城市学院-软件工程</w:t>
    </w:r>
  </w:p>
  <w:p>
    <w:pPr>
      <w:pStyle w:val="15"/>
      <w:ind w:left="1050"/>
      <w:rPr>
        <w:rFonts w:eastAsia="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4</w:t>
    </w:r>
    <w:r>
      <w:fldChar w:fldCharType="end"/>
    </w:r>
  </w:p>
  <w:p>
    <w:pPr>
      <w:pStyle w:val="15"/>
    </w:pP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eastAsia="等线"/>
      </w:rPr>
    </w:pPr>
    <w:r>
      <w:pict>
        <v:shape id="PowerPlusWaterMarkObject503486691" o:spid="_x0000_s2049" o:spt="136" type="#_x0000_t136" style="position:absolute;left:0pt;margin-left:57pt;margin-top:192.95pt;height:284.15pt;width:412.5pt;mso-position-horizontal-relative:margin;mso-position-vertical-relative:margin;z-index:-251658240;mso-width-relative:page;mso-height-relative:page;" fillcolor="#C0C0C0" filled="t" stroked="f" coordsize="21600,21600">
          <v:path/>
          <v:fill on="t" opacity="0f" focussize="0,0"/>
          <v:stroke on="f"/>
          <v:imagedata o:title=""/>
          <o:lock v:ext="edit" aspectratio="t"/>
          <v:textpath on="t" fitshape="t" fitpath="t" trim="t" xscale="f" string="G01" style="font-family:微软雅黑;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zh-CN"/>
      </w:rPr>
      <w:t xml:space="preserve"> </w:t>
    </w:r>
  </w:p>
  <w:p>
    <w:pPr>
      <w:pStyle w:val="16"/>
    </w:pPr>
    <w:r>
      <w:rPr>
        <w:rFonts w:hint="eastAsia"/>
      </w:rPr>
      <w:t>软件工程系列课程教学辅助网站需求开发计划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5304"/>
    <w:multiLevelType w:val="multilevel"/>
    <w:tmpl w:val="118F53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F2C16AF"/>
    <w:multiLevelType w:val="multilevel"/>
    <w:tmpl w:val="1F2C16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3">
    <w:nsid w:val="226C3358"/>
    <w:multiLevelType w:val="multilevel"/>
    <w:tmpl w:val="226C33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5">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46"/>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7">
    <w:nsid w:val="59FD8071"/>
    <w:multiLevelType w:val="singleLevel"/>
    <w:tmpl w:val="59FD8071"/>
    <w:lvl w:ilvl="0" w:tentative="0">
      <w:start w:val="1"/>
      <w:numFmt w:val="decimal"/>
      <w:suff w:val="nothing"/>
      <w:lvlText w:val="%1."/>
      <w:lvlJc w:val="left"/>
    </w:lvl>
  </w:abstractNum>
  <w:abstractNum w:abstractNumId="8">
    <w:nsid w:val="59FEE8D4"/>
    <w:multiLevelType w:val="singleLevel"/>
    <w:tmpl w:val="59FEE8D4"/>
    <w:lvl w:ilvl="0" w:tentative="0">
      <w:start w:val="1"/>
      <w:numFmt w:val="decimal"/>
      <w:lvlText w:val="%1."/>
      <w:lvlJc w:val="left"/>
      <w:pPr>
        <w:tabs>
          <w:tab w:val="left" w:pos="312"/>
        </w:tabs>
      </w:pPr>
    </w:lvl>
  </w:abstractNum>
  <w:abstractNum w:abstractNumId="9">
    <w:nsid w:val="59FEE91E"/>
    <w:multiLevelType w:val="singleLevel"/>
    <w:tmpl w:val="59FEE91E"/>
    <w:lvl w:ilvl="0" w:tentative="0">
      <w:start w:val="1"/>
      <w:numFmt w:val="decimal"/>
      <w:lvlText w:val="%1."/>
      <w:lvlJc w:val="left"/>
      <w:pPr>
        <w:tabs>
          <w:tab w:val="left" w:pos="312"/>
        </w:tabs>
      </w:pPr>
    </w:lvl>
  </w:abstractNum>
  <w:abstractNum w:abstractNumId="10">
    <w:nsid w:val="59FEEA65"/>
    <w:multiLevelType w:val="singleLevel"/>
    <w:tmpl w:val="59FEEA65"/>
    <w:lvl w:ilvl="0" w:tentative="0">
      <w:start w:val="1"/>
      <w:numFmt w:val="decimal"/>
      <w:lvlText w:val="%1."/>
      <w:lvlJc w:val="left"/>
      <w:pPr>
        <w:tabs>
          <w:tab w:val="left" w:pos="312"/>
        </w:tabs>
      </w:pPr>
    </w:lvl>
  </w:abstractNum>
  <w:abstractNum w:abstractNumId="11">
    <w:nsid w:val="59FEEAAE"/>
    <w:multiLevelType w:val="singleLevel"/>
    <w:tmpl w:val="59FEEAAE"/>
    <w:lvl w:ilvl="0" w:tentative="0">
      <w:start w:val="1"/>
      <w:numFmt w:val="decimal"/>
      <w:suff w:val="space"/>
      <w:lvlText w:val="%1."/>
      <w:lvlJc w:val="left"/>
    </w:lvl>
  </w:abstractNum>
  <w:abstractNum w:abstractNumId="12">
    <w:nsid w:val="59FEEBD0"/>
    <w:multiLevelType w:val="singleLevel"/>
    <w:tmpl w:val="59FEEBD0"/>
    <w:lvl w:ilvl="0" w:tentative="0">
      <w:start w:val="1"/>
      <w:numFmt w:val="decimal"/>
      <w:lvlText w:val="%1."/>
      <w:lvlJc w:val="left"/>
      <w:pPr>
        <w:tabs>
          <w:tab w:val="left" w:pos="312"/>
        </w:tabs>
      </w:pPr>
    </w:lvl>
  </w:abstractNum>
  <w:abstractNum w:abstractNumId="13">
    <w:nsid w:val="59FEF2CC"/>
    <w:multiLevelType w:val="singleLevel"/>
    <w:tmpl w:val="59FEF2CC"/>
    <w:lvl w:ilvl="0" w:tentative="0">
      <w:start w:val="1"/>
      <w:numFmt w:val="decimal"/>
      <w:lvlText w:val="%1."/>
      <w:lvlJc w:val="left"/>
      <w:pPr>
        <w:tabs>
          <w:tab w:val="left" w:pos="312"/>
        </w:tabs>
      </w:pPr>
    </w:lvl>
  </w:abstractNum>
  <w:abstractNum w:abstractNumId="14">
    <w:nsid w:val="59FEF3C7"/>
    <w:multiLevelType w:val="singleLevel"/>
    <w:tmpl w:val="59FEF3C7"/>
    <w:lvl w:ilvl="0" w:tentative="0">
      <w:start w:val="1"/>
      <w:numFmt w:val="decimal"/>
      <w:lvlText w:val="%1."/>
      <w:lvlJc w:val="left"/>
      <w:pPr>
        <w:tabs>
          <w:tab w:val="left" w:pos="312"/>
        </w:tabs>
      </w:pPr>
    </w:lvl>
  </w:abstractNum>
  <w:abstractNum w:abstractNumId="15">
    <w:nsid w:val="59FEF464"/>
    <w:multiLevelType w:val="singleLevel"/>
    <w:tmpl w:val="59FEF464"/>
    <w:lvl w:ilvl="0" w:tentative="0">
      <w:start w:val="1"/>
      <w:numFmt w:val="decimal"/>
      <w:lvlText w:val="%1."/>
      <w:lvlJc w:val="left"/>
      <w:pPr>
        <w:tabs>
          <w:tab w:val="left" w:pos="312"/>
        </w:tabs>
      </w:pPr>
    </w:lvl>
  </w:abstractNum>
  <w:abstractNum w:abstractNumId="16">
    <w:nsid w:val="59FEF4AF"/>
    <w:multiLevelType w:val="singleLevel"/>
    <w:tmpl w:val="59FEF4AF"/>
    <w:lvl w:ilvl="0" w:tentative="0">
      <w:start w:val="1"/>
      <w:numFmt w:val="decimal"/>
      <w:lvlText w:val="%1."/>
      <w:lvlJc w:val="left"/>
      <w:pPr>
        <w:tabs>
          <w:tab w:val="left" w:pos="312"/>
        </w:tabs>
      </w:pPr>
    </w:lvl>
  </w:abstractNum>
  <w:abstractNum w:abstractNumId="17">
    <w:nsid w:val="61606218"/>
    <w:multiLevelType w:val="multilevel"/>
    <w:tmpl w:val="616062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6064C77"/>
    <w:multiLevelType w:val="multilevel"/>
    <w:tmpl w:val="66064C7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DB3FB6"/>
    <w:multiLevelType w:val="multilevel"/>
    <w:tmpl w:val="66DB3FB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CCF19C6"/>
    <w:multiLevelType w:val="multilevel"/>
    <w:tmpl w:val="6CCF1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20"/>
  </w:num>
  <w:num w:numId="3">
    <w:abstractNumId w:val="17"/>
  </w:num>
  <w:num w:numId="4">
    <w:abstractNumId w:val="3"/>
  </w:num>
  <w:num w:numId="5">
    <w:abstractNumId w:val="0"/>
  </w:num>
  <w:num w:numId="6">
    <w:abstractNumId w:val="1"/>
  </w:num>
  <w:num w:numId="7">
    <w:abstractNumId w:val="19"/>
  </w:num>
  <w:num w:numId="8">
    <w:abstractNumId w:val="2"/>
  </w:num>
  <w:num w:numId="9">
    <w:abstractNumId w:val="2"/>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0">
    <w:abstractNumId w:val="2"/>
    <w:lvlOverride w:ilvl="0">
      <w:lvl w:ilvl="0" w:tentative="1">
        <w:start w:val="11"/>
        <w:numFmt w:val="decimal"/>
        <w:lvlText w:val="%1"/>
        <w:legacy w:legacy="1" w:legacySpace="0" w:legacyIndent="360"/>
        <w:lvlJc w:val="left"/>
        <w:rPr>
          <w:rFonts w:hint="eastAsia" w:ascii="宋体" w:hAnsi="宋体" w:eastAsia="宋体" w:cs="Times New Roman"/>
        </w:rPr>
      </w:lvl>
    </w:lvlOverride>
  </w:num>
  <w:num w:numId="11">
    <w:abstractNumId w:val="2"/>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12">
    <w:abstractNumId w:val="2"/>
    <w:lvlOverride w:ilvl="0">
      <w:lvl w:ilvl="0" w:tentative="1">
        <w:start w:val="14"/>
        <w:numFmt w:val="decimal"/>
        <w:lvlText w:val="%1"/>
        <w:legacy w:legacy="1" w:legacySpace="0" w:legacyIndent="360"/>
        <w:lvlJc w:val="left"/>
        <w:rPr>
          <w:rFonts w:hint="eastAsia" w:ascii="宋体" w:hAnsi="宋体" w:eastAsia="宋体" w:cs="Times New Roman"/>
        </w:rPr>
      </w:lvl>
    </w:lvlOverride>
  </w:num>
  <w:num w:numId="13">
    <w:abstractNumId w:val="2"/>
    <w:lvlOverride w:ilvl="0">
      <w:lvl w:ilvl="0" w:tentative="1">
        <w:start w:val="16"/>
        <w:numFmt w:val="decimal"/>
        <w:lvlText w:val="%1"/>
        <w:legacy w:legacy="1" w:legacySpace="0" w:legacyIndent="360"/>
        <w:lvlJc w:val="left"/>
        <w:rPr>
          <w:rFonts w:hint="eastAsia" w:ascii="宋体" w:hAnsi="宋体" w:eastAsia="宋体" w:cs="Times New Roman"/>
        </w:rPr>
      </w:lvl>
    </w:lvlOverride>
  </w:num>
  <w:num w:numId="14">
    <w:abstractNumId w:val="2"/>
    <w:lvlOverride w:ilvl="0">
      <w:lvl w:ilvl="0" w:tentative="1">
        <w:start w:val="17"/>
        <w:numFmt w:val="decimal"/>
        <w:lvlText w:val="%1"/>
        <w:legacy w:legacy="1" w:legacySpace="0" w:legacyIndent="360"/>
        <w:lvlJc w:val="left"/>
        <w:rPr>
          <w:rFonts w:hint="eastAsia" w:ascii="宋体" w:hAnsi="宋体" w:eastAsia="宋体" w:cs="Times New Roman"/>
        </w:rPr>
      </w:lvl>
    </w:lvlOverride>
  </w:num>
  <w:num w:numId="15">
    <w:abstractNumId w:val="2"/>
    <w:lvlOverride w:ilvl="0">
      <w:lvl w:ilvl="0" w:tentative="1">
        <w:start w:val="18"/>
        <w:numFmt w:val="decimal"/>
        <w:lvlText w:val="%1"/>
        <w:legacy w:legacy="1" w:legacySpace="0" w:legacyIndent="360"/>
        <w:lvlJc w:val="left"/>
        <w:rPr>
          <w:rFonts w:hint="eastAsia" w:ascii="宋体" w:hAnsi="宋体" w:eastAsia="宋体" w:cs="Times New Roman"/>
        </w:rPr>
      </w:lvl>
    </w:lvlOverride>
  </w:num>
  <w:num w:numId="16">
    <w:abstractNumId w:val="4"/>
  </w:num>
  <w:num w:numId="17">
    <w:abstractNumId w:val="4"/>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18">
    <w:abstractNumId w:val="4"/>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19">
    <w:abstractNumId w:val="4"/>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20">
    <w:abstractNumId w:val="4"/>
    <w:lvlOverride w:ilvl="0">
      <w:lvl w:ilvl="0" w:tentative="1">
        <w:start w:val="12"/>
        <w:numFmt w:val="decimal"/>
        <w:lvlText w:val="%1"/>
        <w:legacy w:legacy="1" w:legacySpace="0" w:legacyIndent="360"/>
        <w:lvlJc w:val="left"/>
        <w:rPr>
          <w:rFonts w:hint="eastAsia" w:ascii="宋体" w:hAnsi="宋体" w:eastAsia="宋体" w:cs="Times New Roman"/>
        </w:rPr>
      </w:lvl>
    </w:lvlOverride>
  </w:num>
  <w:num w:numId="21">
    <w:abstractNumId w:val="4"/>
    <w:lvlOverride w:ilvl="0">
      <w:lvl w:ilvl="0" w:tentative="1">
        <w:start w:val="13"/>
        <w:numFmt w:val="decimal"/>
        <w:lvlText w:val="%1"/>
        <w:legacy w:legacy="1" w:legacySpace="0" w:legacyIndent="360"/>
        <w:lvlJc w:val="left"/>
        <w:rPr>
          <w:rFonts w:hint="eastAsia" w:ascii="宋体" w:hAnsi="宋体" w:eastAsia="宋体" w:cs="Times New Roman"/>
        </w:rPr>
      </w:lvl>
    </w:lvlOverride>
  </w:num>
  <w:num w:numId="22">
    <w:abstractNumId w:val="4"/>
    <w:lvlOverride w:ilvl="0">
      <w:lvl w:ilvl="0" w:tentative="1">
        <w:start w:val="22"/>
        <w:numFmt w:val="decimal"/>
        <w:lvlText w:val="%1"/>
        <w:legacy w:legacy="1" w:legacySpace="0" w:legacyIndent="360"/>
        <w:lvlJc w:val="left"/>
        <w:rPr>
          <w:rFonts w:hint="eastAsia" w:ascii="宋体" w:hAnsi="宋体" w:eastAsia="宋体" w:cs="Times New Roman"/>
        </w:rPr>
      </w:lvl>
    </w:lvlOverride>
  </w:num>
  <w:num w:numId="23">
    <w:abstractNumId w:val="4"/>
    <w:lvlOverride w:ilvl="0">
      <w:lvl w:ilvl="0" w:tentative="1">
        <w:start w:val="25"/>
        <w:numFmt w:val="decimal"/>
        <w:lvlText w:val="%1"/>
        <w:legacy w:legacy="1" w:legacySpace="0" w:legacyIndent="360"/>
        <w:lvlJc w:val="left"/>
        <w:rPr>
          <w:rFonts w:hint="eastAsia" w:ascii="宋体" w:hAnsi="宋体" w:eastAsia="宋体" w:cs="Times New Roman"/>
        </w:rPr>
      </w:lvl>
    </w:lvlOverride>
  </w:num>
  <w:num w:numId="24">
    <w:abstractNumId w:val="4"/>
    <w:lvlOverride w:ilvl="0">
      <w:lvl w:ilvl="0" w:tentative="1">
        <w:start w:val="26"/>
        <w:numFmt w:val="decimal"/>
        <w:lvlText w:val="%1"/>
        <w:legacy w:legacy="1" w:legacySpace="0" w:legacyIndent="360"/>
        <w:lvlJc w:val="left"/>
        <w:rPr>
          <w:rFonts w:hint="eastAsia" w:ascii="宋体" w:hAnsi="宋体" w:eastAsia="宋体" w:cs="Times New Roman"/>
        </w:rPr>
      </w:lvl>
    </w:lvlOverride>
  </w:num>
  <w:num w:numId="25">
    <w:abstractNumId w:val="4"/>
    <w:lvlOverride w:ilvl="0">
      <w:lvl w:ilvl="0" w:tentative="1">
        <w:start w:val="28"/>
        <w:numFmt w:val="decimal"/>
        <w:lvlText w:val="%1"/>
        <w:legacy w:legacy="1" w:legacySpace="0" w:legacyIndent="360"/>
        <w:lvlJc w:val="left"/>
        <w:rPr>
          <w:rFonts w:hint="eastAsia" w:ascii="宋体" w:hAnsi="宋体" w:eastAsia="宋体" w:cs="Times New Roman"/>
        </w:rPr>
      </w:lvl>
    </w:lvlOverride>
  </w:num>
  <w:num w:numId="26">
    <w:abstractNumId w:val="4"/>
    <w:lvlOverride w:ilvl="0">
      <w:lvl w:ilvl="0" w:tentative="1">
        <w:start w:val="30"/>
        <w:numFmt w:val="decimal"/>
        <w:lvlText w:val="%1"/>
        <w:legacy w:legacy="1" w:legacySpace="0" w:legacyIndent="360"/>
        <w:lvlJc w:val="left"/>
        <w:rPr>
          <w:rFonts w:hint="eastAsia" w:ascii="宋体" w:hAnsi="宋体" w:eastAsia="宋体" w:cs="Times New Roman"/>
        </w:rPr>
      </w:lvl>
    </w:lvlOverride>
  </w:num>
  <w:num w:numId="27">
    <w:abstractNumId w:val="6"/>
  </w:num>
  <w:num w:numId="28">
    <w:abstractNumId w:val="6"/>
    <w:lvlOverride w:ilvl="0">
      <w:lvl w:ilvl="0" w:tentative="1">
        <w:start w:val="5"/>
        <w:numFmt w:val="decimal"/>
        <w:lvlText w:val="%1"/>
        <w:legacy w:legacy="1" w:legacySpace="0" w:legacyIndent="360"/>
        <w:lvlJc w:val="left"/>
        <w:rPr>
          <w:rFonts w:hint="eastAsia" w:ascii="宋体" w:hAnsi="宋体" w:eastAsia="宋体" w:cs="Times New Roman"/>
        </w:rPr>
      </w:lvl>
    </w:lvlOverride>
  </w:num>
  <w:num w:numId="29">
    <w:abstractNumId w:val="6"/>
    <w:lvlOverride w:ilvl="0">
      <w:lvl w:ilvl="0" w:tentative="1">
        <w:start w:val="8"/>
        <w:numFmt w:val="decimal"/>
        <w:lvlText w:val="%1"/>
        <w:legacy w:legacy="1" w:legacySpace="0" w:legacyIndent="360"/>
        <w:lvlJc w:val="left"/>
        <w:rPr>
          <w:rFonts w:hint="eastAsia" w:ascii="宋体" w:hAnsi="宋体" w:eastAsia="宋体" w:cs="Times New Roman"/>
        </w:rPr>
      </w:lvl>
    </w:lvlOverride>
  </w:num>
  <w:num w:numId="30">
    <w:abstractNumId w:val="6"/>
    <w:lvlOverride w:ilvl="0">
      <w:lvl w:ilvl="0" w:tentative="1">
        <w:start w:val="10"/>
        <w:numFmt w:val="decimal"/>
        <w:lvlText w:val="%1"/>
        <w:legacy w:legacy="1" w:legacySpace="0" w:legacyIndent="360"/>
        <w:lvlJc w:val="left"/>
        <w:rPr>
          <w:rFonts w:hint="eastAsia" w:ascii="宋体" w:hAnsi="宋体" w:eastAsia="宋体" w:cs="Times New Roman"/>
        </w:rPr>
      </w:lvl>
    </w:lvlOverride>
  </w:num>
  <w:num w:numId="31">
    <w:abstractNumId w:val="18"/>
  </w:num>
  <w:num w:numId="32">
    <w:abstractNumId w:val="7"/>
  </w:num>
  <w:num w:numId="33">
    <w:abstractNumId w:val="8"/>
  </w:num>
  <w:num w:numId="34">
    <w:abstractNumId w:val="9"/>
  </w:num>
  <w:num w:numId="35">
    <w:abstractNumId w:val="10"/>
  </w:num>
  <w:num w:numId="36">
    <w:abstractNumId w:val="11"/>
  </w:num>
  <w:num w:numId="37">
    <w:abstractNumId w:val="12"/>
  </w:num>
  <w:num w:numId="38">
    <w:abstractNumId w:val="13"/>
  </w:num>
  <w:num w:numId="39">
    <w:abstractNumId w:val="14"/>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5A"/>
    <w:rsid w:val="00011DBD"/>
    <w:rsid w:val="000305EF"/>
    <w:rsid w:val="000718F9"/>
    <w:rsid w:val="000765FC"/>
    <w:rsid w:val="000A4E60"/>
    <w:rsid w:val="000C3285"/>
    <w:rsid w:val="000D0D01"/>
    <w:rsid w:val="000D49FB"/>
    <w:rsid w:val="002574EB"/>
    <w:rsid w:val="002878C2"/>
    <w:rsid w:val="002C797A"/>
    <w:rsid w:val="00333C4D"/>
    <w:rsid w:val="00335AD7"/>
    <w:rsid w:val="003578EB"/>
    <w:rsid w:val="0036793B"/>
    <w:rsid w:val="0039680F"/>
    <w:rsid w:val="0040350E"/>
    <w:rsid w:val="0044427C"/>
    <w:rsid w:val="004C6651"/>
    <w:rsid w:val="005034E4"/>
    <w:rsid w:val="00516CFF"/>
    <w:rsid w:val="005829AC"/>
    <w:rsid w:val="005C0366"/>
    <w:rsid w:val="005D5757"/>
    <w:rsid w:val="00620E04"/>
    <w:rsid w:val="006353BC"/>
    <w:rsid w:val="006A43B1"/>
    <w:rsid w:val="00726F2B"/>
    <w:rsid w:val="00784B37"/>
    <w:rsid w:val="00806B6B"/>
    <w:rsid w:val="00811A9A"/>
    <w:rsid w:val="008A6AFE"/>
    <w:rsid w:val="008C4B51"/>
    <w:rsid w:val="008F2172"/>
    <w:rsid w:val="00A16CDB"/>
    <w:rsid w:val="00A409F7"/>
    <w:rsid w:val="00A57E21"/>
    <w:rsid w:val="00A6287F"/>
    <w:rsid w:val="00AC32B2"/>
    <w:rsid w:val="00AF1693"/>
    <w:rsid w:val="00AF28B4"/>
    <w:rsid w:val="00B41418"/>
    <w:rsid w:val="00B4676F"/>
    <w:rsid w:val="00B80CF4"/>
    <w:rsid w:val="00BF3C40"/>
    <w:rsid w:val="00C21C5A"/>
    <w:rsid w:val="00C22481"/>
    <w:rsid w:val="00C46AAA"/>
    <w:rsid w:val="00C606E9"/>
    <w:rsid w:val="00C74281"/>
    <w:rsid w:val="00C758F6"/>
    <w:rsid w:val="00C80F8F"/>
    <w:rsid w:val="00E040FC"/>
    <w:rsid w:val="00E1792F"/>
    <w:rsid w:val="00E24D07"/>
    <w:rsid w:val="00E3191C"/>
    <w:rsid w:val="00E64A63"/>
    <w:rsid w:val="00EA5A60"/>
    <w:rsid w:val="00EB5C69"/>
    <w:rsid w:val="00F0437C"/>
    <w:rsid w:val="00F3269C"/>
    <w:rsid w:val="00F3437C"/>
    <w:rsid w:val="00F44016"/>
    <w:rsid w:val="00F47A88"/>
    <w:rsid w:val="00F55350"/>
    <w:rsid w:val="00F74669"/>
    <w:rsid w:val="00FF38E0"/>
    <w:rsid w:val="0FB242F1"/>
    <w:rsid w:val="5BAD5A68"/>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unhideWhenUsed="0" w:uiPriority="39" w:semiHidden="0" w:name="toc 8"/>
    <w:lsdException w:qFormat="1" w:unhideWhenUsed="0" w:uiPriority="39" w:semiHidden="0" w:name="toc 9"/>
    <w:lsdException w:unhideWhenUsed="0" w:uiPriority="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kern w:val="44"/>
      <w:sz w:val="44"/>
    </w:rPr>
  </w:style>
  <w:style w:type="paragraph" w:styleId="3">
    <w:name w:val="heading 2"/>
    <w:basedOn w:val="1"/>
    <w:next w:val="4"/>
    <w:link w:val="31"/>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link w:val="32"/>
    <w:qFormat/>
    <w:uiPriority w:val="0"/>
    <w:pPr>
      <w:keepNext/>
      <w:keepLines/>
      <w:spacing w:before="260" w:after="260" w:line="416" w:lineRule="auto"/>
      <w:outlineLvl w:val="2"/>
    </w:pPr>
    <w:rPr>
      <w:b/>
      <w:sz w:val="32"/>
    </w:rPr>
  </w:style>
  <w:style w:type="paragraph" w:styleId="6">
    <w:name w:val="heading 4"/>
    <w:basedOn w:val="1"/>
    <w:next w:val="4"/>
    <w:link w:val="33"/>
    <w:qFormat/>
    <w:uiPriority w:val="0"/>
    <w:pPr>
      <w:keepNext/>
      <w:keepLines/>
      <w:spacing w:before="280" w:after="290" w:line="376" w:lineRule="auto"/>
      <w:outlineLvl w:val="3"/>
    </w:pPr>
    <w:rPr>
      <w:rFonts w:ascii="Arial" w:hAnsi="Arial" w:eastAsia="黑体"/>
      <w:b/>
      <w:sz w:val="28"/>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semiHidden/>
    <w:uiPriority w:val="0"/>
    <w:pPr>
      <w:ind w:firstLine="420"/>
    </w:pPr>
  </w:style>
  <w:style w:type="paragraph" w:styleId="7">
    <w:name w:val="toc 7"/>
    <w:basedOn w:val="1"/>
    <w:next w:val="1"/>
    <w:uiPriority w:val="39"/>
    <w:pPr>
      <w:ind w:left="2520"/>
    </w:pPr>
  </w:style>
  <w:style w:type="paragraph" w:styleId="8">
    <w:name w:val="caption"/>
    <w:basedOn w:val="1"/>
    <w:next w:val="1"/>
    <w:unhideWhenUsed/>
    <w:qFormat/>
    <w:uiPriority w:val="35"/>
    <w:pPr>
      <w:widowControl/>
      <w:spacing w:after="200"/>
      <w:jc w:val="left"/>
    </w:pPr>
    <w:rPr>
      <w:rFonts w:ascii="宋体" w:hAnsi="宋体" w:cs="宋体"/>
      <w:iCs/>
      <w:kern w:val="0"/>
      <w:sz w:val="18"/>
      <w:szCs w:val="18"/>
    </w:rPr>
  </w:style>
  <w:style w:type="paragraph" w:styleId="9">
    <w:name w:val="toc 5"/>
    <w:basedOn w:val="1"/>
    <w:next w:val="1"/>
    <w:uiPriority w:val="39"/>
    <w:pPr>
      <w:ind w:left="1680"/>
    </w:pPr>
  </w:style>
  <w:style w:type="paragraph" w:styleId="10">
    <w:name w:val="toc 3"/>
    <w:basedOn w:val="1"/>
    <w:next w:val="1"/>
    <w:uiPriority w:val="39"/>
    <w:pPr>
      <w:tabs>
        <w:tab w:val="left" w:pos="1680"/>
        <w:tab w:val="right" w:leader="dot" w:pos="8303"/>
      </w:tabs>
      <w:ind w:left="840"/>
    </w:pPr>
  </w:style>
  <w:style w:type="paragraph" w:styleId="11">
    <w:name w:val="Plain Text"/>
    <w:basedOn w:val="1"/>
    <w:link w:val="53"/>
    <w:qFormat/>
    <w:uiPriority w:val="99"/>
    <w:rPr>
      <w:rFonts w:ascii="宋体" w:hAnsi="Courier New"/>
    </w:rPr>
  </w:style>
  <w:style w:type="paragraph" w:styleId="12">
    <w:name w:val="toc 8"/>
    <w:basedOn w:val="1"/>
    <w:next w:val="1"/>
    <w:uiPriority w:val="39"/>
    <w:pPr>
      <w:ind w:left="2940"/>
    </w:pPr>
  </w:style>
  <w:style w:type="paragraph" w:styleId="13">
    <w:name w:val="Date"/>
    <w:basedOn w:val="1"/>
    <w:next w:val="1"/>
    <w:link w:val="60"/>
    <w:unhideWhenUsed/>
    <w:qFormat/>
    <w:uiPriority w:val="99"/>
    <w:pPr>
      <w:ind w:left="100" w:leftChars="2500"/>
    </w:pPr>
  </w:style>
  <w:style w:type="paragraph" w:styleId="14">
    <w:name w:val="Balloon Text"/>
    <w:basedOn w:val="1"/>
    <w:link w:val="56"/>
    <w:unhideWhenUsed/>
    <w:uiPriority w:val="99"/>
    <w:pPr>
      <w:widowControl/>
      <w:jc w:val="left"/>
    </w:pPr>
    <w:rPr>
      <w:rFonts w:ascii="宋体" w:hAnsi="宋体" w:cs="宋体"/>
      <w:kern w:val="0"/>
      <w:sz w:val="18"/>
      <w:szCs w:val="18"/>
    </w:rPr>
  </w:style>
  <w:style w:type="paragraph" w:styleId="15">
    <w:name w:val="footer"/>
    <w:basedOn w:val="1"/>
    <w:link w:val="39"/>
    <w:qFormat/>
    <w:uiPriority w:val="99"/>
    <w:pPr>
      <w:tabs>
        <w:tab w:val="center" w:pos="4153"/>
        <w:tab w:val="right" w:pos="8306"/>
      </w:tabs>
      <w:snapToGrid w:val="0"/>
      <w:jc w:val="left"/>
    </w:pPr>
    <w:rPr>
      <w:sz w:val="18"/>
    </w:rPr>
  </w:style>
  <w:style w:type="paragraph" w:styleId="16">
    <w:name w:val="header"/>
    <w:basedOn w:val="1"/>
    <w:link w:val="38"/>
    <w:qFormat/>
    <w:uiPriority w:val="0"/>
    <w:pPr>
      <w:pBdr>
        <w:bottom w:val="single" w:color="auto" w:sz="6" w:space="1"/>
      </w:pBdr>
      <w:tabs>
        <w:tab w:val="center" w:pos="4153"/>
        <w:tab w:val="right" w:pos="8306"/>
      </w:tabs>
      <w:snapToGrid w:val="0"/>
      <w:jc w:val="center"/>
    </w:pPr>
    <w:rPr>
      <w:sz w:val="18"/>
    </w:rPr>
  </w:style>
  <w:style w:type="paragraph" w:styleId="17">
    <w:name w:val="toc 1"/>
    <w:basedOn w:val="1"/>
    <w:next w:val="1"/>
    <w:qFormat/>
    <w:uiPriority w:val="39"/>
  </w:style>
  <w:style w:type="paragraph" w:styleId="18">
    <w:name w:val="toc 4"/>
    <w:basedOn w:val="1"/>
    <w:next w:val="1"/>
    <w:qFormat/>
    <w:uiPriority w:val="39"/>
    <w:pPr>
      <w:ind w:left="1260"/>
    </w:pPr>
  </w:style>
  <w:style w:type="paragraph" w:styleId="19">
    <w:name w:val="Subtitle"/>
    <w:basedOn w:val="20"/>
    <w:next w:val="1"/>
    <w:link w:val="41"/>
    <w:qFormat/>
    <w:uiPriority w:val="11"/>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20">
    <w:name w:val="Title"/>
    <w:basedOn w:val="1"/>
    <w:next w:val="1"/>
    <w:link w:val="42"/>
    <w:qFormat/>
    <w:uiPriority w:val="10"/>
    <w:pPr>
      <w:spacing w:before="240" w:after="60"/>
      <w:jc w:val="center"/>
      <w:outlineLvl w:val="0"/>
    </w:pPr>
    <w:rPr>
      <w:rFonts w:ascii="Cambria" w:hAnsi="Cambria"/>
      <w:b/>
      <w:bCs/>
      <w:sz w:val="32"/>
      <w:szCs w:val="32"/>
    </w:rPr>
  </w:style>
  <w:style w:type="paragraph" w:styleId="21">
    <w:name w:val="toc 6"/>
    <w:basedOn w:val="1"/>
    <w:next w:val="1"/>
    <w:qFormat/>
    <w:uiPriority w:val="39"/>
    <w:pPr>
      <w:ind w:left="2100"/>
    </w:pPr>
  </w:style>
  <w:style w:type="paragraph" w:styleId="22">
    <w:name w:val="table of figures"/>
    <w:basedOn w:val="1"/>
    <w:next w:val="1"/>
    <w:qFormat/>
    <w:uiPriority w:val="99"/>
    <w:pPr>
      <w:widowControl/>
      <w:ind w:left="200" w:leftChars="200" w:hanging="200" w:hangingChars="200"/>
      <w:jc w:val="left"/>
    </w:pPr>
    <w:rPr>
      <w:rFonts w:ascii="宋体" w:hAnsi="宋体" w:cs="宋体"/>
      <w:kern w:val="0"/>
      <w:szCs w:val="22"/>
    </w:rPr>
  </w:style>
  <w:style w:type="paragraph" w:styleId="23">
    <w:name w:val="toc 2"/>
    <w:basedOn w:val="1"/>
    <w:next w:val="1"/>
    <w:qFormat/>
    <w:uiPriority w:val="39"/>
    <w:pPr>
      <w:tabs>
        <w:tab w:val="left" w:pos="840"/>
        <w:tab w:val="right" w:leader="dot" w:pos="8303"/>
      </w:tabs>
      <w:ind w:left="420"/>
    </w:pPr>
  </w:style>
  <w:style w:type="paragraph" w:styleId="24">
    <w:name w:val="toc 9"/>
    <w:basedOn w:val="1"/>
    <w:next w:val="1"/>
    <w:qFormat/>
    <w:uiPriority w:val="39"/>
    <w:pPr>
      <w:ind w:left="3360"/>
    </w:pPr>
  </w:style>
  <w:style w:type="character" w:styleId="26">
    <w:name w:val="page number"/>
    <w:basedOn w:val="25"/>
    <w:semiHidden/>
    <w:qFormat/>
    <w:uiPriority w:val="0"/>
  </w:style>
  <w:style w:type="character" w:styleId="27">
    <w:name w:val="Hyperlink"/>
    <w:unhideWhenUsed/>
    <w:qFormat/>
    <w:uiPriority w:val="99"/>
    <w:rPr>
      <w:color w:val="0000FF"/>
      <w:u w:val="single"/>
    </w:rPr>
  </w:style>
  <w:style w:type="table" w:styleId="29">
    <w:name w:val="Table Grid"/>
    <w:basedOn w:val="28"/>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0">
    <w:name w:val="标题 1 Char"/>
    <w:basedOn w:val="25"/>
    <w:link w:val="2"/>
    <w:qFormat/>
    <w:uiPriority w:val="9"/>
    <w:rPr>
      <w:rFonts w:ascii="Times New Roman" w:hAnsi="Times New Roman" w:eastAsia="宋体" w:cs="Times New Roman"/>
      <w:b/>
      <w:kern w:val="44"/>
      <w:sz w:val="44"/>
      <w:szCs w:val="20"/>
    </w:rPr>
  </w:style>
  <w:style w:type="character" w:customStyle="1" w:styleId="31">
    <w:name w:val="标题 2 Char"/>
    <w:basedOn w:val="25"/>
    <w:link w:val="3"/>
    <w:qFormat/>
    <w:uiPriority w:val="0"/>
    <w:rPr>
      <w:rFonts w:ascii="Arial" w:hAnsi="Arial" w:eastAsia="黑体" w:cs="Times New Roman"/>
      <w:b/>
      <w:sz w:val="32"/>
      <w:szCs w:val="20"/>
    </w:rPr>
  </w:style>
  <w:style w:type="character" w:customStyle="1" w:styleId="32">
    <w:name w:val="标题 3 Char"/>
    <w:basedOn w:val="25"/>
    <w:link w:val="5"/>
    <w:qFormat/>
    <w:uiPriority w:val="0"/>
    <w:rPr>
      <w:rFonts w:ascii="Times New Roman" w:hAnsi="Times New Roman" w:eastAsia="宋体" w:cs="Times New Roman"/>
      <w:b/>
      <w:sz w:val="32"/>
      <w:szCs w:val="20"/>
    </w:rPr>
  </w:style>
  <w:style w:type="character" w:customStyle="1" w:styleId="33">
    <w:name w:val="标题 4 Char"/>
    <w:basedOn w:val="25"/>
    <w:link w:val="6"/>
    <w:qFormat/>
    <w:uiPriority w:val="0"/>
    <w:rPr>
      <w:rFonts w:ascii="Arial" w:hAnsi="Arial" w:eastAsia="黑体" w:cs="Times New Roman"/>
      <w:b/>
      <w:sz w:val="28"/>
      <w:szCs w:val="20"/>
    </w:rPr>
  </w:style>
  <w:style w:type="paragraph" w:customStyle="1" w:styleId="34">
    <w:name w:val="章"/>
    <w:basedOn w:val="1"/>
    <w:qFormat/>
    <w:uiPriority w:val="0"/>
    <w:pPr>
      <w:jc w:val="center"/>
    </w:pPr>
    <w:rPr>
      <w:b/>
      <w:sz w:val="30"/>
    </w:rPr>
  </w:style>
  <w:style w:type="paragraph" w:customStyle="1" w:styleId="35">
    <w:name w:val="节"/>
    <w:basedOn w:val="1"/>
    <w:qFormat/>
    <w:uiPriority w:val="0"/>
    <w:rPr>
      <w:b/>
      <w:sz w:val="28"/>
    </w:rPr>
  </w:style>
  <w:style w:type="paragraph" w:customStyle="1" w:styleId="36">
    <w:name w:val="1级 条"/>
    <w:basedOn w:val="1"/>
    <w:qFormat/>
    <w:uiPriority w:val="0"/>
    <w:rPr>
      <w:b/>
      <w:sz w:val="28"/>
    </w:rPr>
  </w:style>
  <w:style w:type="paragraph" w:customStyle="1" w:styleId="37">
    <w:name w:val="2级 条"/>
    <w:basedOn w:val="1"/>
    <w:qFormat/>
    <w:uiPriority w:val="0"/>
    <w:rPr>
      <w:sz w:val="28"/>
    </w:rPr>
  </w:style>
  <w:style w:type="character" w:customStyle="1" w:styleId="38">
    <w:name w:val="页眉 Char"/>
    <w:basedOn w:val="25"/>
    <w:link w:val="16"/>
    <w:qFormat/>
    <w:uiPriority w:val="0"/>
    <w:rPr>
      <w:rFonts w:ascii="Times New Roman" w:hAnsi="Times New Roman" w:eastAsia="宋体" w:cs="Times New Roman"/>
      <w:sz w:val="18"/>
      <w:szCs w:val="20"/>
    </w:rPr>
  </w:style>
  <w:style w:type="character" w:customStyle="1" w:styleId="39">
    <w:name w:val="页脚 Char"/>
    <w:basedOn w:val="25"/>
    <w:link w:val="15"/>
    <w:uiPriority w:val="99"/>
    <w:rPr>
      <w:rFonts w:ascii="Times New Roman" w:hAnsi="Times New Roman" w:eastAsia="宋体" w:cs="Times New Roman"/>
      <w:sz w:val="18"/>
      <w:szCs w:val="20"/>
    </w:rPr>
  </w:style>
  <w:style w:type="paragraph" w:customStyle="1" w:styleId="40">
    <w:name w:val="文档正文"/>
    <w:basedOn w:val="1"/>
    <w:qFormat/>
    <w:uiPriority w:val="0"/>
    <w:pPr>
      <w:jc w:val="left"/>
    </w:pPr>
    <w:rPr>
      <w:sz w:val="24"/>
    </w:rPr>
  </w:style>
  <w:style w:type="character" w:customStyle="1" w:styleId="41">
    <w:name w:val="副标题 Char"/>
    <w:basedOn w:val="25"/>
    <w:link w:val="19"/>
    <w:uiPriority w:val="11"/>
    <w:rPr>
      <w:rFonts w:ascii="Calibri Light" w:hAnsi="Calibri Light" w:eastAsia="宋体" w:cs="Times New Roman"/>
      <w:b/>
      <w:spacing w:val="15"/>
      <w:kern w:val="0"/>
      <w:sz w:val="32"/>
      <w:szCs w:val="56"/>
    </w:rPr>
  </w:style>
  <w:style w:type="character" w:customStyle="1" w:styleId="42">
    <w:name w:val="标题 Char"/>
    <w:basedOn w:val="25"/>
    <w:link w:val="20"/>
    <w:qFormat/>
    <w:uiPriority w:val="10"/>
    <w:rPr>
      <w:rFonts w:ascii="Cambria" w:hAnsi="Cambria" w:eastAsia="宋体" w:cs="Times New Roman"/>
      <w:b/>
      <w:bCs/>
      <w:sz w:val="32"/>
      <w:szCs w:val="32"/>
    </w:rPr>
  </w:style>
  <w:style w:type="paragraph" w:customStyle="1" w:styleId="43">
    <w:name w:val="三级标题"/>
    <w:basedOn w:val="44"/>
    <w:next w:val="46"/>
    <w:link w:val="47"/>
    <w:qFormat/>
    <w:uiPriority w:val="0"/>
    <w:pPr>
      <w:numPr>
        <w:ilvl w:val="2"/>
      </w:numPr>
      <w:tabs>
        <w:tab w:val="left" w:pos="360"/>
      </w:tabs>
      <w:outlineLvl w:val="2"/>
    </w:pPr>
    <w:rPr>
      <w:sz w:val="28"/>
    </w:rPr>
  </w:style>
  <w:style w:type="paragraph" w:customStyle="1" w:styleId="44">
    <w:name w:val="二级标题"/>
    <w:basedOn w:val="45"/>
    <w:next w:val="43"/>
    <w:link w:val="48"/>
    <w:qFormat/>
    <w:uiPriority w:val="0"/>
    <w:pPr>
      <w:numPr>
        <w:ilvl w:val="1"/>
      </w:numPr>
      <w:tabs>
        <w:tab w:val="left" w:pos="360"/>
      </w:tabs>
      <w:outlineLvl w:val="1"/>
    </w:pPr>
    <w:rPr>
      <w:sz w:val="32"/>
    </w:rPr>
  </w:style>
  <w:style w:type="paragraph" w:customStyle="1" w:styleId="45">
    <w:name w:val="一级标题"/>
    <w:next w:val="44"/>
    <w:link w:val="49"/>
    <w:qFormat/>
    <w:uiPriority w:val="0"/>
    <w:pPr>
      <w:numPr>
        <w:ilvl w:val="0"/>
        <w:numId w:val="1"/>
      </w:numPr>
      <w:outlineLvl w:val="0"/>
    </w:pPr>
    <w:rPr>
      <w:rFonts w:ascii="宋体" w:hAnsi="宋体" w:eastAsia="宋体" w:cs="Times New Roman"/>
      <w:b/>
      <w:color w:val="000000"/>
      <w:kern w:val="2"/>
      <w:sz w:val="44"/>
      <w:szCs w:val="22"/>
      <w:lang w:val="en-US" w:eastAsia="zh-CN" w:bidi="ar-SA"/>
    </w:rPr>
  </w:style>
  <w:style w:type="paragraph" w:customStyle="1" w:styleId="46">
    <w:name w:val="四级标题"/>
    <w:basedOn w:val="43"/>
    <w:next w:val="1"/>
    <w:qFormat/>
    <w:uiPriority w:val="0"/>
    <w:pPr>
      <w:numPr>
        <w:ilvl w:val="3"/>
      </w:numPr>
      <w:outlineLvl w:val="3"/>
    </w:pPr>
  </w:style>
  <w:style w:type="character" w:customStyle="1" w:styleId="47">
    <w:name w:val="三级标题 字符"/>
    <w:link w:val="43"/>
    <w:qFormat/>
    <w:uiPriority w:val="0"/>
    <w:rPr>
      <w:rFonts w:ascii="宋体" w:hAnsi="宋体" w:eastAsia="宋体" w:cs="Times New Roman"/>
      <w:b/>
      <w:color w:val="000000"/>
      <w:sz w:val="28"/>
      <w:szCs w:val="22"/>
    </w:rPr>
  </w:style>
  <w:style w:type="character" w:customStyle="1" w:styleId="48">
    <w:name w:val="二级标题 字符"/>
    <w:link w:val="44"/>
    <w:qFormat/>
    <w:uiPriority w:val="0"/>
    <w:rPr>
      <w:rFonts w:ascii="宋体" w:hAnsi="宋体" w:eastAsia="宋体" w:cs="Times New Roman"/>
      <w:b/>
      <w:color w:val="000000"/>
      <w:sz w:val="32"/>
      <w:szCs w:val="22"/>
    </w:rPr>
  </w:style>
  <w:style w:type="character" w:customStyle="1" w:styleId="49">
    <w:name w:val="一级标题 字符"/>
    <w:link w:val="45"/>
    <w:uiPriority w:val="0"/>
    <w:rPr>
      <w:rFonts w:ascii="宋体" w:hAnsi="宋体" w:eastAsia="宋体" w:cs="Times New Roman"/>
      <w:b/>
      <w:color w:val="000000"/>
      <w:sz w:val="44"/>
      <w:szCs w:val="22"/>
    </w:rPr>
  </w:style>
  <w:style w:type="paragraph" w:customStyle="1" w:styleId="50">
    <w:name w:val="TOC Heading"/>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 w:type="paragraph" w:customStyle="1" w:styleId="51">
    <w:name w:val="列出段落1"/>
    <w:basedOn w:val="1"/>
    <w:qFormat/>
    <w:uiPriority w:val="34"/>
    <w:pPr>
      <w:widowControl/>
      <w:ind w:firstLine="420" w:firstLineChars="200"/>
      <w:jc w:val="left"/>
    </w:pPr>
    <w:rPr>
      <w:rFonts w:ascii="宋体" w:hAnsi="宋体" w:cs="宋体"/>
      <w:kern w:val="0"/>
      <w:szCs w:val="22"/>
    </w:rPr>
  </w:style>
  <w:style w:type="character" w:customStyle="1" w:styleId="52">
    <w:name w:val="hg"/>
    <w:basedOn w:val="25"/>
    <w:qFormat/>
    <w:uiPriority w:val="0"/>
  </w:style>
  <w:style w:type="character" w:customStyle="1" w:styleId="53">
    <w:name w:val="纯文本 Char"/>
    <w:basedOn w:val="25"/>
    <w:link w:val="11"/>
    <w:qFormat/>
    <w:uiPriority w:val="99"/>
    <w:rPr>
      <w:rFonts w:ascii="宋体" w:hAnsi="Courier New" w:eastAsia="宋体" w:cs="Times New Roman"/>
      <w:sz w:val="21"/>
      <w:szCs w:val="20"/>
    </w:rPr>
  </w:style>
  <w:style w:type="paragraph" w:customStyle="1" w:styleId="54">
    <w:name w:val="_Style 2"/>
    <w:basedOn w:val="1"/>
    <w:next w:val="1"/>
    <w:qFormat/>
    <w:uiPriority w:val="34"/>
    <w:pPr>
      <w:widowControl/>
      <w:ind w:firstLine="420" w:firstLineChars="200"/>
      <w:jc w:val="left"/>
    </w:pPr>
    <w:rPr>
      <w:rFonts w:ascii="等线" w:hAnsi="等线" w:eastAsia="等线"/>
      <w:sz w:val="18"/>
      <w:szCs w:val="18"/>
    </w:rPr>
  </w:style>
  <w:style w:type="paragraph" w:customStyle="1" w:styleId="55">
    <w:name w:val="List Paragraph"/>
    <w:basedOn w:val="1"/>
    <w:qFormat/>
    <w:uiPriority w:val="72"/>
    <w:pPr>
      <w:widowControl/>
      <w:ind w:firstLine="420" w:firstLineChars="200"/>
      <w:jc w:val="left"/>
    </w:pPr>
    <w:rPr>
      <w:rFonts w:ascii="宋体" w:hAnsi="宋体" w:cs="宋体"/>
      <w:kern w:val="0"/>
      <w:szCs w:val="22"/>
    </w:rPr>
  </w:style>
  <w:style w:type="character" w:customStyle="1" w:styleId="56">
    <w:name w:val="批注框文本 Char"/>
    <w:basedOn w:val="25"/>
    <w:link w:val="14"/>
    <w:semiHidden/>
    <w:qFormat/>
    <w:uiPriority w:val="99"/>
    <w:rPr>
      <w:rFonts w:ascii="宋体" w:hAnsi="宋体" w:eastAsia="宋体" w:cs="宋体"/>
      <w:kern w:val="0"/>
      <w:sz w:val="18"/>
      <w:szCs w:val="18"/>
    </w:rPr>
  </w:style>
  <w:style w:type="paragraph" w:customStyle="1" w:styleId="57">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18"/>
      <w:szCs w:val="18"/>
    </w:rPr>
  </w:style>
  <w:style w:type="paragraph" w:customStyle="1" w:styleId="58">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22"/>
      <w:szCs w:val="22"/>
    </w:rPr>
  </w:style>
  <w:style w:type="paragraph" w:customStyle="1" w:styleId="59">
    <w:name w:val="prj2"/>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22"/>
      <w:szCs w:val="22"/>
    </w:rPr>
  </w:style>
  <w:style w:type="character" w:customStyle="1" w:styleId="60">
    <w:name w:val="日期 Char"/>
    <w:basedOn w:val="25"/>
    <w:link w:val="13"/>
    <w:semiHidden/>
    <w:qFormat/>
    <w:uiPriority w:val="99"/>
    <w:rPr>
      <w:rFonts w:ascii="Times New Roman" w:hAnsi="Times New Roman" w:eastAsia="宋体" w:cs="Times New Roman"/>
      <w:sz w:val="21"/>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28DE6-EA12-46A1-875E-122A7C33986D}">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3290</Words>
  <Characters>18756</Characters>
  <Lines>156</Lines>
  <Paragraphs>44</Paragraphs>
  <ScaleCrop>false</ScaleCrop>
  <LinksUpToDate>false</LinksUpToDate>
  <CharactersWithSpaces>22002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2017-11-01T11:01:00Z</dcterms:created>
  <dc:creator>Microsoft Office 用户</dc:creator>
  <cp:lastModifiedBy>Administrator</cp:lastModifiedBy>
  <dcterms:modified xsi:type="dcterms:W3CDTF">2017-11-12T09:09:46Z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