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2800"/>
        </w:tabs>
        <w:jc w:val="both"/>
        <w:rPr>
          <w:rFonts w:ascii="宋体" w:hAnsi="宋体"/>
        </w:rPr>
      </w:pPr>
      <w:r>
        <w:rPr>
          <w:rFonts w:hint="eastAsia"/>
          <w:b w:val="0"/>
          <w:bCs/>
          <w:sz w:val="44"/>
        </w:rPr>
        <w:drawing>
          <wp:anchor distT="0" distB="0" distL="114300" distR="114300" simplePos="0" relativeHeight="251659264" behindDoc="0" locked="0" layoutInCell="1" allowOverlap="1">
            <wp:simplePos x="0" y="0"/>
            <wp:positionH relativeFrom="margin">
              <wp:posOffset>-13335</wp:posOffset>
            </wp:positionH>
            <wp:positionV relativeFrom="paragraph">
              <wp:posOffset>584200</wp:posOffset>
            </wp:positionV>
            <wp:extent cx="970915" cy="990600"/>
            <wp:effectExtent l="0" t="0" r="0" b="0"/>
            <wp:wrapThrough wrapText="bothSides">
              <wp:wrapPolygon>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10">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0" b="0"/>
            <wp:wrapThrough wrapText="bothSides">
              <wp:wrapPolygon>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pPr>
        <w:pStyle w:val="19"/>
        <w:tabs>
          <w:tab w:val="left" w:pos="2800"/>
        </w:tabs>
        <w:jc w:val="both"/>
        <w:rPr>
          <w:rFonts w:ascii="宋体" w:hAnsi="宋体"/>
          <w:sz w:val="44"/>
          <w:szCs w:val="44"/>
        </w:rPr>
      </w:pPr>
      <w:r>
        <w:rPr>
          <w:rFonts w:hint="eastAsia" w:ascii="宋体" w:hAnsi="宋体"/>
        </w:rPr>
        <w:t xml:space="preserve">      </w:t>
      </w:r>
      <w:r>
        <w:rPr>
          <w:rFonts w:hint="eastAsia" w:ascii="宋体" w:hAnsi="宋体"/>
          <w:sz w:val="44"/>
          <w:szCs w:val="44"/>
        </w:rPr>
        <w:t>软件工程系列课程教学辅助网站</w:t>
      </w:r>
    </w:p>
    <w:p>
      <w:pPr>
        <w:pStyle w:val="19"/>
        <w:spacing w:after="3588" w:afterLines="1150"/>
      </w:pPr>
      <w:r>
        <w:rPr>
          <w:rFonts w:hint="eastAsia" w:ascii="宋体" w:hAnsi="宋体"/>
        </w:rPr>
        <w:t>需求工程项目计划</w:t>
      </w:r>
      <w:r>
        <w:rPr>
          <w:rFonts w:ascii="宋体" w:hAnsi="宋体"/>
        </w:rPr>
        <w:drawing>
          <wp:anchor distT="0" distB="0" distL="114300" distR="114300" simplePos="0" relativeHeight="251661312" behindDoc="0" locked="0" layoutInCell="1" allowOverlap="1">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p>
    <w:p>
      <w:pPr>
        <w:pStyle w:val="19"/>
        <w:spacing w:after="3588" w:afterLines="1150"/>
        <w:rPr>
          <w:sz w:val="28"/>
          <w:szCs w:val="28"/>
        </w:rPr>
      </w:pPr>
      <w:r>
        <w:rPr>
          <w:rFonts w:hint="eastAsia"/>
          <w:sz w:val="28"/>
          <w:szCs w:val="28"/>
        </w:rPr>
        <w:t>组长：郑丁公</w:t>
      </w:r>
    </w:p>
    <w:p>
      <w:pPr>
        <w:pStyle w:val="19"/>
        <w:spacing w:after="3588" w:afterLines="1150"/>
        <w:rPr>
          <w:rFonts w:ascii="宋体" w:hAnsi="宋体"/>
        </w:rPr>
      </w:pPr>
      <w:r>
        <w:rPr>
          <w:rFonts w:hint="eastAsia"/>
          <w:sz w:val="28"/>
          <w:szCs w:val="28"/>
        </w:rPr>
        <w:t>组员：张晓钒、</w:t>
      </w:r>
      <w:r>
        <w:rPr>
          <w:rFonts w:hint="eastAsia" w:ascii="宋体" w:hAnsi="宋体"/>
        </w:rPr>
        <w:t xml:space="preserve"> </w:t>
      </w:r>
      <w:r>
        <w:rPr>
          <w:rFonts w:hint="eastAsia" w:ascii="宋体" w:hAnsi="宋体"/>
          <w:sz w:val="28"/>
          <w:szCs w:val="28"/>
        </w:rPr>
        <w:t>谢正树</w:t>
      </w:r>
      <w:r>
        <w:rPr>
          <w:rFonts w:hint="eastAsia"/>
          <w:sz w:val="28"/>
          <w:szCs w:val="28"/>
        </w:rPr>
        <w:t>、张天颖、</w:t>
      </w:r>
      <w:r>
        <w:rPr>
          <w:sz w:val="28"/>
          <w:szCs w:val="28"/>
        </w:rPr>
        <w:t>嵇德宏</w:t>
      </w:r>
    </w:p>
    <w:tbl>
      <w:tblPr>
        <w:tblStyle w:val="29"/>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kern w:val="0"/>
              </w:rPr>
            </w:pPr>
            <w:r>
              <w:rPr>
                <w:rFonts w:hint="eastAsia"/>
                <w:kern w:val="0"/>
              </w:rPr>
              <w:t>文件状态：</w:t>
            </w:r>
          </w:p>
          <w:p>
            <w:pPr>
              <w:rPr>
                <w:kern w:val="0"/>
              </w:rPr>
            </w:pPr>
            <w:r>
              <w:rPr>
                <w:rFonts w:hint="eastAsia"/>
                <w:kern w:val="0"/>
              </w:rPr>
              <w:t>　[  ]草稿</w:t>
            </w:r>
          </w:p>
          <w:p>
            <w:pPr>
              <w:rPr>
                <w:kern w:val="0"/>
              </w:rPr>
            </w:pPr>
            <w:r>
              <w:rPr>
                <w:rFonts w:hint="eastAsia"/>
                <w:kern w:val="0"/>
              </w:rPr>
              <w:t>　[　]正式发布</w:t>
            </w:r>
          </w:p>
          <w:p>
            <w:pPr>
              <w:rPr>
                <w:kern w:val="0"/>
              </w:rPr>
            </w:pPr>
            <w:r>
              <w:rPr>
                <w:rFonts w:hint="eastAsia"/>
                <w:kern w:val="0"/>
              </w:rPr>
              <w:t>　[√]正在修改</w:t>
            </w:r>
          </w:p>
        </w:tc>
        <w:tc>
          <w:tcPr>
            <w:tcW w:w="1276" w:type="dxa"/>
            <w:shd w:val="clear" w:color="auto" w:fill="BEBEBE"/>
          </w:tcPr>
          <w:p>
            <w:pPr>
              <w:rPr>
                <w:kern w:val="0"/>
              </w:rPr>
            </w:pPr>
            <w:r>
              <w:rPr>
                <w:rFonts w:hint="eastAsia"/>
                <w:kern w:val="0"/>
              </w:rPr>
              <w:t>文件标识：</w:t>
            </w:r>
          </w:p>
        </w:tc>
        <w:tc>
          <w:tcPr>
            <w:tcW w:w="4873" w:type="dxa"/>
          </w:tcPr>
          <w:p>
            <w:pPr>
              <w:rPr>
                <w:kern w:val="0"/>
              </w:rPr>
            </w:pPr>
            <w:r>
              <w:rPr>
                <w:kern w:val="0"/>
              </w:rPr>
              <w:t>PRD-2017-G04-</w:t>
            </w:r>
            <w:r>
              <w:rPr>
                <w:rFonts w:hint="eastAsia"/>
                <w:kern w:val="0"/>
              </w:rPr>
              <w:t>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EBEBE"/>
          </w:tcPr>
          <w:p>
            <w:pPr>
              <w:rPr>
                <w:kern w:val="0"/>
              </w:rPr>
            </w:pPr>
            <w:r>
              <w:rPr>
                <w:rFonts w:hint="eastAsia"/>
                <w:kern w:val="0"/>
              </w:rPr>
              <w:t>当前版本：</w:t>
            </w:r>
          </w:p>
        </w:tc>
        <w:tc>
          <w:tcPr>
            <w:tcW w:w="4873" w:type="dxa"/>
          </w:tcPr>
          <w:p>
            <w:pPr>
              <w:rPr>
                <w:kern w:val="0"/>
              </w:rPr>
            </w:pPr>
            <w:r>
              <w:rPr>
                <w:kern w:val="0"/>
              </w:rPr>
              <w:t>0.</w:t>
            </w:r>
            <w:r>
              <w:rPr>
                <w:rFonts w:hint="eastAsia"/>
                <w:kern w:val="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EBEBE"/>
          </w:tcPr>
          <w:p>
            <w:pPr>
              <w:rPr>
                <w:kern w:val="0"/>
              </w:rPr>
            </w:pPr>
            <w:r>
              <w:rPr>
                <w:rFonts w:hint="eastAsia"/>
                <w:kern w:val="0"/>
              </w:rPr>
              <w:t>作者：</w:t>
            </w:r>
          </w:p>
        </w:tc>
        <w:tc>
          <w:tcPr>
            <w:tcW w:w="4873" w:type="dxa"/>
          </w:tcPr>
          <w:p>
            <w:pPr>
              <w:rPr>
                <w:kern w:val="0"/>
              </w:rPr>
            </w:pPr>
            <w:r>
              <w:rPr>
                <w:rFonts w:hint="eastAsia"/>
                <w:kern w:val="0"/>
              </w:rPr>
              <w:t>PRD-2017-G04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EBEBE"/>
          </w:tcPr>
          <w:p>
            <w:pPr>
              <w:rPr>
                <w:kern w:val="0"/>
              </w:rPr>
            </w:pPr>
            <w:r>
              <w:rPr>
                <w:rFonts w:hint="eastAsia"/>
                <w:kern w:val="0"/>
              </w:rPr>
              <w:t>完成日期：</w:t>
            </w:r>
          </w:p>
        </w:tc>
        <w:tc>
          <w:tcPr>
            <w:tcW w:w="4873" w:type="dxa"/>
          </w:tcPr>
          <w:p>
            <w:pPr>
              <w:rPr>
                <w:kern w:val="0"/>
              </w:rPr>
            </w:pPr>
            <w:r>
              <w:rPr>
                <w:rFonts w:hint="eastAsia"/>
                <w:kern w:val="0"/>
              </w:rPr>
              <w:t>2017-</w:t>
            </w:r>
            <w:r>
              <w:rPr>
                <w:kern w:val="0"/>
              </w:rPr>
              <w:t>11-0</w:t>
            </w:r>
            <w:r>
              <w:rPr>
                <w:rFonts w:hint="eastAsia"/>
                <w:kern w:val="0"/>
              </w:rPr>
              <w:t>5</w:t>
            </w:r>
          </w:p>
        </w:tc>
      </w:tr>
    </w:tbl>
    <w:p>
      <w:pPr>
        <w:sectPr>
          <w:footerReference r:id="rId6" w:type="first"/>
          <w:headerReference r:id="rId3" w:type="default"/>
          <w:footerReference r:id="rId4" w:type="default"/>
          <w:footerReference r:id="rId5" w:type="even"/>
          <w:pgSz w:w="11850" w:h="16783"/>
          <w:pgMar w:top="1440" w:right="1800" w:bottom="1440" w:left="1800" w:header="851" w:footer="992" w:gutter="0"/>
          <w:pgNumType w:start="1"/>
          <w:cols w:space="720" w:num="1"/>
          <w:docGrid w:type="lines" w:linePitch="312" w:charSpace="0"/>
        </w:sectPr>
      </w:pPr>
    </w:p>
    <w:p>
      <w:pPr>
        <w:pStyle w:val="2"/>
        <w:jc w:val="center"/>
      </w:pPr>
      <w:bookmarkStart w:id="0" w:name="_Toc446076693"/>
      <w:bookmarkStart w:id="1" w:name="_Toc495751131"/>
      <w:bookmarkStart w:id="2" w:name="_Toc495751216"/>
      <w:bookmarkStart w:id="3" w:name="_Toc60"/>
      <w:bookmarkStart w:id="4" w:name="_Toc27132"/>
      <w:bookmarkStart w:id="5" w:name="_Toc447553497"/>
      <w:bookmarkStart w:id="6" w:name="_Toc12861"/>
      <w:bookmarkStart w:id="7" w:name="_Toc495751180"/>
      <w:bookmarkStart w:id="8" w:name="_Toc497676975"/>
      <w:bookmarkStart w:id="9" w:name="_Toc495751107"/>
      <w:bookmarkStart w:id="10" w:name="_Toc13391"/>
      <w:bookmarkStart w:id="11" w:name="_Toc29615"/>
      <w:bookmarkStart w:id="12" w:name="_Toc4684"/>
      <w:bookmarkStart w:id="13" w:name="_Toc29846"/>
      <w:bookmarkStart w:id="14" w:name="_Toc236729365"/>
      <w:bookmarkStart w:id="15" w:name="_Toc236729461"/>
      <w:r>
        <w:rPr>
          <w:rFonts w:hint="eastAsia"/>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p>
    <w:tbl>
      <w:tblPr>
        <w:tblStyle w:val="29"/>
        <w:tblW w:w="8246"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jc w:val="center"/>
              <w:rPr>
                <w:kern w:val="0"/>
              </w:rPr>
            </w:pPr>
            <w:r>
              <w:rPr>
                <w:rFonts w:hint="eastAsia"/>
                <w:kern w:val="0"/>
              </w:rPr>
              <w:t>版本/状态</w:t>
            </w:r>
          </w:p>
        </w:tc>
        <w:tc>
          <w:tcPr>
            <w:tcW w:w="1704" w:type="dxa"/>
            <w:shd w:val="clear" w:color="auto" w:fill="BEBEBE"/>
          </w:tcPr>
          <w:p>
            <w:pPr>
              <w:jc w:val="center"/>
              <w:rPr>
                <w:kern w:val="0"/>
              </w:rPr>
            </w:pPr>
            <w:r>
              <w:rPr>
                <w:rFonts w:hint="eastAsia"/>
                <w:kern w:val="0"/>
              </w:rPr>
              <w:t>作者</w:t>
            </w:r>
          </w:p>
        </w:tc>
        <w:tc>
          <w:tcPr>
            <w:tcW w:w="1930" w:type="dxa"/>
            <w:shd w:val="clear" w:color="auto" w:fill="BEBEBE"/>
          </w:tcPr>
          <w:p>
            <w:pPr>
              <w:jc w:val="center"/>
              <w:rPr>
                <w:kern w:val="0"/>
              </w:rPr>
            </w:pPr>
            <w:r>
              <w:rPr>
                <w:rFonts w:hint="eastAsia"/>
                <w:kern w:val="0"/>
              </w:rPr>
              <w:t>参与者</w:t>
            </w:r>
          </w:p>
        </w:tc>
        <w:tc>
          <w:tcPr>
            <w:tcW w:w="1671" w:type="dxa"/>
            <w:shd w:val="clear" w:color="auto" w:fill="BEBEBE"/>
          </w:tcPr>
          <w:p>
            <w:pPr>
              <w:jc w:val="center"/>
              <w:rPr>
                <w:kern w:val="0"/>
              </w:rPr>
            </w:pPr>
            <w:r>
              <w:rPr>
                <w:rFonts w:hint="eastAsia"/>
                <w:kern w:val="0"/>
              </w:rPr>
              <w:t>起止日期</w:t>
            </w:r>
          </w:p>
        </w:tc>
        <w:tc>
          <w:tcPr>
            <w:tcW w:w="1672" w:type="dxa"/>
            <w:shd w:val="clear" w:color="auto" w:fill="BEBEBE"/>
          </w:tcPr>
          <w:p>
            <w:pPr>
              <w:jc w:val="center"/>
              <w:rPr>
                <w:kern w:val="0"/>
              </w:rPr>
            </w:pPr>
            <w:r>
              <w:rPr>
                <w:rFonts w:hint="eastAsia"/>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kern w:val="0"/>
              </w:rPr>
            </w:pPr>
            <w:r>
              <w:rPr>
                <w:rFonts w:hint="eastAsia"/>
                <w:kern w:val="0"/>
              </w:rPr>
              <w:t>0.1</w:t>
            </w:r>
          </w:p>
        </w:tc>
        <w:tc>
          <w:tcPr>
            <w:tcW w:w="1704" w:type="dxa"/>
          </w:tcPr>
          <w:p>
            <w:pPr>
              <w:rPr>
                <w:kern w:val="0"/>
              </w:rPr>
            </w:pPr>
            <w:r>
              <w:rPr>
                <w:kern w:val="0"/>
              </w:rPr>
              <w:t>嵇德宏</w:t>
            </w:r>
          </w:p>
          <w:p>
            <w:pPr>
              <w:rPr>
                <w:kern w:val="0"/>
              </w:rPr>
            </w:pPr>
            <w:r>
              <w:rPr>
                <w:rFonts w:hint="eastAsia"/>
                <w:kern w:val="0"/>
              </w:rPr>
              <w:t>谢正树</w:t>
            </w:r>
          </w:p>
          <w:p>
            <w:pPr>
              <w:rPr>
                <w:kern w:val="0"/>
              </w:rPr>
            </w:pPr>
          </w:p>
        </w:tc>
        <w:tc>
          <w:tcPr>
            <w:tcW w:w="1930" w:type="dxa"/>
          </w:tcPr>
          <w:p>
            <w:pPr>
              <w:rPr>
                <w:kern w:val="0"/>
              </w:rPr>
            </w:pPr>
            <w:r>
              <w:rPr>
                <w:kern w:val="0"/>
              </w:rPr>
              <w:t>嵇德宏</w:t>
            </w:r>
          </w:p>
          <w:p>
            <w:pPr>
              <w:rPr>
                <w:kern w:val="0"/>
              </w:rPr>
            </w:pPr>
            <w:r>
              <w:rPr>
                <w:rFonts w:hint="eastAsia"/>
                <w:kern w:val="0"/>
              </w:rPr>
              <w:t>谢正树</w:t>
            </w:r>
          </w:p>
          <w:p>
            <w:pPr>
              <w:rPr>
                <w:kern w:val="0"/>
              </w:rPr>
            </w:pPr>
          </w:p>
        </w:tc>
        <w:tc>
          <w:tcPr>
            <w:tcW w:w="1671" w:type="dxa"/>
          </w:tcPr>
          <w:p>
            <w:pPr>
              <w:rPr>
                <w:kern w:val="0"/>
              </w:rPr>
            </w:pPr>
            <w:r>
              <w:rPr>
                <w:rFonts w:hint="eastAsia"/>
                <w:kern w:val="0"/>
              </w:rPr>
              <w:t>2017/10/13-2017/10/15</w:t>
            </w:r>
          </w:p>
        </w:tc>
        <w:tc>
          <w:tcPr>
            <w:tcW w:w="1672" w:type="dxa"/>
          </w:tcPr>
          <w:p>
            <w:pPr>
              <w:rPr>
                <w:kern w:val="0"/>
              </w:rPr>
            </w:pPr>
            <w:r>
              <w:rPr>
                <w:rFonts w:hint="eastAsia"/>
                <w:kern w:val="0"/>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0.2</w:t>
            </w:r>
          </w:p>
        </w:tc>
        <w:tc>
          <w:tcPr>
            <w:tcW w:w="1704" w:type="dxa"/>
          </w:tcPr>
          <w:p>
            <w:pPr>
              <w:rPr>
                <w:kern w:val="0"/>
              </w:rPr>
            </w:pPr>
            <w:r>
              <w:rPr>
                <w:kern w:val="0"/>
              </w:rPr>
              <w:t>嵇德宏</w:t>
            </w:r>
          </w:p>
          <w:p>
            <w:pPr>
              <w:rPr>
                <w:kern w:val="0"/>
              </w:rPr>
            </w:pPr>
            <w:r>
              <w:rPr>
                <w:rFonts w:hint="eastAsia"/>
                <w:kern w:val="0"/>
              </w:rPr>
              <w:t>谢正树</w:t>
            </w:r>
          </w:p>
          <w:p>
            <w:pPr>
              <w:rPr>
                <w:kern w:val="0"/>
              </w:rPr>
            </w:pPr>
          </w:p>
        </w:tc>
        <w:tc>
          <w:tcPr>
            <w:tcW w:w="1930" w:type="dxa"/>
          </w:tcPr>
          <w:p>
            <w:pPr>
              <w:rPr>
                <w:kern w:val="0"/>
              </w:rPr>
            </w:pPr>
            <w:r>
              <w:rPr>
                <w:kern w:val="0"/>
              </w:rPr>
              <w:t>嵇德宏</w:t>
            </w:r>
          </w:p>
          <w:p>
            <w:pPr>
              <w:rPr>
                <w:kern w:val="0"/>
              </w:rPr>
            </w:pPr>
            <w:r>
              <w:rPr>
                <w:rFonts w:hint="eastAsia"/>
                <w:kern w:val="0"/>
              </w:rPr>
              <w:t>谢正树</w:t>
            </w:r>
          </w:p>
          <w:p>
            <w:pPr>
              <w:rPr>
                <w:kern w:val="0"/>
              </w:rPr>
            </w:pPr>
          </w:p>
        </w:tc>
        <w:tc>
          <w:tcPr>
            <w:tcW w:w="1671" w:type="dxa"/>
          </w:tcPr>
          <w:p>
            <w:pPr>
              <w:rPr>
                <w:kern w:val="0"/>
              </w:rPr>
            </w:pPr>
            <w:r>
              <w:rPr>
                <w:kern w:val="0"/>
              </w:rPr>
              <w:t>2017/10/21</w:t>
            </w:r>
            <w:r>
              <w:rPr>
                <w:rFonts w:hint="eastAsia"/>
                <w:kern w:val="0"/>
              </w:rPr>
              <w:t>-2017/10/22</w:t>
            </w:r>
          </w:p>
        </w:tc>
        <w:tc>
          <w:tcPr>
            <w:tcW w:w="1672" w:type="dxa"/>
          </w:tcPr>
          <w:p>
            <w:pPr>
              <w:rPr>
                <w:rFonts w:eastAsia="Times New Roman"/>
                <w:kern w:val="0"/>
                <w:szCs w:val="21"/>
              </w:rPr>
            </w:pPr>
            <w:r>
              <w:rPr>
                <w:rFonts w:hint="eastAsia"/>
                <w:color w:val="000000"/>
                <w:kern w:val="0"/>
                <w:szCs w:val="21"/>
                <w:shd w:val="clear" w:color="auto" w:fill="FFFFFF"/>
              </w:rPr>
              <w:t>根据软件项目管理的第三周课时内容进行完善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w:t>
            </w:r>
            <w:r>
              <w:rPr>
                <w:kern w:val="0"/>
              </w:rPr>
              <w:t>2.1</w:t>
            </w:r>
          </w:p>
        </w:tc>
        <w:tc>
          <w:tcPr>
            <w:tcW w:w="1704" w:type="dxa"/>
          </w:tcPr>
          <w:p>
            <w:pPr>
              <w:rPr>
                <w:kern w:val="0"/>
              </w:rPr>
            </w:pPr>
            <w:r>
              <w:rPr>
                <w:rFonts w:hint="eastAsia"/>
                <w:kern w:val="0"/>
              </w:rPr>
              <w:t>张晓钒</w:t>
            </w:r>
          </w:p>
        </w:tc>
        <w:tc>
          <w:tcPr>
            <w:tcW w:w="1930" w:type="dxa"/>
          </w:tcPr>
          <w:p>
            <w:pPr>
              <w:rPr>
                <w:kern w:val="0"/>
              </w:rPr>
            </w:pPr>
            <w:r>
              <w:rPr>
                <w:rFonts w:hint="eastAsia"/>
                <w:kern w:val="0"/>
              </w:rPr>
              <w:t>张晓钒</w:t>
            </w:r>
          </w:p>
        </w:tc>
        <w:tc>
          <w:tcPr>
            <w:tcW w:w="1671" w:type="dxa"/>
          </w:tcPr>
          <w:p>
            <w:pPr>
              <w:rPr>
                <w:kern w:val="0"/>
              </w:rPr>
            </w:pPr>
            <w:r>
              <w:rPr>
                <w:rFonts w:hint="eastAsia"/>
                <w:kern w:val="0"/>
              </w:rPr>
              <w:t>2017/10/29-2017/</w:t>
            </w:r>
            <w:r>
              <w:rPr>
                <w:kern w:val="0"/>
              </w:rPr>
              <w:t>11/01</w:t>
            </w:r>
          </w:p>
        </w:tc>
        <w:tc>
          <w:tcPr>
            <w:tcW w:w="1672" w:type="dxa"/>
          </w:tcPr>
          <w:p>
            <w:pPr>
              <w:rPr>
                <w:color w:val="000000"/>
                <w:kern w:val="0"/>
                <w:szCs w:val="21"/>
                <w:shd w:val="clear" w:color="auto" w:fill="FFFFFF"/>
              </w:rPr>
            </w:pPr>
            <w:r>
              <w:rPr>
                <w:rFonts w:hint="eastAsia"/>
                <w:color w:val="000000"/>
                <w:kern w:val="0"/>
                <w:szCs w:val="21"/>
                <w:shd w:val="clear" w:color="auto" w:fill="FFFFFF"/>
              </w:rPr>
              <w:t>完善部分内容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0.2.2</w:t>
            </w:r>
          </w:p>
        </w:tc>
        <w:tc>
          <w:tcPr>
            <w:tcW w:w="1704" w:type="dxa"/>
          </w:tcPr>
          <w:p>
            <w:pPr>
              <w:rPr>
                <w:kern w:val="0"/>
              </w:rPr>
            </w:pPr>
            <w:r>
              <w:rPr>
                <w:rFonts w:hint="eastAsia"/>
                <w:kern w:val="0"/>
              </w:rPr>
              <w:t>郑丁公</w:t>
            </w:r>
          </w:p>
        </w:tc>
        <w:tc>
          <w:tcPr>
            <w:tcW w:w="1930" w:type="dxa"/>
          </w:tcPr>
          <w:p>
            <w:pPr>
              <w:rPr>
                <w:kern w:val="0"/>
              </w:rPr>
            </w:pPr>
            <w:r>
              <w:rPr>
                <w:rFonts w:hint="eastAsia"/>
                <w:kern w:val="0"/>
              </w:rPr>
              <w:t>郑丁公</w:t>
            </w:r>
          </w:p>
        </w:tc>
        <w:tc>
          <w:tcPr>
            <w:tcW w:w="1671" w:type="dxa"/>
          </w:tcPr>
          <w:p>
            <w:pPr>
              <w:rPr>
                <w:kern w:val="0"/>
              </w:rPr>
            </w:pPr>
            <w:r>
              <w:rPr>
                <w:rFonts w:hint="eastAsia"/>
                <w:kern w:val="0"/>
              </w:rPr>
              <w:t>2017/11/01-2017/11/02</w:t>
            </w:r>
          </w:p>
        </w:tc>
        <w:tc>
          <w:tcPr>
            <w:tcW w:w="1672" w:type="dxa"/>
          </w:tcPr>
          <w:p>
            <w:pPr>
              <w:rPr>
                <w:color w:val="000000"/>
                <w:kern w:val="0"/>
                <w:szCs w:val="21"/>
                <w:shd w:val="clear" w:color="auto" w:fill="FFFFFF"/>
              </w:rPr>
            </w:pPr>
            <w:r>
              <w:rPr>
                <w:rFonts w:hint="eastAsia"/>
                <w:color w:val="000000"/>
                <w:kern w:val="0"/>
                <w:szCs w:val="21"/>
                <w:shd w:val="clear" w:color="auto" w:fill="FFFFFF"/>
              </w:rPr>
              <w:t>风险计划完善以及部分表格完善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0.3.0</w:t>
            </w:r>
          </w:p>
        </w:tc>
        <w:tc>
          <w:tcPr>
            <w:tcW w:w="1704" w:type="dxa"/>
          </w:tcPr>
          <w:p>
            <w:pPr>
              <w:rPr>
                <w:kern w:val="0"/>
              </w:rPr>
            </w:pPr>
            <w:r>
              <w:rPr>
                <w:kern w:val="0"/>
              </w:rPr>
              <w:t>嵇德宏</w:t>
            </w:r>
          </w:p>
          <w:p>
            <w:pPr>
              <w:rPr>
                <w:kern w:val="0"/>
              </w:rPr>
            </w:pPr>
            <w:r>
              <w:rPr>
                <w:rFonts w:hint="eastAsia"/>
                <w:kern w:val="0"/>
              </w:rPr>
              <w:t>谢正树</w:t>
            </w:r>
          </w:p>
          <w:p>
            <w:pPr>
              <w:rPr>
                <w:kern w:val="0"/>
              </w:rPr>
            </w:pPr>
          </w:p>
        </w:tc>
        <w:tc>
          <w:tcPr>
            <w:tcW w:w="1930" w:type="dxa"/>
          </w:tcPr>
          <w:p>
            <w:pPr>
              <w:rPr>
                <w:kern w:val="0"/>
              </w:rPr>
            </w:pPr>
            <w:r>
              <w:rPr>
                <w:kern w:val="0"/>
              </w:rPr>
              <w:t>嵇德宏</w:t>
            </w:r>
          </w:p>
          <w:p>
            <w:pPr>
              <w:rPr>
                <w:kern w:val="0"/>
              </w:rPr>
            </w:pPr>
            <w:r>
              <w:rPr>
                <w:rFonts w:hint="eastAsia"/>
                <w:kern w:val="0"/>
              </w:rPr>
              <w:t>谢正树</w:t>
            </w:r>
          </w:p>
          <w:p>
            <w:pPr>
              <w:rPr>
                <w:kern w:val="0"/>
              </w:rPr>
            </w:pPr>
          </w:p>
        </w:tc>
        <w:tc>
          <w:tcPr>
            <w:tcW w:w="1671" w:type="dxa"/>
          </w:tcPr>
          <w:p>
            <w:pPr>
              <w:rPr>
                <w:kern w:val="0"/>
              </w:rPr>
            </w:pPr>
            <w:r>
              <w:rPr>
                <w:rFonts w:hint="eastAsia"/>
                <w:kern w:val="0"/>
              </w:rPr>
              <w:t>2017/11/04-2017/11/05</w:t>
            </w:r>
          </w:p>
        </w:tc>
        <w:tc>
          <w:tcPr>
            <w:tcW w:w="1672" w:type="dxa"/>
          </w:tcPr>
          <w:p>
            <w:pPr>
              <w:rPr>
                <w:color w:val="000000"/>
                <w:kern w:val="0"/>
                <w:szCs w:val="21"/>
                <w:shd w:val="clear" w:color="auto" w:fill="FFFFFF"/>
              </w:rPr>
            </w:pPr>
            <w:r>
              <w:rPr>
                <w:rFonts w:hint="eastAsia"/>
                <w:color w:val="000000"/>
                <w:kern w:val="0"/>
                <w:szCs w:val="21"/>
                <w:shd w:val="clear" w:color="auto" w:fill="FFFFFF"/>
              </w:rPr>
              <w:t>专题子计划完善</w:t>
            </w:r>
          </w:p>
        </w:tc>
      </w:tr>
    </w:tbl>
    <w:p>
      <w:pPr>
        <w:pStyle w:val="54"/>
        <w:ind w:firstLine="0" w:firstLineChars="0"/>
        <w:jc w:val="center"/>
        <w:rPr>
          <w:b/>
          <w:bCs/>
          <w:sz w:val="48"/>
          <w:szCs w:val="48"/>
        </w:rPr>
      </w:pPr>
      <w:bookmarkStart w:id="16" w:name="_Toc20671"/>
      <w:bookmarkStart w:id="17" w:name="_Toc5710"/>
      <w:r>
        <w:rPr>
          <w:rFonts w:hint="eastAsia"/>
          <w:b/>
          <w:bCs/>
          <w:sz w:val="48"/>
          <w:szCs w:val="48"/>
        </w:rPr>
        <w:br w:type="page"/>
      </w:r>
      <w:bookmarkEnd w:id="14"/>
      <w:bookmarkEnd w:id="15"/>
      <w:bookmarkEnd w:id="16"/>
      <w:bookmarkEnd w:id="17"/>
    </w:p>
    <w:sdt>
      <w:sdtPr>
        <w:rPr>
          <w:rFonts w:ascii="Times New Roman" w:hAnsi="Times New Roman"/>
          <w:b w:val="0"/>
          <w:bCs w:val="0"/>
          <w:color w:val="auto"/>
          <w:kern w:val="2"/>
          <w:sz w:val="21"/>
          <w:szCs w:val="22"/>
          <w:lang w:val="zh-CN"/>
        </w:rPr>
        <w:id w:val="950367805"/>
      </w:sdtPr>
      <w:sdtEndPr>
        <w:rPr>
          <w:rFonts w:ascii="Times New Roman" w:hAnsi="Times New Roman"/>
          <w:b w:val="0"/>
          <w:bCs w:val="0"/>
          <w:color w:val="auto"/>
          <w:kern w:val="2"/>
          <w:sz w:val="21"/>
          <w:szCs w:val="20"/>
          <w:lang w:val="zh-CN"/>
        </w:rPr>
      </w:sdtEndPr>
      <w:sdtContent>
        <w:p>
          <w:pPr>
            <w:pStyle w:val="50"/>
          </w:pPr>
          <w:r>
            <w:rPr>
              <w:lang w:val="zh-CN"/>
            </w:rPr>
            <w:t>目录</w:t>
          </w:r>
        </w:p>
        <w:p>
          <w:pPr>
            <w:pStyle w:val="17"/>
            <w:tabs>
              <w:tab w:val="right" w:leader="dot" w:pos="8313"/>
            </w:tabs>
          </w:pPr>
          <w:r>
            <w:fldChar w:fldCharType="begin"/>
          </w:r>
          <w:r>
            <w:instrText xml:space="preserve">TOC \o "1-3" \h \u </w:instrText>
          </w:r>
          <w:r>
            <w:fldChar w:fldCharType="separate"/>
          </w:r>
          <w:r>
            <w:fldChar w:fldCharType="begin"/>
          </w:r>
          <w:r>
            <w:instrText xml:space="preserve"> HYPERLINK \l _Toc29846 </w:instrText>
          </w:r>
          <w:r>
            <w:fldChar w:fldCharType="separate"/>
          </w:r>
          <w:r>
            <w:rPr>
              <w:rFonts w:hint="eastAsia"/>
            </w:rPr>
            <w:t>版 本 历 史</w:t>
          </w:r>
          <w:r>
            <w:tab/>
          </w:r>
          <w:r>
            <w:fldChar w:fldCharType="begin"/>
          </w:r>
          <w:r>
            <w:instrText xml:space="preserve"> PAGEREF _Toc29846 </w:instrText>
          </w:r>
          <w:r>
            <w:fldChar w:fldCharType="separate"/>
          </w:r>
          <w:r>
            <w:t>0</w:t>
          </w:r>
          <w:r>
            <w:fldChar w:fldCharType="end"/>
          </w:r>
          <w:r>
            <w:fldChar w:fldCharType="end"/>
          </w:r>
        </w:p>
        <w:p>
          <w:pPr>
            <w:pStyle w:val="17"/>
            <w:tabs>
              <w:tab w:val="right" w:leader="dot" w:pos="8313"/>
            </w:tabs>
          </w:pPr>
          <w:r>
            <w:fldChar w:fldCharType="begin"/>
          </w:r>
          <w:r>
            <w:instrText xml:space="preserve"> HYPERLINK \l _Toc20429 </w:instrText>
          </w:r>
          <w:r>
            <w:fldChar w:fldCharType="separate"/>
          </w:r>
          <w:r>
            <w:rPr>
              <w:rFonts w:hint="eastAsia"/>
            </w:rPr>
            <w:t>1 引言</w:t>
          </w:r>
          <w:r>
            <w:tab/>
          </w:r>
          <w:r>
            <w:fldChar w:fldCharType="begin"/>
          </w:r>
          <w:r>
            <w:instrText xml:space="preserve"> PAGEREF _Toc20429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_Toc8193 </w:instrText>
          </w:r>
          <w:r>
            <w:fldChar w:fldCharType="separate"/>
          </w:r>
          <w:r>
            <w:rPr>
              <w:rFonts w:hint="eastAsia"/>
            </w:rPr>
            <w:t>1.1 编写</w:t>
          </w:r>
          <w:r>
            <w:t>目的</w:t>
          </w:r>
          <w:r>
            <w:tab/>
          </w:r>
          <w:r>
            <w:fldChar w:fldCharType="begin"/>
          </w:r>
          <w:r>
            <w:instrText xml:space="preserve"> PAGEREF _Toc8193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_Toc20426 </w:instrText>
          </w:r>
          <w:r>
            <w:fldChar w:fldCharType="separate"/>
          </w:r>
          <w:r>
            <w:rPr>
              <w:rFonts w:hint="eastAsia"/>
            </w:rPr>
            <w:t>1.2 背景</w:t>
          </w:r>
          <w:r>
            <w:tab/>
          </w:r>
          <w:r>
            <w:fldChar w:fldCharType="begin"/>
          </w:r>
          <w:r>
            <w:instrText xml:space="preserve"> PAGEREF _Toc20426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_Toc19823 </w:instrText>
          </w:r>
          <w:r>
            <w:fldChar w:fldCharType="separate"/>
          </w:r>
          <w:r>
            <w:rPr>
              <w:rFonts w:hint="eastAsia"/>
            </w:rPr>
            <w:t>1.2.1 项目名称</w:t>
          </w:r>
          <w:r>
            <w:tab/>
          </w:r>
          <w:r>
            <w:fldChar w:fldCharType="begin"/>
          </w:r>
          <w:r>
            <w:instrText xml:space="preserve"> PAGEREF _Toc19823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_Toc8948 </w:instrText>
          </w:r>
          <w:r>
            <w:fldChar w:fldCharType="separate"/>
          </w:r>
          <w:r>
            <w:rPr>
              <w:rFonts w:hint="eastAsia"/>
            </w:rPr>
            <w:t>1.2.2 项目的任务提出者</w:t>
          </w:r>
          <w:r>
            <w:tab/>
          </w:r>
          <w:r>
            <w:fldChar w:fldCharType="begin"/>
          </w:r>
          <w:r>
            <w:instrText xml:space="preserve"> PAGEREF _Toc8948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_Toc5815 </w:instrText>
          </w:r>
          <w:r>
            <w:fldChar w:fldCharType="separate"/>
          </w:r>
          <w:r>
            <w:rPr>
              <w:rFonts w:hint="eastAsia"/>
            </w:rPr>
            <w:t>1.2.3 项目</w:t>
          </w:r>
          <w:r>
            <w:t>开发</w:t>
          </w:r>
          <w:r>
            <w:rPr>
              <w:rFonts w:hint="eastAsia"/>
            </w:rPr>
            <w:t>团队</w:t>
          </w:r>
          <w:r>
            <w:tab/>
          </w:r>
          <w:r>
            <w:fldChar w:fldCharType="begin"/>
          </w:r>
          <w:r>
            <w:instrText xml:space="preserve"> PAGEREF _Toc5815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_Toc32613 </w:instrText>
          </w:r>
          <w:r>
            <w:fldChar w:fldCharType="separate"/>
          </w:r>
          <w:r>
            <w:rPr>
              <w:rFonts w:hint="eastAsia"/>
            </w:rPr>
            <w:t>1.2.4 项目用户</w:t>
          </w:r>
          <w:r>
            <w:tab/>
          </w:r>
          <w:r>
            <w:fldChar w:fldCharType="begin"/>
          </w:r>
          <w:r>
            <w:instrText xml:space="preserve"> PAGEREF _Toc32613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_Toc22186 </w:instrText>
          </w:r>
          <w:r>
            <w:fldChar w:fldCharType="separate"/>
          </w:r>
          <w:r>
            <w:rPr>
              <w:rFonts w:hint="eastAsia"/>
            </w:rPr>
            <w:t>1.3 定义</w:t>
          </w:r>
          <w:r>
            <w:tab/>
          </w:r>
          <w:r>
            <w:fldChar w:fldCharType="begin"/>
          </w:r>
          <w:r>
            <w:instrText xml:space="preserve"> PAGEREF _Toc22186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_Toc17756 </w:instrText>
          </w:r>
          <w:r>
            <w:fldChar w:fldCharType="separate"/>
          </w:r>
          <w:r>
            <w:rPr>
              <w:rFonts w:hint="eastAsia"/>
            </w:rPr>
            <w:t>1.4 参考</w:t>
          </w:r>
          <w:r>
            <w:t>资料</w:t>
          </w:r>
          <w:r>
            <w:tab/>
          </w:r>
          <w:r>
            <w:fldChar w:fldCharType="begin"/>
          </w:r>
          <w:r>
            <w:instrText xml:space="preserve"> PAGEREF _Toc17756 </w:instrText>
          </w:r>
          <w:r>
            <w:fldChar w:fldCharType="separate"/>
          </w:r>
          <w:r>
            <w:t>5</w:t>
          </w:r>
          <w:r>
            <w:fldChar w:fldCharType="end"/>
          </w:r>
          <w:r>
            <w:fldChar w:fldCharType="end"/>
          </w:r>
        </w:p>
        <w:p>
          <w:pPr>
            <w:pStyle w:val="17"/>
            <w:tabs>
              <w:tab w:val="right" w:leader="dot" w:pos="8313"/>
            </w:tabs>
          </w:pPr>
          <w:r>
            <w:fldChar w:fldCharType="begin"/>
          </w:r>
          <w:r>
            <w:instrText xml:space="preserve"> HYPERLINK \l _Toc25202 </w:instrText>
          </w:r>
          <w:r>
            <w:fldChar w:fldCharType="separate"/>
          </w:r>
          <w:r>
            <w:rPr>
              <w:rFonts w:hint="eastAsia"/>
            </w:rPr>
            <w:t>2 项目概述</w:t>
          </w:r>
          <w:r>
            <w:tab/>
          </w:r>
          <w:r>
            <w:fldChar w:fldCharType="begin"/>
          </w:r>
          <w:r>
            <w:instrText xml:space="preserve"> PAGEREF _Toc25202 </w:instrText>
          </w:r>
          <w:r>
            <w:fldChar w:fldCharType="separate"/>
          </w:r>
          <w:r>
            <w:t>5</w:t>
          </w:r>
          <w:r>
            <w:fldChar w:fldCharType="end"/>
          </w:r>
          <w:r>
            <w:fldChar w:fldCharType="end"/>
          </w:r>
        </w:p>
        <w:p>
          <w:pPr>
            <w:pStyle w:val="23"/>
            <w:tabs>
              <w:tab w:val="right" w:leader="dot" w:pos="8313"/>
              <w:tab w:val="clear" w:pos="840"/>
              <w:tab w:val="clear" w:pos="8303"/>
            </w:tabs>
          </w:pPr>
          <w:r>
            <w:fldChar w:fldCharType="begin"/>
          </w:r>
          <w:r>
            <w:instrText xml:space="preserve"> HYPERLINK \l _Toc15265 </w:instrText>
          </w:r>
          <w:r>
            <w:fldChar w:fldCharType="separate"/>
          </w:r>
          <w:r>
            <w:rPr>
              <w:rFonts w:hint="eastAsia"/>
            </w:rPr>
            <w:t>2.1 业务目标</w:t>
          </w:r>
          <w:r>
            <w:tab/>
          </w:r>
          <w:r>
            <w:fldChar w:fldCharType="begin"/>
          </w:r>
          <w:r>
            <w:instrText xml:space="preserve"> PAGEREF _Toc15265 </w:instrText>
          </w:r>
          <w:r>
            <w:fldChar w:fldCharType="separate"/>
          </w:r>
          <w:r>
            <w:t>5</w:t>
          </w:r>
          <w:r>
            <w:fldChar w:fldCharType="end"/>
          </w:r>
          <w:r>
            <w:fldChar w:fldCharType="end"/>
          </w:r>
        </w:p>
        <w:p>
          <w:pPr>
            <w:pStyle w:val="23"/>
            <w:tabs>
              <w:tab w:val="right" w:leader="dot" w:pos="8313"/>
              <w:tab w:val="clear" w:pos="840"/>
              <w:tab w:val="clear" w:pos="8303"/>
            </w:tabs>
          </w:pPr>
          <w:r>
            <w:fldChar w:fldCharType="begin"/>
          </w:r>
          <w:r>
            <w:instrText xml:space="preserve"> HYPERLINK \l _Toc6895 </w:instrText>
          </w:r>
          <w:r>
            <w:fldChar w:fldCharType="separate"/>
          </w:r>
          <w:r>
            <w:rPr>
              <w:rFonts w:hint="eastAsia"/>
            </w:rPr>
            <w:t>2.2 工作内容</w:t>
          </w:r>
          <w:r>
            <w:tab/>
          </w:r>
          <w:r>
            <w:fldChar w:fldCharType="begin"/>
          </w:r>
          <w:r>
            <w:instrText xml:space="preserve"> PAGEREF _Toc6895 </w:instrText>
          </w:r>
          <w:r>
            <w:fldChar w:fldCharType="separate"/>
          </w:r>
          <w:r>
            <w:t>5</w:t>
          </w:r>
          <w:r>
            <w:fldChar w:fldCharType="end"/>
          </w:r>
          <w:r>
            <w:fldChar w:fldCharType="end"/>
          </w:r>
        </w:p>
        <w:p>
          <w:pPr>
            <w:pStyle w:val="10"/>
            <w:tabs>
              <w:tab w:val="right" w:leader="dot" w:pos="8313"/>
              <w:tab w:val="clear" w:pos="1680"/>
              <w:tab w:val="clear" w:pos="8303"/>
            </w:tabs>
          </w:pPr>
          <w:r>
            <w:fldChar w:fldCharType="begin"/>
          </w:r>
          <w:r>
            <w:instrText xml:space="preserve"> HYPERLINK \l _Toc2017 </w:instrText>
          </w:r>
          <w:r>
            <w:fldChar w:fldCharType="separate"/>
          </w:r>
          <w:r>
            <w:rPr>
              <w:rFonts w:hint="eastAsia"/>
            </w:rPr>
            <w:t>2.2.1 项目阶段</w:t>
          </w:r>
          <w:r>
            <w:tab/>
          </w:r>
          <w:r>
            <w:fldChar w:fldCharType="begin"/>
          </w:r>
          <w:r>
            <w:instrText xml:space="preserve"> PAGEREF _Toc2017 </w:instrText>
          </w:r>
          <w:r>
            <w:fldChar w:fldCharType="separate"/>
          </w:r>
          <w:r>
            <w:t>5</w:t>
          </w:r>
          <w:r>
            <w:fldChar w:fldCharType="end"/>
          </w:r>
          <w:r>
            <w:fldChar w:fldCharType="end"/>
          </w:r>
        </w:p>
        <w:p>
          <w:pPr>
            <w:pStyle w:val="23"/>
            <w:tabs>
              <w:tab w:val="right" w:leader="dot" w:pos="8313"/>
              <w:tab w:val="clear" w:pos="840"/>
              <w:tab w:val="clear" w:pos="8303"/>
            </w:tabs>
          </w:pPr>
          <w:r>
            <w:fldChar w:fldCharType="begin"/>
          </w:r>
          <w:r>
            <w:instrText xml:space="preserve"> HYPERLINK \l _Toc32295 </w:instrText>
          </w:r>
          <w:r>
            <w:fldChar w:fldCharType="separate"/>
          </w:r>
          <w:r>
            <w:rPr>
              <w:rFonts w:hint="eastAsia"/>
            </w:rPr>
            <w:t>2.3 主要参加人员</w:t>
          </w:r>
          <w:r>
            <w:tab/>
          </w:r>
          <w:r>
            <w:fldChar w:fldCharType="begin"/>
          </w:r>
          <w:r>
            <w:instrText xml:space="preserve"> PAGEREF _Toc32295 </w:instrText>
          </w:r>
          <w:r>
            <w:fldChar w:fldCharType="separate"/>
          </w:r>
          <w:r>
            <w:t>6</w:t>
          </w:r>
          <w:r>
            <w:fldChar w:fldCharType="end"/>
          </w:r>
          <w:r>
            <w:fldChar w:fldCharType="end"/>
          </w:r>
        </w:p>
        <w:p>
          <w:pPr>
            <w:pStyle w:val="23"/>
            <w:tabs>
              <w:tab w:val="right" w:leader="dot" w:pos="8313"/>
              <w:tab w:val="clear" w:pos="840"/>
              <w:tab w:val="clear" w:pos="8303"/>
            </w:tabs>
          </w:pPr>
          <w:r>
            <w:fldChar w:fldCharType="begin"/>
          </w:r>
          <w:r>
            <w:instrText xml:space="preserve"> HYPERLINK \l _Toc2798 </w:instrText>
          </w:r>
          <w:r>
            <w:fldChar w:fldCharType="separate"/>
          </w:r>
          <w:r>
            <w:rPr>
              <w:rFonts w:hint="eastAsia"/>
            </w:rPr>
            <w:t>2.4 产品</w:t>
          </w:r>
          <w:r>
            <w:tab/>
          </w:r>
          <w:r>
            <w:fldChar w:fldCharType="begin"/>
          </w:r>
          <w:r>
            <w:instrText xml:space="preserve"> PAGEREF _Toc2798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_Toc24831 </w:instrText>
          </w:r>
          <w:r>
            <w:fldChar w:fldCharType="separate"/>
          </w:r>
          <w:r>
            <w:rPr>
              <w:rFonts w:hint="eastAsia"/>
            </w:rPr>
            <w:t>2.3.1程序</w:t>
          </w:r>
          <w:r>
            <w:tab/>
          </w:r>
          <w:r>
            <w:fldChar w:fldCharType="begin"/>
          </w:r>
          <w:r>
            <w:instrText xml:space="preserve"> PAGEREF _Toc24831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_Toc18446 </w:instrText>
          </w:r>
          <w:r>
            <w:fldChar w:fldCharType="separate"/>
          </w:r>
          <w:r>
            <w:rPr>
              <w:rFonts w:hint="eastAsia"/>
            </w:rPr>
            <w:t>2.3.2文件</w:t>
          </w:r>
          <w:r>
            <w:tab/>
          </w:r>
          <w:r>
            <w:fldChar w:fldCharType="begin"/>
          </w:r>
          <w:r>
            <w:instrText xml:space="preserve"> PAGEREF _Toc18446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_Toc31692 </w:instrText>
          </w:r>
          <w:r>
            <w:fldChar w:fldCharType="separate"/>
          </w:r>
          <w:r>
            <w:rPr>
              <w:rFonts w:hint="eastAsia"/>
            </w:rPr>
            <w:t>2.3.3服务</w:t>
          </w:r>
          <w:r>
            <w:tab/>
          </w:r>
          <w:r>
            <w:fldChar w:fldCharType="begin"/>
          </w:r>
          <w:r>
            <w:instrText xml:space="preserve"> PAGEREF _Toc31692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_Toc30656 </w:instrText>
          </w:r>
          <w:r>
            <w:fldChar w:fldCharType="separate"/>
          </w:r>
          <w:r>
            <w:rPr>
              <w:rFonts w:hint="eastAsia"/>
            </w:rPr>
            <w:t>2.3.4非移交的产品</w:t>
          </w:r>
          <w:r>
            <w:tab/>
          </w:r>
          <w:r>
            <w:fldChar w:fldCharType="begin"/>
          </w:r>
          <w:r>
            <w:instrText xml:space="preserve"> PAGEREF _Toc30656 </w:instrText>
          </w:r>
          <w:r>
            <w:fldChar w:fldCharType="separate"/>
          </w:r>
          <w:r>
            <w:t>7</w:t>
          </w:r>
          <w:r>
            <w:fldChar w:fldCharType="end"/>
          </w:r>
          <w:r>
            <w:fldChar w:fldCharType="end"/>
          </w:r>
        </w:p>
        <w:p>
          <w:pPr>
            <w:pStyle w:val="23"/>
            <w:tabs>
              <w:tab w:val="right" w:leader="dot" w:pos="8313"/>
              <w:tab w:val="clear" w:pos="840"/>
              <w:tab w:val="clear" w:pos="8303"/>
            </w:tabs>
          </w:pPr>
          <w:r>
            <w:fldChar w:fldCharType="begin"/>
          </w:r>
          <w:r>
            <w:instrText xml:space="preserve"> HYPERLINK \l _Toc2188 </w:instrText>
          </w:r>
          <w:r>
            <w:fldChar w:fldCharType="separate"/>
          </w:r>
          <w:r>
            <w:rPr>
              <w:rFonts w:hint="eastAsia"/>
            </w:rPr>
            <w:t>2.5 验收标准</w:t>
          </w:r>
          <w:r>
            <w:tab/>
          </w:r>
          <w:r>
            <w:fldChar w:fldCharType="begin"/>
          </w:r>
          <w:r>
            <w:instrText xml:space="preserve"> PAGEREF _Toc2188 </w:instrText>
          </w:r>
          <w:r>
            <w:fldChar w:fldCharType="separate"/>
          </w:r>
          <w:r>
            <w:t>7</w:t>
          </w:r>
          <w:r>
            <w:fldChar w:fldCharType="end"/>
          </w:r>
          <w:r>
            <w:fldChar w:fldCharType="end"/>
          </w:r>
        </w:p>
        <w:p>
          <w:pPr>
            <w:pStyle w:val="10"/>
            <w:tabs>
              <w:tab w:val="right" w:leader="dot" w:pos="8313"/>
              <w:tab w:val="clear" w:pos="1680"/>
              <w:tab w:val="clear" w:pos="8303"/>
            </w:tabs>
          </w:pPr>
          <w:r>
            <w:fldChar w:fldCharType="begin"/>
          </w:r>
          <w:r>
            <w:instrText xml:space="preserve"> HYPERLINK \l _Toc10651 </w:instrText>
          </w:r>
          <w:r>
            <w:fldChar w:fldCharType="separate"/>
          </w:r>
          <w:r>
            <w:rPr>
              <w:rFonts w:hint="eastAsia"/>
            </w:rPr>
            <w:t xml:space="preserve">2.5.1 </w:t>
          </w:r>
          <w:r>
            <w:t>代码的验收 </w:t>
          </w:r>
          <w:r>
            <w:tab/>
          </w:r>
          <w:r>
            <w:fldChar w:fldCharType="begin"/>
          </w:r>
          <w:r>
            <w:instrText xml:space="preserve"> PAGEREF _Toc10651 </w:instrText>
          </w:r>
          <w:r>
            <w:fldChar w:fldCharType="separate"/>
          </w:r>
          <w:r>
            <w:t>7</w:t>
          </w:r>
          <w:r>
            <w:fldChar w:fldCharType="end"/>
          </w:r>
          <w:r>
            <w:fldChar w:fldCharType="end"/>
          </w:r>
        </w:p>
        <w:p>
          <w:pPr>
            <w:pStyle w:val="10"/>
            <w:tabs>
              <w:tab w:val="right" w:leader="dot" w:pos="8313"/>
              <w:tab w:val="clear" w:pos="1680"/>
              <w:tab w:val="clear" w:pos="8303"/>
            </w:tabs>
          </w:pPr>
          <w:r>
            <w:fldChar w:fldCharType="begin"/>
          </w:r>
          <w:r>
            <w:instrText xml:space="preserve"> HYPERLINK \l _Toc26565 </w:instrText>
          </w:r>
          <w:r>
            <w:fldChar w:fldCharType="separate"/>
          </w:r>
          <w:r>
            <w:rPr>
              <w:rFonts w:hint="eastAsia"/>
            </w:rPr>
            <w:t xml:space="preserve">2.5.2 </w:t>
          </w:r>
          <w:r>
            <w:t>文档验收 </w:t>
          </w:r>
          <w:r>
            <w:tab/>
          </w:r>
          <w:r>
            <w:fldChar w:fldCharType="begin"/>
          </w:r>
          <w:r>
            <w:instrText xml:space="preserve"> PAGEREF _Toc26565 </w:instrText>
          </w:r>
          <w:r>
            <w:fldChar w:fldCharType="separate"/>
          </w:r>
          <w:r>
            <w:t>7</w:t>
          </w:r>
          <w:r>
            <w:fldChar w:fldCharType="end"/>
          </w:r>
          <w:r>
            <w:fldChar w:fldCharType="end"/>
          </w:r>
        </w:p>
        <w:p>
          <w:pPr>
            <w:pStyle w:val="10"/>
            <w:tabs>
              <w:tab w:val="right" w:leader="dot" w:pos="8313"/>
              <w:tab w:val="clear" w:pos="1680"/>
              <w:tab w:val="clear" w:pos="8303"/>
            </w:tabs>
          </w:pPr>
          <w:r>
            <w:fldChar w:fldCharType="begin"/>
          </w:r>
          <w:r>
            <w:instrText xml:space="preserve"> HYPERLINK \l _Toc13877 </w:instrText>
          </w:r>
          <w:r>
            <w:fldChar w:fldCharType="separate"/>
          </w:r>
          <w:r>
            <w:rPr>
              <w:rFonts w:hint="eastAsia"/>
            </w:rPr>
            <w:t>2.5.3 程序</w:t>
          </w:r>
          <w:r>
            <w:t>验收 </w:t>
          </w:r>
          <w:r>
            <w:tab/>
          </w:r>
          <w:r>
            <w:fldChar w:fldCharType="begin"/>
          </w:r>
          <w:r>
            <w:instrText xml:space="preserve"> PAGEREF _Toc13877 </w:instrText>
          </w:r>
          <w:r>
            <w:fldChar w:fldCharType="separate"/>
          </w:r>
          <w:r>
            <w:t>7</w:t>
          </w:r>
          <w:r>
            <w:fldChar w:fldCharType="end"/>
          </w:r>
          <w:r>
            <w:fldChar w:fldCharType="end"/>
          </w:r>
        </w:p>
        <w:p>
          <w:pPr>
            <w:pStyle w:val="23"/>
            <w:tabs>
              <w:tab w:val="right" w:leader="dot" w:pos="8313"/>
              <w:tab w:val="clear" w:pos="840"/>
              <w:tab w:val="clear" w:pos="8303"/>
            </w:tabs>
          </w:pPr>
          <w:r>
            <w:fldChar w:fldCharType="begin"/>
          </w:r>
          <w:r>
            <w:instrText xml:space="preserve"> HYPERLINK \l _Toc10574 </w:instrText>
          </w:r>
          <w:r>
            <w:fldChar w:fldCharType="separate"/>
          </w:r>
          <w:r>
            <w:rPr>
              <w:rFonts w:hint="eastAsia"/>
            </w:rPr>
            <w:t>2.6 本计划的批准者和批准日期</w:t>
          </w:r>
          <w:r>
            <w:tab/>
          </w:r>
          <w:r>
            <w:fldChar w:fldCharType="begin"/>
          </w:r>
          <w:r>
            <w:instrText xml:space="preserve"> PAGEREF _Toc10574 </w:instrText>
          </w:r>
          <w:r>
            <w:fldChar w:fldCharType="separate"/>
          </w:r>
          <w:r>
            <w:t>8</w:t>
          </w:r>
          <w:r>
            <w:fldChar w:fldCharType="end"/>
          </w:r>
          <w:r>
            <w:fldChar w:fldCharType="end"/>
          </w:r>
        </w:p>
        <w:p>
          <w:pPr>
            <w:pStyle w:val="17"/>
            <w:tabs>
              <w:tab w:val="right" w:leader="dot" w:pos="8313"/>
            </w:tabs>
          </w:pPr>
          <w:r>
            <w:fldChar w:fldCharType="begin"/>
          </w:r>
          <w:r>
            <w:instrText xml:space="preserve"> HYPERLINK \l _Toc2356 </w:instrText>
          </w:r>
          <w:r>
            <w:fldChar w:fldCharType="separate"/>
          </w:r>
          <w:r>
            <w:rPr>
              <w:rFonts w:hint="eastAsia"/>
            </w:rPr>
            <w:t>3 实施计划</w:t>
          </w:r>
          <w:r>
            <w:tab/>
          </w:r>
          <w:r>
            <w:fldChar w:fldCharType="begin"/>
          </w:r>
          <w:r>
            <w:instrText xml:space="preserve"> PAGEREF _Toc2356 </w:instrText>
          </w:r>
          <w:r>
            <w:fldChar w:fldCharType="separate"/>
          </w:r>
          <w:r>
            <w:t>8</w:t>
          </w:r>
          <w:r>
            <w:fldChar w:fldCharType="end"/>
          </w:r>
          <w:r>
            <w:fldChar w:fldCharType="end"/>
          </w:r>
        </w:p>
        <w:p>
          <w:pPr>
            <w:pStyle w:val="23"/>
            <w:tabs>
              <w:tab w:val="right" w:leader="dot" w:pos="8313"/>
              <w:tab w:val="clear" w:pos="840"/>
              <w:tab w:val="clear" w:pos="8303"/>
            </w:tabs>
          </w:pPr>
          <w:r>
            <w:fldChar w:fldCharType="begin"/>
          </w:r>
          <w:r>
            <w:instrText xml:space="preserve"> HYPERLINK \l _Toc159 </w:instrText>
          </w:r>
          <w:r>
            <w:fldChar w:fldCharType="separate"/>
          </w:r>
          <w:r>
            <w:rPr>
              <w:rFonts w:hint="eastAsia"/>
            </w:rPr>
            <w:t>3.1 工作任务的分解与人员分工</w:t>
          </w:r>
          <w:r>
            <w:tab/>
          </w:r>
          <w:r>
            <w:fldChar w:fldCharType="begin"/>
          </w:r>
          <w:r>
            <w:instrText xml:space="preserve"> PAGEREF _Toc159 </w:instrText>
          </w:r>
          <w:r>
            <w:fldChar w:fldCharType="separate"/>
          </w:r>
          <w:r>
            <w:t>8</w:t>
          </w:r>
          <w:r>
            <w:fldChar w:fldCharType="end"/>
          </w:r>
          <w:r>
            <w:fldChar w:fldCharType="end"/>
          </w:r>
        </w:p>
        <w:p>
          <w:pPr>
            <w:pStyle w:val="23"/>
            <w:tabs>
              <w:tab w:val="right" w:leader="dot" w:pos="8313"/>
              <w:tab w:val="clear" w:pos="840"/>
              <w:tab w:val="clear" w:pos="8303"/>
            </w:tabs>
          </w:pPr>
          <w:r>
            <w:fldChar w:fldCharType="begin"/>
          </w:r>
          <w:r>
            <w:instrText xml:space="preserve"> HYPERLINK \l _Toc19704 </w:instrText>
          </w:r>
          <w:r>
            <w:fldChar w:fldCharType="separate"/>
          </w:r>
          <w:r>
            <w:rPr>
              <w:rFonts w:hint="eastAsia"/>
            </w:rPr>
            <w:t>3.2 接口人员</w:t>
          </w:r>
          <w:r>
            <w:tab/>
          </w:r>
          <w:r>
            <w:fldChar w:fldCharType="begin"/>
          </w:r>
          <w:r>
            <w:instrText xml:space="preserve"> PAGEREF _Toc19704 </w:instrText>
          </w:r>
          <w:r>
            <w:fldChar w:fldCharType="separate"/>
          </w:r>
          <w:r>
            <w:t>8</w:t>
          </w:r>
          <w:r>
            <w:fldChar w:fldCharType="end"/>
          </w:r>
          <w:r>
            <w:fldChar w:fldCharType="end"/>
          </w:r>
        </w:p>
        <w:p>
          <w:pPr>
            <w:pStyle w:val="23"/>
            <w:tabs>
              <w:tab w:val="right" w:leader="dot" w:pos="8313"/>
              <w:tab w:val="clear" w:pos="840"/>
              <w:tab w:val="clear" w:pos="8303"/>
            </w:tabs>
          </w:pPr>
          <w:r>
            <w:fldChar w:fldCharType="begin"/>
          </w:r>
          <w:r>
            <w:instrText xml:space="preserve"> HYPERLINK \l _Toc10323 </w:instrText>
          </w:r>
          <w:r>
            <w:fldChar w:fldCharType="separate"/>
          </w:r>
          <w:r>
            <w:rPr>
              <w:rFonts w:hint="eastAsia"/>
            </w:rPr>
            <w:t>3.3 进度</w:t>
          </w:r>
          <w:r>
            <w:tab/>
          </w:r>
          <w:r>
            <w:fldChar w:fldCharType="begin"/>
          </w:r>
          <w:r>
            <w:instrText xml:space="preserve"> PAGEREF _Toc10323 </w:instrText>
          </w:r>
          <w:r>
            <w:fldChar w:fldCharType="separate"/>
          </w:r>
          <w:r>
            <w:t>9</w:t>
          </w:r>
          <w:r>
            <w:fldChar w:fldCharType="end"/>
          </w:r>
          <w:r>
            <w:fldChar w:fldCharType="end"/>
          </w:r>
        </w:p>
        <w:p>
          <w:pPr>
            <w:pStyle w:val="23"/>
            <w:tabs>
              <w:tab w:val="right" w:leader="dot" w:pos="8313"/>
              <w:tab w:val="clear" w:pos="840"/>
              <w:tab w:val="clear" w:pos="8303"/>
            </w:tabs>
          </w:pPr>
          <w:r>
            <w:fldChar w:fldCharType="begin"/>
          </w:r>
          <w:r>
            <w:instrText xml:space="preserve"> HYPERLINK \l _Toc3197 </w:instrText>
          </w:r>
          <w:r>
            <w:fldChar w:fldCharType="separate"/>
          </w:r>
          <w:r>
            <w:rPr>
              <w:rFonts w:hint="eastAsia"/>
            </w:rPr>
            <w:t>3.4 预算</w:t>
          </w:r>
          <w:r>
            <w:tab/>
          </w:r>
          <w:r>
            <w:fldChar w:fldCharType="begin"/>
          </w:r>
          <w:r>
            <w:instrText xml:space="preserve"> PAGEREF _Toc3197 </w:instrText>
          </w:r>
          <w:r>
            <w:fldChar w:fldCharType="separate"/>
          </w:r>
          <w:r>
            <w:t>9</w:t>
          </w:r>
          <w:r>
            <w:fldChar w:fldCharType="end"/>
          </w:r>
          <w:r>
            <w:fldChar w:fldCharType="end"/>
          </w:r>
        </w:p>
        <w:p>
          <w:pPr>
            <w:pStyle w:val="23"/>
            <w:tabs>
              <w:tab w:val="right" w:leader="dot" w:pos="8313"/>
              <w:tab w:val="clear" w:pos="840"/>
              <w:tab w:val="clear" w:pos="8303"/>
            </w:tabs>
          </w:pPr>
          <w:r>
            <w:fldChar w:fldCharType="begin"/>
          </w:r>
          <w:r>
            <w:instrText xml:space="preserve"> HYPERLINK \l _Toc5888 </w:instrText>
          </w:r>
          <w:r>
            <w:fldChar w:fldCharType="separate"/>
          </w:r>
          <w:r>
            <w:rPr>
              <w:rFonts w:hint="eastAsia"/>
            </w:rPr>
            <w:t>3.5 关键问题</w:t>
          </w:r>
          <w:r>
            <w:tab/>
          </w:r>
          <w:r>
            <w:fldChar w:fldCharType="begin"/>
          </w:r>
          <w:r>
            <w:instrText xml:space="preserve"> PAGEREF _Toc5888 </w:instrText>
          </w:r>
          <w:r>
            <w:fldChar w:fldCharType="separate"/>
          </w:r>
          <w:r>
            <w:t>10</w:t>
          </w:r>
          <w:r>
            <w:fldChar w:fldCharType="end"/>
          </w:r>
          <w:r>
            <w:fldChar w:fldCharType="end"/>
          </w:r>
        </w:p>
        <w:p>
          <w:pPr>
            <w:pStyle w:val="17"/>
            <w:tabs>
              <w:tab w:val="right" w:leader="dot" w:pos="8313"/>
            </w:tabs>
          </w:pPr>
          <w:r>
            <w:fldChar w:fldCharType="begin"/>
          </w:r>
          <w:r>
            <w:instrText xml:space="preserve"> HYPERLINK \l _Toc17765 </w:instrText>
          </w:r>
          <w:r>
            <w:fldChar w:fldCharType="separate"/>
          </w:r>
          <w:r>
            <w:rPr>
              <w:rFonts w:hint="eastAsia"/>
            </w:rPr>
            <w:t>4 支持条件</w:t>
          </w:r>
          <w:r>
            <w:tab/>
          </w:r>
          <w:r>
            <w:fldChar w:fldCharType="begin"/>
          </w:r>
          <w:r>
            <w:instrText xml:space="preserve"> PAGEREF _Toc17765 </w:instrText>
          </w:r>
          <w:r>
            <w:fldChar w:fldCharType="separate"/>
          </w:r>
          <w:r>
            <w:t>10</w:t>
          </w:r>
          <w:r>
            <w:fldChar w:fldCharType="end"/>
          </w:r>
          <w:r>
            <w:fldChar w:fldCharType="end"/>
          </w:r>
        </w:p>
        <w:p>
          <w:pPr>
            <w:pStyle w:val="23"/>
            <w:tabs>
              <w:tab w:val="right" w:leader="dot" w:pos="8313"/>
              <w:tab w:val="clear" w:pos="840"/>
              <w:tab w:val="clear" w:pos="8303"/>
            </w:tabs>
          </w:pPr>
          <w:r>
            <w:fldChar w:fldCharType="begin"/>
          </w:r>
          <w:r>
            <w:instrText xml:space="preserve"> HYPERLINK \l _Toc14231 </w:instrText>
          </w:r>
          <w:r>
            <w:fldChar w:fldCharType="separate"/>
          </w:r>
          <w:r>
            <w:rPr>
              <w:rFonts w:hint="eastAsia"/>
            </w:rPr>
            <w:t>4.1 计算机系统支持</w:t>
          </w:r>
          <w:r>
            <w:tab/>
          </w:r>
          <w:r>
            <w:fldChar w:fldCharType="begin"/>
          </w:r>
          <w:r>
            <w:instrText xml:space="preserve"> PAGEREF _Toc14231 </w:instrText>
          </w:r>
          <w:r>
            <w:fldChar w:fldCharType="separate"/>
          </w:r>
          <w:r>
            <w:t>11</w:t>
          </w:r>
          <w:r>
            <w:fldChar w:fldCharType="end"/>
          </w:r>
          <w:r>
            <w:fldChar w:fldCharType="end"/>
          </w:r>
        </w:p>
        <w:p>
          <w:pPr>
            <w:pStyle w:val="23"/>
            <w:tabs>
              <w:tab w:val="right" w:leader="dot" w:pos="8313"/>
              <w:tab w:val="clear" w:pos="840"/>
              <w:tab w:val="clear" w:pos="8303"/>
            </w:tabs>
          </w:pPr>
          <w:r>
            <w:fldChar w:fldCharType="begin"/>
          </w:r>
          <w:r>
            <w:instrText xml:space="preserve"> HYPERLINK \l _Toc29522 </w:instrText>
          </w:r>
          <w:r>
            <w:fldChar w:fldCharType="separate"/>
          </w:r>
          <w:r>
            <w:rPr>
              <w:rFonts w:hint="eastAsia"/>
            </w:rPr>
            <w:t>4.2 需由用户承担的工作</w:t>
          </w:r>
          <w:r>
            <w:tab/>
          </w:r>
          <w:r>
            <w:fldChar w:fldCharType="begin"/>
          </w:r>
          <w:r>
            <w:instrText xml:space="preserve"> PAGEREF _Toc29522 </w:instrText>
          </w:r>
          <w:r>
            <w:fldChar w:fldCharType="separate"/>
          </w:r>
          <w:r>
            <w:t>14</w:t>
          </w:r>
          <w:r>
            <w:fldChar w:fldCharType="end"/>
          </w:r>
          <w:r>
            <w:fldChar w:fldCharType="end"/>
          </w:r>
        </w:p>
        <w:p>
          <w:pPr>
            <w:pStyle w:val="23"/>
            <w:tabs>
              <w:tab w:val="right" w:leader="dot" w:pos="8313"/>
              <w:tab w:val="clear" w:pos="840"/>
              <w:tab w:val="clear" w:pos="8303"/>
            </w:tabs>
          </w:pPr>
          <w:r>
            <w:fldChar w:fldCharType="begin"/>
          </w:r>
          <w:r>
            <w:instrText xml:space="preserve"> HYPERLINK \l _Toc10718 </w:instrText>
          </w:r>
          <w:r>
            <w:fldChar w:fldCharType="separate"/>
          </w:r>
          <w:r>
            <w:rPr>
              <w:rFonts w:hint="eastAsia"/>
            </w:rPr>
            <w:t>4.3 由外单位提供的条件</w:t>
          </w:r>
          <w:r>
            <w:tab/>
          </w:r>
          <w:r>
            <w:fldChar w:fldCharType="begin"/>
          </w:r>
          <w:r>
            <w:instrText xml:space="preserve"> PAGEREF _Toc10718 </w:instrText>
          </w:r>
          <w:r>
            <w:fldChar w:fldCharType="separate"/>
          </w:r>
          <w:r>
            <w:t>14</w:t>
          </w:r>
          <w:r>
            <w:fldChar w:fldCharType="end"/>
          </w:r>
          <w:r>
            <w:fldChar w:fldCharType="end"/>
          </w:r>
        </w:p>
        <w:p>
          <w:pPr>
            <w:pStyle w:val="17"/>
            <w:tabs>
              <w:tab w:val="right" w:leader="dot" w:pos="8313"/>
            </w:tabs>
          </w:pPr>
          <w:r>
            <w:fldChar w:fldCharType="begin"/>
          </w:r>
          <w:r>
            <w:instrText xml:space="preserve"> HYPERLINK \l _Toc9966 </w:instrText>
          </w:r>
          <w:r>
            <w:fldChar w:fldCharType="separate"/>
          </w:r>
          <w:r>
            <w:rPr>
              <w:rFonts w:hint="eastAsia"/>
            </w:rPr>
            <w:t>5 专题计划要点</w:t>
          </w:r>
          <w:r>
            <w:tab/>
          </w:r>
          <w:r>
            <w:fldChar w:fldCharType="begin"/>
          </w:r>
          <w:r>
            <w:instrText xml:space="preserve"> PAGEREF _Toc9966 </w:instrText>
          </w:r>
          <w:r>
            <w:fldChar w:fldCharType="separate"/>
          </w:r>
          <w:r>
            <w:t>14</w:t>
          </w:r>
          <w:r>
            <w:fldChar w:fldCharType="end"/>
          </w:r>
          <w:r>
            <w:fldChar w:fldCharType="end"/>
          </w:r>
        </w:p>
        <w:p>
          <w:pPr>
            <w:pStyle w:val="23"/>
            <w:tabs>
              <w:tab w:val="right" w:leader="dot" w:pos="8313"/>
              <w:tab w:val="clear" w:pos="840"/>
              <w:tab w:val="clear" w:pos="8303"/>
            </w:tabs>
          </w:pPr>
          <w:r>
            <w:fldChar w:fldCharType="begin"/>
          </w:r>
          <w:r>
            <w:instrText xml:space="preserve"> HYPERLINK \l _Toc29652 </w:instrText>
          </w:r>
          <w:r>
            <w:fldChar w:fldCharType="separate"/>
          </w:r>
          <w:r>
            <w:rPr>
              <w:rFonts w:hint="eastAsia"/>
            </w:rPr>
            <w:t>5.1 项目范围管理</w:t>
          </w:r>
          <w:r>
            <w:tab/>
          </w:r>
          <w:r>
            <w:fldChar w:fldCharType="begin"/>
          </w:r>
          <w:r>
            <w:instrText xml:space="preserve"> PAGEREF _Toc29652 </w:instrText>
          </w:r>
          <w:r>
            <w:fldChar w:fldCharType="separate"/>
          </w:r>
          <w:r>
            <w:t>14</w:t>
          </w:r>
          <w:r>
            <w:fldChar w:fldCharType="end"/>
          </w:r>
          <w:r>
            <w:fldChar w:fldCharType="end"/>
          </w:r>
        </w:p>
        <w:p>
          <w:pPr>
            <w:pStyle w:val="10"/>
            <w:tabs>
              <w:tab w:val="right" w:leader="dot" w:pos="8313"/>
              <w:tab w:val="clear" w:pos="1680"/>
              <w:tab w:val="clear" w:pos="8303"/>
            </w:tabs>
          </w:pPr>
          <w:r>
            <w:fldChar w:fldCharType="begin"/>
          </w:r>
          <w:r>
            <w:instrText xml:space="preserve"> HYPERLINK \l _Toc3667 </w:instrText>
          </w:r>
          <w:r>
            <w:fldChar w:fldCharType="separate"/>
          </w:r>
          <w:r>
            <w:rPr>
              <w:rFonts w:hint="eastAsia"/>
            </w:rPr>
            <w:t>5.1.1 规划范围管理</w:t>
          </w:r>
          <w:r>
            <w:tab/>
          </w:r>
          <w:r>
            <w:fldChar w:fldCharType="begin"/>
          </w:r>
          <w:r>
            <w:instrText xml:space="preserve"> PAGEREF _Toc3667 </w:instrText>
          </w:r>
          <w:r>
            <w:fldChar w:fldCharType="separate"/>
          </w:r>
          <w:r>
            <w:t>14</w:t>
          </w:r>
          <w:r>
            <w:fldChar w:fldCharType="end"/>
          </w:r>
          <w:r>
            <w:fldChar w:fldCharType="end"/>
          </w:r>
        </w:p>
        <w:p>
          <w:pPr>
            <w:pStyle w:val="10"/>
            <w:tabs>
              <w:tab w:val="right" w:leader="dot" w:pos="8313"/>
              <w:tab w:val="clear" w:pos="1680"/>
              <w:tab w:val="clear" w:pos="8303"/>
            </w:tabs>
          </w:pPr>
          <w:r>
            <w:fldChar w:fldCharType="begin"/>
          </w:r>
          <w:r>
            <w:instrText xml:space="preserve"> HYPERLINK \l _Toc4848 </w:instrText>
          </w:r>
          <w:r>
            <w:fldChar w:fldCharType="separate"/>
          </w:r>
          <w:r>
            <w:rPr>
              <w:rFonts w:hint="eastAsia"/>
            </w:rPr>
            <w:t>5.1.2 收集需求</w:t>
          </w:r>
          <w:r>
            <w:tab/>
          </w:r>
          <w:r>
            <w:fldChar w:fldCharType="begin"/>
          </w:r>
          <w:r>
            <w:instrText xml:space="preserve"> PAGEREF _Toc4848 </w:instrText>
          </w:r>
          <w:r>
            <w:fldChar w:fldCharType="separate"/>
          </w:r>
          <w:r>
            <w:t>14</w:t>
          </w:r>
          <w:r>
            <w:fldChar w:fldCharType="end"/>
          </w:r>
          <w:r>
            <w:fldChar w:fldCharType="end"/>
          </w:r>
        </w:p>
        <w:p>
          <w:pPr>
            <w:pStyle w:val="10"/>
            <w:tabs>
              <w:tab w:val="right" w:leader="dot" w:pos="8313"/>
              <w:tab w:val="clear" w:pos="1680"/>
              <w:tab w:val="clear" w:pos="8303"/>
            </w:tabs>
          </w:pPr>
          <w:r>
            <w:fldChar w:fldCharType="begin"/>
          </w:r>
          <w:r>
            <w:instrText xml:space="preserve"> HYPERLINK \l _Toc16829 </w:instrText>
          </w:r>
          <w:r>
            <w:fldChar w:fldCharType="separate"/>
          </w:r>
          <w:r>
            <w:rPr>
              <w:rFonts w:hint="eastAsia"/>
            </w:rPr>
            <w:t>5.1.3 定义范围</w:t>
          </w:r>
          <w:r>
            <w:tab/>
          </w:r>
          <w:r>
            <w:fldChar w:fldCharType="begin"/>
          </w:r>
          <w:r>
            <w:instrText xml:space="preserve"> PAGEREF _Toc16829 </w:instrText>
          </w:r>
          <w:r>
            <w:fldChar w:fldCharType="separate"/>
          </w:r>
          <w:r>
            <w:t>15</w:t>
          </w:r>
          <w:r>
            <w:fldChar w:fldCharType="end"/>
          </w:r>
          <w:r>
            <w:fldChar w:fldCharType="end"/>
          </w:r>
        </w:p>
        <w:p>
          <w:pPr>
            <w:pStyle w:val="10"/>
            <w:tabs>
              <w:tab w:val="right" w:leader="dot" w:pos="8313"/>
              <w:tab w:val="clear" w:pos="1680"/>
              <w:tab w:val="clear" w:pos="8303"/>
            </w:tabs>
          </w:pPr>
          <w:r>
            <w:fldChar w:fldCharType="begin"/>
          </w:r>
          <w:r>
            <w:instrText xml:space="preserve"> HYPERLINK \l _Toc32416 </w:instrText>
          </w:r>
          <w:r>
            <w:fldChar w:fldCharType="separate"/>
          </w:r>
          <w:r>
            <w:rPr>
              <w:rFonts w:hint="eastAsia"/>
            </w:rPr>
            <w:t>5.1.4 创建WBS</w:t>
          </w:r>
          <w:r>
            <w:tab/>
          </w:r>
          <w:r>
            <w:fldChar w:fldCharType="begin"/>
          </w:r>
          <w:r>
            <w:instrText xml:space="preserve"> PAGEREF _Toc32416 </w:instrText>
          </w:r>
          <w:r>
            <w:fldChar w:fldCharType="separate"/>
          </w:r>
          <w:r>
            <w:t>16</w:t>
          </w:r>
          <w:r>
            <w:fldChar w:fldCharType="end"/>
          </w:r>
          <w:r>
            <w:fldChar w:fldCharType="end"/>
          </w:r>
        </w:p>
        <w:p>
          <w:pPr>
            <w:pStyle w:val="10"/>
            <w:tabs>
              <w:tab w:val="right" w:leader="dot" w:pos="8313"/>
              <w:tab w:val="clear" w:pos="1680"/>
              <w:tab w:val="clear" w:pos="8303"/>
            </w:tabs>
          </w:pPr>
          <w:r>
            <w:fldChar w:fldCharType="begin"/>
          </w:r>
          <w:r>
            <w:instrText xml:space="preserve"> HYPERLINK \l _Toc22370 </w:instrText>
          </w:r>
          <w:r>
            <w:fldChar w:fldCharType="separate"/>
          </w:r>
          <w:r>
            <w:rPr>
              <w:rFonts w:hint="eastAsia"/>
              <w:lang w:val="en-US"/>
            </w:rPr>
            <w:t xml:space="preserve">5.1.5 </w:t>
          </w:r>
          <w:r>
            <w:rPr>
              <w:rFonts w:hint="eastAsia"/>
            </w:rPr>
            <w:t>创建</w:t>
          </w:r>
          <w:r>
            <w:rPr>
              <w:rFonts w:hint="eastAsia"/>
              <w:lang w:val="en-US" w:eastAsia="zh-CN"/>
            </w:rPr>
            <w:t>OBS</w:t>
          </w:r>
          <w:r>
            <w:tab/>
          </w:r>
          <w:r>
            <w:fldChar w:fldCharType="begin"/>
          </w:r>
          <w:r>
            <w:instrText xml:space="preserve"> PAGEREF _Toc22370 </w:instrText>
          </w:r>
          <w:r>
            <w:fldChar w:fldCharType="separate"/>
          </w:r>
          <w:r>
            <w:t>16</w:t>
          </w:r>
          <w:r>
            <w:fldChar w:fldCharType="end"/>
          </w:r>
          <w:r>
            <w:fldChar w:fldCharType="end"/>
          </w:r>
        </w:p>
        <w:p>
          <w:pPr>
            <w:pStyle w:val="10"/>
            <w:tabs>
              <w:tab w:val="right" w:leader="dot" w:pos="8313"/>
              <w:tab w:val="clear" w:pos="1680"/>
              <w:tab w:val="clear" w:pos="8303"/>
            </w:tabs>
          </w:pPr>
          <w:r>
            <w:fldChar w:fldCharType="begin"/>
          </w:r>
          <w:r>
            <w:instrText xml:space="preserve"> HYPERLINK \l _Toc3226 </w:instrText>
          </w:r>
          <w:r>
            <w:fldChar w:fldCharType="separate"/>
          </w:r>
          <w:r>
            <w:rPr>
              <w:rFonts w:hint="eastAsia"/>
              <w:lang w:val="en-US" w:eastAsia="zh-CN"/>
            </w:rPr>
            <w:t xml:space="preserve">5.1.6  </w:t>
          </w:r>
          <w:r>
            <w:rPr>
              <w:rFonts w:hint="eastAsia"/>
            </w:rPr>
            <w:t>确认范围</w:t>
          </w:r>
          <w:r>
            <w:tab/>
          </w:r>
          <w:r>
            <w:fldChar w:fldCharType="begin"/>
          </w:r>
          <w:r>
            <w:instrText xml:space="preserve"> PAGEREF _Toc3226 </w:instrText>
          </w:r>
          <w:r>
            <w:fldChar w:fldCharType="separate"/>
          </w:r>
          <w:r>
            <w:t>16</w:t>
          </w:r>
          <w:r>
            <w:fldChar w:fldCharType="end"/>
          </w:r>
          <w:r>
            <w:fldChar w:fldCharType="end"/>
          </w:r>
        </w:p>
        <w:p>
          <w:pPr>
            <w:pStyle w:val="10"/>
            <w:tabs>
              <w:tab w:val="right" w:leader="dot" w:pos="8313"/>
              <w:tab w:val="clear" w:pos="1680"/>
              <w:tab w:val="clear" w:pos="8303"/>
            </w:tabs>
          </w:pPr>
          <w:r>
            <w:fldChar w:fldCharType="begin"/>
          </w:r>
          <w:r>
            <w:instrText xml:space="preserve"> HYPERLINK \l _Toc25252 </w:instrText>
          </w:r>
          <w:r>
            <w:fldChar w:fldCharType="separate"/>
          </w:r>
          <w:r>
            <w:rPr>
              <w:rFonts w:hint="eastAsia"/>
              <w:lang w:val="en-US" w:eastAsia="zh-CN"/>
            </w:rPr>
            <w:t xml:space="preserve">5.1.7  </w:t>
          </w:r>
          <w:r>
            <w:rPr>
              <w:rFonts w:hint="eastAsia"/>
            </w:rPr>
            <w:t>控制范围</w:t>
          </w:r>
          <w:r>
            <w:tab/>
          </w:r>
          <w:r>
            <w:fldChar w:fldCharType="begin"/>
          </w:r>
          <w:r>
            <w:instrText xml:space="preserve"> PAGEREF _Toc25252 </w:instrText>
          </w:r>
          <w:r>
            <w:fldChar w:fldCharType="separate"/>
          </w:r>
          <w:r>
            <w:t>16</w:t>
          </w:r>
          <w:r>
            <w:fldChar w:fldCharType="end"/>
          </w:r>
          <w:r>
            <w:fldChar w:fldCharType="end"/>
          </w:r>
        </w:p>
        <w:p>
          <w:pPr>
            <w:pStyle w:val="23"/>
            <w:tabs>
              <w:tab w:val="right" w:leader="dot" w:pos="8313"/>
              <w:tab w:val="clear" w:pos="840"/>
              <w:tab w:val="clear" w:pos="8303"/>
            </w:tabs>
          </w:pPr>
          <w:r>
            <w:fldChar w:fldCharType="begin"/>
          </w:r>
          <w:r>
            <w:instrText xml:space="preserve"> HYPERLINK \l _Toc8929 </w:instrText>
          </w:r>
          <w:r>
            <w:fldChar w:fldCharType="separate"/>
          </w:r>
          <w:r>
            <w:rPr>
              <w:rFonts w:hint="eastAsia"/>
            </w:rPr>
            <w:t>5.2 项目进度管理</w:t>
          </w:r>
          <w:r>
            <w:tab/>
          </w:r>
          <w:r>
            <w:fldChar w:fldCharType="begin"/>
          </w:r>
          <w:r>
            <w:instrText xml:space="preserve"> PAGEREF _Toc8929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_Toc28877 </w:instrText>
          </w:r>
          <w:r>
            <w:fldChar w:fldCharType="separate"/>
          </w:r>
          <w:r>
            <w:rPr>
              <w:rFonts w:hint="eastAsia"/>
            </w:rPr>
            <w:t>5.2.1 规划进度管理</w:t>
          </w:r>
          <w:r>
            <w:tab/>
          </w:r>
          <w:r>
            <w:fldChar w:fldCharType="begin"/>
          </w:r>
          <w:r>
            <w:instrText xml:space="preserve"> PAGEREF _Toc28877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_Toc6672 </w:instrText>
          </w:r>
          <w:r>
            <w:fldChar w:fldCharType="separate"/>
          </w:r>
          <w:r>
            <w:rPr>
              <w:rFonts w:hint="eastAsia"/>
            </w:rPr>
            <w:t>5.2.2 定义活动</w:t>
          </w:r>
          <w:r>
            <w:tab/>
          </w:r>
          <w:r>
            <w:fldChar w:fldCharType="begin"/>
          </w:r>
          <w:r>
            <w:instrText xml:space="preserve"> PAGEREF _Toc6672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_Toc26723 </w:instrText>
          </w:r>
          <w:r>
            <w:fldChar w:fldCharType="separate"/>
          </w:r>
          <w:r>
            <w:rPr>
              <w:rFonts w:hint="eastAsia"/>
            </w:rPr>
            <w:t>5.2.3 排列活动顺序</w:t>
          </w:r>
          <w:r>
            <w:tab/>
          </w:r>
          <w:r>
            <w:fldChar w:fldCharType="begin"/>
          </w:r>
          <w:r>
            <w:instrText xml:space="preserve"> PAGEREF _Toc26723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_Toc21898 </w:instrText>
          </w:r>
          <w:r>
            <w:fldChar w:fldCharType="separate"/>
          </w:r>
          <w:r>
            <w:rPr>
              <w:rFonts w:hint="eastAsia"/>
            </w:rPr>
            <w:t>5.2.4 估算活动持续时间</w:t>
          </w:r>
          <w:r>
            <w:tab/>
          </w:r>
          <w:r>
            <w:fldChar w:fldCharType="begin"/>
          </w:r>
          <w:r>
            <w:instrText xml:space="preserve"> PAGEREF _Toc21898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_Toc8806 </w:instrText>
          </w:r>
          <w:r>
            <w:fldChar w:fldCharType="separate"/>
          </w:r>
          <w:r>
            <w:rPr>
              <w:rFonts w:hint="eastAsia"/>
            </w:rPr>
            <w:t>5.2.5 制定进度计划</w:t>
          </w:r>
          <w:r>
            <w:tab/>
          </w:r>
          <w:r>
            <w:fldChar w:fldCharType="begin"/>
          </w:r>
          <w:r>
            <w:instrText xml:space="preserve"> PAGEREF _Toc8806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_Toc26827 </w:instrText>
          </w:r>
          <w:r>
            <w:fldChar w:fldCharType="separate"/>
          </w:r>
          <w:r>
            <w:rPr>
              <w:rFonts w:hint="eastAsia"/>
            </w:rPr>
            <w:t>5.2.6 控制进度</w:t>
          </w:r>
          <w:r>
            <w:tab/>
          </w:r>
          <w:r>
            <w:fldChar w:fldCharType="begin"/>
          </w:r>
          <w:r>
            <w:instrText xml:space="preserve"> PAGEREF _Toc26827 </w:instrText>
          </w:r>
          <w:r>
            <w:fldChar w:fldCharType="separate"/>
          </w:r>
          <w:r>
            <w:t>17</w:t>
          </w:r>
          <w:r>
            <w:fldChar w:fldCharType="end"/>
          </w:r>
          <w:r>
            <w:fldChar w:fldCharType="end"/>
          </w:r>
        </w:p>
        <w:p>
          <w:pPr>
            <w:pStyle w:val="23"/>
            <w:tabs>
              <w:tab w:val="right" w:leader="dot" w:pos="8313"/>
              <w:tab w:val="clear" w:pos="840"/>
              <w:tab w:val="clear" w:pos="8303"/>
            </w:tabs>
          </w:pPr>
          <w:r>
            <w:fldChar w:fldCharType="begin"/>
          </w:r>
          <w:r>
            <w:instrText xml:space="preserve"> HYPERLINK \l _Toc4315 </w:instrText>
          </w:r>
          <w:r>
            <w:fldChar w:fldCharType="separate"/>
          </w:r>
          <w:r>
            <w:rPr>
              <w:rFonts w:hint="eastAsia"/>
            </w:rPr>
            <w:t>5.3 项目成本管理</w:t>
          </w:r>
          <w:r>
            <w:tab/>
          </w:r>
          <w:r>
            <w:fldChar w:fldCharType="begin"/>
          </w:r>
          <w:r>
            <w:instrText xml:space="preserve"> PAGEREF _Toc4315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_Toc24669 </w:instrText>
          </w:r>
          <w:r>
            <w:fldChar w:fldCharType="separate"/>
          </w:r>
          <w:r>
            <w:rPr>
              <w:rFonts w:hint="eastAsia"/>
            </w:rPr>
            <w:t>5.3.1 规划成本管理</w:t>
          </w:r>
          <w:r>
            <w:tab/>
          </w:r>
          <w:r>
            <w:fldChar w:fldCharType="begin"/>
          </w:r>
          <w:r>
            <w:instrText xml:space="preserve"> PAGEREF _Toc24669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_Toc11894 </w:instrText>
          </w:r>
          <w:r>
            <w:fldChar w:fldCharType="separate"/>
          </w:r>
          <w:r>
            <w:rPr>
              <w:rFonts w:hint="eastAsia"/>
            </w:rPr>
            <w:t>5.3.2 估算成本</w:t>
          </w:r>
          <w:r>
            <w:tab/>
          </w:r>
          <w:r>
            <w:fldChar w:fldCharType="begin"/>
          </w:r>
          <w:r>
            <w:instrText xml:space="preserve"> PAGEREF _Toc11894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_Toc4933 </w:instrText>
          </w:r>
          <w:r>
            <w:fldChar w:fldCharType="separate"/>
          </w:r>
          <w:r>
            <w:rPr>
              <w:rFonts w:hint="eastAsia"/>
            </w:rPr>
            <w:t>5.3.3 制定预算</w:t>
          </w:r>
          <w:r>
            <w:tab/>
          </w:r>
          <w:r>
            <w:fldChar w:fldCharType="begin"/>
          </w:r>
          <w:r>
            <w:instrText xml:space="preserve"> PAGEREF _Toc4933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_Toc10423 </w:instrText>
          </w:r>
          <w:r>
            <w:fldChar w:fldCharType="separate"/>
          </w:r>
          <w:r>
            <w:rPr>
              <w:rFonts w:hint="eastAsia"/>
            </w:rPr>
            <w:t>5.3.4 控制成本</w:t>
          </w:r>
          <w:r>
            <w:tab/>
          </w:r>
          <w:r>
            <w:fldChar w:fldCharType="begin"/>
          </w:r>
          <w:r>
            <w:instrText xml:space="preserve"> PAGEREF _Toc10423 </w:instrText>
          </w:r>
          <w:r>
            <w:fldChar w:fldCharType="separate"/>
          </w:r>
          <w:r>
            <w:t>18</w:t>
          </w:r>
          <w:r>
            <w:fldChar w:fldCharType="end"/>
          </w:r>
          <w:r>
            <w:fldChar w:fldCharType="end"/>
          </w:r>
        </w:p>
        <w:p>
          <w:pPr>
            <w:pStyle w:val="23"/>
            <w:tabs>
              <w:tab w:val="right" w:leader="dot" w:pos="8313"/>
              <w:tab w:val="clear" w:pos="840"/>
              <w:tab w:val="clear" w:pos="8303"/>
            </w:tabs>
          </w:pPr>
          <w:r>
            <w:fldChar w:fldCharType="begin"/>
          </w:r>
          <w:r>
            <w:instrText xml:space="preserve"> HYPERLINK \l _Toc18736 </w:instrText>
          </w:r>
          <w:r>
            <w:fldChar w:fldCharType="separate"/>
          </w:r>
          <w:r>
            <w:rPr>
              <w:rFonts w:hint="eastAsia"/>
            </w:rPr>
            <w:t>5.4 项目质量管理</w:t>
          </w:r>
          <w:r>
            <w:tab/>
          </w:r>
          <w:r>
            <w:fldChar w:fldCharType="begin"/>
          </w:r>
          <w:r>
            <w:instrText xml:space="preserve"> PAGEREF _Toc18736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_Toc10 </w:instrText>
          </w:r>
          <w:r>
            <w:fldChar w:fldCharType="separate"/>
          </w:r>
          <w:r>
            <w:rPr>
              <w:rFonts w:hint="eastAsia"/>
            </w:rPr>
            <w:t>5.4.1 规划质量管理</w:t>
          </w:r>
          <w:r>
            <w:tab/>
          </w:r>
          <w:r>
            <w:fldChar w:fldCharType="begin"/>
          </w:r>
          <w:r>
            <w:instrText xml:space="preserve"> PAGEREF _Toc10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_Toc8866 </w:instrText>
          </w:r>
          <w:r>
            <w:fldChar w:fldCharType="separate"/>
          </w:r>
          <w:r>
            <w:rPr>
              <w:rFonts w:hint="eastAsia"/>
            </w:rPr>
            <w:t>5.4.2 管理质量</w:t>
          </w:r>
          <w:r>
            <w:tab/>
          </w:r>
          <w:r>
            <w:fldChar w:fldCharType="begin"/>
          </w:r>
          <w:r>
            <w:instrText xml:space="preserve"> PAGEREF _Toc8866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_Toc30103 </w:instrText>
          </w:r>
          <w:r>
            <w:fldChar w:fldCharType="separate"/>
          </w:r>
          <w:r>
            <w:rPr>
              <w:rFonts w:hint="eastAsia"/>
            </w:rPr>
            <w:t>5.4.3 控制质量</w:t>
          </w:r>
          <w:r>
            <w:tab/>
          </w:r>
          <w:r>
            <w:fldChar w:fldCharType="begin"/>
          </w:r>
          <w:r>
            <w:instrText xml:space="preserve"> PAGEREF _Toc30103 </w:instrText>
          </w:r>
          <w:r>
            <w:fldChar w:fldCharType="separate"/>
          </w:r>
          <w:r>
            <w:t>18</w:t>
          </w:r>
          <w:r>
            <w:fldChar w:fldCharType="end"/>
          </w:r>
          <w:r>
            <w:fldChar w:fldCharType="end"/>
          </w:r>
        </w:p>
        <w:p>
          <w:pPr>
            <w:pStyle w:val="23"/>
            <w:tabs>
              <w:tab w:val="right" w:leader="dot" w:pos="8313"/>
              <w:tab w:val="clear" w:pos="840"/>
              <w:tab w:val="clear" w:pos="8303"/>
            </w:tabs>
          </w:pPr>
          <w:r>
            <w:fldChar w:fldCharType="begin"/>
          </w:r>
          <w:r>
            <w:instrText xml:space="preserve"> HYPERLINK \l _Toc7403 </w:instrText>
          </w:r>
          <w:r>
            <w:fldChar w:fldCharType="separate"/>
          </w:r>
          <w:r>
            <w:rPr>
              <w:rFonts w:hint="eastAsia"/>
              <w:lang w:val="zh-CN"/>
            </w:rPr>
            <w:t>5.5 配置系统管理指南</w:t>
          </w:r>
          <w:r>
            <w:tab/>
          </w:r>
          <w:r>
            <w:fldChar w:fldCharType="begin"/>
          </w:r>
          <w:r>
            <w:instrText xml:space="preserve"> PAGEREF _Toc7403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_Toc2264 </w:instrText>
          </w:r>
          <w:r>
            <w:fldChar w:fldCharType="separate"/>
          </w:r>
          <w:r>
            <w:rPr>
              <w:rFonts w:hint="eastAsia" w:ascii="Times New Roman"/>
            </w:rPr>
            <w:t xml:space="preserve">5.5.1 </w:t>
          </w:r>
          <w:r>
            <w:rPr>
              <w:rFonts w:hint="eastAsia"/>
              <w:lang w:val="zh-CN"/>
            </w:rPr>
            <w:t>配置标识</w:t>
          </w:r>
          <w:r>
            <w:tab/>
          </w:r>
          <w:r>
            <w:fldChar w:fldCharType="begin"/>
          </w:r>
          <w:r>
            <w:instrText xml:space="preserve"> PAGEREF _Toc2264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_Toc22440 </w:instrText>
          </w:r>
          <w:r>
            <w:fldChar w:fldCharType="separate"/>
          </w:r>
          <w:r>
            <w:rPr>
              <w:rFonts w:hint="eastAsia" w:ascii="Times New Roman"/>
            </w:rPr>
            <w:t xml:space="preserve">5.5.2 </w:t>
          </w:r>
          <w:r>
            <w:rPr>
              <w:rFonts w:hint="eastAsia"/>
              <w:lang w:val="zh-CN"/>
            </w:rPr>
            <w:t>版本管理</w:t>
          </w:r>
          <w:r>
            <w:tab/>
          </w:r>
          <w:r>
            <w:fldChar w:fldCharType="begin"/>
          </w:r>
          <w:r>
            <w:instrText xml:space="preserve"> PAGEREF _Toc22440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_Toc5606 </w:instrText>
          </w:r>
          <w:r>
            <w:fldChar w:fldCharType="separate"/>
          </w:r>
          <w:r>
            <w:rPr>
              <w:rFonts w:hint="eastAsia" w:ascii="Times New Roman" w:hAnsi="Times New Roman"/>
            </w:rPr>
            <w:t xml:space="preserve">5.5.3 </w:t>
          </w:r>
          <w:r>
            <w:rPr>
              <w:rFonts w:hint="eastAsia"/>
              <w:lang w:val="zh-CN"/>
            </w:rPr>
            <w:t>变更控制</w:t>
          </w:r>
          <w:r>
            <w:tab/>
          </w:r>
          <w:r>
            <w:fldChar w:fldCharType="begin"/>
          </w:r>
          <w:r>
            <w:instrText xml:space="preserve"> PAGEREF _Toc5606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_Toc29648 </w:instrText>
          </w:r>
          <w:r>
            <w:fldChar w:fldCharType="separate"/>
          </w:r>
          <w:r>
            <w:rPr>
              <w:rFonts w:hint="eastAsia" w:ascii="Times New Roman" w:hAnsi="Times New Roman"/>
            </w:rPr>
            <w:t xml:space="preserve">5.5.4 </w:t>
          </w:r>
          <w:r>
            <w:rPr>
              <w:rFonts w:hint="eastAsia"/>
              <w:lang w:val="zh-CN"/>
            </w:rPr>
            <w:t>配置状态报告</w:t>
          </w:r>
          <w:r>
            <w:tab/>
          </w:r>
          <w:r>
            <w:fldChar w:fldCharType="begin"/>
          </w:r>
          <w:r>
            <w:instrText xml:space="preserve"> PAGEREF _Toc29648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_Toc1554 </w:instrText>
          </w:r>
          <w:r>
            <w:fldChar w:fldCharType="separate"/>
          </w:r>
          <w:r>
            <w:rPr>
              <w:rFonts w:hint="eastAsia" w:ascii="Times New Roman" w:hAnsi="Times New Roman"/>
            </w:rPr>
            <w:t xml:space="preserve">5.5.5 </w:t>
          </w:r>
          <w:r>
            <w:rPr>
              <w:rFonts w:hint="eastAsia"/>
              <w:lang w:val="zh-CN"/>
            </w:rPr>
            <w:t>配置审核</w:t>
          </w:r>
          <w:r>
            <w:tab/>
          </w:r>
          <w:r>
            <w:fldChar w:fldCharType="begin"/>
          </w:r>
          <w:r>
            <w:instrText xml:space="preserve"> PAGEREF _Toc1554 </w:instrText>
          </w:r>
          <w:r>
            <w:fldChar w:fldCharType="separate"/>
          </w:r>
          <w:r>
            <w:t>19</w:t>
          </w:r>
          <w:r>
            <w:fldChar w:fldCharType="end"/>
          </w:r>
          <w:r>
            <w:fldChar w:fldCharType="end"/>
          </w:r>
        </w:p>
        <w:p>
          <w:pPr>
            <w:pStyle w:val="23"/>
            <w:tabs>
              <w:tab w:val="right" w:leader="dot" w:pos="8313"/>
              <w:tab w:val="clear" w:pos="840"/>
              <w:tab w:val="clear" w:pos="8303"/>
            </w:tabs>
          </w:pPr>
          <w:r>
            <w:fldChar w:fldCharType="begin"/>
          </w:r>
          <w:r>
            <w:instrText xml:space="preserve"> HYPERLINK \l _Toc10615 </w:instrText>
          </w:r>
          <w:r>
            <w:fldChar w:fldCharType="separate"/>
          </w:r>
          <w:r>
            <w:rPr>
              <w:rFonts w:hint="eastAsia" w:ascii="Arial" w:hAnsi="Arial" w:cs="Arial"/>
              <w:szCs w:val="32"/>
              <w:shd w:val="clear" w:fill="FFFFFF"/>
            </w:rPr>
            <w:t xml:space="preserve">5.6 </w:t>
          </w:r>
          <w:r>
            <w:rPr>
              <w:rFonts w:hint="eastAsia"/>
            </w:rPr>
            <w:t>项目资源管理</w:t>
          </w:r>
          <w:r>
            <w:tab/>
          </w:r>
          <w:r>
            <w:fldChar w:fldCharType="begin"/>
          </w:r>
          <w:r>
            <w:instrText xml:space="preserve"> PAGEREF _Toc10615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_Toc22073 </w:instrText>
          </w:r>
          <w:r>
            <w:fldChar w:fldCharType="separate"/>
          </w:r>
          <w:r>
            <w:rPr>
              <w:rFonts w:hint="eastAsia"/>
            </w:rPr>
            <w:t>5.6.1 规划资源管理</w:t>
          </w:r>
          <w:r>
            <w:tab/>
          </w:r>
          <w:r>
            <w:fldChar w:fldCharType="begin"/>
          </w:r>
          <w:r>
            <w:instrText xml:space="preserve"> PAGEREF _Toc22073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_Toc23251 </w:instrText>
          </w:r>
          <w:r>
            <w:fldChar w:fldCharType="separate"/>
          </w:r>
          <w:r>
            <w:rPr>
              <w:rFonts w:hint="eastAsia"/>
            </w:rPr>
            <w:t>5.6.2 估算活动资源</w:t>
          </w:r>
          <w:r>
            <w:tab/>
          </w:r>
          <w:r>
            <w:fldChar w:fldCharType="begin"/>
          </w:r>
          <w:r>
            <w:instrText xml:space="preserve"> PAGEREF _Toc23251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_Toc32087 </w:instrText>
          </w:r>
          <w:r>
            <w:fldChar w:fldCharType="separate"/>
          </w:r>
          <w:r>
            <w:rPr>
              <w:rFonts w:hint="eastAsia"/>
            </w:rPr>
            <w:t>5.6.3 获取资源</w:t>
          </w:r>
          <w:r>
            <w:tab/>
          </w:r>
          <w:r>
            <w:fldChar w:fldCharType="begin"/>
          </w:r>
          <w:r>
            <w:instrText xml:space="preserve"> PAGEREF _Toc32087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_Toc20999 </w:instrText>
          </w:r>
          <w:r>
            <w:fldChar w:fldCharType="separate"/>
          </w:r>
          <w:r>
            <w:rPr>
              <w:rFonts w:hint="eastAsia"/>
            </w:rPr>
            <w:t>5.6.4 管理团队</w:t>
          </w:r>
          <w:r>
            <w:tab/>
          </w:r>
          <w:r>
            <w:fldChar w:fldCharType="begin"/>
          </w:r>
          <w:r>
            <w:instrText xml:space="preserve"> PAGEREF _Toc20999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_Toc30644 </w:instrText>
          </w:r>
          <w:r>
            <w:fldChar w:fldCharType="separate"/>
          </w:r>
          <w:r>
            <w:rPr>
              <w:rFonts w:hint="eastAsia"/>
            </w:rPr>
            <w:t>5.6.5 控制资源</w:t>
          </w:r>
          <w:r>
            <w:tab/>
          </w:r>
          <w:r>
            <w:fldChar w:fldCharType="begin"/>
          </w:r>
          <w:r>
            <w:instrText xml:space="preserve"> PAGEREF _Toc30644 </w:instrText>
          </w:r>
          <w:r>
            <w:fldChar w:fldCharType="separate"/>
          </w:r>
          <w:r>
            <w:t>20</w:t>
          </w:r>
          <w:r>
            <w:fldChar w:fldCharType="end"/>
          </w:r>
          <w:r>
            <w:fldChar w:fldCharType="end"/>
          </w:r>
        </w:p>
        <w:p>
          <w:pPr>
            <w:pStyle w:val="23"/>
            <w:tabs>
              <w:tab w:val="right" w:leader="dot" w:pos="8313"/>
              <w:tab w:val="clear" w:pos="840"/>
              <w:tab w:val="clear" w:pos="8303"/>
            </w:tabs>
          </w:pPr>
          <w:r>
            <w:fldChar w:fldCharType="begin"/>
          </w:r>
          <w:r>
            <w:instrText xml:space="preserve"> HYPERLINK \l _Toc21026 </w:instrText>
          </w:r>
          <w:r>
            <w:fldChar w:fldCharType="separate"/>
          </w:r>
          <w:r>
            <w:rPr>
              <w:rFonts w:hint="eastAsia" w:ascii="Arial" w:hAnsi="Arial" w:cs="Arial"/>
              <w:szCs w:val="32"/>
              <w:shd w:val="clear" w:fill="FFFFFF"/>
            </w:rPr>
            <w:t xml:space="preserve">5.7 </w:t>
          </w:r>
          <w:r>
            <w:rPr>
              <w:rFonts w:hint="eastAsia"/>
            </w:rPr>
            <w:t>项目沟通管理</w:t>
          </w:r>
          <w:r>
            <w:tab/>
          </w:r>
          <w:r>
            <w:fldChar w:fldCharType="begin"/>
          </w:r>
          <w:r>
            <w:instrText xml:space="preserve"> PAGEREF _Toc21026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_Toc31846 </w:instrText>
          </w:r>
          <w:r>
            <w:fldChar w:fldCharType="separate"/>
          </w:r>
          <w:r>
            <w:rPr>
              <w:rFonts w:hint="eastAsia"/>
            </w:rPr>
            <w:t>5.7.1 规划沟通管理</w:t>
          </w:r>
          <w:r>
            <w:tab/>
          </w:r>
          <w:r>
            <w:fldChar w:fldCharType="begin"/>
          </w:r>
          <w:r>
            <w:instrText xml:space="preserve"> PAGEREF _Toc31846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_Toc15649 </w:instrText>
          </w:r>
          <w:r>
            <w:fldChar w:fldCharType="separate"/>
          </w:r>
          <w:r>
            <w:rPr>
              <w:rFonts w:hint="eastAsia"/>
            </w:rPr>
            <w:t>5.7.2 管理沟通</w:t>
          </w:r>
          <w:r>
            <w:tab/>
          </w:r>
          <w:r>
            <w:fldChar w:fldCharType="begin"/>
          </w:r>
          <w:r>
            <w:instrText xml:space="preserve"> PAGEREF _Toc15649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_Toc14282 </w:instrText>
          </w:r>
          <w:r>
            <w:fldChar w:fldCharType="separate"/>
          </w:r>
          <w:r>
            <w:rPr>
              <w:rFonts w:hint="eastAsia"/>
            </w:rPr>
            <w:t>5.7.3 监督沟通</w:t>
          </w:r>
          <w:r>
            <w:tab/>
          </w:r>
          <w:r>
            <w:fldChar w:fldCharType="begin"/>
          </w:r>
          <w:r>
            <w:instrText xml:space="preserve"> PAGEREF _Toc14282 </w:instrText>
          </w:r>
          <w:r>
            <w:fldChar w:fldCharType="separate"/>
          </w:r>
          <w:r>
            <w:t>20</w:t>
          </w:r>
          <w:r>
            <w:fldChar w:fldCharType="end"/>
          </w:r>
          <w:r>
            <w:fldChar w:fldCharType="end"/>
          </w:r>
        </w:p>
        <w:p>
          <w:pPr>
            <w:pStyle w:val="23"/>
            <w:tabs>
              <w:tab w:val="right" w:leader="dot" w:pos="8313"/>
              <w:tab w:val="clear" w:pos="840"/>
              <w:tab w:val="clear" w:pos="8303"/>
            </w:tabs>
          </w:pPr>
          <w:r>
            <w:fldChar w:fldCharType="begin"/>
          </w:r>
          <w:r>
            <w:instrText xml:space="preserve"> HYPERLINK \l _Toc24311 </w:instrText>
          </w:r>
          <w:r>
            <w:fldChar w:fldCharType="separate"/>
          </w:r>
          <w:r>
            <w:rPr>
              <w:rFonts w:hint="eastAsia" w:ascii="Arial" w:hAnsi="Arial" w:cs="Arial"/>
              <w:szCs w:val="32"/>
              <w:shd w:val="clear" w:fill="FFFFFF"/>
            </w:rPr>
            <w:t xml:space="preserve">5.8 </w:t>
          </w:r>
          <w:r>
            <w:rPr>
              <w:rFonts w:hint="eastAsia"/>
            </w:rPr>
            <w:t>项目资源管理</w:t>
          </w:r>
          <w:r>
            <w:tab/>
          </w:r>
          <w:r>
            <w:fldChar w:fldCharType="begin"/>
          </w:r>
          <w:r>
            <w:instrText xml:space="preserve"> PAGEREF _Toc24311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_Toc31461 </w:instrText>
          </w:r>
          <w:r>
            <w:fldChar w:fldCharType="separate"/>
          </w:r>
          <w:r>
            <w:rPr>
              <w:rFonts w:hint="eastAsia" w:ascii="Arial" w:hAnsi="Arial" w:cs="Arial"/>
              <w:szCs w:val="21"/>
              <w:shd w:val="clear" w:fill="FFFFFF"/>
            </w:rPr>
            <w:t xml:space="preserve">5.8.1 </w:t>
          </w:r>
          <w:r>
            <w:rPr>
              <w:rFonts w:hint="eastAsia"/>
            </w:rPr>
            <w:t>规划风险管理</w:t>
          </w:r>
          <w:r>
            <w:tab/>
          </w:r>
          <w:r>
            <w:fldChar w:fldCharType="begin"/>
          </w:r>
          <w:r>
            <w:instrText xml:space="preserve"> PAGEREF _Toc31461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_Toc11755 </w:instrText>
          </w:r>
          <w:r>
            <w:fldChar w:fldCharType="separate"/>
          </w:r>
          <w:r>
            <w:rPr>
              <w:rFonts w:hint="eastAsia" w:ascii="Arial" w:hAnsi="Arial" w:cs="Arial"/>
              <w:szCs w:val="21"/>
              <w:shd w:val="clear" w:fill="FFFFFF"/>
            </w:rPr>
            <w:t xml:space="preserve">5.8.2 </w:t>
          </w:r>
          <w:r>
            <w:rPr>
              <w:rFonts w:hint="eastAsia"/>
            </w:rPr>
            <w:t>识别风险</w:t>
          </w:r>
          <w:r>
            <w:tab/>
          </w:r>
          <w:r>
            <w:fldChar w:fldCharType="begin"/>
          </w:r>
          <w:r>
            <w:instrText xml:space="preserve"> PAGEREF _Toc11755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_Toc3799 </w:instrText>
          </w:r>
          <w:r>
            <w:fldChar w:fldCharType="separate"/>
          </w:r>
          <w:r>
            <w:rPr>
              <w:rFonts w:hint="eastAsia" w:ascii="Arial" w:hAnsi="Arial" w:cs="Arial"/>
              <w:szCs w:val="21"/>
              <w:shd w:val="clear" w:fill="FFFFFF"/>
            </w:rPr>
            <w:t xml:space="preserve">5.8.3 </w:t>
          </w:r>
          <w:r>
            <w:rPr>
              <w:rFonts w:hint="eastAsia"/>
            </w:rPr>
            <w:t>实施定性风险分析</w:t>
          </w:r>
          <w:r>
            <w:tab/>
          </w:r>
          <w:r>
            <w:fldChar w:fldCharType="begin"/>
          </w:r>
          <w:r>
            <w:instrText xml:space="preserve"> PAGEREF _Toc3799 </w:instrText>
          </w:r>
          <w:r>
            <w:fldChar w:fldCharType="separate"/>
          </w:r>
          <w:r>
            <w:t>21</w:t>
          </w:r>
          <w:r>
            <w:fldChar w:fldCharType="end"/>
          </w:r>
          <w:r>
            <w:fldChar w:fldCharType="end"/>
          </w:r>
        </w:p>
        <w:p>
          <w:pPr>
            <w:pStyle w:val="10"/>
            <w:tabs>
              <w:tab w:val="right" w:leader="dot" w:pos="8313"/>
              <w:tab w:val="clear" w:pos="1680"/>
              <w:tab w:val="clear" w:pos="8303"/>
            </w:tabs>
          </w:pPr>
          <w:r>
            <w:fldChar w:fldCharType="begin"/>
          </w:r>
          <w:r>
            <w:instrText xml:space="preserve"> HYPERLINK \l _Toc4810 </w:instrText>
          </w:r>
          <w:r>
            <w:fldChar w:fldCharType="separate"/>
          </w:r>
          <w:r>
            <w:rPr>
              <w:rFonts w:hint="eastAsia" w:ascii="Arial" w:hAnsi="Arial" w:cs="Arial"/>
              <w:szCs w:val="21"/>
              <w:shd w:val="clear" w:fill="FFFFFF"/>
            </w:rPr>
            <w:t xml:space="preserve">5.8.4 </w:t>
          </w:r>
          <w:r>
            <w:rPr>
              <w:rFonts w:hint="eastAsia"/>
            </w:rPr>
            <w:t>实施定量风险分析</w:t>
          </w:r>
          <w:r>
            <w:tab/>
          </w:r>
          <w:r>
            <w:fldChar w:fldCharType="begin"/>
          </w:r>
          <w:r>
            <w:instrText xml:space="preserve"> PAGEREF _Toc4810 </w:instrText>
          </w:r>
          <w:r>
            <w:fldChar w:fldCharType="separate"/>
          </w:r>
          <w:r>
            <w:t>21</w:t>
          </w:r>
          <w:r>
            <w:fldChar w:fldCharType="end"/>
          </w:r>
          <w:r>
            <w:fldChar w:fldCharType="end"/>
          </w:r>
        </w:p>
        <w:p>
          <w:pPr>
            <w:pStyle w:val="10"/>
            <w:tabs>
              <w:tab w:val="right" w:leader="dot" w:pos="8313"/>
              <w:tab w:val="clear" w:pos="1680"/>
              <w:tab w:val="clear" w:pos="8303"/>
            </w:tabs>
          </w:pPr>
          <w:r>
            <w:fldChar w:fldCharType="begin"/>
          </w:r>
          <w:r>
            <w:instrText xml:space="preserve"> HYPERLINK \l _Toc5307 </w:instrText>
          </w:r>
          <w:r>
            <w:fldChar w:fldCharType="separate"/>
          </w:r>
          <w:r>
            <w:rPr>
              <w:rFonts w:hint="eastAsia" w:ascii="Arial" w:hAnsi="Arial" w:cs="Arial"/>
              <w:szCs w:val="21"/>
              <w:shd w:val="clear" w:fill="FFFFFF"/>
            </w:rPr>
            <w:t xml:space="preserve">5.8.5 </w:t>
          </w:r>
          <w:r>
            <w:rPr>
              <w:rFonts w:hint="eastAsia"/>
            </w:rPr>
            <w:t>规划风险应对</w:t>
          </w:r>
          <w:r>
            <w:tab/>
          </w:r>
          <w:r>
            <w:fldChar w:fldCharType="begin"/>
          </w:r>
          <w:r>
            <w:instrText xml:space="preserve"> PAGEREF _Toc5307 </w:instrText>
          </w:r>
          <w:r>
            <w:fldChar w:fldCharType="separate"/>
          </w:r>
          <w:r>
            <w:t>21</w:t>
          </w:r>
          <w:r>
            <w:fldChar w:fldCharType="end"/>
          </w:r>
          <w:r>
            <w:fldChar w:fldCharType="end"/>
          </w:r>
        </w:p>
        <w:p>
          <w:pPr>
            <w:pStyle w:val="10"/>
            <w:tabs>
              <w:tab w:val="right" w:leader="dot" w:pos="8313"/>
              <w:tab w:val="clear" w:pos="1680"/>
              <w:tab w:val="clear" w:pos="8303"/>
            </w:tabs>
          </w:pPr>
          <w:r>
            <w:fldChar w:fldCharType="begin"/>
          </w:r>
          <w:r>
            <w:instrText xml:space="preserve"> HYPERLINK \l _Toc8124 </w:instrText>
          </w:r>
          <w:r>
            <w:fldChar w:fldCharType="separate"/>
          </w:r>
          <w:r>
            <w:rPr>
              <w:rFonts w:hint="eastAsia" w:ascii="Arial" w:hAnsi="Arial" w:cs="Arial"/>
              <w:szCs w:val="21"/>
              <w:shd w:val="clear" w:fill="FFFFFF"/>
            </w:rPr>
            <w:t xml:space="preserve">5.8.6 </w:t>
          </w:r>
          <w:r>
            <w:rPr>
              <w:rFonts w:hint="eastAsia"/>
            </w:rPr>
            <w:t>实施风险应对</w:t>
          </w:r>
          <w:r>
            <w:tab/>
          </w:r>
          <w:r>
            <w:fldChar w:fldCharType="begin"/>
          </w:r>
          <w:r>
            <w:instrText xml:space="preserve"> PAGEREF _Toc8124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_Toc23977 </w:instrText>
          </w:r>
          <w:r>
            <w:fldChar w:fldCharType="separate"/>
          </w:r>
          <w:r>
            <w:rPr>
              <w:rFonts w:hint="eastAsia" w:ascii="Arial" w:hAnsi="Arial" w:cs="Arial"/>
              <w:szCs w:val="21"/>
              <w:shd w:val="clear" w:fill="FFFFFF"/>
            </w:rPr>
            <w:t xml:space="preserve">5.8.7 </w:t>
          </w:r>
          <w:r>
            <w:rPr>
              <w:rFonts w:hint="eastAsia"/>
            </w:rPr>
            <w:t>监督风险</w:t>
          </w:r>
          <w:r>
            <w:tab/>
          </w:r>
          <w:r>
            <w:fldChar w:fldCharType="begin"/>
          </w:r>
          <w:r>
            <w:instrText xml:space="preserve"> PAGEREF _Toc23977 </w:instrText>
          </w:r>
          <w:r>
            <w:fldChar w:fldCharType="separate"/>
          </w:r>
          <w:r>
            <w:t>22</w:t>
          </w:r>
          <w:r>
            <w:fldChar w:fldCharType="end"/>
          </w:r>
          <w:r>
            <w:fldChar w:fldCharType="end"/>
          </w:r>
        </w:p>
        <w:p>
          <w:pPr>
            <w:pStyle w:val="23"/>
            <w:tabs>
              <w:tab w:val="right" w:leader="dot" w:pos="8313"/>
              <w:tab w:val="clear" w:pos="840"/>
              <w:tab w:val="clear" w:pos="8303"/>
            </w:tabs>
          </w:pPr>
          <w:r>
            <w:fldChar w:fldCharType="begin"/>
          </w:r>
          <w:r>
            <w:instrText xml:space="preserve"> HYPERLINK \l _Toc4805 </w:instrText>
          </w:r>
          <w:r>
            <w:fldChar w:fldCharType="separate"/>
          </w:r>
          <w:r>
            <w:rPr>
              <w:rFonts w:hint="eastAsia" w:ascii="Arial" w:hAnsi="Arial" w:cs="Arial"/>
              <w:szCs w:val="32"/>
              <w:shd w:val="clear" w:fill="FFFFFF"/>
            </w:rPr>
            <w:t xml:space="preserve">5.9 </w:t>
          </w:r>
          <w:r>
            <w:rPr>
              <w:rFonts w:hint="eastAsia"/>
            </w:rPr>
            <w:t>项目采购管理</w:t>
          </w:r>
          <w:r>
            <w:tab/>
          </w:r>
          <w:r>
            <w:fldChar w:fldCharType="begin"/>
          </w:r>
          <w:r>
            <w:instrText xml:space="preserve"> PAGEREF _Toc4805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_Toc17339 </w:instrText>
          </w:r>
          <w:r>
            <w:fldChar w:fldCharType="separate"/>
          </w:r>
          <w:r>
            <w:rPr>
              <w:rFonts w:hint="eastAsia" w:ascii="Arial" w:hAnsi="Arial" w:cs="Arial"/>
              <w:szCs w:val="21"/>
              <w:shd w:val="clear" w:fill="FFFFFF"/>
            </w:rPr>
            <w:t xml:space="preserve">5.9.1 </w:t>
          </w:r>
          <w:r>
            <w:rPr>
              <w:rFonts w:hint="eastAsia"/>
            </w:rPr>
            <w:t>规划采购管理</w:t>
          </w:r>
          <w:r>
            <w:tab/>
          </w:r>
          <w:r>
            <w:fldChar w:fldCharType="begin"/>
          </w:r>
          <w:r>
            <w:instrText xml:space="preserve"> PAGEREF _Toc17339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_Toc10543 </w:instrText>
          </w:r>
          <w:r>
            <w:fldChar w:fldCharType="separate"/>
          </w:r>
          <w:r>
            <w:rPr>
              <w:rFonts w:hint="eastAsia" w:ascii="Arial" w:hAnsi="Arial" w:cs="Arial"/>
              <w:szCs w:val="21"/>
              <w:shd w:val="clear" w:fill="FFFFFF"/>
            </w:rPr>
            <w:t xml:space="preserve">5.9.2 </w:t>
          </w:r>
          <w:r>
            <w:rPr>
              <w:rFonts w:hint="eastAsia"/>
            </w:rPr>
            <w:t>实施采购</w:t>
          </w:r>
          <w:r>
            <w:tab/>
          </w:r>
          <w:r>
            <w:fldChar w:fldCharType="begin"/>
          </w:r>
          <w:r>
            <w:instrText xml:space="preserve"> PAGEREF _Toc10543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_Toc5183 </w:instrText>
          </w:r>
          <w:r>
            <w:fldChar w:fldCharType="separate"/>
          </w:r>
          <w:r>
            <w:rPr>
              <w:rFonts w:hint="eastAsia" w:ascii="Arial" w:hAnsi="Arial" w:cs="Arial"/>
              <w:szCs w:val="21"/>
              <w:shd w:val="clear" w:fill="FFFFFF"/>
            </w:rPr>
            <w:t xml:space="preserve">5.9.3 </w:t>
          </w:r>
          <w:r>
            <w:rPr>
              <w:rFonts w:hint="eastAsia"/>
            </w:rPr>
            <w:t>控制采购</w:t>
          </w:r>
          <w:r>
            <w:tab/>
          </w:r>
          <w:r>
            <w:fldChar w:fldCharType="begin"/>
          </w:r>
          <w:r>
            <w:instrText xml:space="preserve"> PAGEREF _Toc5183 </w:instrText>
          </w:r>
          <w:r>
            <w:fldChar w:fldCharType="separate"/>
          </w:r>
          <w:r>
            <w:t>22</w:t>
          </w:r>
          <w:r>
            <w:fldChar w:fldCharType="end"/>
          </w:r>
          <w:r>
            <w:fldChar w:fldCharType="end"/>
          </w:r>
        </w:p>
        <w:p>
          <w:pPr>
            <w:pStyle w:val="17"/>
            <w:tabs>
              <w:tab w:val="right" w:leader="dot" w:pos="8313"/>
            </w:tabs>
          </w:pPr>
          <w:r>
            <w:fldChar w:fldCharType="begin"/>
          </w:r>
          <w:r>
            <w:instrText xml:space="preserve"> HYPERLINK \l _Toc13176 </w:instrText>
          </w:r>
          <w:r>
            <w:fldChar w:fldCharType="separate"/>
          </w:r>
          <w:r>
            <w:rPr>
              <w:rFonts w:hint="eastAsia"/>
            </w:rPr>
            <w:t>10.项目相关方管理</w:t>
          </w:r>
          <w:r>
            <w:tab/>
          </w:r>
          <w:r>
            <w:fldChar w:fldCharType="begin"/>
          </w:r>
          <w:r>
            <w:instrText xml:space="preserve"> PAGEREF _Toc13176 </w:instrText>
          </w:r>
          <w:r>
            <w:fldChar w:fldCharType="separate"/>
          </w:r>
          <w:r>
            <w:t>22</w:t>
          </w:r>
          <w:r>
            <w:fldChar w:fldCharType="end"/>
          </w:r>
          <w:r>
            <w:fldChar w:fldCharType="end"/>
          </w:r>
        </w:p>
        <w:p>
          <w:pPr>
            <w:pStyle w:val="23"/>
            <w:tabs>
              <w:tab w:val="right" w:leader="dot" w:pos="8313"/>
              <w:tab w:val="clear" w:pos="840"/>
              <w:tab w:val="clear" w:pos="8303"/>
            </w:tabs>
          </w:pPr>
          <w:r>
            <w:fldChar w:fldCharType="begin"/>
          </w:r>
          <w:r>
            <w:instrText xml:space="preserve"> HYPERLINK \l _Toc23682 </w:instrText>
          </w:r>
          <w:r>
            <w:fldChar w:fldCharType="separate"/>
          </w:r>
          <w:r>
            <w:rPr>
              <w:rFonts w:hint="eastAsia"/>
            </w:rPr>
            <w:t>10.1 识别相关方</w:t>
          </w:r>
          <w:r>
            <w:tab/>
          </w:r>
          <w:r>
            <w:fldChar w:fldCharType="begin"/>
          </w:r>
          <w:r>
            <w:instrText xml:space="preserve"> PAGEREF _Toc23682 </w:instrText>
          </w:r>
          <w:r>
            <w:fldChar w:fldCharType="separate"/>
          </w:r>
          <w:r>
            <w:t>22</w:t>
          </w:r>
          <w:r>
            <w:fldChar w:fldCharType="end"/>
          </w:r>
          <w:r>
            <w:fldChar w:fldCharType="end"/>
          </w:r>
        </w:p>
        <w:p>
          <w:pPr>
            <w:pStyle w:val="23"/>
            <w:tabs>
              <w:tab w:val="right" w:leader="dot" w:pos="8313"/>
              <w:tab w:val="clear" w:pos="840"/>
              <w:tab w:val="clear" w:pos="8303"/>
            </w:tabs>
          </w:pPr>
          <w:r>
            <w:fldChar w:fldCharType="begin"/>
          </w:r>
          <w:r>
            <w:instrText xml:space="preserve"> HYPERLINK \l _Toc5494 </w:instrText>
          </w:r>
          <w:r>
            <w:fldChar w:fldCharType="separate"/>
          </w:r>
          <w:r>
            <w:rPr>
              <w:rFonts w:hint="eastAsia"/>
            </w:rPr>
            <w:t>10.2 规划相关方参与</w:t>
          </w:r>
          <w:r>
            <w:tab/>
          </w:r>
          <w:r>
            <w:fldChar w:fldCharType="begin"/>
          </w:r>
          <w:r>
            <w:instrText xml:space="preserve"> PAGEREF _Toc5494 </w:instrText>
          </w:r>
          <w:r>
            <w:fldChar w:fldCharType="separate"/>
          </w:r>
          <w:r>
            <w:t>23</w:t>
          </w:r>
          <w:r>
            <w:fldChar w:fldCharType="end"/>
          </w:r>
          <w:r>
            <w:fldChar w:fldCharType="end"/>
          </w:r>
        </w:p>
        <w:p>
          <w:pPr>
            <w:pStyle w:val="23"/>
            <w:tabs>
              <w:tab w:val="right" w:leader="dot" w:pos="8313"/>
              <w:tab w:val="clear" w:pos="840"/>
              <w:tab w:val="clear" w:pos="8303"/>
            </w:tabs>
          </w:pPr>
          <w:r>
            <w:fldChar w:fldCharType="begin"/>
          </w:r>
          <w:r>
            <w:instrText xml:space="preserve"> HYPERLINK \l _Toc13776 </w:instrText>
          </w:r>
          <w:r>
            <w:fldChar w:fldCharType="separate"/>
          </w:r>
          <w:r>
            <w:rPr>
              <w:rFonts w:hint="eastAsia"/>
            </w:rPr>
            <w:t>10.3 管理相关方参与</w:t>
          </w:r>
          <w:r>
            <w:tab/>
          </w:r>
          <w:r>
            <w:fldChar w:fldCharType="begin"/>
          </w:r>
          <w:r>
            <w:instrText xml:space="preserve"> PAGEREF _Toc13776 </w:instrText>
          </w:r>
          <w:r>
            <w:fldChar w:fldCharType="separate"/>
          </w:r>
          <w:r>
            <w:t>23</w:t>
          </w:r>
          <w:r>
            <w:fldChar w:fldCharType="end"/>
          </w:r>
          <w:r>
            <w:fldChar w:fldCharType="end"/>
          </w:r>
        </w:p>
        <w:p>
          <w:pPr>
            <w:pStyle w:val="23"/>
            <w:tabs>
              <w:tab w:val="right" w:leader="dot" w:pos="8313"/>
              <w:tab w:val="clear" w:pos="840"/>
              <w:tab w:val="clear" w:pos="8303"/>
            </w:tabs>
          </w:pPr>
          <w:r>
            <w:fldChar w:fldCharType="begin"/>
          </w:r>
          <w:r>
            <w:instrText xml:space="preserve"> HYPERLINK \l _Toc31950 </w:instrText>
          </w:r>
          <w:r>
            <w:fldChar w:fldCharType="separate"/>
          </w:r>
          <w:r>
            <w:rPr>
              <w:rFonts w:hint="eastAsia"/>
            </w:rPr>
            <w:t>10.4 监督相关方参与</w:t>
          </w:r>
          <w:r>
            <w:tab/>
          </w:r>
          <w:r>
            <w:fldChar w:fldCharType="begin"/>
          </w:r>
          <w:r>
            <w:instrText xml:space="preserve"> PAGEREF _Toc31950 </w:instrText>
          </w:r>
          <w:r>
            <w:fldChar w:fldCharType="separate"/>
          </w:r>
          <w:r>
            <w:t>23</w:t>
          </w:r>
          <w:r>
            <w:fldChar w:fldCharType="end"/>
          </w:r>
          <w:r>
            <w:fldChar w:fldCharType="end"/>
          </w:r>
        </w:p>
        <w:p>
          <w:r>
            <w:fldChar w:fldCharType="end"/>
          </w:r>
        </w:p>
        <w:p>
          <w:pPr>
            <w:widowControl/>
            <w:jc w:val="left"/>
          </w:pPr>
          <w:r>
            <w:br w:type="page"/>
          </w:r>
        </w:p>
        <w:p/>
        <w:p>
          <w:pPr>
            <w:widowControl/>
            <w:jc w:val="left"/>
          </w:pPr>
          <w:r>
            <w:br w:type="page"/>
          </w:r>
        </w:p>
        <w:p/>
      </w:sdtContent>
    </w:sdt>
    <w:p>
      <w:pPr>
        <w:pStyle w:val="45"/>
      </w:pPr>
      <w:bookmarkStart w:id="18" w:name="_Toc495751217"/>
      <w:bookmarkStart w:id="19" w:name="_Toc495751181"/>
      <w:bookmarkStart w:id="20" w:name="_Toc495751132"/>
      <w:bookmarkStart w:id="21" w:name="_Toc465237985"/>
      <w:bookmarkStart w:id="22" w:name="_Toc497676976"/>
      <w:bookmarkStart w:id="23" w:name="_Toc495751108"/>
      <w:bookmarkStart w:id="24" w:name="_Toc6503"/>
      <w:bookmarkStart w:id="25" w:name="_Toc29125"/>
      <w:bookmarkStart w:id="26" w:name="_Toc21146"/>
      <w:bookmarkStart w:id="27" w:name="_Toc20429"/>
      <w:r>
        <w:rPr>
          <w:rFonts w:hint="eastAsia"/>
        </w:rPr>
        <w:t>引言</w:t>
      </w:r>
      <w:bookmarkEnd w:id="18"/>
      <w:bookmarkEnd w:id="19"/>
      <w:bookmarkEnd w:id="20"/>
      <w:bookmarkEnd w:id="21"/>
      <w:bookmarkEnd w:id="22"/>
      <w:bookmarkEnd w:id="23"/>
      <w:bookmarkEnd w:id="24"/>
      <w:bookmarkEnd w:id="25"/>
      <w:bookmarkEnd w:id="26"/>
      <w:bookmarkEnd w:id="27"/>
    </w:p>
    <w:p>
      <w:pPr>
        <w:pStyle w:val="44"/>
        <w:tabs>
          <w:tab w:val="clear" w:pos="360"/>
        </w:tabs>
      </w:pPr>
      <w:bookmarkStart w:id="28" w:name="_Toc495751182"/>
      <w:bookmarkStart w:id="29" w:name="_Toc497676977"/>
      <w:bookmarkStart w:id="30" w:name="_Toc495751218"/>
      <w:bookmarkStart w:id="31" w:name="_Toc495751133"/>
      <w:bookmarkStart w:id="32" w:name="_Toc495751109"/>
      <w:bookmarkStart w:id="33" w:name="_Toc465237986"/>
      <w:bookmarkStart w:id="34" w:name="_Toc13909"/>
      <w:bookmarkStart w:id="35" w:name="_Toc30344"/>
      <w:bookmarkStart w:id="36" w:name="_Toc22657"/>
      <w:bookmarkStart w:id="37" w:name="_Toc8193"/>
      <w:r>
        <w:rPr>
          <w:rFonts w:hint="eastAsia"/>
        </w:rPr>
        <w:t>编写</w:t>
      </w:r>
      <w:r>
        <w:t>目的</w:t>
      </w:r>
      <w:bookmarkEnd w:id="28"/>
      <w:bookmarkEnd w:id="29"/>
      <w:bookmarkEnd w:id="30"/>
      <w:bookmarkEnd w:id="31"/>
      <w:bookmarkEnd w:id="32"/>
      <w:bookmarkEnd w:id="33"/>
      <w:bookmarkEnd w:id="34"/>
      <w:bookmarkEnd w:id="35"/>
      <w:bookmarkEnd w:id="36"/>
      <w:bookmarkEnd w:id="37"/>
    </w:p>
    <w:p>
      <w:pPr>
        <w:ind w:firstLine="420" w:firstLineChars="20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pStyle w:val="44"/>
        <w:tabs>
          <w:tab w:val="clear" w:pos="360"/>
        </w:tabs>
      </w:pPr>
      <w:bookmarkStart w:id="38" w:name="_Toc465237987"/>
      <w:bookmarkStart w:id="39" w:name="_Toc466020184"/>
      <w:bookmarkStart w:id="40" w:name="_Toc495751110"/>
      <w:bookmarkStart w:id="41" w:name="_Toc495751134"/>
      <w:bookmarkStart w:id="42" w:name="_Toc495751219"/>
      <w:bookmarkStart w:id="43" w:name="_Toc497676978"/>
      <w:bookmarkStart w:id="44" w:name="_Toc495751183"/>
      <w:bookmarkStart w:id="45" w:name="_Toc19224"/>
      <w:bookmarkStart w:id="46" w:name="_Toc2141"/>
      <w:bookmarkStart w:id="47" w:name="_Toc9603"/>
      <w:bookmarkStart w:id="48" w:name="_Toc20426"/>
      <w:bookmarkStart w:id="49" w:name="_Toc465237988"/>
      <w:r>
        <w:rPr>
          <w:rFonts w:hint="eastAsia"/>
        </w:rPr>
        <w:t>背景</w:t>
      </w:r>
      <w:bookmarkEnd w:id="38"/>
      <w:bookmarkEnd w:id="39"/>
      <w:bookmarkEnd w:id="40"/>
      <w:bookmarkEnd w:id="41"/>
      <w:bookmarkEnd w:id="42"/>
      <w:bookmarkEnd w:id="43"/>
      <w:bookmarkEnd w:id="44"/>
      <w:bookmarkEnd w:id="45"/>
      <w:bookmarkEnd w:id="46"/>
      <w:bookmarkEnd w:id="47"/>
      <w:bookmarkEnd w:id="48"/>
    </w:p>
    <w:p>
      <w:pPr>
        <w:pStyle w:val="43"/>
      </w:pPr>
      <w:bookmarkStart w:id="50" w:name="_Toc495751111"/>
      <w:bookmarkStart w:id="51" w:name="_Toc466020185"/>
      <w:bookmarkStart w:id="52" w:name="_Toc495751135"/>
      <w:bookmarkStart w:id="53" w:name="_Toc495751184"/>
      <w:bookmarkStart w:id="54" w:name="_Toc495751220"/>
      <w:bookmarkStart w:id="55" w:name="_Toc497676979"/>
      <w:bookmarkStart w:id="56" w:name="_Toc6551"/>
      <w:bookmarkStart w:id="57" w:name="_Toc23280"/>
      <w:bookmarkStart w:id="58" w:name="_Toc18634"/>
      <w:bookmarkStart w:id="59" w:name="_Toc19823"/>
      <w:r>
        <w:rPr>
          <w:rFonts w:hint="eastAsia"/>
        </w:rPr>
        <w:t>项目名称</w:t>
      </w:r>
      <w:bookmarkEnd w:id="50"/>
      <w:bookmarkEnd w:id="51"/>
      <w:bookmarkEnd w:id="52"/>
      <w:bookmarkEnd w:id="53"/>
      <w:bookmarkEnd w:id="54"/>
      <w:bookmarkEnd w:id="55"/>
      <w:bookmarkEnd w:id="56"/>
      <w:bookmarkEnd w:id="57"/>
      <w:bookmarkEnd w:id="58"/>
      <w:bookmarkEnd w:id="59"/>
    </w:p>
    <w:p>
      <w:pPr>
        <w:ind w:left="420" w:leftChars="200"/>
      </w:pPr>
      <w:r>
        <w:rPr>
          <w:rFonts w:hint="eastAsia"/>
        </w:rPr>
        <w:t>项目名称：软件工程系列课程教学辅助网站</w:t>
      </w:r>
    </w:p>
    <w:p>
      <w:pPr>
        <w:ind w:left="420" w:leftChars="200"/>
      </w:pPr>
      <w:r>
        <w:rPr>
          <w:rFonts w:hint="eastAsia"/>
        </w:rPr>
        <w:t>项目代号：</w:t>
      </w:r>
      <w:bookmarkStart w:id="60" w:name="OLE_LINK1"/>
      <w:r>
        <w:t>Software Engineering Courses Teaching Assistant Website</w:t>
      </w:r>
      <w:bookmarkEnd w:id="60"/>
    </w:p>
    <w:p>
      <w:pPr>
        <w:pStyle w:val="43"/>
      </w:pPr>
      <w:bookmarkStart w:id="61" w:name="_Toc495751185"/>
      <w:bookmarkStart w:id="62" w:name="_Toc495751221"/>
      <w:bookmarkStart w:id="63" w:name="_Toc497676980"/>
      <w:bookmarkStart w:id="64" w:name="_Toc466020186"/>
      <w:bookmarkStart w:id="65" w:name="_Toc495751112"/>
      <w:bookmarkStart w:id="66" w:name="_Toc495751136"/>
      <w:bookmarkStart w:id="67" w:name="_Toc22897"/>
      <w:bookmarkStart w:id="68" w:name="_Toc20914"/>
      <w:bookmarkStart w:id="69" w:name="_Toc3266"/>
      <w:bookmarkStart w:id="70" w:name="_Toc8948"/>
      <w:r>
        <w:rPr>
          <w:rFonts w:hint="eastAsia"/>
        </w:rPr>
        <w:t>项目的任务提出者</w:t>
      </w:r>
      <w:bookmarkEnd w:id="61"/>
      <w:bookmarkEnd w:id="62"/>
      <w:bookmarkEnd w:id="63"/>
      <w:bookmarkEnd w:id="64"/>
      <w:bookmarkEnd w:id="65"/>
      <w:bookmarkEnd w:id="66"/>
      <w:bookmarkEnd w:id="67"/>
      <w:bookmarkEnd w:id="68"/>
      <w:bookmarkEnd w:id="69"/>
      <w:bookmarkEnd w:id="70"/>
    </w:p>
    <w:p>
      <w:pPr>
        <w:pStyle w:val="8"/>
        <w:keepNext/>
      </w:pPr>
      <w:bookmarkStart w:id="71" w:name="_Toc465608322"/>
      <w:bookmarkStart w:id="72" w:name="_Toc494378516"/>
      <w:r>
        <w:t xml:space="preserve">表格 </w:t>
      </w:r>
      <w:r>
        <w:fldChar w:fldCharType="begin"/>
      </w:r>
      <w:r>
        <w:instrText xml:space="preserve"> SEQ 表格 \* ARABIC </w:instrText>
      </w:r>
      <w:r>
        <w:fldChar w:fldCharType="separate"/>
      </w:r>
      <w:r>
        <w:t>1</w:t>
      </w:r>
      <w:r>
        <w:fldChar w:fldCharType="end"/>
      </w:r>
      <w:r>
        <w:rPr>
          <w:rFonts w:hint="eastAsia"/>
        </w:rPr>
        <w:t>.2.2项目提出者</w:t>
      </w:r>
      <w:bookmarkEnd w:id="71"/>
      <w:bookmarkEnd w:id="72"/>
    </w:p>
    <w:tbl>
      <w:tblPr>
        <w:tblStyle w:val="28"/>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1842"/>
        <w:gridCol w:w="1134"/>
        <w:gridCol w:w="1276"/>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BFBFBF"/>
          </w:tcPr>
          <w:p>
            <w:pPr>
              <w:rPr>
                <w:sz w:val="18"/>
                <w:szCs w:val="18"/>
              </w:rPr>
            </w:pPr>
            <w:r>
              <w:rPr>
                <w:rFonts w:hint="eastAsia"/>
                <w:sz w:val="18"/>
                <w:szCs w:val="18"/>
              </w:rPr>
              <w:t>姓名</w:t>
            </w:r>
          </w:p>
        </w:tc>
        <w:tc>
          <w:tcPr>
            <w:tcW w:w="1134" w:type="dxa"/>
            <w:shd w:val="clear" w:color="auto" w:fill="BFBFBF"/>
          </w:tcPr>
          <w:p>
            <w:pPr>
              <w:rPr>
                <w:sz w:val="18"/>
                <w:szCs w:val="18"/>
              </w:rPr>
            </w:pPr>
            <w:r>
              <w:rPr>
                <w:rFonts w:hint="eastAsia"/>
                <w:sz w:val="18"/>
                <w:szCs w:val="18"/>
              </w:rPr>
              <w:t>角色</w:t>
            </w:r>
          </w:p>
        </w:tc>
        <w:tc>
          <w:tcPr>
            <w:tcW w:w="1276" w:type="dxa"/>
            <w:shd w:val="clear" w:color="auto" w:fill="BFBFBF"/>
          </w:tcPr>
          <w:p>
            <w:pPr>
              <w:rPr>
                <w:sz w:val="18"/>
                <w:szCs w:val="18"/>
              </w:rPr>
            </w:pPr>
            <w:r>
              <w:rPr>
                <w:rFonts w:hint="eastAsia"/>
                <w:sz w:val="18"/>
                <w:szCs w:val="18"/>
              </w:rPr>
              <w:t>电话</w:t>
            </w:r>
          </w:p>
        </w:tc>
        <w:tc>
          <w:tcPr>
            <w:tcW w:w="1842" w:type="dxa"/>
            <w:shd w:val="clear" w:color="auto" w:fill="BFBFBF"/>
          </w:tcPr>
          <w:p>
            <w:pPr>
              <w:rPr>
                <w:sz w:val="18"/>
                <w:szCs w:val="18"/>
              </w:rPr>
            </w:pPr>
            <w:r>
              <w:rPr>
                <w:rFonts w:hint="eastAsia"/>
                <w:sz w:val="18"/>
                <w:szCs w:val="18"/>
              </w:rPr>
              <w:t>邮箱</w:t>
            </w:r>
          </w:p>
        </w:tc>
        <w:tc>
          <w:tcPr>
            <w:tcW w:w="1134" w:type="dxa"/>
            <w:shd w:val="clear" w:color="auto" w:fill="BFBFBF"/>
          </w:tcPr>
          <w:p>
            <w:pPr>
              <w:rPr>
                <w:sz w:val="18"/>
                <w:szCs w:val="18"/>
              </w:rPr>
            </w:pPr>
            <w:r>
              <w:rPr>
                <w:rFonts w:hint="eastAsia"/>
                <w:sz w:val="18"/>
                <w:szCs w:val="18"/>
              </w:rPr>
              <w:t>QQ</w:t>
            </w:r>
          </w:p>
        </w:tc>
        <w:tc>
          <w:tcPr>
            <w:tcW w:w="1276" w:type="dxa"/>
            <w:shd w:val="clear" w:color="auto" w:fill="BFBFBF"/>
          </w:tcPr>
          <w:p>
            <w:pPr>
              <w:rPr>
                <w:sz w:val="18"/>
                <w:szCs w:val="18"/>
              </w:rPr>
            </w:pPr>
            <w:r>
              <w:rPr>
                <w:rFonts w:hint="eastAsia"/>
                <w:sz w:val="18"/>
                <w:szCs w:val="18"/>
              </w:rPr>
              <w:t>微信</w:t>
            </w:r>
          </w:p>
        </w:tc>
        <w:tc>
          <w:tcPr>
            <w:tcW w:w="992" w:type="dxa"/>
            <w:shd w:val="clear" w:color="auto" w:fill="BFBFBF"/>
          </w:tcPr>
          <w:p>
            <w:pPr>
              <w:rPr>
                <w:sz w:val="18"/>
                <w:szCs w:val="18"/>
              </w:rPr>
            </w:pPr>
            <w:r>
              <w:rPr>
                <w:rFonts w:hint="eastAsia"/>
                <w:sz w:val="18"/>
                <w:szCs w:val="1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46" w:type="dxa"/>
            <w:shd w:val="clear" w:color="auto" w:fill="FFFFFF"/>
          </w:tcPr>
          <w:p>
            <w:pPr>
              <w:rPr>
                <w:sz w:val="18"/>
                <w:szCs w:val="18"/>
              </w:rPr>
            </w:pPr>
            <w:r>
              <w:rPr>
                <w:rFonts w:hint="eastAsia"/>
                <w:sz w:val="18"/>
                <w:szCs w:val="18"/>
              </w:rPr>
              <w:t>杨枨</w:t>
            </w:r>
          </w:p>
        </w:tc>
        <w:tc>
          <w:tcPr>
            <w:tcW w:w="1134" w:type="dxa"/>
            <w:shd w:val="clear" w:color="auto" w:fill="FFFFFF"/>
          </w:tcPr>
          <w:p>
            <w:pPr>
              <w:rPr>
                <w:sz w:val="18"/>
                <w:szCs w:val="18"/>
              </w:rPr>
            </w:pPr>
            <w:r>
              <w:rPr>
                <w:rFonts w:hint="eastAsia"/>
                <w:sz w:val="18"/>
                <w:szCs w:val="18"/>
              </w:rPr>
              <w:t>项目发布人</w:t>
            </w:r>
          </w:p>
        </w:tc>
        <w:tc>
          <w:tcPr>
            <w:tcW w:w="1276" w:type="dxa"/>
            <w:shd w:val="clear" w:color="auto" w:fill="FFFFFF"/>
          </w:tcPr>
          <w:p>
            <w:pPr>
              <w:rPr>
                <w:sz w:val="18"/>
                <w:szCs w:val="18"/>
              </w:rPr>
            </w:pPr>
            <w:r>
              <w:rPr>
                <w:rFonts w:hint="eastAsia"/>
                <w:sz w:val="18"/>
                <w:szCs w:val="18"/>
              </w:rPr>
              <w:t>13357102333</w:t>
            </w:r>
          </w:p>
        </w:tc>
        <w:tc>
          <w:tcPr>
            <w:tcW w:w="1842" w:type="dxa"/>
            <w:shd w:val="clear" w:color="auto" w:fill="FFFFFF"/>
          </w:tcPr>
          <w:p>
            <w:pPr>
              <w:rPr>
                <w:sz w:val="18"/>
                <w:szCs w:val="18"/>
              </w:rPr>
            </w:pPr>
            <w:r>
              <w:fldChar w:fldCharType="begin"/>
            </w:r>
            <w:r>
              <w:instrText xml:space="preserve"> HYPERLINK "mailto:yangc@zucc.edu.cn" </w:instrText>
            </w:r>
            <w:r>
              <w:fldChar w:fldCharType="separate"/>
            </w:r>
            <w:r>
              <w:rPr>
                <w:rStyle w:val="27"/>
                <w:sz w:val="18"/>
                <w:szCs w:val="18"/>
              </w:rPr>
              <w:t>yangc@zucc.edu.cn</w:t>
            </w:r>
            <w:r>
              <w:rPr>
                <w:rStyle w:val="27"/>
                <w:sz w:val="18"/>
                <w:szCs w:val="18"/>
              </w:rPr>
              <w:fldChar w:fldCharType="end"/>
            </w:r>
          </w:p>
        </w:tc>
        <w:tc>
          <w:tcPr>
            <w:tcW w:w="1134" w:type="dxa"/>
            <w:shd w:val="clear" w:color="auto" w:fill="FFFFFF"/>
          </w:tcPr>
          <w:p>
            <w:pPr>
              <w:rPr>
                <w:sz w:val="18"/>
                <w:szCs w:val="18"/>
              </w:rPr>
            </w:pPr>
            <w:r>
              <w:rPr>
                <w:sz w:val="18"/>
                <w:szCs w:val="18"/>
              </w:rPr>
              <w:t>3407837159</w:t>
            </w:r>
          </w:p>
        </w:tc>
        <w:tc>
          <w:tcPr>
            <w:tcW w:w="1276" w:type="dxa"/>
            <w:shd w:val="clear" w:color="auto" w:fill="FFFFFF"/>
          </w:tcPr>
          <w:p>
            <w:pPr>
              <w:rPr>
                <w:sz w:val="18"/>
                <w:szCs w:val="18"/>
              </w:rPr>
            </w:pPr>
            <w:r>
              <w:rPr>
                <w:rFonts w:hint="eastAsia"/>
                <w:sz w:val="18"/>
                <w:szCs w:val="18"/>
              </w:rPr>
              <w:t>Holley</w:t>
            </w:r>
            <w:r>
              <w:rPr>
                <w:sz w:val="18"/>
                <w:szCs w:val="18"/>
              </w:rPr>
              <w:t>Yang</w:t>
            </w:r>
          </w:p>
        </w:tc>
        <w:tc>
          <w:tcPr>
            <w:tcW w:w="992" w:type="dxa"/>
            <w:shd w:val="clear" w:color="auto" w:fill="FFFFFF"/>
          </w:tcPr>
          <w:p>
            <w:pPr>
              <w:rPr>
                <w:sz w:val="18"/>
                <w:szCs w:val="18"/>
              </w:rPr>
            </w:pPr>
            <w:r>
              <w:rPr>
                <w:rFonts w:hint="eastAsia"/>
                <w:sz w:val="18"/>
                <w:szCs w:val="18"/>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FFFFFF"/>
          </w:tcPr>
          <w:p>
            <w:pPr>
              <w:rPr>
                <w:sz w:val="18"/>
                <w:szCs w:val="18"/>
              </w:rPr>
            </w:pPr>
            <w:r>
              <w:rPr>
                <w:rFonts w:hint="eastAsia"/>
                <w:sz w:val="18"/>
                <w:szCs w:val="18"/>
              </w:rPr>
              <w:t>侯宏仑</w:t>
            </w:r>
          </w:p>
        </w:tc>
        <w:tc>
          <w:tcPr>
            <w:tcW w:w="1134" w:type="dxa"/>
            <w:shd w:val="clear" w:color="auto" w:fill="FFFFFF"/>
          </w:tcPr>
          <w:p>
            <w:pPr>
              <w:rPr>
                <w:sz w:val="18"/>
                <w:szCs w:val="18"/>
              </w:rPr>
            </w:pPr>
            <w:r>
              <w:rPr>
                <w:rFonts w:hint="eastAsia"/>
                <w:sz w:val="18"/>
                <w:szCs w:val="18"/>
              </w:rPr>
              <w:t>教师</w:t>
            </w:r>
          </w:p>
        </w:tc>
        <w:tc>
          <w:tcPr>
            <w:tcW w:w="1276" w:type="dxa"/>
            <w:shd w:val="clear" w:color="auto" w:fill="FFFFFF"/>
          </w:tcPr>
          <w:p>
            <w:pPr>
              <w:rPr>
                <w:sz w:val="18"/>
                <w:szCs w:val="18"/>
              </w:rPr>
            </w:pPr>
            <w:r>
              <w:rPr>
                <w:rFonts w:hint="eastAsia"/>
                <w:sz w:val="18"/>
                <w:szCs w:val="18"/>
              </w:rPr>
              <w:t>13071858629</w:t>
            </w:r>
          </w:p>
        </w:tc>
        <w:tc>
          <w:tcPr>
            <w:tcW w:w="1842" w:type="dxa"/>
            <w:shd w:val="clear" w:color="auto" w:fill="FFFFFF"/>
          </w:tcPr>
          <w:p>
            <w:pPr>
              <w:rPr>
                <w:sz w:val="18"/>
                <w:szCs w:val="18"/>
              </w:rPr>
            </w:pPr>
            <w:r>
              <w:fldChar w:fldCharType="begin"/>
            </w:r>
            <w:r>
              <w:instrText xml:space="preserve"> HYPERLINK "mailto:houhl@cs.zju.edu.cn" </w:instrText>
            </w:r>
            <w:r>
              <w:fldChar w:fldCharType="separate"/>
            </w:r>
            <w:r>
              <w:rPr>
                <w:rStyle w:val="27"/>
                <w:sz w:val="18"/>
                <w:szCs w:val="18"/>
              </w:rPr>
              <w:t>houhl@</w:t>
            </w:r>
            <w:r>
              <w:rPr>
                <w:rStyle w:val="27"/>
                <w:rFonts w:hint="eastAsia"/>
                <w:sz w:val="18"/>
                <w:szCs w:val="18"/>
              </w:rPr>
              <w:t>zucc</w:t>
            </w:r>
            <w:r>
              <w:rPr>
                <w:rStyle w:val="27"/>
                <w:sz w:val="18"/>
                <w:szCs w:val="18"/>
              </w:rPr>
              <w:t>.edu.cn</w:t>
            </w:r>
            <w:r>
              <w:rPr>
                <w:rStyle w:val="27"/>
                <w:sz w:val="18"/>
                <w:szCs w:val="18"/>
              </w:rPr>
              <w:fldChar w:fldCharType="end"/>
            </w:r>
          </w:p>
        </w:tc>
        <w:tc>
          <w:tcPr>
            <w:tcW w:w="1134" w:type="dxa"/>
            <w:shd w:val="clear" w:color="auto" w:fill="FFFFFF"/>
          </w:tcPr>
          <w:p>
            <w:pPr>
              <w:rPr>
                <w:sz w:val="18"/>
                <w:szCs w:val="18"/>
              </w:rPr>
            </w:pPr>
            <w:r>
              <w:rPr>
                <w:sz w:val="18"/>
                <w:szCs w:val="18"/>
              </w:rPr>
              <w:t>56689824</w:t>
            </w:r>
          </w:p>
        </w:tc>
        <w:tc>
          <w:tcPr>
            <w:tcW w:w="1276" w:type="dxa"/>
            <w:shd w:val="clear" w:color="auto" w:fill="FFFFFF"/>
          </w:tcPr>
          <w:p>
            <w:pPr>
              <w:rPr>
                <w:sz w:val="18"/>
                <w:szCs w:val="18"/>
              </w:rPr>
            </w:pPr>
            <w:r>
              <w:rPr>
                <w:rFonts w:hint="eastAsia"/>
                <w:sz w:val="18"/>
                <w:szCs w:val="18"/>
              </w:rPr>
              <w:t>土豆烧牛牛</w:t>
            </w:r>
          </w:p>
        </w:tc>
        <w:tc>
          <w:tcPr>
            <w:tcW w:w="992" w:type="dxa"/>
            <w:shd w:val="clear" w:color="auto" w:fill="FFFFFF"/>
          </w:tcPr>
          <w:p>
            <w:pPr>
              <w:rPr>
                <w:sz w:val="18"/>
                <w:szCs w:val="18"/>
              </w:rPr>
            </w:pPr>
            <w:r>
              <w:rPr>
                <w:rFonts w:hint="eastAsia"/>
                <w:sz w:val="18"/>
                <w:szCs w:val="18"/>
              </w:rPr>
              <w:t>理四501</w:t>
            </w:r>
          </w:p>
        </w:tc>
      </w:tr>
    </w:tbl>
    <w:p>
      <w:pPr>
        <w:pStyle w:val="43"/>
      </w:pPr>
      <w:bookmarkStart w:id="73" w:name="_Toc497676981"/>
      <w:bookmarkStart w:id="74" w:name="_Toc495751222"/>
      <w:bookmarkStart w:id="75" w:name="_Toc495751186"/>
      <w:bookmarkStart w:id="76" w:name="_Toc466020187"/>
      <w:bookmarkStart w:id="77" w:name="_Toc495751137"/>
      <w:bookmarkStart w:id="78" w:name="_Toc495751113"/>
      <w:bookmarkStart w:id="79" w:name="_Toc25296"/>
      <w:bookmarkStart w:id="80" w:name="_Toc19948"/>
      <w:bookmarkStart w:id="81" w:name="_Toc4449"/>
      <w:bookmarkStart w:id="82" w:name="_Toc5815"/>
      <w:r>
        <w:rPr>
          <w:rFonts w:hint="eastAsia"/>
        </w:rPr>
        <w:t>项目</w:t>
      </w:r>
      <w:r>
        <w:t>开发</w:t>
      </w:r>
      <w:r>
        <w:rPr>
          <w:rFonts w:hint="eastAsia"/>
        </w:rPr>
        <w:t>团队</w:t>
      </w:r>
      <w:bookmarkEnd w:id="73"/>
      <w:bookmarkEnd w:id="74"/>
      <w:bookmarkEnd w:id="75"/>
      <w:bookmarkEnd w:id="76"/>
      <w:bookmarkEnd w:id="77"/>
      <w:bookmarkEnd w:id="78"/>
      <w:bookmarkEnd w:id="79"/>
      <w:bookmarkEnd w:id="80"/>
      <w:bookmarkEnd w:id="81"/>
      <w:bookmarkEnd w:id="82"/>
    </w:p>
    <w:p>
      <w:pPr>
        <w:pStyle w:val="8"/>
        <w:keepNext/>
      </w:pPr>
      <w:bookmarkStart w:id="83" w:name="_Toc465608323"/>
      <w:bookmarkStart w:id="84" w:name="_Toc494378517"/>
      <w:r>
        <w:t xml:space="preserve">表格 </w:t>
      </w:r>
      <w:r>
        <w:rPr>
          <w:rFonts w:hint="eastAsia"/>
        </w:rPr>
        <w:t>1.</w:t>
      </w:r>
      <w:r>
        <w:fldChar w:fldCharType="begin"/>
      </w:r>
      <w:r>
        <w:instrText xml:space="preserve"> SEQ 表格 \* ARABIC </w:instrText>
      </w:r>
      <w:r>
        <w:fldChar w:fldCharType="separate"/>
      </w:r>
      <w:r>
        <w:t>2</w:t>
      </w:r>
      <w:r>
        <w:fldChar w:fldCharType="end"/>
      </w:r>
      <w:r>
        <w:rPr>
          <w:rFonts w:hint="eastAsia"/>
        </w:rPr>
        <w:t>.3开发团队</w:t>
      </w:r>
      <w:bookmarkEnd w:id="83"/>
      <w:bookmarkEnd w:id="84"/>
    </w:p>
    <w:tbl>
      <w:tblPr>
        <w:tblStyle w:val="28"/>
        <w:tblW w:w="89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735"/>
        <w:gridCol w:w="1321"/>
        <w:gridCol w:w="2499"/>
        <w:gridCol w:w="1174"/>
        <w:gridCol w:w="1280"/>
        <w:gridCol w:w="1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BFBFBF"/>
          </w:tcPr>
          <w:p>
            <w:pPr>
              <w:rPr>
                <w:sz w:val="18"/>
                <w:szCs w:val="18"/>
              </w:rPr>
            </w:pPr>
            <w:r>
              <w:rPr>
                <w:rFonts w:hint="eastAsia"/>
                <w:sz w:val="18"/>
                <w:szCs w:val="18"/>
              </w:rPr>
              <w:t>姓名</w:t>
            </w:r>
          </w:p>
        </w:tc>
        <w:tc>
          <w:tcPr>
            <w:tcW w:w="735" w:type="dxa"/>
            <w:shd w:val="clear" w:color="auto" w:fill="BFBFBF"/>
          </w:tcPr>
          <w:p>
            <w:pPr>
              <w:rPr>
                <w:sz w:val="18"/>
                <w:szCs w:val="18"/>
              </w:rPr>
            </w:pPr>
            <w:r>
              <w:rPr>
                <w:rFonts w:hint="eastAsia"/>
                <w:sz w:val="18"/>
                <w:szCs w:val="18"/>
              </w:rPr>
              <w:t>职位</w:t>
            </w:r>
          </w:p>
        </w:tc>
        <w:tc>
          <w:tcPr>
            <w:tcW w:w="1321" w:type="dxa"/>
            <w:shd w:val="clear" w:color="auto" w:fill="BFBFBF"/>
          </w:tcPr>
          <w:p>
            <w:pPr>
              <w:rPr>
                <w:sz w:val="18"/>
                <w:szCs w:val="18"/>
              </w:rPr>
            </w:pPr>
            <w:r>
              <w:rPr>
                <w:rFonts w:hint="eastAsia"/>
                <w:sz w:val="18"/>
                <w:szCs w:val="18"/>
              </w:rPr>
              <w:t>电话</w:t>
            </w:r>
          </w:p>
        </w:tc>
        <w:tc>
          <w:tcPr>
            <w:tcW w:w="2499" w:type="dxa"/>
            <w:shd w:val="clear" w:color="auto" w:fill="BFBFBF"/>
          </w:tcPr>
          <w:p>
            <w:pPr>
              <w:rPr>
                <w:sz w:val="18"/>
                <w:szCs w:val="18"/>
              </w:rPr>
            </w:pPr>
            <w:r>
              <w:rPr>
                <w:rFonts w:hint="eastAsia"/>
                <w:sz w:val="18"/>
                <w:szCs w:val="18"/>
              </w:rPr>
              <w:t>邮箱</w:t>
            </w:r>
          </w:p>
        </w:tc>
        <w:tc>
          <w:tcPr>
            <w:tcW w:w="1174" w:type="dxa"/>
            <w:shd w:val="clear" w:color="auto" w:fill="BFBFBF"/>
          </w:tcPr>
          <w:p>
            <w:pPr>
              <w:rPr>
                <w:sz w:val="18"/>
                <w:szCs w:val="18"/>
              </w:rPr>
            </w:pPr>
            <w:r>
              <w:rPr>
                <w:rFonts w:hint="eastAsia"/>
                <w:sz w:val="18"/>
                <w:szCs w:val="18"/>
              </w:rPr>
              <w:t>QQ</w:t>
            </w:r>
          </w:p>
        </w:tc>
        <w:tc>
          <w:tcPr>
            <w:tcW w:w="1280" w:type="dxa"/>
            <w:shd w:val="clear" w:color="auto" w:fill="BFBFBF"/>
          </w:tcPr>
          <w:p>
            <w:pPr>
              <w:rPr>
                <w:sz w:val="18"/>
                <w:szCs w:val="18"/>
              </w:rPr>
            </w:pPr>
            <w:r>
              <w:rPr>
                <w:sz w:val="18"/>
                <w:szCs w:val="18"/>
              </w:rPr>
              <w:t>微信</w:t>
            </w:r>
          </w:p>
        </w:tc>
        <w:tc>
          <w:tcPr>
            <w:tcW w:w="1061" w:type="dxa"/>
            <w:shd w:val="clear" w:color="auto" w:fill="BFBFBF"/>
          </w:tcPr>
          <w:p>
            <w:pPr>
              <w:rPr>
                <w:sz w:val="18"/>
                <w:szCs w:val="18"/>
              </w:rPr>
            </w:pPr>
            <w:r>
              <w:rPr>
                <w:rFonts w:hint="eastAsia"/>
                <w:sz w:val="18"/>
                <w:szCs w:val="18"/>
              </w:rPr>
              <w:t>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郑丁公</w:t>
            </w:r>
          </w:p>
        </w:tc>
        <w:tc>
          <w:tcPr>
            <w:tcW w:w="735" w:type="dxa"/>
            <w:shd w:val="clear" w:color="auto" w:fill="FFFFFF"/>
          </w:tcPr>
          <w:p>
            <w:pPr>
              <w:rPr>
                <w:sz w:val="18"/>
                <w:szCs w:val="18"/>
              </w:rPr>
            </w:pPr>
            <w:r>
              <w:rPr>
                <w:rFonts w:hint="eastAsia"/>
                <w:sz w:val="18"/>
                <w:szCs w:val="18"/>
              </w:rPr>
              <w:t>组长</w:t>
            </w:r>
          </w:p>
        </w:tc>
        <w:tc>
          <w:tcPr>
            <w:tcW w:w="1321" w:type="dxa"/>
            <w:shd w:val="clear" w:color="auto" w:fill="FFFFFF"/>
          </w:tcPr>
          <w:p>
            <w:pPr>
              <w:rPr>
                <w:sz w:val="18"/>
                <w:szCs w:val="18"/>
              </w:rPr>
            </w:pPr>
            <w:r>
              <w:rPr>
                <w:rFonts w:hint="eastAsia"/>
                <w:sz w:val="18"/>
                <w:szCs w:val="18"/>
              </w:rPr>
              <w:t>18072798253</w:t>
            </w:r>
          </w:p>
        </w:tc>
        <w:tc>
          <w:tcPr>
            <w:tcW w:w="2499" w:type="dxa"/>
            <w:shd w:val="clear" w:color="auto" w:fill="FFFFFF"/>
          </w:tcPr>
          <w:p>
            <w:pPr>
              <w:rPr>
                <w:sz w:val="18"/>
                <w:szCs w:val="18"/>
              </w:rPr>
            </w:pPr>
            <w:r>
              <w:fldChar w:fldCharType="begin"/>
            </w:r>
            <w:r>
              <w:instrText xml:space="preserve"> HYPERLINK "mailto:31501317@stu.zucc.edu.cn" </w:instrText>
            </w:r>
            <w:r>
              <w:fldChar w:fldCharType="separate"/>
            </w:r>
            <w:r>
              <w:rPr>
                <w:rStyle w:val="27"/>
                <w:rFonts w:hint="eastAsia"/>
                <w:sz w:val="18"/>
                <w:szCs w:val="18"/>
              </w:rPr>
              <w:t>31501317@stu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380207345</w:t>
            </w:r>
          </w:p>
        </w:tc>
        <w:tc>
          <w:tcPr>
            <w:tcW w:w="1280" w:type="dxa"/>
            <w:shd w:val="clear" w:color="auto" w:fill="FFFFFF"/>
          </w:tcPr>
          <w:p>
            <w:pPr>
              <w:rPr>
                <w:sz w:val="18"/>
                <w:szCs w:val="18"/>
              </w:rPr>
            </w:pPr>
            <w:r>
              <w:rPr>
                <w:rFonts w:hint="eastAsia"/>
                <w:sz w:val="18"/>
                <w:szCs w:val="18"/>
              </w:rPr>
              <w:t>18072798253</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张晓钒</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15858266581</w:t>
            </w:r>
          </w:p>
        </w:tc>
        <w:tc>
          <w:tcPr>
            <w:tcW w:w="2499" w:type="dxa"/>
            <w:shd w:val="clear" w:color="auto" w:fill="FFFFFF"/>
          </w:tcPr>
          <w:p>
            <w:pPr>
              <w:rPr>
                <w:sz w:val="18"/>
                <w:szCs w:val="18"/>
              </w:rPr>
            </w:pPr>
            <w:r>
              <w:fldChar w:fldCharType="begin"/>
            </w:r>
            <w:r>
              <w:instrText xml:space="preserve"> HYPERLINK "mailto:31501315@stu.zucc.edu.cn" </w:instrText>
            </w:r>
            <w:r>
              <w:fldChar w:fldCharType="separate"/>
            </w:r>
            <w:r>
              <w:rPr>
                <w:rStyle w:val="27"/>
                <w:rFonts w:hint="eastAsia"/>
                <w:sz w:val="18"/>
                <w:szCs w:val="18"/>
              </w:rPr>
              <w:t>31501315@stu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rFonts w:hint="eastAsia"/>
                <w:sz w:val="18"/>
                <w:szCs w:val="18"/>
              </w:rPr>
              <w:t>1021812863</w:t>
            </w:r>
          </w:p>
        </w:tc>
        <w:tc>
          <w:tcPr>
            <w:tcW w:w="1280" w:type="dxa"/>
            <w:shd w:val="clear" w:color="auto" w:fill="FFFFFF"/>
          </w:tcPr>
          <w:p>
            <w:pPr>
              <w:rPr>
                <w:sz w:val="18"/>
                <w:szCs w:val="18"/>
              </w:rPr>
            </w:pPr>
            <w:r>
              <w:rPr>
                <w:rFonts w:hint="eastAsia"/>
                <w:sz w:val="18"/>
                <w:szCs w:val="18"/>
              </w:rPr>
              <w:t>15858266581</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张天颖</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15990013716</w:t>
            </w:r>
          </w:p>
        </w:tc>
        <w:tc>
          <w:tcPr>
            <w:tcW w:w="2499" w:type="dxa"/>
            <w:shd w:val="clear" w:color="auto" w:fill="FFFFFF"/>
          </w:tcPr>
          <w:p>
            <w:pPr>
              <w:rPr>
                <w:sz w:val="18"/>
                <w:szCs w:val="18"/>
              </w:rPr>
            </w:pPr>
            <w:r>
              <w:fldChar w:fldCharType="begin"/>
            </w:r>
            <w:r>
              <w:instrText xml:space="preserve"> HYPERLINK "mailto:31501314@stu.zucc.edu.cn" </w:instrText>
            </w:r>
            <w:r>
              <w:fldChar w:fldCharType="separate"/>
            </w:r>
            <w:r>
              <w:rPr>
                <w:rStyle w:val="27"/>
                <w:rFonts w:hint="eastAsia"/>
                <w:sz w:val="18"/>
                <w:szCs w:val="18"/>
              </w:rPr>
              <w:t>31501314@stu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2596115309</w:t>
            </w:r>
          </w:p>
        </w:tc>
        <w:tc>
          <w:tcPr>
            <w:tcW w:w="1280" w:type="dxa"/>
            <w:shd w:val="clear" w:color="auto" w:fill="FFFFFF"/>
          </w:tcPr>
          <w:p>
            <w:pPr>
              <w:rPr>
                <w:sz w:val="18"/>
                <w:szCs w:val="18"/>
              </w:rPr>
            </w:pPr>
            <w:r>
              <w:rPr>
                <w:rFonts w:hint="eastAsia"/>
                <w:sz w:val="18"/>
                <w:szCs w:val="18"/>
              </w:rPr>
              <w:t>15990013716</w:t>
            </w:r>
          </w:p>
        </w:tc>
        <w:tc>
          <w:tcPr>
            <w:tcW w:w="1061" w:type="dxa"/>
            <w:shd w:val="clear" w:color="auto" w:fill="FFFFFF"/>
          </w:tcPr>
          <w:p>
            <w:pPr>
              <w:rPr>
                <w:sz w:val="18"/>
                <w:szCs w:val="18"/>
              </w:rPr>
            </w:pPr>
            <w:r>
              <w:rPr>
                <w:rFonts w:hint="eastAsia"/>
                <w:sz w:val="18"/>
                <w:szCs w:val="18"/>
              </w:rPr>
              <w:t>求真1-521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rFonts w:hint="eastAsia"/>
                <w:sz w:val="18"/>
                <w:szCs w:val="18"/>
              </w:rPr>
              <w:t>谢正树</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18072932230</w:t>
            </w:r>
          </w:p>
        </w:tc>
        <w:tc>
          <w:tcPr>
            <w:tcW w:w="2499" w:type="dxa"/>
          </w:tcPr>
          <w:p>
            <w:pPr>
              <w:rPr>
                <w:sz w:val="18"/>
                <w:szCs w:val="18"/>
              </w:rPr>
            </w:pPr>
            <w:r>
              <w:fldChar w:fldCharType="begin"/>
            </w:r>
            <w:r>
              <w:instrText xml:space="preserve"> HYPERLINK "mailto:31501305@stu.zucc.edu.cn" </w:instrText>
            </w:r>
            <w:r>
              <w:fldChar w:fldCharType="separate"/>
            </w:r>
            <w:r>
              <w:rPr>
                <w:rStyle w:val="27"/>
                <w:rFonts w:hint="eastAsia"/>
                <w:sz w:val="18"/>
                <w:szCs w:val="18"/>
              </w:rPr>
              <w:t>31501305@stu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447686734</w:t>
            </w:r>
          </w:p>
        </w:tc>
        <w:tc>
          <w:tcPr>
            <w:tcW w:w="1280" w:type="dxa"/>
          </w:tcPr>
          <w:p>
            <w:pPr>
              <w:rPr>
                <w:sz w:val="18"/>
                <w:szCs w:val="18"/>
              </w:rPr>
            </w:pPr>
            <w:r>
              <w:rPr>
                <w:rFonts w:hint="eastAsia"/>
                <w:sz w:val="18"/>
                <w:szCs w:val="18"/>
              </w:rPr>
              <w:t>18072932230</w:t>
            </w:r>
          </w:p>
        </w:tc>
        <w:tc>
          <w:tcPr>
            <w:tcW w:w="1061" w:type="dxa"/>
          </w:tcPr>
          <w:p>
            <w:pPr>
              <w:rPr>
                <w:sz w:val="18"/>
                <w:szCs w:val="18"/>
              </w:rPr>
            </w:pPr>
            <w:r>
              <w:rPr>
                <w:rFonts w:hint="eastAsia"/>
                <w:sz w:val="18"/>
                <w:szCs w:val="18"/>
              </w:rPr>
              <w:t>求真1-519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sz w:val="18"/>
                <w:szCs w:val="18"/>
              </w:rPr>
              <w:t>嵇德宏</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18267270161</w:t>
            </w:r>
          </w:p>
        </w:tc>
        <w:tc>
          <w:tcPr>
            <w:tcW w:w="2499" w:type="dxa"/>
          </w:tcPr>
          <w:p>
            <w:pPr>
              <w:rPr>
                <w:sz w:val="18"/>
                <w:szCs w:val="18"/>
              </w:rPr>
            </w:pPr>
            <w:r>
              <w:fldChar w:fldCharType="begin"/>
            </w:r>
            <w:r>
              <w:instrText xml:space="preserve"> HYPERLINK "mailto:31501299@stu.zucc.edu.cn" </w:instrText>
            </w:r>
            <w:r>
              <w:fldChar w:fldCharType="separate"/>
            </w:r>
            <w:r>
              <w:rPr>
                <w:rStyle w:val="27"/>
                <w:rFonts w:hint="eastAsia"/>
                <w:sz w:val="18"/>
                <w:szCs w:val="18"/>
              </w:rPr>
              <w:t>31501299@stu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825746325</w:t>
            </w:r>
          </w:p>
        </w:tc>
        <w:tc>
          <w:tcPr>
            <w:tcW w:w="1280" w:type="dxa"/>
          </w:tcPr>
          <w:p>
            <w:pPr>
              <w:rPr>
                <w:sz w:val="18"/>
                <w:szCs w:val="18"/>
              </w:rPr>
            </w:pPr>
            <w:r>
              <w:rPr>
                <w:rFonts w:hint="eastAsia"/>
                <w:sz w:val="18"/>
                <w:szCs w:val="18"/>
              </w:rPr>
              <w:t>18267270161</w:t>
            </w:r>
          </w:p>
        </w:tc>
        <w:tc>
          <w:tcPr>
            <w:tcW w:w="1061" w:type="dxa"/>
          </w:tcPr>
          <w:p>
            <w:pPr>
              <w:rPr>
                <w:sz w:val="18"/>
                <w:szCs w:val="18"/>
              </w:rPr>
            </w:pPr>
            <w:r>
              <w:rPr>
                <w:rFonts w:hint="eastAsia"/>
                <w:sz w:val="18"/>
                <w:szCs w:val="18"/>
              </w:rPr>
              <w:t>求真1-518</w:t>
            </w:r>
          </w:p>
        </w:tc>
      </w:tr>
    </w:tbl>
    <w:p>
      <w:pPr>
        <w:pStyle w:val="43"/>
      </w:pPr>
      <w:bookmarkStart w:id="85" w:name="_Toc497676982"/>
      <w:bookmarkStart w:id="86" w:name="_Toc19226"/>
      <w:bookmarkStart w:id="87" w:name="_Toc29676"/>
      <w:bookmarkStart w:id="88" w:name="_Toc17440"/>
      <w:bookmarkStart w:id="89" w:name="_Toc32613"/>
      <w:r>
        <w:rPr>
          <w:rFonts w:hint="eastAsia"/>
        </w:rPr>
        <w:t>项目用户</w:t>
      </w:r>
      <w:bookmarkEnd w:id="85"/>
      <w:bookmarkEnd w:id="86"/>
      <w:bookmarkEnd w:id="87"/>
      <w:bookmarkEnd w:id="88"/>
      <w:bookmarkEnd w:id="89"/>
    </w:p>
    <w:p>
      <w:pPr>
        <w:tabs>
          <w:tab w:val="left" w:pos="740"/>
        </w:tabs>
      </w:pPr>
      <w:r>
        <w:rPr>
          <w:rFonts w:hint="eastAsia"/>
        </w:rPr>
        <w:t>表格1.2.4项目用户</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shd w:val="clear" w:color="auto" w:fill="D8D8D8" w:themeFill="background1" w:themeFillShade="D9"/>
          </w:tcPr>
          <w:p>
            <w:pPr>
              <w:jc w:val="center"/>
              <w:rPr>
                <w:kern w:val="0"/>
                <w:sz w:val="18"/>
                <w:szCs w:val="18"/>
              </w:rPr>
            </w:pPr>
            <w:r>
              <w:rPr>
                <w:rFonts w:hint="eastAsia"/>
                <w:kern w:val="0"/>
                <w:sz w:val="18"/>
                <w:szCs w:val="18"/>
              </w:rPr>
              <w:t>用户类别</w:t>
            </w:r>
          </w:p>
        </w:tc>
        <w:tc>
          <w:tcPr>
            <w:tcW w:w="4233" w:type="dxa"/>
            <w:shd w:val="clear" w:color="auto" w:fill="D8D8D8" w:themeFill="background1" w:themeFillShade="D9"/>
          </w:tcPr>
          <w:p>
            <w:pPr>
              <w:jc w:val="center"/>
              <w:rPr>
                <w:kern w:val="0"/>
                <w:sz w:val="18"/>
                <w:szCs w:val="18"/>
              </w:rPr>
            </w:pPr>
            <w:r>
              <w:rPr>
                <w:rFonts w:hint="eastAsia"/>
                <w:kern w:val="0"/>
                <w:sz w:val="18"/>
                <w:szCs w:val="18"/>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 w:val="18"/>
                <w:szCs w:val="18"/>
              </w:rPr>
            </w:pPr>
            <w:r>
              <w:rPr>
                <w:rFonts w:hint="eastAsia"/>
                <w:kern w:val="0"/>
                <w:sz w:val="18"/>
                <w:szCs w:val="18"/>
              </w:rPr>
              <w:t>教师</w:t>
            </w:r>
          </w:p>
        </w:tc>
        <w:tc>
          <w:tcPr>
            <w:tcW w:w="4233" w:type="dxa"/>
          </w:tcPr>
          <w:p>
            <w:pPr>
              <w:jc w:val="center"/>
              <w:rPr>
                <w:kern w:val="0"/>
                <w:sz w:val="18"/>
                <w:szCs w:val="18"/>
              </w:rPr>
            </w:pPr>
            <w:r>
              <w:rPr>
                <w:rFonts w:hint="eastAsia"/>
                <w:kern w:val="0"/>
                <w:sz w:val="18"/>
                <w:szCs w:val="18"/>
              </w:rPr>
              <w:t>软件工程系列课程授课老师</w:t>
            </w:r>
          </w:p>
        </w:tc>
      </w:tr>
      <w:tr>
        <w:tblPrEx>
          <w:tblLayout w:type="fixed"/>
          <w:tblCellMar>
            <w:top w:w="0" w:type="dxa"/>
            <w:left w:w="108" w:type="dxa"/>
            <w:bottom w:w="0" w:type="dxa"/>
            <w:right w:w="108" w:type="dxa"/>
          </w:tblCellMar>
        </w:tblPrEx>
        <w:tc>
          <w:tcPr>
            <w:tcW w:w="4233" w:type="dxa"/>
          </w:tcPr>
          <w:p>
            <w:pPr>
              <w:jc w:val="center"/>
              <w:rPr>
                <w:kern w:val="0"/>
                <w:sz w:val="18"/>
                <w:szCs w:val="18"/>
              </w:rPr>
            </w:pPr>
            <w:r>
              <w:rPr>
                <w:rFonts w:hint="eastAsia"/>
                <w:kern w:val="0"/>
                <w:sz w:val="18"/>
                <w:szCs w:val="18"/>
              </w:rPr>
              <w:t>学生</w:t>
            </w:r>
          </w:p>
        </w:tc>
        <w:tc>
          <w:tcPr>
            <w:tcW w:w="4233" w:type="dxa"/>
          </w:tcPr>
          <w:p>
            <w:pPr>
              <w:jc w:val="center"/>
              <w:rPr>
                <w:kern w:val="0"/>
                <w:sz w:val="18"/>
                <w:szCs w:val="18"/>
              </w:rPr>
            </w:pPr>
            <w:r>
              <w:rPr>
                <w:kern w:val="0"/>
                <w:sz w:val="18"/>
                <w:szCs w:val="18"/>
              </w:rPr>
              <w:t>当前学期选修该课程的学生</w:t>
            </w:r>
          </w:p>
        </w:tc>
      </w:tr>
      <w:tr>
        <w:tblPrEx>
          <w:tblLayout w:type="fixed"/>
          <w:tblCellMar>
            <w:top w:w="0" w:type="dxa"/>
            <w:left w:w="108" w:type="dxa"/>
            <w:bottom w:w="0" w:type="dxa"/>
            <w:right w:w="108" w:type="dxa"/>
          </w:tblCellMar>
        </w:tblPrEx>
        <w:tc>
          <w:tcPr>
            <w:tcW w:w="4233" w:type="dxa"/>
          </w:tcPr>
          <w:p>
            <w:pPr>
              <w:jc w:val="center"/>
              <w:rPr>
                <w:kern w:val="0"/>
                <w:sz w:val="18"/>
                <w:szCs w:val="18"/>
              </w:rPr>
            </w:pPr>
            <w:r>
              <w:rPr>
                <w:rFonts w:hint="eastAsia"/>
                <w:kern w:val="0"/>
                <w:sz w:val="18"/>
                <w:szCs w:val="18"/>
              </w:rPr>
              <w:t>游客</w:t>
            </w:r>
          </w:p>
        </w:tc>
        <w:tc>
          <w:tcPr>
            <w:tcW w:w="4233" w:type="dxa"/>
          </w:tcPr>
          <w:p>
            <w:pPr>
              <w:jc w:val="center"/>
              <w:rPr>
                <w:kern w:val="0"/>
                <w:sz w:val="18"/>
                <w:szCs w:val="18"/>
              </w:rPr>
            </w:pPr>
            <w:r>
              <w:rPr>
                <w:kern w:val="0"/>
                <w:sz w:val="18"/>
                <w:szCs w:val="18"/>
              </w:rPr>
              <w:t>当前学期</w:t>
            </w:r>
            <w:r>
              <w:rPr>
                <w:rFonts w:hint="eastAsia"/>
                <w:kern w:val="0"/>
                <w:sz w:val="18"/>
                <w:szCs w:val="18"/>
              </w:rPr>
              <w:t>未</w:t>
            </w:r>
            <w:r>
              <w:rPr>
                <w:kern w:val="0"/>
                <w:sz w:val="18"/>
                <w:szCs w:val="18"/>
              </w:rPr>
              <w:t>选修该课程的学</w:t>
            </w:r>
            <w:r>
              <w:rPr>
                <w:rFonts w:hint="eastAsia"/>
                <w:kern w:val="0"/>
                <w:sz w:val="18"/>
                <w:szCs w:val="18"/>
              </w:rPr>
              <w:t>生</w:t>
            </w:r>
          </w:p>
        </w:tc>
      </w:tr>
    </w:tbl>
    <w:p>
      <w:pPr>
        <w:tabs>
          <w:tab w:val="left" w:pos="740"/>
        </w:tabs>
      </w:pPr>
    </w:p>
    <w:p>
      <w:pPr>
        <w:pStyle w:val="44"/>
        <w:tabs>
          <w:tab w:val="clear" w:pos="360"/>
        </w:tabs>
      </w:pPr>
      <w:bookmarkStart w:id="90" w:name="_Toc466020188"/>
      <w:bookmarkStart w:id="91" w:name="_Toc495751187"/>
      <w:bookmarkStart w:id="92" w:name="_Toc495751114"/>
      <w:bookmarkStart w:id="93" w:name="_Toc495751138"/>
      <w:bookmarkStart w:id="94" w:name="_Toc495751223"/>
      <w:bookmarkStart w:id="95" w:name="_Toc497676983"/>
      <w:bookmarkStart w:id="96" w:name="_Toc10108"/>
      <w:bookmarkStart w:id="97" w:name="_Toc15702"/>
      <w:bookmarkStart w:id="98" w:name="_Toc4992"/>
      <w:bookmarkStart w:id="99" w:name="_Toc22186"/>
      <w:r>
        <w:rPr>
          <w:rFonts w:hint="eastAsia"/>
        </w:rPr>
        <w:t>定义</w:t>
      </w:r>
      <w:bookmarkEnd w:id="90"/>
      <w:bookmarkEnd w:id="91"/>
      <w:bookmarkEnd w:id="92"/>
      <w:bookmarkEnd w:id="93"/>
      <w:bookmarkEnd w:id="94"/>
      <w:bookmarkEnd w:id="95"/>
      <w:bookmarkEnd w:id="96"/>
      <w:bookmarkEnd w:id="97"/>
      <w:bookmarkEnd w:id="98"/>
      <w:bookmarkEnd w:id="99"/>
    </w:p>
    <w:p>
      <w:pPr>
        <w:pStyle w:val="8"/>
        <w:keepNext/>
      </w:pPr>
      <w:bookmarkStart w:id="100" w:name="_Toc494378518"/>
      <w:r>
        <w:t xml:space="preserve">表格 </w:t>
      </w:r>
      <w:r>
        <w:rPr>
          <w:rFonts w:hint="eastAsia"/>
        </w:rPr>
        <w:t>1.</w:t>
      </w:r>
      <w:r>
        <w:fldChar w:fldCharType="begin"/>
      </w:r>
      <w:r>
        <w:instrText xml:space="preserve"> SEQ 表格 \* ARABIC </w:instrText>
      </w:r>
      <w:r>
        <w:fldChar w:fldCharType="separate"/>
      </w:r>
      <w:r>
        <w:t>3</w:t>
      </w:r>
      <w:r>
        <w:fldChar w:fldCharType="end"/>
      </w:r>
      <w:r>
        <w:rPr>
          <w:rFonts w:hint="eastAsia"/>
        </w:rPr>
        <w:t>定义</w:t>
      </w:r>
      <w:bookmarkEnd w:id="100"/>
    </w:p>
    <w:tbl>
      <w:tblPr>
        <w:tblStyle w:val="28"/>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574"/>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574" w:type="dxa"/>
            <w:shd w:val="clear" w:color="auto" w:fill="BEBEBE"/>
          </w:tcPr>
          <w:p>
            <w:r>
              <w:rPr>
                <w:rFonts w:hint="eastAsia"/>
              </w:rPr>
              <w:t>软件</w:t>
            </w:r>
          </w:p>
        </w:tc>
        <w:tc>
          <w:tcPr>
            <w:tcW w:w="6955" w:type="dxa"/>
            <w:shd w:val="clear" w:color="auto" w:fill="auto"/>
          </w:tcPr>
          <w:p>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4" w:type="dxa"/>
            <w:shd w:val="clear" w:color="auto" w:fill="BEBEBE"/>
          </w:tcPr>
          <w:p>
            <w:r>
              <w:rPr>
                <w:rFonts w:hint="eastAsia"/>
              </w:rPr>
              <w:t>软件工程（学科）</w:t>
            </w:r>
          </w:p>
        </w:tc>
        <w:tc>
          <w:tcPr>
            <w:tcW w:w="6955" w:type="dxa"/>
            <w:shd w:val="clear" w:color="auto" w:fill="auto"/>
          </w:tcPr>
          <w:p>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574" w:type="dxa"/>
            <w:shd w:val="clear" w:color="auto" w:fill="BEBEBE"/>
          </w:tcPr>
          <w:p>
            <w:r>
              <w:rPr>
                <w:rFonts w:hint="eastAsia"/>
              </w:rPr>
              <w:t>非移交的产品</w:t>
            </w:r>
          </w:p>
        </w:tc>
        <w:tc>
          <w:tcPr>
            <w:tcW w:w="6955" w:type="dxa"/>
            <w:shd w:val="clear" w:color="auto" w:fill="auto"/>
          </w:tcPr>
          <w:p>
            <w:pPr>
              <w:rPr>
                <w:color w:val="333333"/>
                <w:szCs w:val="21"/>
                <w:shd w:val="clear" w:color="auto" w:fill="FFFFFF"/>
              </w:rPr>
            </w:pPr>
            <w:r>
              <w:rPr>
                <w:rFonts w:hint="eastAsia"/>
              </w:rPr>
              <w:t>说明开发集体应向本单位交出但不必向用户移交的产品（文件甚至某些程序）。</w:t>
            </w:r>
          </w:p>
        </w:tc>
      </w:tr>
    </w:tbl>
    <w:p/>
    <w:p/>
    <w:p/>
    <w:p>
      <w:pPr>
        <w:pStyle w:val="44"/>
        <w:tabs>
          <w:tab w:val="clear" w:pos="360"/>
        </w:tabs>
      </w:pPr>
      <w:bookmarkStart w:id="101" w:name="_Toc466020189"/>
      <w:bookmarkStart w:id="102" w:name="_Toc495751115"/>
      <w:bookmarkStart w:id="103" w:name="_Toc495751224"/>
      <w:bookmarkStart w:id="104" w:name="_Toc497676984"/>
      <w:bookmarkStart w:id="105" w:name="_Toc495751139"/>
      <w:bookmarkStart w:id="106" w:name="_Toc495751188"/>
      <w:bookmarkStart w:id="107" w:name="_Toc11083"/>
      <w:bookmarkStart w:id="108" w:name="_Toc19590"/>
      <w:bookmarkStart w:id="109" w:name="_Toc12856"/>
      <w:bookmarkStart w:id="110" w:name="_Toc17756"/>
      <w:r>
        <w:rPr>
          <w:rFonts w:hint="eastAsia"/>
        </w:rPr>
        <w:t>参考</w:t>
      </w:r>
      <w:r>
        <w:t>资料</w:t>
      </w:r>
      <w:bookmarkEnd w:id="101"/>
      <w:bookmarkEnd w:id="102"/>
      <w:bookmarkEnd w:id="103"/>
      <w:bookmarkEnd w:id="104"/>
      <w:bookmarkEnd w:id="105"/>
      <w:bookmarkEnd w:id="106"/>
      <w:bookmarkEnd w:id="107"/>
      <w:bookmarkEnd w:id="108"/>
      <w:bookmarkEnd w:id="109"/>
      <w:bookmarkEnd w:id="110"/>
    </w:p>
    <w:p>
      <w:pPr>
        <w:ind w:left="420" w:firstLine="420"/>
        <w:rPr>
          <w:b/>
          <w:sz w:val="16"/>
        </w:rPr>
      </w:pPr>
      <w:r>
        <w:rPr>
          <w:b/>
          <w:sz w:val="16"/>
        </w:rPr>
        <w:t xml:space="preserve">[1] PRD-2017-G04-可行性分析报告. </w:t>
      </w:r>
    </w:p>
    <w:p>
      <w:pPr>
        <w:ind w:left="420" w:firstLine="420"/>
        <w:rPr>
          <w:b/>
          <w:sz w:val="16"/>
        </w:rPr>
      </w:pPr>
      <w:r>
        <w:rPr>
          <w:b/>
          <w:sz w:val="16"/>
        </w:rPr>
        <w:t xml:space="preserve">[2] </w:t>
      </w:r>
      <w:r>
        <w:rPr>
          <w:rFonts w:hint="eastAsia"/>
          <w:b/>
          <w:sz w:val="16"/>
        </w:rPr>
        <w:t>项目开发计划（</w:t>
      </w:r>
      <w:r>
        <w:rPr>
          <w:b/>
          <w:sz w:val="16"/>
        </w:rPr>
        <w:t>ISO9001）</w:t>
      </w:r>
    </w:p>
    <w:p>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项目描述-2017</w:t>
      </w:r>
      <w:bookmarkEnd w:id="49"/>
      <w:bookmarkStart w:id="111" w:name="_Toc521309532"/>
    </w:p>
    <w:p>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张海藩,牟永敏</w:t>
      </w:r>
      <w:r>
        <w:rPr>
          <w:rFonts w:hint="eastAsia"/>
          <w:b/>
          <w:sz w:val="16"/>
        </w:rPr>
        <w:t>）</w:t>
      </w:r>
    </w:p>
    <w:p>
      <w:pPr>
        <w:ind w:left="420" w:firstLine="420"/>
        <w:rPr>
          <w:b/>
          <w:sz w:val="16"/>
        </w:rPr>
      </w:pPr>
      <w:r>
        <w:rPr>
          <w:rFonts w:hint="eastAsia"/>
          <w:b/>
          <w:sz w:val="16"/>
        </w:rPr>
        <w:t>[5] 软件项目管理</w:t>
      </w:r>
    </w:p>
    <w:p>
      <w:pPr>
        <w:ind w:left="420" w:firstLine="420"/>
        <w:rPr>
          <w:b/>
          <w:sz w:val="16"/>
        </w:rPr>
      </w:pPr>
      <w:r>
        <w:rPr>
          <w:rFonts w:hint="eastAsia"/>
          <w:b/>
          <w:sz w:val="16"/>
        </w:rPr>
        <w:t>[6] 软件需求(第3版)</w:t>
      </w:r>
    </w:p>
    <w:p>
      <w:pPr>
        <w:pStyle w:val="45"/>
      </w:pPr>
      <w:bookmarkStart w:id="112" w:name="_Toc497676985"/>
      <w:bookmarkStart w:id="113" w:name="_Toc2799"/>
      <w:bookmarkStart w:id="114" w:name="_Toc17311"/>
      <w:bookmarkStart w:id="115" w:name="_Toc9334"/>
      <w:bookmarkStart w:id="116" w:name="_Toc25202"/>
      <w:r>
        <w:rPr>
          <w:rFonts w:hint="eastAsia"/>
        </w:rPr>
        <w:t>项目概述</w:t>
      </w:r>
      <w:bookmarkEnd w:id="111"/>
      <w:bookmarkEnd w:id="112"/>
      <w:bookmarkEnd w:id="113"/>
      <w:bookmarkEnd w:id="114"/>
      <w:bookmarkEnd w:id="115"/>
      <w:bookmarkEnd w:id="116"/>
      <w:bookmarkStart w:id="117" w:name="_Toc521309533"/>
    </w:p>
    <w:p>
      <w:pPr>
        <w:pStyle w:val="44"/>
      </w:pPr>
      <w:bookmarkStart w:id="118" w:name="_Toc497676986"/>
      <w:bookmarkStart w:id="119" w:name="_Toc18685"/>
      <w:bookmarkStart w:id="120" w:name="_Toc31625"/>
      <w:bookmarkStart w:id="121" w:name="_Toc17338"/>
      <w:bookmarkStart w:id="122" w:name="_Toc15265"/>
      <w:r>
        <w:rPr>
          <w:rFonts w:hint="eastAsia"/>
        </w:rPr>
        <w:t>业务目标</w:t>
      </w:r>
      <w:bookmarkEnd w:id="118"/>
      <w:bookmarkEnd w:id="119"/>
      <w:bookmarkEnd w:id="120"/>
      <w:bookmarkEnd w:id="121"/>
      <w:bookmarkEnd w:id="122"/>
    </w:p>
    <w:p>
      <w:pPr>
        <w:rPr>
          <w:b/>
        </w:rPr>
      </w:pPr>
      <w:r>
        <w:rPr>
          <w:rFonts w:hint="eastAsia"/>
        </w:rPr>
        <w:tab/>
      </w:r>
      <w:r>
        <w:rPr>
          <w:rFonts w:hint="eastAsia"/>
        </w:rPr>
        <w:t>虽然如今有很多教学网站，但是专门针对一门新开的大学课程和一位专门的教师，又</w:t>
      </w:r>
    </w:p>
    <w:p>
      <w:pPr>
        <w:rPr>
          <w:b/>
          <w:szCs w:val="21"/>
        </w:rPr>
      </w:pPr>
      <w:r>
        <w:rPr>
          <w:rFonts w:hint="eastAsia"/>
          <w:szCs w:val="21"/>
        </w:rPr>
        <w:t>为学生之间提供交流平台的网站为数不多。这个网站作为一个开课的辅助工具，将有利于</w:t>
      </w:r>
    </w:p>
    <w:p>
      <w:pPr>
        <w:rPr>
          <w:b/>
          <w:szCs w:val="21"/>
        </w:rPr>
      </w:pPr>
      <w:r>
        <w:rPr>
          <w:rFonts w:hint="eastAsia"/>
          <w:szCs w:val="21"/>
        </w:rPr>
        <w:t xml:space="preserve">教师的教学和学生的学习；也为软件工程系列课程的成熟记录下足迹。 </w:t>
      </w:r>
    </w:p>
    <w:p>
      <w:pPr>
        <w:rPr>
          <w:b/>
          <w:szCs w:val="21"/>
        </w:rPr>
      </w:pPr>
      <w:r>
        <w:rPr>
          <w:rFonts w:hint="eastAsia"/>
          <w:szCs w:val="21"/>
        </w:rPr>
        <w:t>这个网站的主要目的就是为教师和学生提供交流的平台，方便教师，方便学生。这个网站</w:t>
      </w:r>
    </w:p>
    <w:p>
      <w:pPr>
        <w:rPr>
          <w:b/>
          <w:szCs w:val="21"/>
        </w:rPr>
      </w:pPr>
      <w:r>
        <w:rPr>
          <w:rFonts w:hint="eastAsia"/>
          <w:szCs w:val="21"/>
        </w:rPr>
        <w:t xml:space="preserve">还为一些对这门课程感兴趣的人士提供一个了解的机会。 </w:t>
      </w:r>
    </w:p>
    <w:p>
      <w:pPr>
        <w:rPr>
          <w:b/>
          <w:szCs w:val="21"/>
        </w:rPr>
      </w:pPr>
      <w:r>
        <w:rPr>
          <w:rFonts w:hint="eastAsia"/>
          <w:szCs w:val="21"/>
        </w:rPr>
        <w:t xml:space="preserve">• 教师能够更好，更容易地得到学生的反馈，调整自己的进度或方法 </w:t>
      </w:r>
    </w:p>
    <w:p>
      <w:pPr>
        <w:rPr>
          <w:b/>
          <w:szCs w:val="21"/>
        </w:rPr>
      </w:pPr>
      <w:r>
        <w:rPr>
          <w:rFonts w:hint="eastAsia"/>
          <w:szCs w:val="21"/>
        </w:rPr>
        <w:t xml:space="preserve">• 教师可以方便地点评学生作业 </w:t>
      </w:r>
    </w:p>
    <w:p>
      <w:pPr>
        <w:rPr>
          <w:b/>
          <w:szCs w:val="21"/>
        </w:rPr>
      </w:pPr>
      <w:r>
        <w:rPr>
          <w:rFonts w:hint="eastAsia"/>
          <w:szCs w:val="21"/>
        </w:rPr>
        <w:t xml:space="preserve">• 有助于提高教师知名度和影响力，方便同学了解教师 </w:t>
      </w:r>
    </w:p>
    <w:p>
      <w:pPr>
        <w:rPr>
          <w:b/>
          <w:szCs w:val="21"/>
        </w:rPr>
      </w:pPr>
      <w:r>
        <w:rPr>
          <w:rFonts w:hint="eastAsia"/>
          <w:szCs w:val="21"/>
        </w:rPr>
        <w:t xml:space="preserve">• 学生的获得资料更加容易，更加丰富 </w:t>
      </w:r>
    </w:p>
    <w:p>
      <w:pPr>
        <w:rPr>
          <w:b/>
          <w:szCs w:val="21"/>
        </w:rPr>
      </w:pPr>
      <w:r>
        <w:rPr>
          <w:rFonts w:hint="eastAsia"/>
          <w:szCs w:val="21"/>
        </w:rPr>
        <w:t xml:space="preserve">• 学生能够有针对性地进行补课，如果有缺课的话 </w:t>
      </w:r>
    </w:p>
    <w:p>
      <w:pPr>
        <w:rPr>
          <w:b/>
          <w:szCs w:val="21"/>
        </w:rPr>
      </w:pPr>
      <w:r>
        <w:rPr>
          <w:rFonts w:hint="eastAsia"/>
          <w:szCs w:val="21"/>
        </w:rPr>
        <w:t xml:space="preserve">• 学生可以方便地向老师提出疑问 并且可以迅速的得到解答 • </w:t>
      </w:r>
    </w:p>
    <w:p>
      <w:pPr>
        <w:rPr>
          <w:b/>
          <w:szCs w:val="21"/>
        </w:rPr>
      </w:pPr>
      <w:r>
        <w:rPr>
          <w:rFonts w:hint="eastAsia"/>
          <w:szCs w:val="21"/>
        </w:rPr>
        <w:t>游客可以有机会了解这门课的情况，教师的情况</w:t>
      </w:r>
    </w:p>
    <w:p>
      <w:pPr>
        <w:rPr>
          <w:rFonts w:ascii="宋体" w:hAnsi="宋体"/>
          <w:color w:val="000000"/>
          <w:szCs w:val="21"/>
        </w:rPr>
      </w:pPr>
      <w:r>
        <w:rPr>
          <w:rFonts w:hint="eastAsia" w:ascii="宋体" w:hAnsi="宋体"/>
          <w:color w:val="000000"/>
          <w:szCs w:val="21"/>
        </w:rPr>
        <w:t>本网站要求提供对外服务的能力,保证至少300名同学上课辅助服务的要求.包括数据存储能力,网络服务吞吐能力,数据安全特性等。且</w:t>
      </w:r>
      <w:r>
        <w:rPr>
          <w:rFonts w:hint="eastAsia" w:ascii="宋体" w:cs="宋体"/>
          <w:szCs w:val="21"/>
          <w:lang w:val="zh-CN"/>
        </w:rPr>
        <w:t>提供对外服务所要求的相应的安全保障</w:t>
      </w:r>
    </w:p>
    <w:p>
      <w:pPr>
        <w:pStyle w:val="44"/>
      </w:pPr>
      <w:bookmarkStart w:id="123" w:name="_Toc497676987"/>
      <w:bookmarkStart w:id="124" w:name="_Toc23892"/>
      <w:bookmarkStart w:id="125" w:name="_Toc6810"/>
      <w:bookmarkStart w:id="126" w:name="_Toc8295"/>
      <w:bookmarkStart w:id="127" w:name="_Toc6895"/>
      <w:r>
        <w:rPr>
          <w:rFonts w:hint="eastAsia"/>
        </w:rPr>
        <w:t>工作内容</w:t>
      </w:r>
      <w:bookmarkEnd w:id="117"/>
      <w:bookmarkEnd w:id="123"/>
      <w:bookmarkEnd w:id="124"/>
      <w:bookmarkEnd w:id="125"/>
      <w:bookmarkEnd w:id="126"/>
      <w:bookmarkEnd w:id="127"/>
      <w:bookmarkStart w:id="128" w:name="_Toc521309534"/>
    </w:p>
    <w:p>
      <w:pPr>
        <w:pStyle w:val="43"/>
      </w:pPr>
      <w:bookmarkStart w:id="129" w:name="_Toc497676988"/>
      <w:bookmarkStart w:id="130" w:name="_Toc17532"/>
      <w:bookmarkStart w:id="131" w:name="_Toc19875"/>
      <w:bookmarkStart w:id="132" w:name="_Toc17824"/>
      <w:bookmarkStart w:id="133" w:name="_Toc2017"/>
      <w:r>
        <w:rPr>
          <w:rFonts w:hint="eastAsia"/>
        </w:rPr>
        <w:t>项目阶段</w:t>
      </w:r>
      <w:bookmarkEnd w:id="129"/>
      <w:bookmarkEnd w:id="130"/>
      <w:bookmarkEnd w:id="131"/>
      <w:bookmarkEnd w:id="132"/>
      <w:bookmarkEnd w:id="133"/>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shd w:val="clear" w:color="auto" w:fill="D8D8D8" w:themeFill="background1" w:themeFillShade="D9"/>
          </w:tcPr>
          <w:p>
            <w:pPr>
              <w:rPr>
                <w:kern w:val="0"/>
              </w:rPr>
            </w:pPr>
            <w:r>
              <w:rPr>
                <w:rFonts w:hint="eastAsia"/>
                <w:kern w:val="0"/>
              </w:rPr>
              <w:t>过程阶段</w:t>
            </w:r>
          </w:p>
        </w:tc>
        <w:tc>
          <w:tcPr>
            <w:tcW w:w="4233" w:type="dxa"/>
            <w:shd w:val="clear" w:color="auto" w:fill="D8D8D8" w:themeFill="background1" w:themeFillShade="D9"/>
          </w:tcPr>
          <w:p>
            <w:pPr>
              <w:rPr>
                <w:kern w:val="0"/>
              </w:rPr>
            </w:pPr>
            <w:r>
              <w:rPr>
                <w:rFonts w:hint="eastAsia"/>
                <w:kern w:val="0"/>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rPr>
                <w:kern w:val="0"/>
              </w:rPr>
            </w:pPr>
            <w:r>
              <w:rPr>
                <w:rFonts w:hint="eastAsia"/>
                <w:kern w:val="0"/>
              </w:rPr>
              <w:t>项目启动</w:t>
            </w:r>
          </w:p>
        </w:tc>
        <w:tc>
          <w:tcPr>
            <w:tcW w:w="4233" w:type="dxa"/>
          </w:tcPr>
          <w:p>
            <w:pPr>
              <w:rPr>
                <w:kern w:val="0"/>
              </w:rPr>
            </w:pPr>
            <w:r>
              <w:rPr>
                <w:rFonts w:hint="eastAsia"/>
                <w:kern w:val="0"/>
              </w:rPr>
              <w:t>项目可行性报告</w:t>
            </w:r>
            <w:r>
              <w:rPr>
                <w:kern w:val="0"/>
              </w:rPr>
              <w:t>、</w:t>
            </w:r>
            <w:r>
              <w:rPr>
                <w:rFonts w:hint="eastAsia"/>
                <w:kern w:val="0"/>
              </w:rPr>
              <w:t>项目章程</w:t>
            </w:r>
            <w:r>
              <w:rPr>
                <w:kern w:val="0"/>
              </w:rPr>
              <w:t>、</w:t>
            </w:r>
            <w:r>
              <w:rPr>
                <w:rFonts w:hint="eastAsia"/>
                <w:color w:val="000000"/>
                <w:kern w:val="0"/>
                <w:sz w:val="18"/>
                <w:szCs w:val="18"/>
                <w:shd w:val="clear" w:color="auto" w:fill="FFFFFF"/>
              </w:rPr>
              <w:t>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rPr>
                <w:kern w:val="0"/>
              </w:rPr>
            </w:pPr>
            <w:r>
              <w:rPr>
                <w:rFonts w:hint="eastAsia"/>
                <w:kern w:val="0"/>
              </w:rPr>
              <w:t>项目计划</w:t>
            </w:r>
          </w:p>
        </w:tc>
        <w:tc>
          <w:tcPr>
            <w:tcW w:w="4233" w:type="dxa"/>
          </w:tcPr>
          <w:p>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Pr>
                <w:rFonts w:hint="eastAsia"/>
                <w:color w:val="000000"/>
                <w:kern w:val="0"/>
                <w:sz w:val="18"/>
                <w:szCs w:val="18"/>
                <w:shd w:val="clear" w:color="auto" w:fill="FFFFFF"/>
              </w:rPr>
              <w:t>质量保证计划</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4233" w:type="dxa"/>
          </w:tcPr>
          <w:p>
            <w:pPr>
              <w:rPr>
                <w:kern w:val="0"/>
              </w:rPr>
            </w:pPr>
            <w:r>
              <w:rPr>
                <w:rFonts w:hint="eastAsia"/>
                <w:kern w:val="0"/>
              </w:rPr>
              <w:t>项目实现</w:t>
            </w:r>
          </w:p>
        </w:tc>
        <w:tc>
          <w:tcPr>
            <w:tcW w:w="4233" w:type="dxa"/>
          </w:tcPr>
          <w:p>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4233" w:type="dxa"/>
          </w:tcPr>
          <w:p>
            <w:pPr>
              <w:rPr>
                <w:kern w:val="0"/>
              </w:rPr>
            </w:pPr>
            <w:r>
              <w:rPr>
                <w:rFonts w:hint="eastAsia"/>
                <w:kern w:val="0"/>
              </w:rPr>
              <w:t>项目控制</w:t>
            </w:r>
          </w:p>
        </w:tc>
        <w:tc>
          <w:tcPr>
            <w:tcW w:w="4233" w:type="dxa"/>
          </w:tcPr>
          <w:p>
            <w:pPr>
              <w:rPr>
                <w:kern w:val="0"/>
              </w:rPr>
            </w:pPr>
            <w:r>
              <w:rPr>
                <w:kern w:val="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4233" w:type="dxa"/>
          </w:tcPr>
          <w:p>
            <w:pPr>
              <w:rPr>
                <w:kern w:val="0"/>
              </w:rPr>
            </w:pPr>
            <w:r>
              <w:rPr>
                <w:rFonts w:hint="eastAsia"/>
                <w:kern w:val="0"/>
              </w:rPr>
              <w:t>项目验收</w:t>
            </w:r>
          </w:p>
        </w:tc>
        <w:tc>
          <w:tcPr>
            <w:tcW w:w="4233" w:type="dxa"/>
          </w:tcPr>
          <w:p>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pPr>
        <w:pStyle w:val="43"/>
        <w:numPr>
          <w:ilvl w:val="0"/>
          <w:numId w:val="0"/>
        </w:numPr>
      </w:pPr>
    </w:p>
    <w:p>
      <w:pPr>
        <w:pStyle w:val="55"/>
        <w:numPr>
          <w:ilvl w:val="0"/>
          <w:numId w:val="2"/>
        </w:numPr>
        <w:ind w:firstLineChars="0"/>
      </w:pPr>
      <w:r>
        <w:rPr>
          <w:rFonts w:hint="eastAsia"/>
        </w:rPr>
        <w:t>项目可行性报告的完成</w:t>
      </w:r>
    </w:p>
    <w:p>
      <w:pPr>
        <w:pStyle w:val="55"/>
        <w:numPr>
          <w:ilvl w:val="0"/>
          <w:numId w:val="2"/>
        </w:numPr>
        <w:ind w:firstLineChars="0"/>
      </w:pPr>
      <w:r>
        <w:rPr>
          <w:rFonts w:hint="eastAsia"/>
        </w:rPr>
        <w:t>项目章程和总体项目计划文档的完成</w:t>
      </w:r>
    </w:p>
    <w:p>
      <w:pPr>
        <w:pStyle w:val="55"/>
        <w:numPr>
          <w:ilvl w:val="0"/>
          <w:numId w:val="2"/>
        </w:numPr>
        <w:ind w:firstLineChars="0"/>
      </w:pPr>
      <w:r>
        <w:rPr>
          <w:rFonts w:hint="eastAsia"/>
        </w:rPr>
        <w:t>需求分析的调查，相关文档填写</w:t>
      </w:r>
    </w:p>
    <w:p>
      <w:pPr>
        <w:pStyle w:val="55"/>
        <w:numPr>
          <w:ilvl w:val="0"/>
          <w:numId w:val="2"/>
        </w:numPr>
        <w:ind w:firstLineChars="0"/>
      </w:pPr>
      <w:r>
        <w:rPr>
          <w:rFonts w:hint="eastAsia"/>
        </w:rPr>
        <w:t>项目开发的跟踪与监控</w:t>
      </w:r>
    </w:p>
    <w:p>
      <w:pPr>
        <w:pStyle w:val="55"/>
        <w:numPr>
          <w:ilvl w:val="0"/>
          <w:numId w:val="2"/>
        </w:numPr>
        <w:ind w:firstLineChars="0"/>
      </w:pPr>
      <w:r>
        <w:rPr>
          <w:rFonts w:hint="eastAsia"/>
        </w:rPr>
        <w:t>配合实现CMM的可重复级，即满足SQA</w:t>
      </w:r>
    </w:p>
    <w:p>
      <w:pPr>
        <w:pStyle w:val="55"/>
        <w:numPr>
          <w:ilvl w:val="0"/>
          <w:numId w:val="2"/>
        </w:numPr>
        <w:ind w:firstLineChars="0"/>
      </w:pPr>
      <w:r>
        <w:rPr>
          <w:rFonts w:hint="eastAsia"/>
        </w:rPr>
        <w:t>根据项目计划进行阶段性评审</w:t>
      </w:r>
    </w:p>
    <w:p>
      <w:pPr>
        <w:pStyle w:val="55"/>
        <w:numPr>
          <w:ilvl w:val="0"/>
          <w:numId w:val="2"/>
        </w:numPr>
        <w:ind w:firstLineChars="0"/>
      </w:pPr>
      <w:r>
        <w:rPr>
          <w:rFonts w:hint="eastAsia"/>
        </w:rPr>
        <w:t>根据《测试计划》进行测试</w:t>
      </w:r>
    </w:p>
    <w:p>
      <w:pPr>
        <w:pStyle w:val="55"/>
        <w:numPr>
          <w:ilvl w:val="0"/>
          <w:numId w:val="2"/>
        </w:numPr>
        <w:ind w:firstLineChars="0"/>
      </w:pPr>
      <w:r>
        <w:rPr>
          <w:rFonts w:hint="eastAsia"/>
        </w:rPr>
        <w:t>交付最终产品</w:t>
      </w:r>
    </w:p>
    <w:p>
      <w:pPr>
        <w:pStyle w:val="55"/>
        <w:numPr>
          <w:ilvl w:val="0"/>
          <w:numId w:val="2"/>
        </w:numPr>
        <w:ind w:firstLineChars="0"/>
      </w:pPr>
      <w:r>
        <w:rPr>
          <w:rFonts w:hint="eastAsia"/>
        </w:rPr>
        <w:t>填写《项目总结报告》</w:t>
      </w:r>
    </w:p>
    <w:p>
      <w:pPr>
        <w:pStyle w:val="55"/>
        <w:numPr>
          <w:ilvl w:val="0"/>
          <w:numId w:val="2"/>
        </w:numPr>
        <w:ind w:firstLineChars="0"/>
      </w:pPr>
      <w:r>
        <w:rPr>
          <w:rFonts w:hint="eastAsia"/>
        </w:rPr>
        <w:t>根据《系统维护计划》对软件进行维护</w:t>
      </w:r>
    </w:p>
    <w:p/>
    <w:p/>
    <w:p/>
    <w:p/>
    <w:p/>
    <w:p>
      <w:pPr>
        <w:pStyle w:val="44"/>
      </w:pPr>
      <w:bookmarkStart w:id="134" w:name="_Toc497676989"/>
      <w:bookmarkStart w:id="135" w:name="_Toc13159"/>
      <w:bookmarkStart w:id="136" w:name="_Toc5574"/>
      <w:bookmarkStart w:id="137" w:name="_Toc9257"/>
      <w:bookmarkStart w:id="138" w:name="_Toc32295"/>
      <w:r>
        <w:rPr>
          <w:rFonts w:hint="eastAsia"/>
        </w:rPr>
        <w:t>主要参加人员</w:t>
      </w:r>
      <w:bookmarkEnd w:id="128"/>
      <w:bookmarkEnd w:id="134"/>
      <w:bookmarkEnd w:id="135"/>
      <w:bookmarkEnd w:id="136"/>
      <w:bookmarkEnd w:id="137"/>
      <w:bookmarkEnd w:id="138"/>
    </w:p>
    <w:p>
      <w:bookmarkStart w:id="139" w:name="_Toc521309535"/>
      <w:r>
        <w:rPr>
          <w:rFonts w:hint="eastAsia"/>
        </w:rPr>
        <w:t>表格2.2 主要参加人员</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83"/>
        <w:gridCol w:w="1483"/>
        <w:gridCol w:w="1640"/>
        <w:gridCol w:w="2376"/>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shd w:val="clear" w:color="auto" w:fill="D8D8D8" w:themeFill="background1" w:themeFillShade="D9"/>
          </w:tcPr>
          <w:p>
            <w:pPr>
              <w:rPr>
                <w:kern w:val="0"/>
              </w:rPr>
            </w:pPr>
            <w:r>
              <w:rPr>
                <w:rFonts w:hint="eastAsia"/>
                <w:kern w:val="0"/>
              </w:rPr>
              <w:t>姓名</w:t>
            </w:r>
          </w:p>
        </w:tc>
        <w:tc>
          <w:tcPr>
            <w:tcW w:w="1483" w:type="dxa"/>
            <w:shd w:val="clear" w:color="auto" w:fill="D8D8D8" w:themeFill="background1" w:themeFillShade="D9"/>
          </w:tcPr>
          <w:p>
            <w:pPr>
              <w:rPr>
                <w:kern w:val="0"/>
              </w:rPr>
            </w:pPr>
            <w:r>
              <w:rPr>
                <w:rFonts w:hint="eastAsia"/>
                <w:kern w:val="0"/>
              </w:rPr>
              <w:t>角色</w:t>
            </w:r>
          </w:p>
        </w:tc>
        <w:tc>
          <w:tcPr>
            <w:tcW w:w="1640" w:type="dxa"/>
            <w:shd w:val="clear" w:color="auto" w:fill="D8D8D8" w:themeFill="background1" w:themeFillShade="D9"/>
          </w:tcPr>
          <w:p>
            <w:pPr>
              <w:rPr>
                <w:kern w:val="0"/>
              </w:rPr>
            </w:pPr>
            <w:r>
              <w:rPr>
                <w:rFonts w:hint="eastAsia"/>
                <w:kern w:val="0"/>
              </w:rPr>
              <w:t>联系电话</w:t>
            </w:r>
          </w:p>
        </w:tc>
        <w:tc>
          <w:tcPr>
            <w:tcW w:w="2376" w:type="dxa"/>
            <w:shd w:val="clear" w:color="auto" w:fill="D8D8D8" w:themeFill="background1" w:themeFillShade="D9"/>
          </w:tcPr>
          <w:p>
            <w:pPr>
              <w:rPr>
                <w:kern w:val="0"/>
              </w:rPr>
            </w:pPr>
            <w:r>
              <w:rPr>
                <w:rFonts w:hint="eastAsia"/>
                <w:kern w:val="0"/>
              </w:rPr>
              <w:t>邮箱</w:t>
            </w:r>
          </w:p>
        </w:tc>
        <w:tc>
          <w:tcPr>
            <w:tcW w:w="1484" w:type="dxa"/>
            <w:shd w:val="clear" w:color="auto" w:fill="D8D8D8" w:themeFill="background1" w:themeFillShade="D9"/>
          </w:tcPr>
          <w:p>
            <w:pPr>
              <w:rPr>
                <w:kern w:val="0"/>
              </w:rPr>
            </w:pPr>
            <w:r>
              <w:rPr>
                <w:rFonts w:hint="eastAsia"/>
                <w:kern w:val="0"/>
              </w:rPr>
              <w:t>负责工作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郑丁公</w:t>
            </w:r>
          </w:p>
        </w:tc>
        <w:tc>
          <w:tcPr>
            <w:tcW w:w="1483" w:type="dxa"/>
          </w:tcPr>
          <w:p>
            <w:pPr>
              <w:rPr>
                <w:kern w:val="0"/>
              </w:rPr>
            </w:pPr>
            <w:r>
              <w:rPr>
                <w:rFonts w:hint="eastAsia"/>
                <w:kern w:val="0"/>
              </w:rPr>
              <w:t>项目经理</w:t>
            </w:r>
          </w:p>
        </w:tc>
        <w:tc>
          <w:tcPr>
            <w:tcW w:w="1640" w:type="dxa"/>
          </w:tcPr>
          <w:p>
            <w:pPr>
              <w:rPr>
                <w:kern w:val="0"/>
              </w:rPr>
            </w:pPr>
            <w:r>
              <w:rPr>
                <w:rFonts w:hint="eastAsia"/>
                <w:kern w:val="2"/>
                <w:sz w:val="18"/>
                <w:szCs w:val="18"/>
              </w:rPr>
              <w:t>18072798253</w:t>
            </w:r>
          </w:p>
        </w:tc>
        <w:tc>
          <w:tcPr>
            <w:tcW w:w="2376" w:type="dxa"/>
          </w:tcPr>
          <w:p>
            <w:pPr>
              <w:rPr>
                <w:kern w:val="0"/>
              </w:rPr>
            </w:pPr>
            <w:r>
              <w:fldChar w:fldCharType="begin"/>
            </w:r>
            <w:r>
              <w:instrText xml:space="preserve"> HYPERLINK "mailto:31501317@stu.zucc.edu.cn" </w:instrText>
            </w:r>
            <w:r>
              <w:fldChar w:fldCharType="separate"/>
            </w:r>
            <w:r>
              <w:rPr>
                <w:rStyle w:val="27"/>
                <w:rFonts w:hint="eastAsia"/>
                <w:kern w:val="2"/>
                <w:sz w:val="18"/>
                <w:szCs w:val="18"/>
              </w:rPr>
              <w:t>31501317@stu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UML建模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张晓钒</w:t>
            </w:r>
          </w:p>
        </w:tc>
        <w:tc>
          <w:tcPr>
            <w:tcW w:w="1483" w:type="dxa"/>
          </w:tcPr>
          <w:p>
            <w:pPr>
              <w:rPr>
                <w:kern w:val="0"/>
              </w:rPr>
            </w:pPr>
            <w:r>
              <w:rPr>
                <w:rFonts w:hint="eastAsia"/>
                <w:kern w:val="0"/>
              </w:rPr>
              <w:t>配置管理员</w:t>
            </w:r>
          </w:p>
        </w:tc>
        <w:tc>
          <w:tcPr>
            <w:tcW w:w="1640" w:type="dxa"/>
          </w:tcPr>
          <w:p>
            <w:pPr>
              <w:rPr>
                <w:kern w:val="0"/>
              </w:rPr>
            </w:pPr>
            <w:r>
              <w:rPr>
                <w:rFonts w:hint="eastAsia"/>
                <w:kern w:val="0"/>
              </w:rPr>
              <w:t>15858266581</w:t>
            </w:r>
          </w:p>
        </w:tc>
        <w:tc>
          <w:tcPr>
            <w:tcW w:w="2376" w:type="dxa"/>
          </w:tcPr>
          <w:p>
            <w:pPr>
              <w:rPr>
                <w:kern w:val="0"/>
              </w:rPr>
            </w:pPr>
            <w:r>
              <w:fldChar w:fldCharType="begin"/>
            </w:r>
            <w:r>
              <w:instrText xml:space="preserve"> HYPERLINK "mailto:31501315@stu.zucc.edu.cn" </w:instrText>
            </w:r>
            <w:r>
              <w:fldChar w:fldCharType="separate"/>
            </w:r>
            <w:r>
              <w:rPr>
                <w:rStyle w:val="27"/>
                <w:rFonts w:hint="eastAsia"/>
                <w:kern w:val="2"/>
                <w:sz w:val="18"/>
                <w:szCs w:val="18"/>
              </w:rPr>
              <w:t>31501315@stu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谢正树</w:t>
            </w:r>
          </w:p>
        </w:tc>
        <w:tc>
          <w:tcPr>
            <w:tcW w:w="1483" w:type="dxa"/>
          </w:tcPr>
          <w:p>
            <w:pPr>
              <w:rPr>
                <w:kern w:val="0"/>
              </w:rPr>
            </w:pPr>
            <w:r>
              <w:rPr>
                <w:rFonts w:hint="eastAsia"/>
                <w:kern w:val="0"/>
              </w:rPr>
              <w:t>开发人员</w:t>
            </w:r>
          </w:p>
        </w:tc>
        <w:tc>
          <w:tcPr>
            <w:tcW w:w="1640" w:type="dxa"/>
          </w:tcPr>
          <w:p>
            <w:pPr>
              <w:rPr>
                <w:kern w:val="0"/>
              </w:rPr>
            </w:pPr>
            <w:r>
              <w:rPr>
                <w:rFonts w:hint="eastAsia"/>
                <w:kern w:val="2"/>
                <w:sz w:val="18"/>
                <w:szCs w:val="18"/>
              </w:rPr>
              <w:t>18072932230</w:t>
            </w:r>
          </w:p>
        </w:tc>
        <w:tc>
          <w:tcPr>
            <w:tcW w:w="2376" w:type="dxa"/>
          </w:tcPr>
          <w:p>
            <w:pPr>
              <w:rPr>
                <w:kern w:val="2"/>
                <w:sz w:val="18"/>
                <w:szCs w:val="18"/>
              </w:rPr>
            </w:pPr>
            <w:r>
              <w:fldChar w:fldCharType="begin"/>
            </w:r>
            <w:r>
              <w:instrText xml:space="preserve"> HYPERLINK "mailto:31501305@stu.zucc.edu.cn" </w:instrText>
            </w:r>
            <w:r>
              <w:fldChar w:fldCharType="separate"/>
            </w:r>
            <w:r>
              <w:rPr>
                <w:rStyle w:val="27"/>
                <w:rFonts w:hint="eastAsia"/>
                <w:kern w:val="2"/>
                <w:sz w:val="18"/>
                <w:szCs w:val="18"/>
              </w:rPr>
              <w:t>31501305@stu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美术设计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张天颖</w:t>
            </w:r>
          </w:p>
        </w:tc>
        <w:tc>
          <w:tcPr>
            <w:tcW w:w="1483" w:type="dxa"/>
          </w:tcPr>
          <w:p>
            <w:pPr>
              <w:rPr>
                <w:kern w:val="0"/>
              </w:rPr>
            </w:pPr>
            <w:r>
              <w:rPr>
                <w:rFonts w:hint="eastAsia"/>
                <w:kern w:val="0"/>
              </w:rPr>
              <w:t>开发人员</w:t>
            </w:r>
          </w:p>
        </w:tc>
        <w:tc>
          <w:tcPr>
            <w:tcW w:w="1640" w:type="dxa"/>
          </w:tcPr>
          <w:p>
            <w:pPr>
              <w:rPr>
                <w:kern w:val="2"/>
                <w:sz w:val="18"/>
                <w:szCs w:val="18"/>
              </w:rPr>
            </w:pPr>
            <w:r>
              <w:rPr>
                <w:rFonts w:hint="eastAsia"/>
                <w:kern w:val="2"/>
                <w:sz w:val="18"/>
                <w:szCs w:val="18"/>
              </w:rPr>
              <w:t>15990013716</w:t>
            </w:r>
          </w:p>
        </w:tc>
        <w:tc>
          <w:tcPr>
            <w:tcW w:w="2376" w:type="dxa"/>
          </w:tcPr>
          <w:p>
            <w:pPr>
              <w:rPr>
                <w:kern w:val="2"/>
                <w:sz w:val="18"/>
                <w:szCs w:val="18"/>
              </w:rPr>
            </w:pPr>
            <w:r>
              <w:fldChar w:fldCharType="begin"/>
            </w:r>
            <w:r>
              <w:instrText xml:space="preserve"> HYPERLINK "mailto:31501314@stu.zucc.edu.cn" </w:instrText>
            </w:r>
            <w:r>
              <w:fldChar w:fldCharType="separate"/>
            </w:r>
            <w:r>
              <w:rPr>
                <w:rStyle w:val="27"/>
                <w:rFonts w:hint="eastAsia"/>
                <w:kern w:val="2"/>
                <w:sz w:val="18"/>
                <w:szCs w:val="18"/>
              </w:rPr>
              <w:t>31501314@stu</w:t>
            </w:r>
            <w:r>
              <w:rPr>
                <w:rStyle w:val="27"/>
                <w:kern w:val="2"/>
                <w:sz w:val="18"/>
                <w:szCs w:val="18"/>
              </w:rPr>
              <w:t>.zucc.edu.cn</w:t>
            </w:r>
            <w:r>
              <w:rPr>
                <w:rStyle w:val="27"/>
                <w:kern w:val="2"/>
                <w:sz w:val="18"/>
                <w:szCs w:val="18"/>
              </w:rPr>
              <w:fldChar w:fldCharType="end"/>
            </w:r>
          </w:p>
        </w:tc>
        <w:tc>
          <w:tcPr>
            <w:tcW w:w="1484" w:type="dxa"/>
          </w:tcPr>
          <w:p>
            <w:pPr>
              <w:rPr>
                <w:kern w:val="0"/>
              </w:rPr>
            </w:pPr>
            <w:r>
              <w:rPr>
                <w:kern w:val="0"/>
              </w:rPr>
              <w:t>P</w:t>
            </w:r>
            <w:r>
              <w:rPr>
                <w:rFonts w:hint="eastAsia"/>
                <w:kern w:val="0"/>
              </w:rPr>
              <w:t>roject计划跟踪与更新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嵇德宏</w:t>
            </w:r>
          </w:p>
        </w:tc>
        <w:tc>
          <w:tcPr>
            <w:tcW w:w="1483" w:type="dxa"/>
          </w:tcPr>
          <w:p>
            <w:pPr>
              <w:rPr>
                <w:kern w:val="0"/>
              </w:rPr>
            </w:pPr>
            <w:r>
              <w:rPr>
                <w:rFonts w:hint="eastAsia"/>
                <w:kern w:val="0"/>
              </w:rPr>
              <w:t>会议记录员</w:t>
            </w:r>
          </w:p>
        </w:tc>
        <w:tc>
          <w:tcPr>
            <w:tcW w:w="1640" w:type="dxa"/>
          </w:tcPr>
          <w:p>
            <w:pPr>
              <w:rPr>
                <w:kern w:val="2"/>
                <w:sz w:val="18"/>
                <w:szCs w:val="18"/>
              </w:rPr>
            </w:pPr>
            <w:r>
              <w:rPr>
                <w:rFonts w:hint="eastAsia"/>
                <w:kern w:val="2"/>
                <w:sz w:val="18"/>
                <w:szCs w:val="18"/>
              </w:rPr>
              <w:t>18267270161</w:t>
            </w:r>
          </w:p>
        </w:tc>
        <w:tc>
          <w:tcPr>
            <w:tcW w:w="2376" w:type="dxa"/>
          </w:tcPr>
          <w:p>
            <w:pPr>
              <w:rPr>
                <w:kern w:val="2"/>
                <w:sz w:val="18"/>
                <w:szCs w:val="18"/>
              </w:rPr>
            </w:pPr>
            <w:r>
              <w:fldChar w:fldCharType="begin"/>
            </w:r>
            <w:r>
              <w:instrText xml:space="preserve"> HYPERLINK "mailto:31501299@stu.zucc.edu.cn" </w:instrText>
            </w:r>
            <w:r>
              <w:fldChar w:fldCharType="separate"/>
            </w:r>
            <w:r>
              <w:rPr>
                <w:rStyle w:val="27"/>
                <w:rFonts w:hint="eastAsia"/>
                <w:kern w:val="2"/>
                <w:sz w:val="18"/>
                <w:szCs w:val="18"/>
              </w:rPr>
              <w:t>31501299@stu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会议记录</w:t>
            </w:r>
          </w:p>
        </w:tc>
      </w:tr>
    </w:tbl>
    <w:p/>
    <w:p>
      <w:pPr>
        <w:pStyle w:val="44"/>
      </w:pPr>
      <w:bookmarkStart w:id="140" w:name="_Toc497676990"/>
      <w:bookmarkStart w:id="141" w:name="_Toc1715"/>
      <w:bookmarkStart w:id="142" w:name="_Toc9175"/>
      <w:bookmarkStart w:id="143" w:name="_Toc24103"/>
      <w:bookmarkStart w:id="144" w:name="_Toc2798"/>
      <w:r>
        <w:rPr>
          <w:rFonts w:hint="eastAsia"/>
        </w:rPr>
        <w:t>产品</w:t>
      </w:r>
      <w:bookmarkEnd w:id="139"/>
      <w:bookmarkEnd w:id="140"/>
      <w:bookmarkEnd w:id="141"/>
      <w:bookmarkEnd w:id="142"/>
      <w:bookmarkEnd w:id="143"/>
      <w:bookmarkEnd w:id="144"/>
      <w:bookmarkStart w:id="145" w:name="_Toc521309536"/>
    </w:p>
    <w:p>
      <w:pPr>
        <w:pStyle w:val="43"/>
        <w:numPr>
          <w:ilvl w:val="0"/>
          <w:numId w:val="0"/>
        </w:numPr>
        <w:ind w:left="992" w:hanging="992"/>
      </w:pPr>
      <w:bookmarkStart w:id="146" w:name="_Toc497676991"/>
      <w:bookmarkStart w:id="147" w:name="_Toc17692"/>
      <w:bookmarkStart w:id="148" w:name="_Toc26534"/>
      <w:bookmarkStart w:id="149" w:name="_Toc11985"/>
      <w:bookmarkStart w:id="150" w:name="_Toc24831"/>
      <w:r>
        <w:rPr>
          <w:rFonts w:hint="eastAsia"/>
        </w:rPr>
        <w:t>2.3.1程序</w:t>
      </w:r>
      <w:bookmarkEnd w:id="145"/>
      <w:bookmarkEnd w:id="146"/>
      <w:bookmarkEnd w:id="147"/>
      <w:bookmarkEnd w:id="148"/>
      <w:bookmarkEnd w:id="149"/>
      <w:bookmarkEnd w:id="150"/>
    </w:p>
    <w:p>
      <w:r>
        <w:rPr>
          <w:rFonts w:hint="eastAsia"/>
        </w:rPr>
        <w:tab/>
      </w:r>
      <w:bookmarkStart w:id="151" w:name="_Toc521309537"/>
      <w:r>
        <w:rPr>
          <w:rFonts w:hint="eastAsia"/>
        </w:rPr>
        <w:t>2.3.1程序</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83"/>
        <w:gridCol w:w="1604"/>
        <w:gridCol w:w="2211"/>
        <w:gridCol w:w="1570"/>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3" w:type="dxa"/>
            <w:shd w:val="clear" w:color="auto" w:fill="D8D8D8" w:themeFill="background1" w:themeFillShade="D9"/>
          </w:tcPr>
          <w:p>
            <w:pPr>
              <w:rPr>
                <w:kern w:val="0"/>
              </w:rPr>
            </w:pPr>
            <w:r>
              <w:rPr>
                <w:rFonts w:hint="eastAsia"/>
                <w:kern w:val="0"/>
              </w:rPr>
              <w:t>名称</w:t>
            </w:r>
          </w:p>
        </w:tc>
        <w:tc>
          <w:tcPr>
            <w:tcW w:w="1604" w:type="dxa"/>
            <w:shd w:val="clear" w:color="auto" w:fill="D8D8D8" w:themeFill="background1" w:themeFillShade="D9"/>
          </w:tcPr>
          <w:p>
            <w:pPr>
              <w:rPr>
                <w:kern w:val="0"/>
              </w:rPr>
            </w:pPr>
            <w:r>
              <w:rPr>
                <w:rFonts w:hint="eastAsia"/>
                <w:kern w:val="0"/>
              </w:rPr>
              <w:t>功能</w:t>
            </w:r>
          </w:p>
        </w:tc>
        <w:tc>
          <w:tcPr>
            <w:tcW w:w="2211" w:type="dxa"/>
            <w:shd w:val="clear" w:color="auto" w:fill="D8D8D8" w:themeFill="background1" w:themeFillShade="D9"/>
          </w:tcPr>
          <w:p>
            <w:pPr>
              <w:rPr>
                <w:kern w:val="0"/>
              </w:rPr>
            </w:pPr>
            <w:r>
              <w:rPr>
                <w:rFonts w:hint="eastAsia"/>
                <w:kern w:val="0"/>
              </w:rPr>
              <w:t>存储形式</w:t>
            </w:r>
          </w:p>
        </w:tc>
        <w:tc>
          <w:tcPr>
            <w:tcW w:w="1570" w:type="dxa"/>
            <w:shd w:val="clear" w:color="auto" w:fill="D8D8D8" w:themeFill="background1" w:themeFillShade="D9"/>
          </w:tcPr>
          <w:p>
            <w:pPr>
              <w:rPr>
                <w:kern w:val="0"/>
              </w:rPr>
            </w:pPr>
            <w:r>
              <w:rPr>
                <w:rFonts w:hint="eastAsia"/>
                <w:kern w:val="0"/>
              </w:rPr>
              <w:t>编程语言</w:t>
            </w:r>
          </w:p>
        </w:tc>
        <w:tc>
          <w:tcPr>
            <w:tcW w:w="1498" w:type="dxa"/>
            <w:shd w:val="clear" w:color="auto" w:fill="D8D8D8" w:themeFill="background1" w:themeFillShade="D9"/>
          </w:tcPr>
          <w:p>
            <w:pPr>
              <w:rPr>
                <w:kern w:val="0"/>
              </w:rPr>
            </w:pPr>
            <w:r>
              <w:rPr>
                <w:rFonts w:hint="eastAsia"/>
                <w:kern w:val="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3" w:type="dxa"/>
          </w:tcPr>
          <w:p>
            <w:pPr>
              <w:rPr>
                <w:kern w:val="0"/>
              </w:rPr>
            </w:pPr>
            <w:r>
              <w:rPr>
                <w:rFonts w:hint="eastAsia"/>
                <w:kern w:val="0"/>
              </w:rPr>
              <w:t>软件工程辅导网站</w:t>
            </w:r>
          </w:p>
        </w:tc>
        <w:tc>
          <w:tcPr>
            <w:tcW w:w="1604" w:type="dxa"/>
          </w:tcPr>
          <w:p>
            <w:pPr>
              <w:rPr>
                <w:kern w:val="0"/>
              </w:rPr>
            </w:pPr>
          </w:p>
        </w:tc>
        <w:tc>
          <w:tcPr>
            <w:tcW w:w="2211" w:type="dxa"/>
          </w:tcPr>
          <w:p>
            <w:pPr>
              <w:rPr>
                <w:kern w:val="0"/>
              </w:rPr>
            </w:pPr>
            <w:r>
              <w:rPr>
                <w:kern w:val="0"/>
              </w:rPr>
              <w:t>.html</w:t>
            </w:r>
          </w:p>
        </w:tc>
        <w:tc>
          <w:tcPr>
            <w:tcW w:w="1570" w:type="dxa"/>
          </w:tcPr>
          <w:p>
            <w:pPr>
              <w:rPr>
                <w:kern w:val="0"/>
              </w:rPr>
            </w:pPr>
            <w:r>
              <w:rPr>
                <w:kern w:val="0"/>
              </w:rPr>
              <w:t>Html5</w:t>
            </w:r>
          </w:p>
        </w:tc>
        <w:tc>
          <w:tcPr>
            <w:tcW w:w="149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3" w:type="dxa"/>
          </w:tcPr>
          <w:p>
            <w:pPr>
              <w:rPr>
                <w:kern w:val="0"/>
              </w:rPr>
            </w:pPr>
            <w:r>
              <w:rPr>
                <w:rFonts w:hint="eastAsia"/>
                <w:kern w:val="0"/>
              </w:rPr>
              <w:t>软件工程辅导网站原型</w:t>
            </w:r>
          </w:p>
        </w:tc>
        <w:tc>
          <w:tcPr>
            <w:tcW w:w="1604" w:type="dxa"/>
          </w:tcPr>
          <w:p>
            <w:pPr>
              <w:rPr>
                <w:kern w:val="0"/>
              </w:rPr>
            </w:pPr>
            <w:r>
              <w:rPr>
                <w:rFonts w:hint="eastAsia"/>
                <w:kern w:val="0"/>
              </w:rPr>
              <w:t>通过原型可以快速了解产品的功能，并且通过了解客户的需求</w:t>
            </w:r>
          </w:p>
        </w:tc>
        <w:tc>
          <w:tcPr>
            <w:tcW w:w="2211" w:type="dxa"/>
          </w:tcPr>
          <w:p>
            <w:pPr>
              <w:rPr>
                <w:kern w:val="0"/>
              </w:rPr>
            </w:pPr>
            <w:r>
              <w:rPr>
                <w:kern w:val="0"/>
              </w:rPr>
              <w:t>.css .svg .html .js</w:t>
            </w:r>
          </w:p>
        </w:tc>
        <w:tc>
          <w:tcPr>
            <w:tcW w:w="1570" w:type="dxa"/>
          </w:tcPr>
          <w:p>
            <w:pPr>
              <w:rPr>
                <w:kern w:val="0"/>
              </w:rPr>
            </w:pPr>
            <w:r>
              <w:rPr>
                <w:kern w:val="0"/>
              </w:rPr>
              <w:t>Html5,js</w:t>
            </w:r>
          </w:p>
        </w:tc>
        <w:tc>
          <w:tcPr>
            <w:tcW w:w="1498" w:type="dxa"/>
          </w:tcPr>
          <w:p>
            <w:pPr>
              <w:rPr>
                <w:kern w:val="0"/>
              </w:rPr>
            </w:pPr>
          </w:p>
        </w:tc>
      </w:tr>
    </w:tbl>
    <w:p/>
    <w:p>
      <w:pPr>
        <w:pStyle w:val="43"/>
        <w:numPr>
          <w:ilvl w:val="0"/>
          <w:numId w:val="0"/>
        </w:numPr>
        <w:ind w:left="992" w:hanging="992"/>
      </w:pPr>
      <w:bookmarkStart w:id="152" w:name="_Toc497676992"/>
      <w:bookmarkStart w:id="153" w:name="_Toc22437"/>
      <w:bookmarkStart w:id="154" w:name="_Toc11744"/>
      <w:bookmarkStart w:id="155" w:name="_Toc660"/>
      <w:bookmarkStart w:id="156" w:name="_Toc18446"/>
      <w:r>
        <w:rPr>
          <w:rFonts w:hint="eastAsia"/>
        </w:rPr>
        <w:t>2.3.2文件</w:t>
      </w:r>
      <w:bookmarkEnd w:id="151"/>
      <w:bookmarkEnd w:id="152"/>
      <w:bookmarkEnd w:id="153"/>
      <w:bookmarkEnd w:id="154"/>
      <w:bookmarkEnd w:id="155"/>
      <w:bookmarkEnd w:id="156"/>
    </w:p>
    <w:p>
      <w:r>
        <w:rPr>
          <w:rFonts w:hint="eastAsia"/>
        </w:rPr>
        <w:tab/>
      </w:r>
      <w:bookmarkStart w:id="157" w:name="_Toc521309538"/>
      <w:r>
        <w:rPr>
          <w:rFonts w:hint="eastAsia"/>
        </w:rPr>
        <w:t>表2.3.2开发过程中必要的文档</w:t>
      </w:r>
    </w:p>
    <w:tbl>
      <w:tblPr>
        <w:tblStyle w:val="29"/>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kern w:val="0"/>
              </w:rPr>
            </w:pPr>
            <w:r>
              <w:rPr>
                <w:rFonts w:hint="eastAsia"/>
                <w:kern w:val="0"/>
              </w:rPr>
              <w:t>编号</w:t>
            </w:r>
          </w:p>
        </w:tc>
        <w:tc>
          <w:tcPr>
            <w:tcW w:w="3302" w:type="dxa"/>
            <w:shd w:val="clear" w:color="auto" w:fill="D7D7D7" w:themeFill="background1" w:themeFillShade="D8"/>
          </w:tcPr>
          <w:p>
            <w:pPr>
              <w:rPr>
                <w:kern w:val="0"/>
              </w:rPr>
            </w:pPr>
            <w:r>
              <w:rPr>
                <w:rFonts w:hint="eastAsia"/>
                <w:kern w:val="0"/>
              </w:rPr>
              <w:t>名称</w:t>
            </w:r>
          </w:p>
        </w:tc>
        <w:tc>
          <w:tcPr>
            <w:tcW w:w="780" w:type="dxa"/>
            <w:shd w:val="clear" w:color="auto" w:fill="D7D7D7" w:themeFill="background1" w:themeFillShade="D8"/>
          </w:tcPr>
          <w:p>
            <w:pPr>
              <w:rPr>
                <w:kern w:val="0"/>
              </w:rPr>
            </w:pPr>
            <w:r>
              <w:rPr>
                <w:rFonts w:hint="eastAsia"/>
                <w:kern w:val="0"/>
              </w:rPr>
              <w:t>形式</w:t>
            </w:r>
          </w:p>
        </w:tc>
        <w:tc>
          <w:tcPr>
            <w:tcW w:w="1446" w:type="dxa"/>
            <w:shd w:val="clear" w:color="auto" w:fill="D7D7D7" w:themeFill="background1" w:themeFillShade="D8"/>
          </w:tcPr>
          <w:p>
            <w:pPr>
              <w:rPr>
                <w:kern w:val="0"/>
              </w:rPr>
            </w:pPr>
            <w:r>
              <w:rPr>
                <w:rFonts w:hint="eastAsia"/>
                <w:kern w:val="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w:t>
            </w:r>
          </w:p>
        </w:tc>
        <w:tc>
          <w:tcPr>
            <w:tcW w:w="3302" w:type="dxa"/>
          </w:tcPr>
          <w:p>
            <w:pPr>
              <w:rPr>
                <w:kern w:val="0"/>
              </w:rPr>
            </w:pPr>
            <w:r>
              <w:rPr>
                <w:rFonts w:hint="eastAsia"/>
                <w:kern w:val="0"/>
              </w:rPr>
              <w:t>《项目可行性报告》</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2</w:t>
            </w:r>
          </w:p>
        </w:tc>
        <w:tc>
          <w:tcPr>
            <w:tcW w:w="3302" w:type="dxa"/>
          </w:tcPr>
          <w:p>
            <w:pPr>
              <w:rPr>
                <w:kern w:val="0"/>
              </w:rPr>
            </w:pPr>
            <w:r>
              <w:rPr>
                <w:rFonts w:hint="eastAsia"/>
                <w:kern w:val="0"/>
              </w:rPr>
              <w:t>《项目总体</w:t>
            </w:r>
            <w:r>
              <w:rPr>
                <w:kern w:val="0"/>
              </w:rPr>
              <w:t>计划</w:t>
            </w:r>
            <w:r>
              <w:rPr>
                <w:rFonts w:hint="eastAsia"/>
                <w:kern w:val="0"/>
              </w:rPr>
              <w:t>》</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3</w:t>
            </w:r>
          </w:p>
        </w:tc>
        <w:tc>
          <w:tcPr>
            <w:tcW w:w="3302" w:type="dxa"/>
          </w:tcPr>
          <w:p>
            <w:pPr>
              <w:rPr>
                <w:kern w:val="0"/>
              </w:rPr>
            </w:pPr>
            <w:r>
              <w:rPr>
                <w:rFonts w:hint="eastAsia"/>
                <w:kern w:val="0"/>
              </w:rPr>
              <w:t>《项目章程》</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4</w:t>
            </w:r>
          </w:p>
        </w:tc>
        <w:tc>
          <w:tcPr>
            <w:tcW w:w="3302" w:type="dxa"/>
          </w:tcPr>
          <w:p>
            <w:pPr>
              <w:rPr>
                <w:kern w:val="0"/>
              </w:rPr>
            </w:pPr>
            <w:r>
              <w:rPr>
                <w:rFonts w:hint="eastAsia"/>
                <w:kern w:val="0"/>
              </w:rPr>
              <w:t>《需求工程计划》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5</w:t>
            </w:r>
          </w:p>
        </w:tc>
        <w:tc>
          <w:tcPr>
            <w:tcW w:w="3302" w:type="dxa"/>
          </w:tcPr>
          <w:p>
            <w:pPr>
              <w:rPr>
                <w:kern w:val="0"/>
              </w:rPr>
            </w:pPr>
            <w:r>
              <w:rPr>
                <w:rFonts w:hint="eastAsia"/>
                <w:kern w:val="0"/>
              </w:rPr>
              <w:t>《QA计划》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6</w:t>
            </w:r>
          </w:p>
        </w:tc>
        <w:tc>
          <w:tcPr>
            <w:tcW w:w="3302" w:type="dxa"/>
          </w:tcPr>
          <w:p>
            <w:pPr>
              <w:rPr>
                <w:kern w:val="0"/>
              </w:rPr>
            </w:pPr>
            <w:r>
              <w:rPr>
                <w:rFonts w:hint="eastAsia"/>
                <w:kern w:val="0"/>
              </w:rPr>
              <w:t>《需求开发计划》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7</w:t>
            </w:r>
          </w:p>
        </w:tc>
        <w:tc>
          <w:tcPr>
            <w:tcW w:w="3302" w:type="dxa"/>
          </w:tcPr>
          <w:p>
            <w:pPr>
              <w:rPr>
                <w:kern w:val="0"/>
              </w:rPr>
            </w:pPr>
            <w:r>
              <w:rPr>
                <w:rFonts w:hint="eastAsia"/>
                <w:kern w:val="0"/>
              </w:rPr>
              <w:t>《需求变更控制文档》</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8</w:t>
            </w:r>
          </w:p>
        </w:tc>
        <w:tc>
          <w:tcPr>
            <w:tcW w:w="3302" w:type="dxa"/>
          </w:tcPr>
          <w:p>
            <w:pPr>
              <w:rPr>
                <w:kern w:val="0"/>
              </w:rPr>
            </w:pPr>
            <w:r>
              <w:rPr>
                <w:rFonts w:hint="eastAsia"/>
                <w:kern w:val="0"/>
              </w:rPr>
              <w:t>《软件需求规格说明书》</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9</w:t>
            </w:r>
          </w:p>
        </w:tc>
        <w:tc>
          <w:tcPr>
            <w:tcW w:w="3302" w:type="dxa"/>
          </w:tcPr>
          <w:p>
            <w:pPr>
              <w:rPr>
                <w:kern w:val="0"/>
              </w:rPr>
            </w:pPr>
            <w:r>
              <w:rPr>
                <w:rFonts w:hint="eastAsia"/>
                <w:kern w:val="0"/>
              </w:rPr>
              <w:t>《系统设计计划》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10</w:t>
            </w:r>
          </w:p>
        </w:tc>
        <w:tc>
          <w:tcPr>
            <w:tcW w:w="3302" w:type="dxa"/>
          </w:tcPr>
          <w:p>
            <w:pPr>
              <w:rPr>
                <w:kern w:val="0"/>
              </w:rPr>
            </w:pPr>
            <w:r>
              <w:rPr>
                <w:rFonts w:hint="eastAsia"/>
                <w:kern w:val="0"/>
              </w:rPr>
              <w:t>《编码与系统实现计划》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11</w:t>
            </w:r>
          </w:p>
        </w:tc>
        <w:tc>
          <w:tcPr>
            <w:tcW w:w="3302" w:type="dxa"/>
          </w:tcPr>
          <w:p>
            <w:pPr>
              <w:rPr>
                <w:kern w:val="0"/>
              </w:rPr>
            </w:pPr>
            <w:r>
              <w:rPr>
                <w:rFonts w:hint="eastAsia"/>
                <w:kern w:val="0"/>
              </w:rPr>
              <w:t>《测试计划》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12</w:t>
            </w:r>
          </w:p>
        </w:tc>
        <w:tc>
          <w:tcPr>
            <w:tcW w:w="3302" w:type="dxa"/>
          </w:tcPr>
          <w:p>
            <w:pPr>
              <w:rPr>
                <w:kern w:val="0"/>
              </w:rPr>
            </w:pPr>
            <w:r>
              <w:rPr>
                <w:rFonts w:hint="eastAsia"/>
                <w:kern w:val="0"/>
              </w:rPr>
              <w:t>《工程部署计划》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13</w:t>
            </w:r>
          </w:p>
        </w:tc>
        <w:tc>
          <w:tcPr>
            <w:tcW w:w="3302" w:type="dxa"/>
          </w:tcPr>
          <w:p>
            <w:pPr>
              <w:rPr>
                <w:kern w:val="0"/>
              </w:rPr>
            </w:pPr>
            <w:r>
              <w:rPr>
                <w:rFonts w:hint="eastAsia"/>
                <w:kern w:val="0"/>
              </w:rPr>
              <w:t>《培训计划》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14</w:t>
            </w:r>
          </w:p>
        </w:tc>
        <w:tc>
          <w:tcPr>
            <w:tcW w:w="3302" w:type="dxa"/>
          </w:tcPr>
          <w:p>
            <w:pPr>
              <w:rPr>
                <w:kern w:val="0"/>
              </w:rPr>
            </w:pPr>
            <w:r>
              <w:rPr>
                <w:rFonts w:hint="eastAsia"/>
                <w:kern w:val="0"/>
              </w:rPr>
              <w:t>《系统维护计划》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15</w:t>
            </w:r>
          </w:p>
        </w:tc>
        <w:tc>
          <w:tcPr>
            <w:tcW w:w="3302" w:type="dxa"/>
          </w:tcPr>
          <w:p>
            <w:pPr>
              <w:rPr>
                <w:kern w:val="0"/>
              </w:rPr>
            </w:pPr>
            <w:r>
              <w:rPr>
                <w:rFonts w:hint="eastAsia"/>
                <w:kern w:val="0"/>
              </w:rPr>
              <w:t>《项目</w:t>
            </w:r>
            <w:r>
              <w:rPr>
                <w:kern w:val="0"/>
              </w:rPr>
              <w:t>总结报告</w:t>
            </w:r>
            <w:r>
              <w:rPr>
                <w:rFonts w:hint="eastAsia"/>
                <w:kern w:val="0"/>
              </w:rPr>
              <w:t>》</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bl>
    <w:p/>
    <w:p>
      <w:pPr>
        <w:pStyle w:val="43"/>
        <w:numPr>
          <w:ilvl w:val="0"/>
          <w:numId w:val="0"/>
        </w:numPr>
        <w:ind w:left="992" w:hanging="992"/>
      </w:pPr>
      <w:bookmarkStart w:id="158" w:name="_Toc497676993"/>
      <w:bookmarkStart w:id="159" w:name="_Toc4777"/>
      <w:bookmarkStart w:id="160" w:name="_Toc21295"/>
      <w:bookmarkStart w:id="161" w:name="_Toc12532"/>
      <w:bookmarkStart w:id="162" w:name="_Toc31692"/>
      <w:r>
        <w:rPr>
          <w:rFonts w:hint="eastAsia"/>
        </w:rPr>
        <w:t>2.3.3服务</w:t>
      </w:r>
      <w:bookmarkEnd w:id="157"/>
      <w:bookmarkEnd w:id="158"/>
      <w:bookmarkEnd w:id="159"/>
      <w:bookmarkEnd w:id="160"/>
      <w:bookmarkEnd w:id="161"/>
      <w:bookmarkEnd w:id="162"/>
    </w:p>
    <w:p>
      <w:bookmarkStart w:id="163" w:name="_Toc521309539"/>
      <w:r>
        <w:rPr>
          <w:rFonts w:hint="eastAsia"/>
        </w:rPr>
        <w:t> 表格2.3.3服务</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4"/>
        <w:gridCol w:w="2163"/>
        <w:gridCol w:w="2100"/>
        <w:gridCol w:w="2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D8D8D8" w:themeFill="background1" w:themeFillShade="D9"/>
          </w:tcPr>
          <w:p>
            <w:pPr>
              <w:rPr>
                <w:kern w:val="0"/>
              </w:rPr>
            </w:pPr>
            <w:r>
              <w:rPr>
                <w:rFonts w:hint="eastAsia"/>
                <w:kern w:val="0"/>
              </w:rPr>
              <w:t>名称</w:t>
            </w:r>
          </w:p>
        </w:tc>
        <w:tc>
          <w:tcPr>
            <w:tcW w:w="2163" w:type="dxa"/>
            <w:shd w:val="clear" w:color="auto" w:fill="D8D8D8" w:themeFill="background1" w:themeFillShade="D9"/>
          </w:tcPr>
          <w:p>
            <w:pPr>
              <w:rPr>
                <w:kern w:val="0"/>
              </w:rPr>
            </w:pPr>
            <w:r>
              <w:rPr>
                <w:rFonts w:hint="eastAsia"/>
                <w:kern w:val="0"/>
              </w:rPr>
              <w:t>内容</w:t>
            </w:r>
          </w:p>
        </w:tc>
        <w:tc>
          <w:tcPr>
            <w:tcW w:w="2100" w:type="dxa"/>
            <w:shd w:val="clear" w:color="auto" w:fill="D8D8D8" w:themeFill="background1" w:themeFillShade="D9"/>
          </w:tcPr>
          <w:p>
            <w:pPr>
              <w:rPr>
                <w:kern w:val="0"/>
              </w:rPr>
            </w:pPr>
            <w:r>
              <w:rPr>
                <w:rFonts w:hint="eastAsia"/>
                <w:kern w:val="0"/>
              </w:rPr>
              <w:t>备注</w:t>
            </w:r>
          </w:p>
        </w:tc>
        <w:tc>
          <w:tcPr>
            <w:tcW w:w="2039" w:type="dxa"/>
            <w:shd w:val="clear" w:color="auto" w:fill="D8D8D8" w:themeFill="background1" w:themeFillShade="D9"/>
          </w:tcPr>
          <w:p>
            <w:pPr>
              <w:rPr>
                <w:kern w:val="0"/>
              </w:rPr>
            </w:pPr>
            <w:r>
              <w:rPr>
                <w:rFonts w:hint="eastAsia"/>
                <w:kern w:val="0"/>
              </w:rPr>
              <w:t>服务期限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FFFFFF" w:themeFill="background1"/>
          </w:tcPr>
          <w:p>
            <w:pPr>
              <w:rPr>
                <w:kern w:val="0"/>
              </w:rPr>
            </w:pPr>
            <w:r>
              <w:rPr>
                <w:rFonts w:hint="eastAsia"/>
                <w:kern w:val="0"/>
              </w:rPr>
              <w:t>相关人员培训</w:t>
            </w:r>
          </w:p>
        </w:tc>
        <w:tc>
          <w:tcPr>
            <w:tcW w:w="2163" w:type="dxa"/>
            <w:shd w:val="clear" w:color="auto" w:fill="FFFFFF" w:themeFill="background1"/>
          </w:tcPr>
          <w:p>
            <w:pPr>
              <w:rPr>
                <w:kern w:val="0"/>
              </w:rPr>
            </w:pPr>
            <w:r>
              <w:rPr>
                <w:rFonts w:hint="eastAsia"/>
                <w:kern w:val="0"/>
              </w:rPr>
              <w:t>对开发项目的人员进行相关技术的培训</w:t>
            </w:r>
          </w:p>
        </w:tc>
        <w:tc>
          <w:tcPr>
            <w:tcW w:w="2100" w:type="dxa"/>
            <w:shd w:val="clear" w:color="auto" w:fill="FFFFFF" w:themeFill="background1"/>
          </w:tcPr>
          <w:p>
            <w:pPr>
              <w:rPr>
                <w:kern w:val="0"/>
              </w:rPr>
            </w:pPr>
          </w:p>
        </w:tc>
        <w:tc>
          <w:tcPr>
            <w:tcW w:w="2039" w:type="dxa"/>
            <w:shd w:val="clear" w:color="auto" w:fill="FFFFFF" w:themeFill="background1"/>
          </w:tcPr>
          <w:p>
            <w:pPr>
              <w:rPr>
                <w:kern w:val="0"/>
              </w:rPr>
            </w:pPr>
            <w:r>
              <w:rPr>
                <w:rFonts w:hint="eastAsia"/>
                <w:kern w:val="0"/>
              </w:rPr>
              <w:t>5周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kern w:val="0"/>
              </w:rPr>
            </w:pPr>
            <w:r>
              <w:rPr>
                <w:rFonts w:hint="eastAsia"/>
                <w:kern w:val="0"/>
              </w:rPr>
              <w:t>免费咨询服务</w:t>
            </w:r>
          </w:p>
        </w:tc>
        <w:tc>
          <w:tcPr>
            <w:tcW w:w="2163" w:type="dxa"/>
          </w:tcPr>
          <w:p>
            <w:pPr>
              <w:rPr>
                <w:kern w:val="0"/>
              </w:rPr>
            </w:pPr>
            <w:r>
              <w:rPr>
                <w:rFonts w:hint="eastAsia"/>
                <w:kern w:val="0"/>
              </w:rPr>
              <w:t>客户通过网页留言或者邮箱方式对网站提出建议</w:t>
            </w:r>
          </w:p>
        </w:tc>
        <w:tc>
          <w:tcPr>
            <w:tcW w:w="2100" w:type="dxa"/>
          </w:tcPr>
          <w:p>
            <w:pPr>
              <w:rPr>
                <w:kern w:val="0"/>
              </w:rPr>
            </w:pPr>
          </w:p>
        </w:tc>
        <w:tc>
          <w:tcPr>
            <w:tcW w:w="2039"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kern w:val="0"/>
              </w:rPr>
            </w:pPr>
            <w:r>
              <w:rPr>
                <w:rFonts w:hint="eastAsia"/>
                <w:kern w:val="0"/>
              </w:rPr>
              <w:t>帮助wiki文档</w:t>
            </w:r>
          </w:p>
        </w:tc>
        <w:tc>
          <w:tcPr>
            <w:tcW w:w="2163" w:type="dxa"/>
          </w:tcPr>
          <w:p>
            <w:pPr>
              <w:rPr>
                <w:kern w:val="0"/>
              </w:rPr>
            </w:pPr>
            <w:r>
              <w:rPr>
                <w:rFonts w:hint="eastAsia"/>
                <w:kern w:val="0"/>
              </w:rPr>
              <w:t>客户通过wiki文档了解网站使用方式</w:t>
            </w:r>
          </w:p>
        </w:tc>
        <w:tc>
          <w:tcPr>
            <w:tcW w:w="2100" w:type="dxa"/>
          </w:tcPr>
          <w:p>
            <w:pPr>
              <w:rPr>
                <w:kern w:val="0"/>
              </w:rPr>
            </w:pPr>
          </w:p>
        </w:tc>
        <w:tc>
          <w:tcPr>
            <w:tcW w:w="2039"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kern w:val="0"/>
              </w:rPr>
            </w:pPr>
            <w:r>
              <w:rPr>
                <w:rFonts w:hint="eastAsia"/>
                <w:kern w:val="0"/>
              </w:rPr>
              <w:t>软件维护</w:t>
            </w:r>
          </w:p>
        </w:tc>
        <w:tc>
          <w:tcPr>
            <w:tcW w:w="2163" w:type="dxa"/>
          </w:tcPr>
          <w:p>
            <w:pPr>
              <w:rPr>
                <w:kern w:val="0"/>
              </w:rPr>
            </w:pPr>
            <w:r>
              <w:rPr>
                <w:rFonts w:hint="eastAsia"/>
                <w:kern w:val="0"/>
              </w:rPr>
              <w:t>对于网站发生的各种故障进行维护，</w:t>
            </w:r>
          </w:p>
        </w:tc>
        <w:tc>
          <w:tcPr>
            <w:tcW w:w="2100" w:type="dxa"/>
          </w:tcPr>
          <w:p>
            <w:pPr>
              <w:rPr>
                <w:kern w:val="0"/>
              </w:rPr>
            </w:pPr>
          </w:p>
        </w:tc>
        <w:tc>
          <w:tcPr>
            <w:tcW w:w="2039" w:type="dxa"/>
          </w:tcPr>
          <w:p>
            <w:pPr>
              <w:rPr>
                <w:kern w:val="0"/>
              </w:rPr>
            </w:pPr>
          </w:p>
        </w:tc>
      </w:tr>
    </w:tbl>
    <w:p/>
    <w:p>
      <w:pPr>
        <w:pStyle w:val="43"/>
        <w:numPr>
          <w:ilvl w:val="0"/>
          <w:numId w:val="0"/>
        </w:numPr>
        <w:ind w:left="992" w:hanging="992"/>
      </w:pPr>
      <w:bookmarkStart w:id="164" w:name="_Toc497676994"/>
      <w:bookmarkStart w:id="165" w:name="_Toc13814"/>
      <w:bookmarkStart w:id="166" w:name="_Toc13437"/>
      <w:bookmarkStart w:id="167" w:name="_Toc30727"/>
      <w:bookmarkStart w:id="168" w:name="_Toc30656"/>
      <w:r>
        <w:rPr>
          <w:rFonts w:hint="eastAsia"/>
        </w:rPr>
        <w:t>2.3.4非移交的产品</w:t>
      </w:r>
      <w:bookmarkEnd w:id="163"/>
      <w:bookmarkEnd w:id="164"/>
      <w:bookmarkEnd w:id="165"/>
      <w:bookmarkEnd w:id="166"/>
      <w:bookmarkEnd w:id="167"/>
      <w:bookmarkEnd w:id="168"/>
      <w:bookmarkStart w:id="169" w:name="_Toc521309540"/>
    </w:p>
    <w:tbl>
      <w:tblPr>
        <w:tblStyle w:val="29"/>
        <w:tblpPr w:leftFromText="180" w:rightFromText="180" w:vertAnchor="text" w:horzAnchor="page" w:tblpX="2317" w:tblpY="120"/>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2178"/>
        <w:gridCol w:w="2099"/>
        <w:gridCol w:w="1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shd w:val="clear" w:color="auto" w:fill="D8D8D8" w:themeFill="background1" w:themeFillShade="D9"/>
          </w:tcPr>
          <w:p>
            <w:pPr>
              <w:rPr>
                <w:kern w:val="0"/>
              </w:rPr>
            </w:pPr>
            <w:r>
              <w:rPr>
                <w:rFonts w:hint="eastAsia"/>
                <w:kern w:val="0"/>
              </w:rPr>
              <w:t>文件名称</w:t>
            </w:r>
          </w:p>
        </w:tc>
        <w:tc>
          <w:tcPr>
            <w:tcW w:w="2178" w:type="dxa"/>
            <w:shd w:val="clear" w:color="auto" w:fill="D8D8D8" w:themeFill="background1" w:themeFillShade="D9"/>
          </w:tcPr>
          <w:p>
            <w:pPr>
              <w:rPr>
                <w:kern w:val="0"/>
              </w:rPr>
            </w:pPr>
            <w:r>
              <w:rPr>
                <w:rFonts w:hint="eastAsia"/>
                <w:kern w:val="0"/>
              </w:rPr>
              <w:t>提交时间</w:t>
            </w:r>
          </w:p>
        </w:tc>
        <w:tc>
          <w:tcPr>
            <w:tcW w:w="2099" w:type="dxa"/>
            <w:shd w:val="clear" w:color="auto" w:fill="D8D8D8" w:themeFill="background1" w:themeFillShade="D9"/>
          </w:tcPr>
          <w:p>
            <w:pPr>
              <w:rPr>
                <w:kern w:val="0"/>
              </w:rPr>
            </w:pPr>
            <w:r>
              <w:rPr>
                <w:rFonts w:hint="eastAsia"/>
                <w:kern w:val="0"/>
              </w:rPr>
              <w:t>备注</w:t>
            </w:r>
            <w:r>
              <w:rPr>
                <w:kern w:val="0"/>
              </w:rPr>
              <w:t>(</w:t>
            </w:r>
            <w:r>
              <w:rPr>
                <w:rFonts w:hint="eastAsia"/>
                <w:kern w:val="0"/>
              </w:rPr>
              <w:t>时间</w:t>
            </w:r>
            <w:r>
              <w:rPr>
                <w:kern w:val="0"/>
              </w:rPr>
              <w:t>)</w:t>
            </w:r>
          </w:p>
        </w:tc>
        <w:tc>
          <w:tcPr>
            <w:tcW w:w="1978" w:type="dxa"/>
            <w:shd w:val="clear" w:color="auto" w:fill="D8D8D8" w:themeFill="background1" w:themeFillShade="D9"/>
          </w:tcPr>
          <w:p>
            <w:pPr>
              <w:rPr>
                <w:kern w:val="0"/>
              </w:rPr>
            </w:pPr>
            <w:r>
              <w:rPr>
                <w:rFonts w:hint="eastAsia"/>
                <w:kern w:val="0"/>
              </w:rPr>
              <w:t>备注（内容）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《项目可行性报告》</w:t>
            </w:r>
          </w:p>
        </w:tc>
        <w:tc>
          <w:tcPr>
            <w:tcW w:w="2178" w:type="dxa"/>
          </w:tcPr>
          <w:p>
            <w:pPr>
              <w:rPr>
                <w:kern w:val="0"/>
              </w:rPr>
            </w:pPr>
            <w:r>
              <w:rPr>
                <w:rFonts w:hint="eastAsia"/>
                <w:kern w:val="0"/>
              </w:rPr>
              <w:t>第三周结束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《项目章程》</w:t>
            </w:r>
          </w:p>
        </w:tc>
        <w:tc>
          <w:tcPr>
            <w:tcW w:w="2178" w:type="dxa"/>
          </w:tcPr>
          <w:p>
            <w:pPr>
              <w:rPr>
                <w:kern w:val="0"/>
              </w:rPr>
            </w:pPr>
            <w:r>
              <w:rPr>
                <w:rFonts w:hint="eastAsia"/>
                <w:kern w:val="0"/>
              </w:rPr>
              <w:t>第四周结束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《项目总体计划》</w:t>
            </w:r>
          </w:p>
        </w:tc>
        <w:tc>
          <w:tcPr>
            <w:tcW w:w="2178" w:type="dxa"/>
          </w:tcPr>
          <w:p>
            <w:pPr>
              <w:rPr>
                <w:kern w:val="0"/>
              </w:rPr>
            </w:pPr>
            <w:r>
              <w:rPr>
                <w:rFonts w:hint="eastAsia"/>
                <w:kern w:val="0"/>
              </w:rPr>
              <w:t>第四周结束</w:t>
            </w:r>
          </w:p>
        </w:tc>
        <w:tc>
          <w:tcPr>
            <w:tcW w:w="2099" w:type="dxa"/>
          </w:tcPr>
          <w:p>
            <w:pPr>
              <w:rPr>
                <w:kern w:val="0"/>
              </w:rPr>
            </w:pPr>
          </w:p>
        </w:tc>
        <w:tc>
          <w:tcPr>
            <w:tcW w:w="1978" w:type="dxa"/>
          </w:tcPr>
          <w:p>
            <w:pPr>
              <w:rPr>
                <w:kern w:val="0"/>
              </w:rPr>
            </w:pPr>
            <w:r>
              <w:rPr>
                <w:rFonts w:hint="eastAsia"/>
                <w:kern w:val="0"/>
              </w:rPr>
              <w:t>包括</w:t>
            </w:r>
            <w:r>
              <w:rPr>
                <w:kern w:val="0"/>
              </w:rPr>
              <w:t>WBS，OBS，GANT等过程性附件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《需求工程计划-初步》</w:t>
            </w:r>
          </w:p>
        </w:tc>
        <w:tc>
          <w:tcPr>
            <w:tcW w:w="2178" w:type="dxa"/>
          </w:tcPr>
          <w:p>
            <w:pPr>
              <w:rPr>
                <w:kern w:val="0"/>
              </w:rPr>
            </w:pPr>
            <w:r>
              <w:rPr>
                <w:rFonts w:hint="eastAsia"/>
                <w:kern w:val="0"/>
              </w:rPr>
              <w:t>第四周结束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《QA计划》</w:t>
            </w:r>
          </w:p>
        </w:tc>
        <w:tc>
          <w:tcPr>
            <w:tcW w:w="2178" w:type="dxa"/>
          </w:tcPr>
          <w:p>
            <w:pPr>
              <w:rPr>
                <w:kern w:val="0"/>
              </w:rPr>
            </w:pPr>
            <w:r>
              <w:rPr>
                <w:rFonts w:hint="eastAsia"/>
                <w:kern w:val="0"/>
              </w:rPr>
              <w:t>第五周结束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《需求工程计划》</w:t>
            </w:r>
          </w:p>
        </w:tc>
        <w:tc>
          <w:tcPr>
            <w:tcW w:w="2178" w:type="dxa"/>
          </w:tcPr>
          <w:p>
            <w:pPr>
              <w:rPr>
                <w:kern w:val="0"/>
              </w:rPr>
            </w:pPr>
            <w:r>
              <w:rPr>
                <w:rFonts w:hint="eastAsia"/>
                <w:kern w:val="0"/>
              </w:rPr>
              <w:t>第七周结束</w:t>
            </w:r>
          </w:p>
        </w:tc>
        <w:tc>
          <w:tcPr>
            <w:tcW w:w="2099" w:type="dxa"/>
          </w:tcPr>
          <w:p>
            <w:pPr>
              <w:rPr>
                <w:kern w:val="0"/>
              </w:rPr>
            </w:pPr>
            <w:r>
              <w:rPr>
                <w:rFonts w:hint="eastAsia"/>
                <w:kern w:val="0"/>
              </w:rPr>
              <w:t>5-6周评审修改7周讲解</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《软件需求规格说明书》</w:t>
            </w:r>
          </w:p>
        </w:tc>
        <w:tc>
          <w:tcPr>
            <w:tcW w:w="2178" w:type="dxa"/>
          </w:tcPr>
          <w:p>
            <w:pPr>
              <w:rPr>
                <w:kern w:val="0"/>
              </w:rPr>
            </w:pPr>
            <w:r>
              <w:rPr>
                <w:rFonts w:hint="eastAsia"/>
                <w:kern w:val="0"/>
              </w:rPr>
              <w:t>第十周结束</w:t>
            </w:r>
          </w:p>
        </w:tc>
        <w:tc>
          <w:tcPr>
            <w:tcW w:w="2099" w:type="dxa"/>
          </w:tcPr>
          <w:p>
            <w:pPr>
              <w:rPr>
                <w:kern w:val="0"/>
              </w:rPr>
            </w:pPr>
            <w:r>
              <w:rPr>
                <w:rFonts w:hint="eastAsia"/>
                <w:kern w:val="0"/>
              </w:rPr>
              <w:t>11周评审</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《软件需求变更文档》</w:t>
            </w:r>
          </w:p>
        </w:tc>
        <w:tc>
          <w:tcPr>
            <w:tcW w:w="2178" w:type="dxa"/>
          </w:tcPr>
          <w:p>
            <w:pPr>
              <w:rPr>
                <w:kern w:val="0"/>
              </w:rPr>
            </w:pPr>
            <w:r>
              <w:rPr>
                <w:rFonts w:hint="eastAsia"/>
                <w:kern w:val="0"/>
              </w:rPr>
              <w:t>第十二周结束</w:t>
            </w:r>
          </w:p>
        </w:tc>
        <w:tc>
          <w:tcPr>
            <w:tcW w:w="2099" w:type="dxa"/>
          </w:tcPr>
          <w:p>
            <w:pPr>
              <w:rPr>
                <w:kern w:val="0"/>
              </w:rPr>
            </w:pPr>
            <w:r>
              <w:rPr>
                <w:rFonts w:hint="eastAsia"/>
                <w:kern w:val="0"/>
              </w:rPr>
              <w:t>13周评审</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《系统设计与实现计划》</w:t>
            </w:r>
          </w:p>
        </w:tc>
        <w:tc>
          <w:tcPr>
            <w:tcW w:w="2178" w:type="dxa"/>
          </w:tcPr>
          <w:p>
            <w:pPr>
              <w:rPr>
                <w:kern w:val="0"/>
              </w:rPr>
            </w:pPr>
            <w:r>
              <w:rPr>
                <w:rFonts w:hint="eastAsia"/>
                <w:kern w:val="0"/>
              </w:rPr>
              <w:t>第十四周结束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《软件概要设计说明》</w:t>
            </w:r>
          </w:p>
        </w:tc>
        <w:tc>
          <w:tcPr>
            <w:tcW w:w="2178" w:type="dxa"/>
          </w:tcPr>
          <w:p>
            <w:pPr>
              <w:rPr>
                <w:kern w:val="0"/>
              </w:rPr>
            </w:pPr>
            <w:r>
              <w:rPr>
                <w:rFonts w:hint="eastAsia"/>
                <w:kern w:val="0"/>
              </w:rPr>
              <w:t>第十五周结束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《测试计划》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《安装部署计划》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《培训计划》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《系统维护计划》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《代码规范》</w:t>
            </w:r>
          </w:p>
        </w:tc>
        <w:tc>
          <w:tcPr>
            <w:tcW w:w="2178" w:type="dxa"/>
          </w:tcPr>
          <w:p>
            <w:pPr>
              <w:rPr>
                <w:kern w:val="0"/>
              </w:rPr>
            </w:pP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《项目总结报告》</w:t>
            </w:r>
          </w:p>
        </w:tc>
        <w:tc>
          <w:tcPr>
            <w:tcW w:w="2178" w:type="dxa"/>
          </w:tcPr>
          <w:p>
            <w:pPr>
              <w:rPr>
                <w:kern w:val="0"/>
              </w:rPr>
            </w:pPr>
            <w:r>
              <w:rPr>
                <w:rFonts w:hint="eastAsia"/>
                <w:kern w:val="0"/>
              </w:rPr>
              <w:t>第十六周</w:t>
            </w:r>
          </w:p>
        </w:tc>
        <w:tc>
          <w:tcPr>
            <w:tcW w:w="2099" w:type="dxa"/>
          </w:tcPr>
          <w:p>
            <w:pPr>
              <w:rPr>
                <w:kern w:val="0"/>
              </w:rPr>
            </w:pPr>
            <w:r>
              <w:rPr>
                <w:rFonts w:hint="eastAsia"/>
                <w:kern w:val="0"/>
              </w:rPr>
              <w:t>17周结束</w:t>
            </w:r>
          </w:p>
        </w:tc>
        <w:tc>
          <w:tcPr>
            <w:tcW w:w="1978" w:type="dxa"/>
          </w:tcPr>
          <w:p>
            <w:pPr>
              <w:rPr>
                <w:kern w:val="0"/>
              </w:rPr>
            </w:pPr>
          </w:p>
        </w:tc>
      </w:tr>
    </w:tbl>
    <w:p/>
    <w:p>
      <w:pPr>
        <w:pStyle w:val="44"/>
      </w:pPr>
      <w:bookmarkStart w:id="170" w:name="_Toc497676995"/>
      <w:bookmarkStart w:id="171" w:name="_Toc2678"/>
      <w:bookmarkStart w:id="172" w:name="_Toc12629"/>
      <w:bookmarkStart w:id="173" w:name="_Toc32426"/>
      <w:bookmarkStart w:id="174" w:name="_Toc2188"/>
      <w:r>
        <w:rPr>
          <w:rFonts w:hint="eastAsia"/>
        </w:rPr>
        <w:t>验收标准</w:t>
      </w:r>
      <w:bookmarkEnd w:id="169"/>
      <w:bookmarkEnd w:id="170"/>
      <w:bookmarkEnd w:id="171"/>
      <w:bookmarkEnd w:id="172"/>
      <w:bookmarkEnd w:id="173"/>
      <w:bookmarkEnd w:id="174"/>
      <w:bookmarkStart w:id="175" w:name="_Toc521309541"/>
    </w:p>
    <w:p>
      <w:pPr>
        <w:pStyle w:val="43"/>
      </w:pPr>
      <w:bookmarkStart w:id="176" w:name="_Toc497676996"/>
      <w:bookmarkStart w:id="177" w:name="_Toc24431"/>
      <w:bookmarkStart w:id="178" w:name="_Toc23353"/>
      <w:bookmarkStart w:id="179" w:name="_Toc8161"/>
      <w:bookmarkStart w:id="180" w:name="_Toc10651"/>
      <w:r>
        <w:t>代码的验收</w:t>
      </w:r>
      <w:bookmarkEnd w:id="176"/>
      <w:r>
        <w:t> </w:t>
      </w:r>
      <w:bookmarkEnd w:id="177"/>
      <w:bookmarkEnd w:id="178"/>
      <w:bookmarkEnd w:id="179"/>
      <w:bookmarkEnd w:id="180"/>
    </w:p>
    <w:p>
      <w:r>
        <w:rPr>
          <w:rFonts w:hint="eastAsia"/>
        </w:rPr>
        <w:t>最后在交付客户之前进行小组内评审，代码编写符合ISO9001</w:t>
      </w:r>
      <w:r>
        <w:t>标准，与文档说明保持一致，代码书写风格统一，采用标准规范，</w:t>
      </w:r>
      <w:r>
        <w:rPr>
          <w:rFonts w:hint="eastAsia"/>
        </w:rPr>
        <w:t>参考《代码规范》文档</w:t>
      </w:r>
      <w:r>
        <w:t> </w:t>
      </w:r>
    </w:p>
    <w:p>
      <w:pPr>
        <w:pStyle w:val="43"/>
      </w:pPr>
      <w:bookmarkStart w:id="181" w:name="_Toc497676997"/>
      <w:bookmarkStart w:id="182" w:name="_Toc9"/>
      <w:bookmarkStart w:id="183" w:name="_Toc13365"/>
      <w:bookmarkStart w:id="184" w:name="_Toc712"/>
      <w:bookmarkStart w:id="185" w:name="_Toc26565"/>
      <w:r>
        <w:t>文档验收</w:t>
      </w:r>
      <w:bookmarkEnd w:id="181"/>
      <w:r>
        <w:t> </w:t>
      </w:r>
      <w:bookmarkEnd w:id="182"/>
      <w:bookmarkEnd w:id="183"/>
      <w:bookmarkEnd w:id="184"/>
      <w:bookmarkEnd w:id="185"/>
    </w:p>
    <w:p>
      <w:r>
        <w:rPr>
          <w:rFonts w:hint="eastAsia"/>
        </w:rPr>
        <w:t>最后在交付客户之前进行小组内评审，文档格式符合</w:t>
      </w:r>
      <w:r>
        <w:t>ISO9001标准。</w:t>
      </w:r>
      <w:r>
        <w:rPr>
          <w:rFonts w:hint="eastAsia"/>
        </w:rPr>
        <w:t>并由各个小组之间进行审核</w:t>
      </w:r>
      <w:r>
        <w:t> </w:t>
      </w:r>
    </w:p>
    <w:p>
      <w:pPr>
        <w:pStyle w:val="43"/>
      </w:pPr>
      <w:bookmarkStart w:id="186" w:name="_Toc497676998"/>
      <w:bookmarkStart w:id="187" w:name="_Toc15069"/>
      <w:bookmarkStart w:id="188" w:name="_Toc15736"/>
      <w:bookmarkStart w:id="189" w:name="_Toc5275"/>
      <w:bookmarkStart w:id="190" w:name="_Toc13877"/>
      <w:r>
        <w:rPr>
          <w:rFonts w:hint="eastAsia"/>
        </w:rPr>
        <w:t>程序</w:t>
      </w:r>
      <w:r>
        <w:t>验收</w:t>
      </w:r>
      <w:bookmarkEnd w:id="186"/>
      <w:r>
        <w:t> </w:t>
      </w:r>
      <w:bookmarkEnd w:id="187"/>
      <w:bookmarkEnd w:id="188"/>
      <w:bookmarkEnd w:id="189"/>
      <w:bookmarkEnd w:id="190"/>
    </w:p>
    <w:p>
      <w:r>
        <w:rPr>
          <w:rFonts w:hint="eastAsia"/>
        </w:rPr>
        <w:t>网站达到《软件需求规格说明书》文档说明的要求，人员技术考核合格，定期维护。</w:t>
      </w:r>
    </w:p>
    <w:bookmarkEnd w:id="175"/>
    <w:p>
      <w:pPr>
        <w:pStyle w:val="44"/>
      </w:pPr>
      <w:bookmarkStart w:id="191" w:name="_Toc497676999"/>
      <w:bookmarkStart w:id="192" w:name="_Toc521309542"/>
      <w:bookmarkStart w:id="193" w:name="_Toc750"/>
      <w:bookmarkStart w:id="194" w:name="_Toc23674"/>
      <w:bookmarkStart w:id="195" w:name="_Toc17661"/>
      <w:bookmarkStart w:id="196" w:name="_Toc10574"/>
      <w:r>
        <w:rPr>
          <w:rFonts w:hint="eastAsia"/>
        </w:rPr>
        <w:t>本计划的批准者和批准日期</w:t>
      </w:r>
      <w:bookmarkEnd w:id="191"/>
      <w:bookmarkEnd w:id="192"/>
      <w:bookmarkEnd w:id="193"/>
      <w:bookmarkEnd w:id="194"/>
      <w:bookmarkEnd w:id="195"/>
      <w:bookmarkEnd w:id="196"/>
      <w:bookmarkStart w:id="197" w:name="_Toc521309543"/>
    </w:p>
    <w:tbl>
      <w:tblPr>
        <w:tblStyle w:val="2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kern w:val="0"/>
              </w:rPr>
            </w:pPr>
            <w:r>
              <w:rPr>
                <w:rFonts w:hint="eastAsia"/>
                <w:kern w:val="0"/>
              </w:rPr>
              <w:t>批准者</w:t>
            </w:r>
          </w:p>
        </w:tc>
        <w:tc>
          <w:tcPr>
            <w:tcW w:w="6225" w:type="dxa"/>
          </w:tcPr>
          <w:p>
            <w:pPr>
              <w:rPr>
                <w:kern w:val="0"/>
              </w:rPr>
            </w:pPr>
            <w:r>
              <w:rPr>
                <w:rFonts w:hint="eastAsia"/>
                <w:kern w:val="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kern w:val="0"/>
              </w:rPr>
            </w:pPr>
            <w:r>
              <w:rPr>
                <w:rFonts w:hint="eastAsia"/>
                <w:kern w:val="0"/>
              </w:rPr>
              <w:t>批准日期</w:t>
            </w:r>
          </w:p>
        </w:tc>
        <w:tc>
          <w:tcPr>
            <w:tcW w:w="6225" w:type="dxa"/>
          </w:tcPr>
          <w:p>
            <w:pPr>
              <w:rPr>
                <w:kern w:val="0"/>
              </w:rPr>
            </w:pPr>
          </w:p>
        </w:tc>
      </w:tr>
    </w:tbl>
    <w:p>
      <w:pPr>
        <w:rPr>
          <w:b/>
          <w:sz w:val="32"/>
          <w:szCs w:val="32"/>
        </w:rPr>
      </w:pPr>
    </w:p>
    <w:p>
      <w:pPr>
        <w:pStyle w:val="45"/>
      </w:pPr>
      <w:bookmarkStart w:id="198" w:name="_Toc497677000"/>
      <w:bookmarkStart w:id="199" w:name="_Toc5570"/>
      <w:bookmarkStart w:id="200" w:name="_Toc10437"/>
      <w:bookmarkStart w:id="201" w:name="_Toc500"/>
      <w:bookmarkStart w:id="202" w:name="_Toc2356"/>
      <w:r>
        <w:rPr>
          <w:rFonts w:hint="eastAsia"/>
        </w:rPr>
        <w:t>实施计划</w:t>
      </w:r>
      <w:bookmarkEnd w:id="197"/>
      <w:bookmarkEnd w:id="198"/>
      <w:bookmarkEnd w:id="199"/>
      <w:bookmarkEnd w:id="200"/>
      <w:bookmarkEnd w:id="201"/>
      <w:bookmarkEnd w:id="202"/>
      <w:bookmarkStart w:id="203" w:name="_Toc521309544"/>
    </w:p>
    <w:p>
      <w:pPr>
        <w:pStyle w:val="44"/>
      </w:pPr>
      <w:bookmarkStart w:id="204" w:name="_Toc497677001"/>
      <w:bookmarkStart w:id="205" w:name="_Toc24095"/>
      <w:bookmarkStart w:id="206" w:name="_Toc31460"/>
      <w:bookmarkStart w:id="207" w:name="_Toc8620"/>
      <w:bookmarkStart w:id="208" w:name="_Toc159"/>
      <w:r>
        <w:rPr>
          <w:rFonts w:hint="eastAsia"/>
        </w:rPr>
        <w:t>工作任务的分解与人员分工</w:t>
      </w:r>
      <w:bookmarkEnd w:id="203"/>
      <w:bookmarkEnd w:id="204"/>
      <w:bookmarkEnd w:id="205"/>
      <w:bookmarkEnd w:id="206"/>
      <w:bookmarkEnd w:id="207"/>
      <w:bookmarkEnd w:id="208"/>
      <w:bookmarkStart w:id="209" w:name="_Toc521309545"/>
    </w:p>
    <w:p>
      <w:r>
        <w:drawing>
          <wp:inline distT="0" distB="0" distL="0" distR="0">
            <wp:extent cx="5278755" cy="795655"/>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5278755" cy="795655"/>
                    </a:xfrm>
                    <a:prstGeom prst="rect">
                      <a:avLst/>
                    </a:prstGeom>
                  </pic:spPr>
                </pic:pic>
              </a:graphicData>
            </a:graphic>
          </wp:inline>
        </w:drawing>
      </w:r>
    </w:p>
    <w:p>
      <w:r>
        <w:drawing>
          <wp:inline distT="0" distB="0" distL="0" distR="0">
            <wp:extent cx="5278755" cy="812165"/>
            <wp:effectExtent l="0" t="0" r="444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78755" cy="812165"/>
                    </a:xfrm>
                    <a:prstGeom prst="rect">
                      <a:avLst/>
                    </a:prstGeom>
                  </pic:spPr>
                </pic:pic>
              </a:graphicData>
            </a:graphic>
          </wp:inline>
        </w:drawing>
      </w:r>
    </w:p>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22"/>
        <w:gridCol w:w="2822"/>
        <w:gridCol w:w="2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shd w:val="clear" w:color="auto" w:fill="D8D8D8" w:themeFill="background1" w:themeFillShade="D9"/>
          </w:tcPr>
          <w:p>
            <w:pPr>
              <w:rPr>
                <w:kern w:val="0"/>
              </w:rPr>
            </w:pPr>
            <w:r>
              <w:rPr>
                <w:rFonts w:hint="eastAsia"/>
                <w:kern w:val="0"/>
              </w:rPr>
              <w:t>工作任务</w:t>
            </w:r>
          </w:p>
        </w:tc>
        <w:tc>
          <w:tcPr>
            <w:tcW w:w="2822" w:type="dxa"/>
            <w:shd w:val="clear" w:color="auto" w:fill="D8D8D8" w:themeFill="background1" w:themeFillShade="D9"/>
          </w:tcPr>
          <w:p>
            <w:pPr>
              <w:rPr>
                <w:kern w:val="0"/>
              </w:rPr>
            </w:pPr>
            <w:r>
              <w:rPr>
                <w:rFonts w:hint="eastAsia"/>
                <w:kern w:val="0"/>
              </w:rPr>
              <w:t>负责人</w:t>
            </w:r>
          </w:p>
        </w:tc>
        <w:tc>
          <w:tcPr>
            <w:tcW w:w="2822" w:type="dxa"/>
            <w:shd w:val="clear" w:color="auto" w:fill="D8D8D8" w:themeFill="background1" w:themeFillShade="D9"/>
          </w:tcPr>
          <w:p>
            <w:pPr>
              <w:rPr>
                <w:kern w:val="0"/>
              </w:rPr>
            </w:pPr>
            <w:r>
              <w:rPr>
                <w:rFonts w:hint="eastAsia"/>
                <w:kern w:val="0"/>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需求工程项目启动</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需求工程计划</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需求获取</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需求分析</w:t>
            </w:r>
          </w:p>
        </w:tc>
        <w:tc>
          <w:tcPr>
            <w:tcW w:w="2822" w:type="dxa"/>
          </w:tcPr>
          <w:p>
            <w:pPr>
              <w:rPr>
                <w:kern w:val="0"/>
              </w:rPr>
            </w:pPr>
            <w:r>
              <w:rPr>
                <w:rFonts w:hint="eastAsia"/>
                <w:kern w:val="0"/>
              </w:rPr>
              <w:t>谢正树</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需求规格说明书</w:t>
            </w:r>
          </w:p>
        </w:tc>
        <w:tc>
          <w:tcPr>
            <w:tcW w:w="2822" w:type="dxa"/>
          </w:tcPr>
          <w:p>
            <w:pPr>
              <w:rPr>
                <w:kern w:val="0"/>
              </w:rPr>
            </w:pPr>
            <w:r>
              <w:rPr>
                <w:rFonts w:hint="eastAsia"/>
                <w:kern w:val="0"/>
              </w:rPr>
              <w:t>嵇德宏</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需求验证</w:t>
            </w:r>
          </w:p>
        </w:tc>
        <w:tc>
          <w:tcPr>
            <w:tcW w:w="2822" w:type="dxa"/>
          </w:tcPr>
          <w:p>
            <w:pPr>
              <w:rPr>
                <w:kern w:val="0"/>
              </w:rPr>
            </w:pPr>
            <w:r>
              <w:rPr>
                <w:rFonts w:hint="eastAsia"/>
                <w:kern w:val="0"/>
              </w:rPr>
              <w:t>张晓钒</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需求管理</w:t>
            </w:r>
          </w:p>
        </w:tc>
        <w:tc>
          <w:tcPr>
            <w:tcW w:w="2822" w:type="dxa"/>
          </w:tcPr>
          <w:p>
            <w:pPr>
              <w:rPr>
                <w:kern w:val="0"/>
              </w:rPr>
            </w:pPr>
            <w:r>
              <w:rPr>
                <w:rFonts w:hint="eastAsia"/>
                <w:kern w:val="0"/>
              </w:rPr>
              <w:t>张天颖</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知识</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需求项目管理</w:t>
            </w:r>
          </w:p>
        </w:tc>
        <w:tc>
          <w:tcPr>
            <w:tcW w:w="2822" w:type="dxa"/>
          </w:tcPr>
          <w:p>
            <w:pPr>
              <w:rPr>
                <w:kern w:val="0"/>
              </w:rPr>
            </w:pPr>
            <w:r>
              <w:rPr>
                <w:rFonts w:hint="eastAsia"/>
                <w:kern w:val="0"/>
              </w:rPr>
              <w:t>张晓钒</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软件概要设计说明</w:t>
            </w:r>
          </w:p>
        </w:tc>
        <w:tc>
          <w:tcPr>
            <w:tcW w:w="2822" w:type="dxa"/>
          </w:tcPr>
          <w:p>
            <w:pPr>
              <w:rPr>
                <w:kern w:val="0"/>
              </w:rPr>
            </w:pPr>
            <w:r>
              <w:rPr>
                <w:rFonts w:hint="eastAsia"/>
                <w:kern w:val="0"/>
              </w:rPr>
              <w:t>谢正树</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需求工程收尾</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bl>
    <w:p>
      <w:r>
        <w:rPr>
          <w:rFonts w:hint="eastAsia"/>
        </w:rPr>
        <w:t>详细情况见PRD-2017-G04-需求工程计划WBS和PRD-2017-G04-需求工程计划甘特图</w:t>
      </w:r>
    </w:p>
    <w:p>
      <w:pPr>
        <w:pStyle w:val="44"/>
      </w:pPr>
      <w:bookmarkStart w:id="210" w:name="_Toc497677002"/>
      <w:bookmarkStart w:id="211" w:name="_Toc31917"/>
      <w:bookmarkStart w:id="212" w:name="_Toc1717"/>
      <w:bookmarkStart w:id="213" w:name="_Toc15323"/>
      <w:bookmarkStart w:id="214" w:name="_Toc19704"/>
      <w:r>
        <w:rPr>
          <w:rFonts w:hint="eastAsia"/>
        </w:rPr>
        <w:t>接口人员</w:t>
      </w:r>
      <w:bookmarkEnd w:id="209"/>
      <w:bookmarkEnd w:id="210"/>
      <w:bookmarkEnd w:id="211"/>
      <w:bookmarkEnd w:id="212"/>
      <w:bookmarkEnd w:id="213"/>
      <w:bookmarkEnd w:id="214"/>
    </w:p>
    <w:p>
      <w:r>
        <w:rPr>
          <w:rFonts w:hint="eastAsia"/>
        </w:rPr>
        <w:tab/>
      </w:r>
      <w:bookmarkStart w:id="215" w:name="_Toc521309546"/>
      <w:r>
        <w:rPr>
          <w:rFonts w:hint="eastAsia"/>
        </w:rPr>
        <w:t>表格3.2.1组内</w:t>
      </w:r>
    </w:p>
    <w:tbl>
      <w:tblPr>
        <w:tblStyle w:val="29"/>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7"/>
        <w:gridCol w:w="2716"/>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shd w:val="clear" w:color="auto" w:fill="D8D8D8" w:themeFill="background1" w:themeFillShade="D9"/>
          </w:tcPr>
          <w:p>
            <w:pPr>
              <w:rPr>
                <w:kern w:val="0"/>
              </w:rPr>
            </w:pPr>
            <w:r>
              <w:rPr>
                <w:rFonts w:hint="eastAsia"/>
                <w:kern w:val="0"/>
              </w:rPr>
              <w:t>姓名</w:t>
            </w:r>
          </w:p>
        </w:tc>
        <w:tc>
          <w:tcPr>
            <w:tcW w:w="2716" w:type="dxa"/>
            <w:shd w:val="clear" w:color="auto" w:fill="D8D8D8" w:themeFill="background1" w:themeFillShade="D9"/>
          </w:tcPr>
          <w:p>
            <w:pPr>
              <w:rPr>
                <w:kern w:val="0"/>
              </w:rPr>
            </w:pPr>
            <w:r>
              <w:rPr>
                <w:rFonts w:hint="eastAsia"/>
                <w:kern w:val="0"/>
              </w:rPr>
              <w:t>负责工作</w:t>
            </w:r>
          </w:p>
        </w:tc>
        <w:tc>
          <w:tcPr>
            <w:tcW w:w="2696" w:type="dxa"/>
            <w:shd w:val="clear" w:color="auto" w:fill="D8D8D8" w:themeFill="background1" w:themeFillShade="D9"/>
          </w:tcPr>
          <w:p>
            <w:pPr>
              <w:rPr>
                <w:kern w:val="0"/>
              </w:rPr>
            </w:pPr>
            <w:r>
              <w:rPr>
                <w:rFonts w:hint="eastAsia"/>
                <w:kern w:val="0"/>
              </w:rPr>
              <w:t>向上负责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郑丁公</w:t>
            </w:r>
          </w:p>
        </w:tc>
        <w:tc>
          <w:tcPr>
            <w:tcW w:w="2716" w:type="dxa"/>
          </w:tcPr>
          <w:p>
            <w:pPr>
              <w:rPr>
                <w:kern w:val="0"/>
              </w:rPr>
            </w:pPr>
            <w:r>
              <w:rPr>
                <w:rFonts w:hint="eastAsia"/>
                <w:kern w:val="0"/>
              </w:rPr>
              <w:t>UML建模</w:t>
            </w:r>
          </w:p>
        </w:tc>
        <w:tc>
          <w:tcPr>
            <w:tcW w:w="2696" w:type="dxa"/>
          </w:tcPr>
          <w:p>
            <w:pPr>
              <w:rPr>
                <w:kern w:val="0"/>
              </w:rPr>
            </w:pPr>
            <w:r>
              <w:rPr>
                <w:rFonts w:hint="eastAsia"/>
                <w:kern w:val="0"/>
              </w:rPr>
              <w:t>张晓钒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张晓钒</w:t>
            </w:r>
          </w:p>
        </w:tc>
        <w:tc>
          <w:tcPr>
            <w:tcW w:w="2716" w:type="dxa"/>
          </w:tcPr>
          <w:p>
            <w:pPr>
              <w:rPr>
                <w:kern w:val="0"/>
              </w:rPr>
            </w:pPr>
            <w:r>
              <w:rPr>
                <w:rFonts w:hint="eastAsia"/>
                <w:kern w:val="0"/>
              </w:rPr>
              <w:t>项目配置管理</w:t>
            </w:r>
          </w:p>
        </w:tc>
        <w:tc>
          <w:tcPr>
            <w:tcW w:w="2696"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嵇德宏</w:t>
            </w:r>
          </w:p>
        </w:tc>
        <w:tc>
          <w:tcPr>
            <w:tcW w:w="2716" w:type="dxa"/>
          </w:tcPr>
          <w:p>
            <w:pPr>
              <w:rPr>
                <w:kern w:val="0"/>
              </w:rPr>
            </w:pPr>
            <w:r>
              <w:rPr>
                <w:rFonts w:hint="eastAsia"/>
                <w:kern w:val="0"/>
              </w:rPr>
              <w:t>会议记录</w:t>
            </w:r>
          </w:p>
        </w:tc>
        <w:tc>
          <w:tcPr>
            <w:tcW w:w="2696"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谢正树</w:t>
            </w:r>
          </w:p>
        </w:tc>
        <w:tc>
          <w:tcPr>
            <w:tcW w:w="2716" w:type="dxa"/>
          </w:tcPr>
          <w:p>
            <w:pPr>
              <w:rPr>
                <w:kern w:val="0"/>
              </w:rPr>
            </w:pPr>
            <w:r>
              <w:rPr>
                <w:rFonts w:hint="eastAsia"/>
                <w:kern w:val="0"/>
              </w:rPr>
              <w:t>美术设计</w:t>
            </w:r>
          </w:p>
        </w:tc>
        <w:tc>
          <w:tcPr>
            <w:tcW w:w="2696"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张天颖</w:t>
            </w:r>
          </w:p>
        </w:tc>
        <w:tc>
          <w:tcPr>
            <w:tcW w:w="2716" w:type="dxa"/>
          </w:tcPr>
          <w:p>
            <w:pPr>
              <w:rPr>
                <w:kern w:val="0"/>
              </w:rPr>
            </w:pPr>
            <w:r>
              <w:rPr>
                <w:kern w:val="0"/>
              </w:rPr>
              <w:t>P</w:t>
            </w:r>
            <w:r>
              <w:rPr>
                <w:rFonts w:hint="eastAsia"/>
                <w:kern w:val="0"/>
              </w:rPr>
              <w:t>roject项目计划跟踪更新</w:t>
            </w:r>
          </w:p>
        </w:tc>
        <w:tc>
          <w:tcPr>
            <w:tcW w:w="2696" w:type="dxa"/>
          </w:tcPr>
          <w:p>
            <w:pPr>
              <w:rPr>
                <w:kern w:val="0"/>
              </w:rPr>
            </w:pPr>
            <w:r>
              <w:rPr>
                <w:rFonts w:hint="eastAsia"/>
                <w:kern w:val="0"/>
              </w:rPr>
              <w:t>郑丁公</w:t>
            </w:r>
          </w:p>
        </w:tc>
      </w:tr>
    </w:tbl>
    <w:p>
      <w:pPr>
        <w:ind w:left="420"/>
      </w:pPr>
      <w:r>
        <w:rPr>
          <w:rFonts w:hint="eastAsia"/>
        </w:rPr>
        <w:t>表格3.2.2组外</w:t>
      </w:r>
    </w:p>
    <w:tbl>
      <w:tblPr>
        <w:tblStyle w:val="29"/>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8"/>
        <w:gridCol w:w="1646"/>
        <w:gridCol w:w="1662"/>
        <w:gridCol w:w="1604"/>
        <w:gridCol w:w="15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 w:type="dxa"/>
            <w:shd w:val="clear" w:color="auto" w:fill="D8D8D8" w:themeFill="background1" w:themeFillShade="D9"/>
          </w:tcPr>
          <w:p>
            <w:pPr>
              <w:rPr>
                <w:kern w:val="0"/>
              </w:rPr>
            </w:pPr>
            <w:r>
              <w:rPr>
                <w:rFonts w:hint="eastAsia"/>
                <w:kern w:val="0"/>
              </w:rPr>
              <w:t>姓名</w:t>
            </w:r>
          </w:p>
        </w:tc>
        <w:tc>
          <w:tcPr>
            <w:tcW w:w="1646" w:type="dxa"/>
            <w:shd w:val="clear" w:color="auto" w:fill="D8D8D8" w:themeFill="background1" w:themeFillShade="D9"/>
          </w:tcPr>
          <w:p>
            <w:pPr>
              <w:rPr>
                <w:kern w:val="0"/>
              </w:rPr>
            </w:pPr>
            <w:r>
              <w:rPr>
                <w:rFonts w:hint="eastAsia"/>
                <w:kern w:val="0"/>
              </w:rPr>
              <w:t>电话</w:t>
            </w:r>
          </w:p>
        </w:tc>
        <w:tc>
          <w:tcPr>
            <w:tcW w:w="1662" w:type="dxa"/>
            <w:shd w:val="clear" w:color="auto" w:fill="D8D8D8" w:themeFill="background1" w:themeFillShade="D9"/>
          </w:tcPr>
          <w:p>
            <w:pPr>
              <w:rPr>
                <w:kern w:val="0"/>
              </w:rPr>
            </w:pPr>
            <w:r>
              <w:rPr>
                <w:rFonts w:hint="eastAsia"/>
                <w:kern w:val="0"/>
              </w:rPr>
              <w:t>邮箱</w:t>
            </w:r>
          </w:p>
        </w:tc>
        <w:tc>
          <w:tcPr>
            <w:tcW w:w="1604" w:type="dxa"/>
            <w:shd w:val="clear" w:color="auto" w:fill="D8D8D8" w:themeFill="background1" w:themeFillShade="D9"/>
          </w:tcPr>
          <w:p>
            <w:pPr>
              <w:rPr>
                <w:kern w:val="0"/>
              </w:rPr>
            </w:pPr>
            <w:r>
              <w:rPr>
                <w:rFonts w:hint="eastAsia"/>
                <w:kern w:val="0"/>
              </w:rPr>
              <w:t>地址</w:t>
            </w:r>
          </w:p>
        </w:tc>
        <w:tc>
          <w:tcPr>
            <w:tcW w:w="1599" w:type="dxa"/>
            <w:shd w:val="clear" w:color="auto" w:fill="D8D8D8" w:themeFill="background1" w:themeFillShade="D9"/>
          </w:tcPr>
          <w:p>
            <w:pPr>
              <w:rPr>
                <w:kern w:val="0"/>
              </w:rPr>
            </w:pPr>
            <w:r>
              <w:rPr>
                <w:rFonts w:hint="eastAsia"/>
                <w:kern w:val="0"/>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 w:type="dxa"/>
          </w:tcPr>
          <w:p>
            <w:pPr>
              <w:rPr>
                <w:kern w:val="0"/>
              </w:rPr>
            </w:pPr>
            <w:r>
              <w:rPr>
                <w:rFonts w:hint="eastAsia"/>
                <w:kern w:val="0"/>
              </w:rPr>
              <w:t>杨枨</w:t>
            </w:r>
          </w:p>
        </w:tc>
        <w:tc>
          <w:tcPr>
            <w:tcW w:w="1646" w:type="dxa"/>
          </w:tcPr>
          <w:p>
            <w:pPr>
              <w:rPr>
                <w:kern w:val="0"/>
              </w:rPr>
            </w:pPr>
            <w:r>
              <w:rPr>
                <w:kern w:val="0"/>
              </w:rPr>
              <w:t>13357102333</w:t>
            </w:r>
          </w:p>
        </w:tc>
        <w:tc>
          <w:tcPr>
            <w:tcW w:w="1662" w:type="dxa"/>
          </w:tcPr>
          <w:p>
            <w:pPr>
              <w:rPr>
                <w:kern w:val="0"/>
              </w:rPr>
            </w:pPr>
            <w:r>
              <w:fldChar w:fldCharType="begin"/>
            </w:r>
            <w:r>
              <w:instrText xml:space="preserve"> HYPERLINK "mailto:yangc@zucc.edu.cn" </w:instrText>
            </w:r>
            <w:r>
              <w:fldChar w:fldCharType="separate"/>
            </w:r>
            <w:r>
              <w:rPr>
                <w:rStyle w:val="27"/>
                <w:kern w:val="0"/>
                <w:sz w:val="18"/>
                <w:szCs w:val="18"/>
              </w:rPr>
              <w:t>yangc@zucc.edu.cn</w:t>
            </w:r>
            <w:r>
              <w:rPr>
                <w:rStyle w:val="27"/>
                <w:kern w:val="0"/>
                <w:sz w:val="18"/>
                <w:szCs w:val="18"/>
              </w:rPr>
              <w:fldChar w:fldCharType="end"/>
            </w:r>
          </w:p>
        </w:tc>
        <w:tc>
          <w:tcPr>
            <w:tcW w:w="1604" w:type="dxa"/>
          </w:tcPr>
          <w:p>
            <w:pPr>
              <w:rPr>
                <w:kern w:val="0"/>
              </w:rPr>
            </w:pPr>
            <w:r>
              <w:rPr>
                <w:rFonts w:hint="eastAsia"/>
                <w:kern w:val="0"/>
              </w:rPr>
              <w:t>理四504</w:t>
            </w:r>
          </w:p>
        </w:tc>
        <w:tc>
          <w:tcPr>
            <w:tcW w:w="1599"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 w:type="dxa"/>
          </w:tcPr>
          <w:p>
            <w:pPr>
              <w:rPr>
                <w:kern w:val="0"/>
              </w:rPr>
            </w:pPr>
            <w:r>
              <w:rPr>
                <w:rFonts w:hint="eastAsia"/>
                <w:kern w:val="0"/>
                <w:sz w:val="18"/>
                <w:szCs w:val="18"/>
              </w:rPr>
              <w:t>侯宏仑</w:t>
            </w:r>
          </w:p>
        </w:tc>
        <w:tc>
          <w:tcPr>
            <w:tcW w:w="1646" w:type="dxa"/>
          </w:tcPr>
          <w:p>
            <w:pPr>
              <w:rPr>
                <w:kern w:val="0"/>
              </w:rPr>
            </w:pPr>
            <w:r>
              <w:rPr>
                <w:rFonts w:hint="eastAsia"/>
                <w:kern w:val="0"/>
                <w:sz w:val="18"/>
                <w:szCs w:val="18"/>
              </w:rPr>
              <w:t>13071858629</w:t>
            </w:r>
          </w:p>
        </w:tc>
        <w:tc>
          <w:tcPr>
            <w:tcW w:w="1662" w:type="dxa"/>
          </w:tcPr>
          <w:p>
            <w:pPr>
              <w:rPr>
                <w:kern w:val="0"/>
              </w:rPr>
            </w:pPr>
            <w:r>
              <w:fldChar w:fldCharType="begin"/>
            </w:r>
            <w:r>
              <w:instrText xml:space="preserve"> HYPERLINK "mailto:houhl@cs.zju.edu.cn" </w:instrText>
            </w:r>
            <w:r>
              <w:fldChar w:fldCharType="separate"/>
            </w:r>
            <w:r>
              <w:rPr>
                <w:rStyle w:val="27"/>
                <w:kern w:val="0"/>
                <w:sz w:val="18"/>
                <w:szCs w:val="18"/>
              </w:rPr>
              <w:t>houhl@</w:t>
            </w:r>
            <w:r>
              <w:rPr>
                <w:rStyle w:val="27"/>
                <w:rFonts w:hint="eastAsia"/>
                <w:kern w:val="0"/>
                <w:sz w:val="18"/>
                <w:szCs w:val="18"/>
              </w:rPr>
              <w:t>zucc</w:t>
            </w:r>
            <w:r>
              <w:rPr>
                <w:rStyle w:val="27"/>
                <w:kern w:val="0"/>
                <w:sz w:val="18"/>
                <w:szCs w:val="18"/>
              </w:rPr>
              <w:t>.edu.cn</w:t>
            </w:r>
            <w:r>
              <w:rPr>
                <w:rStyle w:val="27"/>
                <w:kern w:val="0"/>
                <w:sz w:val="18"/>
                <w:szCs w:val="18"/>
              </w:rPr>
              <w:fldChar w:fldCharType="end"/>
            </w:r>
          </w:p>
        </w:tc>
        <w:tc>
          <w:tcPr>
            <w:tcW w:w="1604" w:type="dxa"/>
          </w:tcPr>
          <w:p>
            <w:pPr>
              <w:rPr>
                <w:kern w:val="0"/>
              </w:rPr>
            </w:pPr>
            <w:r>
              <w:rPr>
                <w:rFonts w:hint="eastAsia"/>
                <w:kern w:val="0"/>
                <w:sz w:val="18"/>
                <w:szCs w:val="18"/>
              </w:rPr>
              <w:t>理四501</w:t>
            </w:r>
          </w:p>
        </w:tc>
        <w:tc>
          <w:tcPr>
            <w:tcW w:w="1599" w:type="dxa"/>
          </w:tcPr>
          <w:p>
            <w:pPr>
              <w:rPr>
                <w:kern w:val="0"/>
              </w:rPr>
            </w:pPr>
            <w:r>
              <w:rPr>
                <w:rFonts w:hint="eastAsia"/>
                <w:kern w:val="0"/>
              </w:rPr>
              <w:t>郑丁公</w:t>
            </w:r>
          </w:p>
        </w:tc>
      </w:tr>
    </w:tbl>
    <w:p>
      <w:pPr>
        <w:ind w:left="420"/>
      </w:pPr>
    </w:p>
    <w:p>
      <w:pPr>
        <w:pStyle w:val="44"/>
      </w:pPr>
      <w:bookmarkStart w:id="216" w:name="_Toc497677003"/>
      <w:bookmarkStart w:id="217" w:name="_Toc2945"/>
      <w:bookmarkStart w:id="218" w:name="_Toc10019"/>
      <w:bookmarkStart w:id="219" w:name="_Toc18873"/>
      <w:bookmarkStart w:id="220" w:name="_Toc10323"/>
      <w:r>
        <w:rPr>
          <w:rFonts w:hint="eastAsia"/>
        </w:rPr>
        <w:t>进度</w:t>
      </w:r>
      <w:bookmarkEnd w:id="215"/>
      <w:bookmarkEnd w:id="216"/>
      <w:bookmarkEnd w:id="217"/>
      <w:bookmarkEnd w:id="218"/>
      <w:bookmarkEnd w:id="219"/>
      <w:bookmarkEnd w:id="220"/>
    </w:p>
    <w:p>
      <w:pPr>
        <w:rPr>
          <w:rFonts w:ascii="宋体" w:hAnsi="宋体" w:cs="宋体"/>
          <w:kern w:val="0"/>
          <w:sz w:val="24"/>
          <w:szCs w:val="24"/>
        </w:rPr>
      </w:pPr>
      <w:r>
        <w:rPr>
          <w:rFonts w:hint="eastAsia"/>
        </w:rPr>
        <w:tab/>
      </w:r>
      <w:bookmarkStart w:id="221" w:name="_Toc521309547"/>
      <w:r>
        <w:rPr>
          <w:rFonts w:ascii="宋体" w:hAnsi="宋体" w:cs="宋体"/>
          <w:kern w:val="0"/>
          <w:sz w:val="24"/>
          <w:szCs w:val="24"/>
        </w:rPr>
        <w:drawing>
          <wp:inline distT="0" distB="0" distL="0" distR="0">
            <wp:extent cx="5295265" cy="2491740"/>
            <wp:effectExtent l="0" t="0" r="635" b="3810"/>
            <wp:docPr id="6" name="图片 6" descr="C:\Users\zdg\AppData\Roaming\Tencent\Users\380207345\TIM\WinTemp\RichOle\2]W]BTQV27P0$QM_S2SJO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zdg\AppData\Roaming\Tencent\Users\380207345\TIM\WinTemp\RichOle\2]W]BTQV27P0$QM_S2SJOK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99437" cy="2493552"/>
                    </a:xfrm>
                    <a:prstGeom prst="rect">
                      <a:avLst/>
                    </a:prstGeom>
                    <a:noFill/>
                    <a:ln>
                      <a:noFill/>
                    </a:ln>
                  </pic:spPr>
                </pic:pic>
              </a:graphicData>
            </a:graphic>
          </wp:inline>
        </w:drawing>
      </w:r>
      <w:r>
        <w:rPr>
          <w:rFonts w:ascii="宋体" w:hAnsi="宋体" w:cs="宋体"/>
          <w:kern w:val="0"/>
          <w:sz w:val="24"/>
          <w:szCs w:val="24"/>
        </w:rPr>
        <w:drawing>
          <wp:inline distT="0" distB="0" distL="0" distR="0">
            <wp:extent cx="5295900" cy="2450465"/>
            <wp:effectExtent l="0" t="0" r="0" b="6985"/>
            <wp:docPr id="5" name="图片 5" descr="C:\Users\zdg\AppData\Roaming\Tencent\Users\380207345\TIM\WinTemp\RichOle\7HR`[GBO%[E7IW`6)ULUU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dg\AppData\Roaming\Tencent\Users\380207345\TIM\WinTemp\RichOle\7HR`[GBO%[E7IW`6)ULUUJ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94353" cy="2449856"/>
                    </a:xfrm>
                    <a:prstGeom prst="rect">
                      <a:avLst/>
                    </a:prstGeom>
                    <a:noFill/>
                    <a:ln>
                      <a:noFill/>
                    </a:ln>
                  </pic:spPr>
                </pic:pic>
              </a:graphicData>
            </a:graphic>
          </wp:inline>
        </w:drawing>
      </w:r>
      <w:r>
        <w:rPr>
          <w:rFonts w:ascii="宋体" w:hAnsi="宋体" w:cs="宋体"/>
          <w:kern w:val="0"/>
          <w:sz w:val="24"/>
          <w:szCs w:val="24"/>
        </w:rPr>
        <w:drawing>
          <wp:inline distT="0" distB="0" distL="0" distR="0">
            <wp:extent cx="5219700" cy="1788160"/>
            <wp:effectExtent l="0" t="0" r="0" b="2540"/>
            <wp:docPr id="2" name="图片 2" descr="C:\Users\zdg\AppData\Roaming\Tencent\Users\380207345\TIM\WinTemp\RichOle\Y2SQQW0B9OCNOXQI~HUD[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dg\AppData\Roaming\Tencent\Users\380207345\TIM\WinTemp\RichOle\Y2SQQW0B9OCNOXQI~HUD[LJ.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27493" cy="1790971"/>
                    </a:xfrm>
                    <a:prstGeom prst="rect">
                      <a:avLst/>
                    </a:prstGeom>
                    <a:noFill/>
                    <a:ln>
                      <a:noFill/>
                    </a:ln>
                  </pic:spPr>
                </pic:pic>
              </a:graphicData>
            </a:graphic>
          </wp:inline>
        </w:drawing>
      </w:r>
    </w:p>
    <w:p/>
    <w:p/>
    <w:p>
      <w:pPr>
        <w:pStyle w:val="44"/>
      </w:pPr>
      <w:bookmarkStart w:id="222" w:name="_Toc497677004"/>
      <w:bookmarkStart w:id="223" w:name="_Toc27448"/>
      <w:bookmarkStart w:id="224" w:name="_Toc23272"/>
      <w:bookmarkStart w:id="225" w:name="_Toc29071"/>
      <w:bookmarkStart w:id="226" w:name="_Toc3197"/>
      <w:r>
        <w:rPr>
          <w:rFonts w:hint="eastAsia"/>
        </w:rPr>
        <w:t>预算</w:t>
      </w:r>
      <w:bookmarkEnd w:id="221"/>
      <w:bookmarkEnd w:id="222"/>
      <w:bookmarkEnd w:id="223"/>
      <w:bookmarkEnd w:id="224"/>
      <w:bookmarkEnd w:id="225"/>
      <w:bookmarkEnd w:id="226"/>
    </w:p>
    <w:p>
      <w:r>
        <w:rPr>
          <w:rFonts w:hint="eastAsia"/>
        </w:rPr>
        <w:tab/>
      </w:r>
      <w:bookmarkStart w:id="227" w:name="_Toc521309548"/>
    </w:p>
    <w:tbl>
      <w:tblPr>
        <w:tblStyle w:val="28"/>
        <w:tblW w:w="9462" w:type="dxa"/>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55"/>
        <w:gridCol w:w="1145"/>
        <w:gridCol w:w="2200"/>
        <w:gridCol w:w="1842"/>
        <w:gridCol w:w="1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shd w:val="clear" w:color="auto" w:fill="F1F1F1" w:themeFill="background1" w:themeFillShade="F2"/>
          </w:tcPr>
          <w:p>
            <w:r>
              <w:rPr>
                <w:rFonts w:hint="eastAsia"/>
              </w:rPr>
              <w:t>任务</w:t>
            </w:r>
          </w:p>
        </w:tc>
        <w:tc>
          <w:tcPr>
            <w:tcW w:w="1145" w:type="dxa"/>
            <w:shd w:val="clear" w:color="auto" w:fill="F1F1F1" w:themeFill="background1" w:themeFillShade="F2"/>
          </w:tcPr>
          <w:p>
            <w:r>
              <w:rPr>
                <w:rFonts w:hint="eastAsia"/>
              </w:rPr>
              <w:t>预期周时</w:t>
            </w:r>
          </w:p>
        </w:tc>
        <w:tc>
          <w:tcPr>
            <w:tcW w:w="2200" w:type="dxa"/>
            <w:shd w:val="clear" w:color="auto" w:fill="F1F1F1" w:themeFill="background1" w:themeFillShade="F2"/>
          </w:tcPr>
          <w:p>
            <w:r>
              <w:rPr>
                <w:rFonts w:hint="eastAsia"/>
              </w:rPr>
              <w:t>单人平均每周小时数（周/时）</w:t>
            </w:r>
          </w:p>
        </w:tc>
        <w:tc>
          <w:tcPr>
            <w:tcW w:w="1842" w:type="dxa"/>
            <w:shd w:val="clear" w:color="auto" w:fill="F1F1F1" w:themeFill="background1" w:themeFillShade="F2"/>
          </w:tcPr>
          <w:p>
            <w:r>
              <w:rPr>
                <w:rFonts w:hint="eastAsia"/>
              </w:rPr>
              <w:t>单人平均总工时（小时）</w:t>
            </w:r>
          </w:p>
        </w:tc>
        <w:tc>
          <w:tcPr>
            <w:tcW w:w="1720" w:type="dxa"/>
            <w:shd w:val="clear" w:color="auto" w:fill="F1F1F1" w:themeFill="background1" w:themeFillShade="F2"/>
          </w:tcPr>
          <w:p>
            <w:r>
              <w:rPr>
                <w:rFonts w:hint="eastAsia"/>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《项目需求工程开发计划》书写</w:t>
            </w:r>
          </w:p>
        </w:tc>
        <w:tc>
          <w:tcPr>
            <w:tcW w:w="1145" w:type="dxa"/>
          </w:tcPr>
          <w:p>
            <w:r>
              <w:rPr>
                <w:rFonts w:hint="eastAsia"/>
              </w:rPr>
              <w:t>3周</w:t>
            </w:r>
          </w:p>
        </w:tc>
        <w:tc>
          <w:tcPr>
            <w:tcW w:w="2200" w:type="dxa"/>
          </w:tcPr>
          <w:p>
            <w:r>
              <w:rPr>
                <w:rFonts w:hint="eastAsia"/>
              </w:rPr>
              <w:t>5</w:t>
            </w:r>
          </w:p>
        </w:tc>
        <w:tc>
          <w:tcPr>
            <w:tcW w:w="1842" w:type="dxa"/>
          </w:tcPr>
          <w:p>
            <w:r>
              <w:rPr>
                <w:rFonts w:hint="eastAsia"/>
              </w:rPr>
              <w:t>15</w:t>
            </w:r>
          </w:p>
        </w:tc>
        <w:tc>
          <w:tcPr>
            <w:tcW w:w="1720" w:type="dxa"/>
          </w:tcPr>
          <w:p>
            <w:r>
              <w:rPr>
                <w:rFonts w:hint="eastAsia"/>
              </w:rPr>
              <w:t>464.55*3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《需求规范说明》文档书写</w:t>
            </w:r>
          </w:p>
        </w:tc>
        <w:tc>
          <w:tcPr>
            <w:tcW w:w="1145" w:type="dxa"/>
          </w:tcPr>
          <w:p>
            <w:r>
              <w:rPr>
                <w:rFonts w:hint="eastAsia"/>
              </w:rPr>
              <w:t>1周</w:t>
            </w:r>
          </w:p>
        </w:tc>
        <w:tc>
          <w:tcPr>
            <w:tcW w:w="2200" w:type="dxa"/>
          </w:tcPr>
          <w:p>
            <w:r>
              <w:rPr>
                <w:rFonts w:hint="eastAsia"/>
              </w:rPr>
              <w:t>5</w:t>
            </w:r>
          </w:p>
        </w:tc>
        <w:tc>
          <w:tcPr>
            <w:tcW w:w="1842" w:type="dxa"/>
          </w:tcPr>
          <w:p>
            <w:r>
              <w:rPr>
                <w:rFonts w:hint="eastAsia"/>
              </w:rPr>
              <w:t>5</w:t>
            </w:r>
          </w:p>
        </w:tc>
        <w:tc>
          <w:tcPr>
            <w:tcW w:w="1720" w:type="dxa"/>
          </w:tcPr>
          <w:p>
            <w:r>
              <w:rPr>
                <w:rFonts w:hint="eastAsia"/>
              </w:rPr>
              <w:t>154.85*3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《需求规格说明书》文档书写</w:t>
            </w:r>
          </w:p>
        </w:tc>
        <w:tc>
          <w:tcPr>
            <w:tcW w:w="1145" w:type="dxa"/>
          </w:tcPr>
          <w:p>
            <w:r>
              <w:rPr>
                <w:rFonts w:hint="eastAsia"/>
              </w:rPr>
              <w:t>2周</w:t>
            </w:r>
          </w:p>
        </w:tc>
        <w:tc>
          <w:tcPr>
            <w:tcW w:w="2200" w:type="dxa"/>
          </w:tcPr>
          <w:p>
            <w:r>
              <w:rPr>
                <w:rFonts w:hint="eastAsia"/>
              </w:rPr>
              <w:t>5</w:t>
            </w:r>
          </w:p>
        </w:tc>
        <w:tc>
          <w:tcPr>
            <w:tcW w:w="1842" w:type="dxa"/>
          </w:tcPr>
          <w:p>
            <w:r>
              <w:rPr>
                <w:rFonts w:hint="eastAsia"/>
              </w:rPr>
              <w:t>10</w:t>
            </w:r>
          </w:p>
        </w:tc>
        <w:tc>
          <w:tcPr>
            <w:tcW w:w="1720" w:type="dxa"/>
          </w:tcPr>
          <w:p>
            <w:r>
              <w:rPr>
                <w:rFonts w:hint="eastAsia"/>
              </w:rPr>
              <w:t>309.7*3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《软件需求变更》文档书写</w:t>
            </w:r>
          </w:p>
        </w:tc>
        <w:tc>
          <w:tcPr>
            <w:tcW w:w="1145" w:type="dxa"/>
          </w:tcPr>
          <w:p>
            <w:r>
              <w:rPr>
                <w:rFonts w:hint="eastAsia"/>
              </w:rPr>
              <w:t>2周</w:t>
            </w:r>
          </w:p>
        </w:tc>
        <w:tc>
          <w:tcPr>
            <w:tcW w:w="2200" w:type="dxa"/>
          </w:tcPr>
          <w:p>
            <w:r>
              <w:rPr>
                <w:rFonts w:hint="eastAsia"/>
              </w:rPr>
              <w:t>5</w:t>
            </w:r>
          </w:p>
        </w:tc>
        <w:tc>
          <w:tcPr>
            <w:tcW w:w="1842" w:type="dxa"/>
          </w:tcPr>
          <w:p>
            <w:r>
              <w:rPr>
                <w:rFonts w:hint="eastAsia"/>
              </w:rPr>
              <w:t>10</w:t>
            </w:r>
          </w:p>
        </w:tc>
        <w:tc>
          <w:tcPr>
            <w:tcW w:w="1720" w:type="dxa"/>
          </w:tcPr>
          <w:p>
            <w:r>
              <w:rPr>
                <w:rFonts w:hint="eastAsia"/>
              </w:rPr>
              <w:t>309.7*3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需求获取</w:t>
            </w:r>
          </w:p>
        </w:tc>
        <w:tc>
          <w:tcPr>
            <w:tcW w:w="1145" w:type="dxa"/>
          </w:tcPr>
          <w:p>
            <w:r>
              <w:rPr>
                <w:rFonts w:hint="eastAsia"/>
              </w:rPr>
              <w:t>4周</w:t>
            </w:r>
          </w:p>
        </w:tc>
        <w:tc>
          <w:tcPr>
            <w:tcW w:w="2200" w:type="dxa"/>
          </w:tcPr>
          <w:p>
            <w:r>
              <w:rPr>
                <w:rFonts w:hint="eastAsia"/>
              </w:rPr>
              <w:t>4</w:t>
            </w:r>
          </w:p>
        </w:tc>
        <w:tc>
          <w:tcPr>
            <w:tcW w:w="1842" w:type="dxa"/>
          </w:tcPr>
          <w:p>
            <w:r>
              <w:rPr>
                <w:rFonts w:hint="eastAsia"/>
              </w:rPr>
              <w:t>16</w:t>
            </w:r>
          </w:p>
        </w:tc>
        <w:tc>
          <w:tcPr>
            <w:tcW w:w="1720" w:type="dxa"/>
          </w:tcPr>
          <w:p>
            <w:r>
              <w:rPr>
                <w:rFonts w:hint="eastAsia"/>
              </w:rPr>
              <w:t>495.52*5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需求分析</w:t>
            </w:r>
          </w:p>
        </w:tc>
        <w:tc>
          <w:tcPr>
            <w:tcW w:w="1145" w:type="dxa"/>
          </w:tcPr>
          <w:p>
            <w:r>
              <w:rPr>
                <w:rFonts w:hint="eastAsia"/>
              </w:rPr>
              <w:t>1周</w:t>
            </w:r>
          </w:p>
        </w:tc>
        <w:tc>
          <w:tcPr>
            <w:tcW w:w="2200" w:type="dxa"/>
          </w:tcPr>
          <w:p>
            <w:r>
              <w:rPr>
                <w:rFonts w:hint="eastAsia"/>
              </w:rPr>
              <w:t>8</w:t>
            </w:r>
          </w:p>
        </w:tc>
        <w:tc>
          <w:tcPr>
            <w:tcW w:w="1842" w:type="dxa"/>
          </w:tcPr>
          <w:p>
            <w:r>
              <w:rPr>
                <w:rFonts w:hint="eastAsia"/>
              </w:rPr>
              <w:t>8</w:t>
            </w:r>
          </w:p>
        </w:tc>
        <w:tc>
          <w:tcPr>
            <w:tcW w:w="1720" w:type="dxa"/>
          </w:tcPr>
          <w:p>
            <w:r>
              <w:rPr>
                <w:rFonts w:hint="eastAsia"/>
              </w:rPr>
              <w:t>247.76*5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需求建模</w:t>
            </w:r>
          </w:p>
        </w:tc>
        <w:tc>
          <w:tcPr>
            <w:tcW w:w="1145" w:type="dxa"/>
          </w:tcPr>
          <w:p>
            <w:r>
              <w:rPr>
                <w:rFonts w:hint="eastAsia"/>
              </w:rPr>
              <w:t>1周</w:t>
            </w:r>
          </w:p>
        </w:tc>
        <w:tc>
          <w:tcPr>
            <w:tcW w:w="2200" w:type="dxa"/>
          </w:tcPr>
          <w:p>
            <w:r>
              <w:rPr>
                <w:rFonts w:hint="eastAsia"/>
              </w:rPr>
              <w:t>4</w:t>
            </w:r>
          </w:p>
        </w:tc>
        <w:tc>
          <w:tcPr>
            <w:tcW w:w="1842" w:type="dxa"/>
          </w:tcPr>
          <w:p>
            <w:r>
              <w:rPr>
                <w:rFonts w:hint="eastAsia"/>
              </w:rPr>
              <w:t>4</w:t>
            </w:r>
          </w:p>
        </w:tc>
        <w:tc>
          <w:tcPr>
            <w:tcW w:w="1720" w:type="dxa"/>
          </w:tcPr>
          <w:p>
            <w:r>
              <w:rPr>
                <w:rFonts w:hint="eastAsia"/>
              </w:rPr>
              <w:t>123.88*5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需求验证</w:t>
            </w:r>
          </w:p>
        </w:tc>
        <w:tc>
          <w:tcPr>
            <w:tcW w:w="1145" w:type="dxa"/>
          </w:tcPr>
          <w:p>
            <w:r>
              <w:rPr>
                <w:rFonts w:hint="eastAsia"/>
              </w:rPr>
              <w:t>3周</w:t>
            </w:r>
          </w:p>
        </w:tc>
        <w:tc>
          <w:tcPr>
            <w:tcW w:w="2200" w:type="dxa"/>
          </w:tcPr>
          <w:p>
            <w:r>
              <w:rPr>
                <w:rFonts w:hint="eastAsia"/>
              </w:rPr>
              <w:t>3</w:t>
            </w:r>
          </w:p>
        </w:tc>
        <w:tc>
          <w:tcPr>
            <w:tcW w:w="1842" w:type="dxa"/>
          </w:tcPr>
          <w:p>
            <w:r>
              <w:rPr>
                <w:rFonts w:hint="eastAsia"/>
              </w:rPr>
              <w:t>9</w:t>
            </w:r>
          </w:p>
        </w:tc>
        <w:tc>
          <w:tcPr>
            <w:tcW w:w="1720" w:type="dxa"/>
          </w:tcPr>
          <w:p>
            <w:r>
              <w:rPr>
                <w:rFonts w:hint="eastAsia"/>
              </w:rPr>
              <w:t>278.73*5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需求管理</w:t>
            </w:r>
          </w:p>
        </w:tc>
        <w:tc>
          <w:tcPr>
            <w:tcW w:w="1145" w:type="dxa"/>
          </w:tcPr>
          <w:p>
            <w:r>
              <w:rPr>
                <w:rFonts w:hint="eastAsia"/>
              </w:rPr>
              <w:t>1周</w:t>
            </w:r>
          </w:p>
        </w:tc>
        <w:tc>
          <w:tcPr>
            <w:tcW w:w="2200" w:type="dxa"/>
          </w:tcPr>
          <w:p>
            <w:r>
              <w:rPr>
                <w:rFonts w:hint="eastAsia"/>
              </w:rPr>
              <w:t>4</w:t>
            </w:r>
          </w:p>
        </w:tc>
        <w:tc>
          <w:tcPr>
            <w:tcW w:w="1842" w:type="dxa"/>
          </w:tcPr>
          <w:p>
            <w:r>
              <w:rPr>
                <w:rFonts w:hint="eastAsia"/>
              </w:rPr>
              <w:t>4</w:t>
            </w:r>
          </w:p>
        </w:tc>
        <w:tc>
          <w:tcPr>
            <w:tcW w:w="1720" w:type="dxa"/>
          </w:tcPr>
          <w:p>
            <w:r>
              <w:rPr>
                <w:rFonts w:hint="eastAsia"/>
              </w:rPr>
              <w:t>123.88*5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需求项目管理</w:t>
            </w:r>
          </w:p>
        </w:tc>
        <w:tc>
          <w:tcPr>
            <w:tcW w:w="1145" w:type="dxa"/>
          </w:tcPr>
          <w:p>
            <w:r>
              <w:rPr>
                <w:rFonts w:hint="eastAsia"/>
              </w:rPr>
              <w:t>1周</w:t>
            </w:r>
          </w:p>
        </w:tc>
        <w:tc>
          <w:tcPr>
            <w:tcW w:w="2200" w:type="dxa"/>
          </w:tcPr>
          <w:p>
            <w:r>
              <w:rPr>
                <w:rFonts w:hint="eastAsia"/>
              </w:rPr>
              <w:t>5</w:t>
            </w:r>
          </w:p>
        </w:tc>
        <w:tc>
          <w:tcPr>
            <w:tcW w:w="1842" w:type="dxa"/>
          </w:tcPr>
          <w:p>
            <w:r>
              <w:rPr>
                <w:rFonts w:hint="eastAsia"/>
              </w:rPr>
              <w:t>5</w:t>
            </w:r>
          </w:p>
        </w:tc>
        <w:tc>
          <w:tcPr>
            <w:tcW w:w="1720" w:type="dxa"/>
          </w:tcPr>
          <w:p>
            <w:r>
              <w:rPr>
                <w:rFonts w:hint="eastAsia"/>
              </w:rPr>
              <w:t>154.85*5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自主学习</w:t>
            </w:r>
          </w:p>
        </w:tc>
        <w:tc>
          <w:tcPr>
            <w:tcW w:w="1145" w:type="dxa"/>
          </w:tcPr>
          <w:p>
            <w:r>
              <w:rPr>
                <w:rFonts w:hint="eastAsia"/>
              </w:rPr>
              <w:t>15周</w:t>
            </w:r>
          </w:p>
        </w:tc>
        <w:tc>
          <w:tcPr>
            <w:tcW w:w="2200" w:type="dxa"/>
          </w:tcPr>
          <w:p>
            <w:r>
              <w:rPr>
                <w:rFonts w:hint="eastAsia"/>
              </w:rPr>
              <w:t>3</w:t>
            </w:r>
          </w:p>
        </w:tc>
        <w:tc>
          <w:tcPr>
            <w:tcW w:w="1842" w:type="dxa"/>
          </w:tcPr>
          <w:p>
            <w:r>
              <w:rPr>
                <w:rFonts w:hint="eastAsia"/>
              </w:rPr>
              <w:t>45</w:t>
            </w:r>
          </w:p>
        </w:tc>
        <w:tc>
          <w:tcPr>
            <w:tcW w:w="1720" w:type="dxa"/>
          </w:tcPr>
          <w:p>
            <w:r>
              <w:rPr>
                <w:rFonts w:hint="eastAsia"/>
              </w:rPr>
              <w:t>1393.65*5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GIT配置管理</w:t>
            </w:r>
          </w:p>
        </w:tc>
        <w:tc>
          <w:tcPr>
            <w:tcW w:w="1145" w:type="dxa"/>
          </w:tcPr>
          <w:p>
            <w:r>
              <w:rPr>
                <w:rFonts w:hint="eastAsia"/>
              </w:rPr>
              <w:t>15周</w:t>
            </w:r>
          </w:p>
        </w:tc>
        <w:tc>
          <w:tcPr>
            <w:tcW w:w="2200" w:type="dxa"/>
          </w:tcPr>
          <w:p>
            <w:r>
              <w:rPr>
                <w:rFonts w:hint="eastAsia"/>
              </w:rPr>
              <w:t>1.2</w:t>
            </w:r>
          </w:p>
        </w:tc>
        <w:tc>
          <w:tcPr>
            <w:tcW w:w="1842" w:type="dxa"/>
          </w:tcPr>
          <w:p>
            <w:r>
              <w:rPr>
                <w:rFonts w:hint="eastAsia"/>
              </w:rPr>
              <w:t>18</w:t>
            </w:r>
          </w:p>
        </w:tc>
        <w:tc>
          <w:tcPr>
            <w:tcW w:w="1720" w:type="dxa"/>
          </w:tcPr>
          <w:p>
            <w:r>
              <w:rPr>
                <w:rFonts w:hint="eastAsia"/>
              </w:rPr>
              <w:t>557.46*2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UML学习</w:t>
            </w:r>
          </w:p>
        </w:tc>
        <w:tc>
          <w:tcPr>
            <w:tcW w:w="1145" w:type="dxa"/>
          </w:tcPr>
          <w:p>
            <w:r>
              <w:rPr>
                <w:rFonts w:hint="eastAsia"/>
              </w:rPr>
              <w:t>15周</w:t>
            </w:r>
          </w:p>
        </w:tc>
        <w:tc>
          <w:tcPr>
            <w:tcW w:w="2200" w:type="dxa"/>
          </w:tcPr>
          <w:p>
            <w:r>
              <w:rPr>
                <w:rFonts w:hint="eastAsia"/>
              </w:rPr>
              <w:t>3</w:t>
            </w:r>
          </w:p>
        </w:tc>
        <w:tc>
          <w:tcPr>
            <w:tcW w:w="1842" w:type="dxa"/>
          </w:tcPr>
          <w:p>
            <w:r>
              <w:rPr>
                <w:rFonts w:hint="eastAsia"/>
              </w:rPr>
              <w:t>45</w:t>
            </w:r>
          </w:p>
        </w:tc>
        <w:tc>
          <w:tcPr>
            <w:tcW w:w="1720" w:type="dxa"/>
          </w:tcPr>
          <w:p>
            <w:r>
              <w:rPr>
                <w:rFonts w:hint="eastAsia"/>
              </w:rPr>
              <w:t>1393.65*5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UI界面制作</w:t>
            </w:r>
          </w:p>
        </w:tc>
        <w:tc>
          <w:tcPr>
            <w:tcW w:w="1145" w:type="dxa"/>
          </w:tcPr>
          <w:p>
            <w:r>
              <w:rPr>
                <w:rFonts w:hint="eastAsia"/>
              </w:rPr>
              <w:t>4周</w:t>
            </w:r>
          </w:p>
        </w:tc>
        <w:tc>
          <w:tcPr>
            <w:tcW w:w="2200" w:type="dxa"/>
          </w:tcPr>
          <w:p>
            <w:r>
              <w:rPr>
                <w:rFonts w:hint="eastAsia"/>
              </w:rPr>
              <w:t>7</w:t>
            </w:r>
          </w:p>
        </w:tc>
        <w:tc>
          <w:tcPr>
            <w:tcW w:w="1842" w:type="dxa"/>
          </w:tcPr>
          <w:p>
            <w:r>
              <w:rPr>
                <w:rFonts w:hint="eastAsia"/>
              </w:rPr>
              <w:t>28</w:t>
            </w:r>
          </w:p>
        </w:tc>
        <w:tc>
          <w:tcPr>
            <w:tcW w:w="1720" w:type="dxa"/>
          </w:tcPr>
          <w:p>
            <w:r>
              <w:rPr>
                <w:rFonts w:hint="eastAsia"/>
              </w:rPr>
              <w:t>867.16*3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bCs/>
                <w:sz w:val="24"/>
                <w:szCs w:val="32"/>
              </w:rPr>
              <w:t>P</w:t>
            </w:r>
            <w:r>
              <w:rPr>
                <w:rFonts w:hint="eastAsia"/>
                <w:bCs/>
                <w:sz w:val="24"/>
                <w:szCs w:val="32"/>
              </w:rPr>
              <w:t>roject制定、修改</w:t>
            </w:r>
          </w:p>
        </w:tc>
        <w:tc>
          <w:tcPr>
            <w:tcW w:w="1145" w:type="dxa"/>
          </w:tcPr>
          <w:p>
            <w:r>
              <w:rPr>
                <w:rFonts w:hint="eastAsia"/>
              </w:rPr>
              <w:t>15周</w:t>
            </w:r>
          </w:p>
        </w:tc>
        <w:tc>
          <w:tcPr>
            <w:tcW w:w="2200" w:type="dxa"/>
          </w:tcPr>
          <w:p>
            <w:r>
              <w:rPr>
                <w:rFonts w:hint="eastAsia"/>
              </w:rPr>
              <w:t>3</w:t>
            </w:r>
          </w:p>
        </w:tc>
        <w:tc>
          <w:tcPr>
            <w:tcW w:w="1842" w:type="dxa"/>
          </w:tcPr>
          <w:p>
            <w:r>
              <w:rPr>
                <w:rFonts w:hint="eastAsia"/>
              </w:rPr>
              <w:t>45</w:t>
            </w:r>
          </w:p>
        </w:tc>
        <w:tc>
          <w:tcPr>
            <w:tcW w:w="1720" w:type="dxa"/>
          </w:tcPr>
          <w:p>
            <w:r>
              <w:rPr>
                <w:rFonts w:hint="eastAsia"/>
              </w:rPr>
              <w:t>1393.65*2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小组会议</w:t>
            </w:r>
          </w:p>
        </w:tc>
        <w:tc>
          <w:tcPr>
            <w:tcW w:w="1145" w:type="dxa"/>
          </w:tcPr>
          <w:p>
            <w:r>
              <w:rPr>
                <w:rFonts w:hint="eastAsia"/>
              </w:rPr>
              <w:t>15周</w:t>
            </w:r>
          </w:p>
        </w:tc>
        <w:tc>
          <w:tcPr>
            <w:tcW w:w="2200" w:type="dxa"/>
          </w:tcPr>
          <w:p>
            <w:r>
              <w:rPr>
                <w:rFonts w:hint="eastAsia"/>
              </w:rPr>
              <w:t>1.2</w:t>
            </w:r>
          </w:p>
        </w:tc>
        <w:tc>
          <w:tcPr>
            <w:tcW w:w="1842" w:type="dxa"/>
          </w:tcPr>
          <w:p>
            <w:r>
              <w:rPr>
                <w:rFonts w:hint="eastAsia"/>
              </w:rPr>
              <w:t>18</w:t>
            </w:r>
          </w:p>
        </w:tc>
        <w:tc>
          <w:tcPr>
            <w:tcW w:w="1720" w:type="dxa"/>
          </w:tcPr>
          <w:p>
            <w:r>
              <w:rPr>
                <w:rFonts w:hint="eastAsia"/>
              </w:rPr>
              <w:t>557.46*5</w:t>
            </w:r>
          </w:p>
        </w:tc>
      </w:tr>
    </w:tbl>
    <w:p>
      <w:pPr>
        <w:spacing w:line="360" w:lineRule="auto"/>
        <w:ind w:firstLine="420"/>
        <w:rPr>
          <w:sz w:val="24"/>
        </w:rPr>
      </w:pPr>
      <w:r>
        <w:rPr>
          <w:rFonts w:hint="eastAsia"/>
          <w:b/>
          <w:bCs/>
          <w:sz w:val="24"/>
          <w:szCs w:val="32"/>
        </w:rPr>
        <w:t>由每小时30.97元计算，小组一共有五个成员，总计为1238.8+23846.9+6503.7=31589.4元（根据project更改）</w:t>
      </w:r>
    </w:p>
    <w:p>
      <w:pPr>
        <w:pStyle w:val="44"/>
      </w:pPr>
      <w:bookmarkStart w:id="228" w:name="_Toc497677005"/>
      <w:bookmarkStart w:id="229" w:name="_Toc1133"/>
      <w:bookmarkStart w:id="230" w:name="_Toc7774"/>
      <w:bookmarkStart w:id="231" w:name="_Toc4520"/>
      <w:bookmarkStart w:id="232" w:name="_Toc5888"/>
      <w:r>
        <w:rPr>
          <w:rFonts w:hint="eastAsia"/>
        </w:rPr>
        <w:t>关键问题</w:t>
      </w:r>
      <w:bookmarkEnd w:id="227"/>
      <w:bookmarkEnd w:id="228"/>
      <w:bookmarkEnd w:id="229"/>
      <w:bookmarkEnd w:id="230"/>
      <w:bookmarkEnd w:id="231"/>
      <w:bookmarkEnd w:id="232"/>
      <w:bookmarkStart w:id="233" w:name="_Toc521309549"/>
    </w:p>
    <w:p>
      <w:pPr>
        <w:pStyle w:val="55"/>
        <w:numPr>
          <w:ilvl w:val="0"/>
          <w:numId w:val="3"/>
        </w:numPr>
        <w:ind w:firstLineChars="0"/>
      </w:pPr>
      <w:r>
        <w:rPr>
          <w:rFonts w:hint="eastAsia"/>
        </w:rPr>
        <w:t>采用动态网页或者静态网页的技术影响到项目开发的技术可行性</w:t>
      </w:r>
    </w:p>
    <w:p>
      <w:pPr>
        <w:pStyle w:val="55"/>
        <w:numPr>
          <w:ilvl w:val="0"/>
          <w:numId w:val="3"/>
        </w:numPr>
        <w:ind w:firstLineChars="0"/>
      </w:pPr>
      <w:r>
        <w:t>W</w:t>
      </w:r>
      <w:r>
        <w:rPr>
          <w:rFonts w:hint="eastAsia"/>
        </w:rPr>
        <w:t>eb2.0技术的使用将影响整个项目的开发难度以及成效</w:t>
      </w:r>
    </w:p>
    <w:p>
      <w:pPr>
        <w:pStyle w:val="55"/>
        <w:numPr>
          <w:ilvl w:val="0"/>
          <w:numId w:val="3"/>
        </w:numPr>
        <w:ind w:firstLineChars="0"/>
      </w:pPr>
      <w:r>
        <w:rPr>
          <w:rFonts w:hint="eastAsia"/>
        </w:rPr>
        <w:t>项目组内人员由于各自时间安排导致的超出计划规划意外，导致项目开发计划变更</w:t>
      </w:r>
    </w:p>
    <w:tbl>
      <w:tblPr>
        <w:tblStyle w:val="29"/>
        <w:tblW w:w="83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52"/>
        <w:gridCol w:w="4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shd w:val="clear" w:color="auto" w:fill="D8D8D8" w:themeFill="background1" w:themeFillShade="D9"/>
          </w:tcPr>
          <w:p>
            <w:pPr>
              <w:rPr>
                <w:kern w:val="0"/>
              </w:rPr>
            </w:pPr>
            <w:r>
              <w:rPr>
                <w:rFonts w:hint="eastAsia"/>
                <w:kern w:val="0"/>
              </w:rPr>
              <w:t>问题</w:t>
            </w:r>
          </w:p>
        </w:tc>
        <w:tc>
          <w:tcPr>
            <w:tcW w:w="4151" w:type="dxa"/>
            <w:shd w:val="clear" w:color="auto" w:fill="D8D8D8" w:themeFill="background1" w:themeFillShade="D9"/>
          </w:tcPr>
          <w:p>
            <w:pPr>
              <w:rPr>
                <w:kern w:val="0"/>
              </w:rPr>
            </w:pPr>
            <w:r>
              <w:rPr>
                <w:rFonts w:hint="eastAsia"/>
                <w:kern w:val="0"/>
              </w:rPr>
              <w:t>问题等级标识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成员请假</w:t>
            </w:r>
          </w:p>
        </w:tc>
        <w:tc>
          <w:tcPr>
            <w:tcW w:w="4151" w:type="dxa"/>
          </w:tcPr>
          <w:p>
            <w:pPr>
              <w:rPr>
                <w:kern w:val="0"/>
              </w:rPr>
            </w:pPr>
            <w:r>
              <w:rPr>
                <w:rFonts w:hint="eastAsia"/>
                <w:kern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成员回复信息实时行</w:t>
            </w:r>
          </w:p>
        </w:tc>
        <w:tc>
          <w:tcPr>
            <w:tcW w:w="4151" w:type="dxa"/>
          </w:tcPr>
          <w:p>
            <w:pPr>
              <w:rPr>
                <w:kern w:val="0"/>
              </w:rPr>
            </w:pPr>
            <w:r>
              <w:rPr>
                <w:rFonts w:hint="eastAsia"/>
                <w:kern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项目文档不符合要求</w:t>
            </w:r>
          </w:p>
        </w:tc>
        <w:tc>
          <w:tcPr>
            <w:tcW w:w="4151" w:type="dxa"/>
          </w:tcPr>
          <w:p>
            <w:pPr>
              <w:rPr>
                <w:kern w:val="0"/>
              </w:rPr>
            </w:pPr>
            <w:r>
              <w:rPr>
                <w:rFonts w:hint="eastAsia"/>
                <w:kern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对接下去的任务定义不够明确</w:t>
            </w:r>
          </w:p>
        </w:tc>
        <w:tc>
          <w:tcPr>
            <w:tcW w:w="4151" w:type="dxa"/>
          </w:tcPr>
          <w:p>
            <w:pPr>
              <w:rPr>
                <w:kern w:val="0"/>
              </w:rPr>
            </w:pPr>
            <w:r>
              <w:rPr>
                <w:rFonts w:hint="eastAsia"/>
                <w:kern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成员没有完成当天任务</w:t>
            </w:r>
          </w:p>
        </w:tc>
        <w:tc>
          <w:tcPr>
            <w:tcW w:w="4151" w:type="dxa"/>
          </w:tcPr>
          <w:p>
            <w:pPr>
              <w:rPr>
                <w:kern w:val="0"/>
              </w:rPr>
            </w:pPr>
            <w:r>
              <w:rPr>
                <w:rFonts w:hint="eastAsia"/>
                <w:kern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4152" w:type="dxa"/>
          </w:tcPr>
          <w:p>
            <w:pPr>
              <w:rPr>
                <w:kern w:val="0"/>
              </w:rPr>
            </w:pPr>
            <w:r>
              <w:rPr>
                <w:rFonts w:hint="eastAsia"/>
                <w:kern w:val="0"/>
              </w:rPr>
              <w:t>成员空余时间不确定</w:t>
            </w:r>
          </w:p>
        </w:tc>
        <w:tc>
          <w:tcPr>
            <w:tcW w:w="4151" w:type="dxa"/>
          </w:tcPr>
          <w:p>
            <w:pPr>
              <w:rPr>
                <w:kern w:val="0"/>
              </w:rPr>
            </w:pPr>
            <w:r>
              <w:rPr>
                <w:rFonts w:hint="eastAsia"/>
                <w:kern w:val="0"/>
              </w:rPr>
              <w:t>6</w:t>
            </w:r>
          </w:p>
        </w:tc>
      </w:tr>
    </w:tbl>
    <w:p/>
    <w:p>
      <w:pPr>
        <w:pStyle w:val="45"/>
      </w:pPr>
      <w:bookmarkStart w:id="234" w:name="_Toc497677006"/>
      <w:bookmarkStart w:id="235" w:name="_Toc14578"/>
      <w:bookmarkStart w:id="236" w:name="_Toc7647"/>
      <w:bookmarkStart w:id="237" w:name="_Toc1730"/>
      <w:bookmarkStart w:id="238" w:name="_Toc17765"/>
      <w:r>
        <w:rPr>
          <w:rFonts w:hint="eastAsia"/>
        </w:rPr>
        <w:t>支持条件</w:t>
      </w:r>
      <w:bookmarkEnd w:id="233"/>
      <w:bookmarkEnd w:id="234"/>
      <w:bookmarkEnd w:id="235"/>
      <w:bookmarkEnd w:id="236"/>
      <w:bookmarkEnd w:id="237"/>
      <w:bookmarkEnd w:id="238"/>
      <w:bookmarkStart w:id="239" w:name="_Toc521309550"/>
    </w:p>
    <w:p>
      <w:pPr>
        <w:pStyle w:val="55"/>
        <w:numPr>
          <w:ilvl w:val="0"/>
          <w:numId w:val="4"/>
        </w:numPr>
        <w:ind w:firstLineChars="0"/>
        <w:rPr>
          <w:szCs w:val="21"/>
        </w:rPr>
      </w:pPr>
      <w:r>
        <w:rPr>
          <w:rFonts w:hint="eastAsia"/>
          <w:szCs w:val="21"/>
        </w:rPr>
        <w:t>一台云服务器，本次参考使用阿里云或者亚马逊服务器</w:t>
      </w:r>
    </w:p>
    <w:p>
      <w:pPr>
        <w:pStyle w:val="55"/>
        <w:numPr>
          <w:ilvl w:val="0"/>
          <w:numId w:val="4"/>
        </w:numPr>
        <w:ind w:firstLineChars="0"/>
        <w:rPr>
          <w:szCs w:val="21"/>
        </w:rPr>
      </w:pPr>
      <w:r>
        <w:rPr>
          <w:rFonts w:hint="eastAsia"/>
          <w:szCs w:val="21"/>
        </w:rPr>
        <w:t>5台个人使用的电脑</w:t>
      </w:r>
    </w:p>
    <w:p>
      <w:pPr>
        <w:pStyle w:val="55"/>
        <w:numPr>
          <w:ilvl w:val="0"/>
          <w:numId w:val="4"/>
        </w:numPr>
        <w:ind w:firstLineChars="0"/>
        <w:rPr>
          <w:szCs w:val="21"/>
        </w:rPr>
      </w:pPr>
      <w:r>
        <w:rPr>
          <w:rFonts w:hint="eastAsia"/>
          <w:szCs w:val="21"/>
        </w:rPr>
        <w:t>P</w:t>
      </w:r>
      <w:r>
        <w:rPr>
          <w:szCs w:val="21"/>
        </w:rPr>
        <w:t>roject</w:t>
      </w:r>
    </w:p>
    <w:p>
      <w:pPr>
        <w:pStyle w:val="55"/>
        <w:numPr>
          <w:ilvl w:val="0"/>
          <w:numId w:val="4"/>
        </w:numPr>
        <w:ind w:firstLineChars="0"/>
        <w:rPr>
          <w:szCs w:val="21"/>
        </w:rPr>
      </w:pPr>
      <w:r>
        <w:t>Axure RP</w:t>
      </w:r>
    </w:p>
    <w:p>
      <w:pPr>
        <w:pStyle w:val="55"/>
        <w:numPr>
          <w:ilvl w:val="0"/>
          <w:numId w:val="4"/>
        </w:numPr>
        <w:ind w:firstLineChars="0"/>
        <w:rPr>
          <w:szCs w:val="21"/>
        </w:rPr>
      </w:pPr>
      <w:r>
        <w:rPr>
          <w:szCs w:val="21"/>
        </w:rPr>
        <w:t>W</w:t>
      </w:r>
      <w:r>
        <w:rPr>
          <w:rFonts w:hint="eastAsia"/>
          <w:szCs w:val="21"/>
        </w:rPr>
        <w:t>eb网站开发参考书籍</w:t>
      </w:r>
    </w:p>
    <w:p>
      <w:pPr>
        <w:pStyle w:val="55"/>
        <w:numPr>
          <w:ilvl w:val="0"/>
          <w:numId w:val="4"/>
        </w:numPr>
        <w:ind w:firstLineChars="0"/>
        <w:rPr>
          <w:szCs w:val="21"/>
        </w:rPr>
      </w:pPr>
      <w:r>
        <w:rPr>
          <w:rFonts w:hint="eastAsia"/>
          <w:szCs w:val="21"/>
        </w:rPr>
        <w:t>WebStorm前端开发工具</w:t>
      </w:r>
    </w:p>
    <w:p>
      <w:pPr>
        <w:pStyle w:val="55"/>
        <w:numPr>
          <w:ilvl w:val="0"/>
          <w:numId w:val="4"/>
        </w:numPr>
        <w:ind w:firstLineChars="0"/>
        <w:rPr>
          <w:szCs w:val="21"/>
        </w:rPr>
      </w:pPr>
      <w:r>
        <w:rPr>
          <w:rFonts w:hint="eastAsia"/>
          <w:szCs w:val="21"/>
        </w:rPr>
        <w:t>SouceTree配置管理功能</w:t>
      </w:r>
    </w:p>
    <w:p>
      <w:pPr>
        <w:pStyle w:val="55"/>
        <w:numPr>
          <w:ilvl w:val="0"/>
          <w:numId w:val="4"/>
        </w:numPr>
        <w:ind w:firstLineChars="0"/>
        <w:rPr>
          <w:szCs w:val="21"/>
        </w:rPr>
      </w:pPr>
      <w:r>
        <w:rPr>
          <w:rFonts w:hint="eastAsia"/>
          <w:szCs w:val="21"/>
        </w:rPr>
        <w:t>Mysql数据库软件</w:t>
      </w:r>
    </w:p>
    <w:p>
      <w:pPr>
        <w:pStyle w:val="44"/>
      </w:pPr>
      <w:bookmarkStart w:id="240" w:name="_Toc497677007"/>
      <w:bookmarkStart w:id="241" w:name="_Toc24416"/>
      <w:bookmarkStart w:id="242" w:name="_Toc20255"/>
      <w:bookmarkStart w:id="243" w:name="_Toc4790"/>
      <w:bookmarkStart w:id="244" w:name="_Toc14231"/>
      <w:r>
        <w:rPr>
          <w:rFonts w:hint="eastAsia"/>
        </w:rPr>
        <w:t>计算机系统支持</w:t>
      </w:r>
      <w:bookmarkEnd w:id="239"/>
      <w:bookmarkEnd w:id="240"/>
      <w:bookmarkEnd w:id="241"/>
      <w:bookmarkEnd w:id="242"/>
      <w:bookmarkEnd w:id="243"/>
      <w:bookmarkEnd w:id="244"/>
      <w:bookmarkStart w:id="245" w:name="_Toc521309551"/>
    </w:p>
    <w:p>
      <w:r>
        <w:t>Windows</w:t>
      </w:r>
      <w:r>
        <w:rPr>
          <w:rFonts w:hint="eastAsia"/>
        </w:rPr>
        <w:t>操作系统(个人配置不同,不影响操作)</w:t>
      </w:r>
    </w:p>
    <w:p>
      <w:r>
        <w:rPr>
          <w:rFonts w:hint="eastAsia"/>
        </w:rPr>
        <w:t>Linux操作系统</w:t>
      </w:r>
    </w:p>
    <w:p>
      <w:pPr>
        <w:rPr>
          <w:sz w:val="24"/>
          <w:szCs w:val="24"/>
        </w:rPr>
      </w:pPr>
      <w:r>
        <w:rPr>
          <w:sz w:val="24"/>
          <w:szCs w:val="24"/>
        </w:rPr>
        <w:drawing>
          <wp:inline distT="0" distB="0" distL="0" distR="0">
            <wp:extent cx="5758180" cy="5638800"/>
            <wp:effectExtent l="0" t="0" r="0" b="0"/>
            <wp:docPr id="3" name="图片 3" descr="C:\Users\zdg\AppData\Roaming\Tencent\Users\380207345\TIM\WinTemp\RichOle\N)Z4FA`K02NE%8XO0KD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dg\AppData\Roaming\Tencent\Users\380207345\TIM\WinTemp\RichOle\N)Z4FA`K02NE%8XO0KD1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58289" cy="5638800"/>
                    </a:xfrm>
                    <a:prstGeom prst="rect">
                      <a:avLst/>
                    </a:prstGeom>
                    <a:noFill/>
                    <a:ln>
                      <a:noFill/>
                    </a:ln>
                  </pic:spPr>
                </pic:pic>
              </a:graphicData>
            </a:graphic>
          </wp:inline>
        </w:drawing>
      </w:r>
    </w:p>
    <w:p>
      <w:pPr>
        <w:rPr>
          <w:sz w:val="24"/>
          <w:szCs w:val="24"/>
        </w:rPr>
      </w:pPr>
      <w:r>
        <w:rPr>
          <w:sz w:val="24"/>
          <w:szCs w:val="24"/>
        </w:rPr>
        <w:drawing>
          <wp:inline distT="0" distB="0" distL="0" distR="0">
            <wp:extent cx="6215380" cy="6088380"/>
            <wp:effectExtent l="0" t="0" r="0" b="7620"/>
            <wp:docPr id="4" name="图片 4" descr="C:\Users\zdg\AppData\Roaming\Tencent\Users\380207345\TIM\WinTemp\RichOle\HMQUUBJ3H_~@YRRGYK]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dg\AppData\Roaming\Tencent\Users\380207345\TIM\WinTemp\RichOle\HMQUUBJ3H_~@YRRGYK]MG$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15946" cy="6088380"/>
                    </a:xfrm>
                    <a:prstGeom prst="rect">
                      <a:avLst/>
                    </a:prstGeom>
                    <a:noFill/>
                    <a:ln>
                      <a:noFill/>
                    </a:ln>
                  </pic:spPr>
                </pic:pic>
              </a:graphicData>
            </a:graphic>
          </wp:inline>
        </w:drawing>
      </w:r>
    </w:p>
    <w:p>
      <w:pPr>
        <w:rPr>
          <w:sz w:val="24"/>
          <w:szCs w:val="24"/>
        </w:rPr>
      </w:pPr>
    </w:p>
    <w:p/>
    <w:p>
      <w:r>
        <w:rPr>
          <w:rFonts w:hint="eastAsia"/>
        </w:rPr>
        <w:t>亚马逊服务器</w:t>
      </w:r>
      <w:r>
        <w:t>:</w:t>
      </w:r>
    </w:p>
    <w:tbl>
      <w:tblPr>
        <w:tblStyle w:val="28"/>
        <w:tblW w:w="8403" w:type="dxa"/>
        <w:tblCellSpacing w:w="15" w:type="dxa"/>
        <w:tblInd w:w="0" w:type="dxa"/>
        <w:tblLayout w:type="fixed"/>
        <w:tblCellMar>
          <w:top w:w="15" w:type="dxa"/>
          <w:left w:w="15" w:type="dxa"/>
          <w:bottom w:w="15" w:type="dxa"/>
          <w:right w:w="15" w:type="dxa"/>
        </w:tblCellMar>
      </w:tblPr>
      <w:tblGrid>
        <w:gridCol w:w="4706"/>
        <w:gridCol w:w="3697"/>
      </w:tblGrid>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实例 ID</w:t>
            </w:r>
          </w:p>
          <w:p>
            <w:pPr>
              <w:rPr>
                <w:sz w:val="24"/>
                <w:szCs w:val="24"/>
              </w:rPr>
            </w:pPr>
            <w:r>
              <w:t>i-01f4adae331bffaa0</w:t>
            </w:r>
          </w:p>
        </w:tc>
        <w:tc>
          <w:tcPr>
            <w:tcW w:w="3652" w:type="dxa"/>
            <w:vAlign w:val="center"/>
          </w:tcPr>
          <w:p>
            <w:r>
              <w:rPr>
                <w:rStyle w:val="52"/>
              </w:rPr>
              <w:t>公有 DNS (IPv4)</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实例状态</w:t>
            </w:r>
          </w:p>
          <w:p>
            <w:pPr>
              <w:rPr>
                <w:sz w:val="24"/>
                <w:szCs w:val="24"/>
              </w:rPr>
            </w:pPr>
            <w:r>
              <w:t>stopped</w:t>
            </w:r>
          </w:p>
        </w:tc>
        <w:tc>
          <w:tcPr>
            <w:tcW w:w="3652" w:type="dxa"/>
            <w:vAlign w:val="center"/>
          </w:tcPr>
          <w:p>
            <w:r>
              <w:rPr>
                <w:rStyle w:val="52"/>
              </w:rPr>
              <w:t>IPv4 公有 IP</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实例类型</w:t>
            </w:r>
          </w:p>
          <w:p>
            <w:pPr>
              <w:rPr>
                <w:sz w:val="24"/>
                <w:szCs w:val="24"/>
              </w:rPr>
            </w:pPr>
            <w:r>
              <w:t>t2.micro</w:t>
            </w:r>
          </w:p>
        </w:tc>
        <w:tc>
          <w:tcPr>
            <w:tcW w:w="3652" w:type="dxa"/>
            <w:vAlign w:val="center"/>
          </w:tcPr>
          <w:p>
            <w:r>
              <w:rPr>
                <w:rStyle w:val="52"/>
              </w:rPr>
              <w:t>IPv6 IP</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弹性 IP</w:t>
            </w:r>
          </w:p>
          <w:p>
            <w:pPr>
              <w:widowControl/>
              <w:numPr>
                <w:ilvl w:val="0"/>
                <w:numId w:val="5"/>
              </w:numPr>
              <w:spacing w:before="100" w:beforeAutospacing="1" w:after="100" w:afterAutospacing="1"/>
              <w:ind w:left="0"/>
              <w:jc w:val="left"/>
              <w:rPr>
                <w:sz w:val="24"/>
                <w:szCs w:val="24"/>
              </w:rPr>
            </w:pPr>
          </w:p>
        </w:tc>
        <w:tc>
          <w:tcPr>
            <w:tcW w:w="3652" w:type="dxa"/>
            <w:vAlign w:val="center"/>
          </w:tcPr>
          <w:p>
            <w:r>
              <w:rPr>
                <w:rStyle w:val="52"/>
              </w:rPr>
              <w:t>私有 DNS</w:t>
            </w:r>
          </w:p>
          <w:p>
            <w:pPr>
              <w:rPr>
                <w:sz w:val="24"/>
                <w:szCs w:val="24"/>
              </w:rPr>
            </w:pPr>
            <w:r>
              <w:t>ip-172-31-31-8.us-west-2.compute.internal</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可用区</w:t>
            </w:r>
          </w:p>
          <w:p>
            <w:pPr>
              <w:rPr>
                <w:sz w:val="24"/>
                <w:szCs w:val="24"/>
              </w:rPr>
            </w:pPr>
            <w:r>
              <w:t>us-west-2a</w:t>
            </w:r>
          </w:p>
        </w:tc>
        <w:tc>
          <w:tcPr>
            <w:tcW w:w="3652" w:type="dxa"/>
            <w:vAlign w:val="center"/>
          </w:tcPr>
          <w:p>
            <w:r>
              <w:rPr>
                <w:rStyle w:val="52"/>
              </w:rPr>
              <w:t>私有 IP</w:t>
            </w:r>
          </w:p>
          <w:p>
            <w:pPr>
              <w:rPr>
                <w:sz w:val="24"/>
                <w:szCs w:val="24"/>
              </w:rPr>
            </w:pPr>
            <w:r>
              <w:t>172.31.31.8</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安全组</w:t>
            </w:r>
          </w:p>
          <w:p>
            <w:pPr>
              <w:rPr>
                <w:sz w:val="24"/>
                <w:szCs w:val="24"/>
              </w:rPr>
            </w:pPr>
            <w:r>
              <w:fldChar w:fldCharType="begin"/>
            </w:r>
            <w:r>
              <w:instrText xml:space="preserve"> HYPERLINK "https://us-west-2.console.aws.amazon.com/ec2/v2/home?region=us-west-2" \l "SecurityGroups:groupId=sg-180f8465;sort=groupId" </w:instrText>
            </w:r>
            <w:r>
              <w:fldChar w:fldCharType="separate"/>
            </w:r>
            <w:r>
              <w:rPr>
                <w:rStyle w:val="27"/>
              </w:rPr>
              <w:t>launch-wizard-1</w:t>
            </w:r>
            <w:r>
              <w:rPr>
                <w:rStyle w:val="27"/>
              </w:rPr>
              <w:fldChar w:fldCharType="end"/>
            </w:r>
            <w:r>
              <w:t>. 查看规则</w:t>
            </w:r>
          </w:p>
        </w:tc>
        <w:tc>
          <w:tcPr>
            <w:tcW w:w="3652" w:type="dxa"/>
            <w:vAlign w:val="center"/>
          </w:tcPr>
          <w:p>
            <w:pPr>
              <w:rPr>
                <w:sz w:val="24"/>
                <w:szCs w:val="24"/>
              </w:rPr>
            </w:pPr>
            <w:r>
              <w:rPr>
                <w:rStyle w:val="52"/>
              </w:rPr>
              <w:t>辅助私有 IP</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计划的事件</w:t>
            </w:r>
          </w:p>
          <w:p>
            <w:pPr>
              <w:rPr>
                <w:sz w:val="24"/>
                <w:szCs w:val="24"/>
              </w:rPr>
            </w:pPr>
            <w:r>
              <w:t>-</w:t>
            </w:r>
          </w:p>
        </w:tc>
        <w:tc>
          <w:tcPr>
            <w:tcW w:w="3652" w:type="dxa"/>
            <w:vAlign w:val="center"/>
          </w:tcPr>
          <w:p>
            <w:r>
              <w:rPr>
                <w:rStyle w:val="52"/>
              </w:rPr>
              <w:t>VPC ID</w:t>
            </w:r>
          </w:p>
          <w:p>
            <w:pPr>
              <w:rPr>
                <w:sz w:val="24"/>
                <w:szCs w:val="24"/>
              </w:rPr>
            </w:pPr>
            <w:r>
              <w:t>vpc-e34d0185</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AMI ID</w:t>
            </w:r>
          </w:p>
          <w:p>
            <w:pPr>
              <w:rPr>
                <w:sz w:val="24"/>
                <w:szCs w:val="24"/>
              </w:rPr>
            </w:pPr>
            <w:r>
              <w:t>amzn-ami-hvm-2017.09.0.20170930-x86_64-gp2 (ami-e689729e)</w:t>
            </w:r>
          </w:p>
        </w:tc>
        <w:tc>
          <w:tcPr>
            <w:tcW w:w="3652" w:type="dxa"/>
            <w:vAlign w:val="center"/>
          </w:tcPr>
          <w:p>
            <w:r>
              <w:rPr>
                <w:rStyle w:val="52"/>
              </w:rPr>
              <w:t>子网 ID</w:t>
            </w:r>
          </w:p>
          <w:p>
            <w:pPr>
              <w:rPr>
                <w:sz w:val="24"/>
                <w:szCs w:val="24"/>
              </w:rPr>
            </w:pPr>
            <w:r>
              <w:t>subnet-304dde56</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平台</w:t>
            </w:r>
          </w:p>
          <w:p>
            <w:pPr>
              <w:rPr>
                <w:sz w:val="24"/>
                <w:szCs w:val="24"/>
              </w:rPr>
            </w:pPr>
            <w:r>
              <w:t>-</w:t>
            </w:r>
          </w:p>
        </w:tc>
        <w:tc>
          <w:tcPr>
            <w:tcW w:w="3652" w:type="dxa"/>
            <w:vAlign w:val="center"/>
          </w:tcPr>
          <w:p>
            <w:r>
              <w:rPr>
                <w:rStyle w:val="52"/>
              </w:rPr>
              <w:t>网络接口</w:t>
            </w:r>
          </w:p>
          <w:p>
            <w:pPr>
              <w:rPr>
                <w:sz w:val="24"/>
                <w:szCs w:val="24"/>
              </w:rPr>
            </w:pPr>
            <w:r>
              <w:t>eth0</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IAM 角色</w:t>
            </w:r>
          </w:p>
          <w:p>
            <w:pPr>
              <w:rPr>
                <w:sz w:val="24"/>
                <w:szCs w:val="24"/>
              </w:rPr>
            </w:pPr>
            <w:r>
              <w:t>-</w:t>
            </w:r>
          </w:p>
        </w:tc>
        <w:tc>
          <w:tcPr>
            <w:tcW w:w="3652" w:type="dxa"/>
            <w:vAlign w:val="center"/>
          </w:tcPr>
          <w:p>
            <w:r>
              <w:rPr>
                <w:rStyle w:val="52"/>
              </w:rPr>
              <w:t>源/目标检查</w:t>
            </w:r>
          </w:p>
          <w:p>
            <w:pPr>
              <w:rPr>
                <w:sz w:val="24"/>
                <w:szCs w:val="24"/>
              </w:rPr>
            </w:pPr>
            <w:r>
              <w:t>True</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密钥对名称</w:t>
            </w:r>
          </w:p>
          <w:p>
            <w:pPr>
              <w:rPr>
                <w:sz w:val="24"/>
                <w:szCs w:val="24"/>
              </w:rPr>
            </w:pPr>
            <w:r>
              <w:t>zanebono</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拥有者</w:t>
            </w:r>
          </w:p>
          <w:p>
            <w:pPr>
              <w:rPr>
                <w:sz w:val="24"/>
                <w:szCs w:val="24"/>
              </w:rPr>
            </w:pPr>
            <w:r>
              <w:t>138235699574</w:t>
            </w:r>
          </w:p>
        </w:tc>
        <w:tc>
          <w:tcPr>
            <w:tcW w:w="3652" w:type="dxa"/>
            <w:vAlign w:val="center"/>
          </w:tcPr>
          <w:p>
            <w:r>
              <w:rPr>
                <w:rStyle w:val="52"/>
              </w:rPr>
              <w:t>EBS 优化</w:t>
            </w:r>
          </w:p>
          <w:p>
            <w:pPr>
              <w:rPr>
                <w:sz w:val="24"/>
                <w:szCs w:val="24"/>
              </w:rPr>
            </w:pPr>
            <w:r>
              <w:t>False</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启动时间</w:t>
            </w:r>
          </w:p>
          <w:p>
            <w:pPr>
              <w:rPr>
                <w:sz w:val="24"/>
                <w:szCs w:val="24"/>
              </w:rPr>
            </w:pPr>
            <w:r>
              <w:t>2017年10月13日 UTC+8下午10:06:41 (21 小时)</w:t>
            </w:r>
          </w:p>
        </w:tc>
        <w:tc>
          <w:tcPr>
            <w:tcW w:w="3652" w:type="dxa"/>
            <w:vAlign w:val="center"/>
          </w:tcPr>
          <w:p>
            <w:r>
              <w:rPr>
                <w:rStyle w:val="52"/>
              </w:rPr>
              <w:t>根设备类型</w:t>
            </w:r>
          </w:p>
          <w:p>
            <w:pPr>
              <w:rPr>
                <w:sz w:val="24"/>
                <w:szCs w:val="24"/>
              </w:rPr>
            </w:pPr>
            <w:r>
              <w:t>ebs</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终止保护</w:t>
            </w:r>
          </w:p>
          <w:p>
            <w:pPr>
              <w:rPr>
                <w:sz w:val="24"/>
                <w:szCs w:val="24"/>
              </w:rPr>
            </w:pPr>
            <w:r>
              <w:t>False</w:t>
            </w:r>
          </w:p>
        </w:tc>
        <w:tc>
          <w:tcPr>
            <w:tcW w:w="3652" w:type="dxa"/>
            <w:vAlign w:val="center"/>
          </w:tcPr>
          <w:p>
            <w:r>
              <w:rPr>
                <w:rStyle w:val="52"/>
              </w:rPr>
              <w:t>根设备</w:t>
            </w:r>
          </w:p>
          <w:p>
            <w:pPr>
              <w:rPr>
                <w:sz w:val="24"/>
                <w:szCs w:val="24"/>
              </w:rPr>
            </w:pPr>
            <w:r>
              <w:t>/dev/xvda</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生命周期</w:t>
            </w:r>
          </w:p>
          <w:p>
            <w:pPr>
              <w:rPr>
                <w:sz w:val="24"/>
                <w:szCs w:val="24"/>
              </w:rPr>
            </w:pPr>
            <w:r>
              <w:t>normal</w:t>
            </w:r>
          </w:p>
        </w:tc>
        <w:tc>
          <w:tcPr>
            <w:tcW w:w="3652" w:type="dxa"/>
            <w:vAlign w:val="center"/>
          </w:tcPr>
          <w:p>
            <w:r>
              <w:rPr>
                <w:rStyle w:val="52"/>
              </w:rPr>
              <w:t>块储存设备</w:t>
            </w:r>
          </w:p>
          <w:p>
            <w:pPr>
              <w:rPr>
                <w:sz w:val="24"/>
                <w:szCs w:val="24"/>
              </w:rPr>
            </w:pPr>
            <w:r>
              <w:t>/dev/xvda</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监控</w:t>
            </w:r>
          </w:p>
          <w:p>
            <w:pPr>
              <w:rPr>
                <w:sz w:val="24"/>
                <w:szCs w:val="24"/>
              </w:rPr>
            </w:pPr>
            <w:r>
              <w:t>基本</w:t>
            </w:r>
          </w:p>
        </w:tc>
        <w:tc>
          <w:tcPr>
            <w:tcW w:w="3652" w:type="dxa"/>
            <w:vAlign w:val="center"/>
          </w:tcPr>
          <w:p>
            <w:r>
              <w:rPr>
                <w:rStyle w:val="52"/>
              </w:rPr>
              <w:t>Elastic GPU</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警报状态</w:t>
            </w:r>
          </w:p>
          <w:p>
            <w:pPr>
              <w:rPr>
                <w:sz w:val="24"/>
                <w:szCs w:val="24"/>
              </w:rPr>
            </w:pPr>
            <w:r>
              <w:rPr>
                <w:i/>
                <w:iCs/>
              </w:rPr>
              <w:t>无</w:t>
            </w:r>
          </w:p>
        </w:tc>
        <w:tc>
          <w:tcPr>
            <w:tcW w:w="3652" w:type="dxa"/>
            <w:vAlign w:val="center"/>
          </w:tcPr>
          <w:p>
            <w:r>
              <w:rPr>
                <w:rStyle w:val="52"/>
              </w:rPr>
              <w:t>Elastic GPU 类型</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内核 ID</w:t>
            </w:r>
          </w:p>
          <w:p>
            <w:pPr>
              <w:rPr>
                <w:sz w:val="24"/>
                <w:szCs w:val="24"/>
              </w:rPr>
            </w:pPr>
            <w:r>
              <w:t>-</w:t>
            </w:r>
          </w:p>
        </w:tc>
        <w:tc>
          <w:tcPr>
            <w:tcW w:w="3652" w:type="dxa"/>
            <w:vAlign w:val="center"/>
          </w:tcPr>
          <w:p>
            <w:r>
              <w:rPr>
                <w:rStyle w:val="52"/>
              </w:rPr>
              <w:t>Elastic GPU 状态</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RAM 磁盘 ID</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置放群组</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虚拟化</w:t>
            </w:r>
          </w:p>
          <w:p>
            <w:pPr>
              <w:rPr>
                <w:sz w:val="24"/>
                <w:szCs w:val="24"/>
              </w:rPr>
            </w:pPr>
            <w:r>
              <w:t>hvm</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预留</w:t>
            </w:r>
          </w:p>
          <w:p>
            <w:pPr>
              <w:rPr>
                <w:sz w:val="24"/>
                <w:szCs w:val="24"/>
              </w:rPr>
            </w:pPr>
            <w:r>
              <w:t>r-0569763faacab58c3</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AMI 启动指数</w:t>
            </w:r>
          </w:p>
          <w:p>
            <w:pPr>
              <w:rPr>
                <w:sz w:val="24"/>
                <w:szCs w:val="24"/>
              </w:rPr>
            </w:pPr>
            <w:r>
              <w:t>0</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租赁</w:t>
            </w:r>
          </w:p>
          <w:p>
            <w:pPr>
              <w:rPr>
                <w:sz w:val="24"/>
                <w:szCs w:val="24"/>
              </w:rPr>
            </w:pPr>
            <w:r>
              <w:t>default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主机 ID</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关联</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状态转换原因</w:t>
            </w:r>
          </w:p>
          <w:p>
            <w:pPr>
              <w:rPr>
                <w:sz w:val="24"/>
                <w:szCs w:val="24"/>
              </w:rPr>
            </w:pPr>
            <w:r>
              <w:t>User initiated (2017-10-13 14:09:03 GMT)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状态转换原因消息</w:t>
            </w:r>
          </w:p>
          <w:p>
            <w:pPr>
              <w:rPr>
                <w:sz w:val="24"/>
                <w:szCs w:val="24"/>
              </w:rPr>
            </w:pPr>
            <w:r>
              <w:t>Client.UserInitiatedShutdown: User initiated shutdown</w:t>
            </w:r>
          </w:p>
        </w:tc>
        <w:tc>
          <w:tcPr>
            <w:tcW w:w="3652" w:type="dxa"/>
            <w:vAlign w:val="center"/>
          </w:tcPr>
          <w:p>
            <w:pPr>
              <w:rPr>
                <w:rFonts w:eastAsia="Times New Roman"/>
                <w:sz w:val="20"/>
              </w:rPr>
            </w:pPr>
          </w:p>
        </w:tc>
      </w:tr>
    </w:tbl>
    <w:p/>
    <w:p>
      <w:r>
        <w:rPr>
          <w:rFonts w:hint="eastAsia"/>
        </w:rPr>
        <w:t>软件： </w:t>
      </w:r>
    </w:p>
    <w:p>
      <w:r>
        <w:rPr>
          <w:rFonts w:hint="eastAsia"/>
        </w:rPr>
        <w:t>需要</w:t>
      </w:r>
      <w:r>
        <w:t>Axure RP</w:t>
      </w:r>
      <w:r>
        <w:rPr>
          <w:rFonts w:hint="eastAsia"/>
        </w:rPr>
        <w:t>界面设计，Mi</w:t>
      </w:r>
      <w:r>
        <w:t xml:space="preserve">crosoft </w:t>
      </w:r>
      <w:r>
        <w:rPr>
          <w:rFonts w:hint="eastAsia"/>
        </w:rPr>
        <w:t>P</w:t>
      </w:r>
      <w:r>
        <w:t>roject</w:t>
      </w:r>
      <w:r>
        <w:rPr>
          <w:rFonts w:hint="eastAsia"/>
        </w:rPr>
        <w:t>绘制甘特图，ISA进行UML建模，office系列编写word，visio绘制图表</w:t>
      </w:r>
    </w:p>
    <w:p>
      <w:pPr>
        <w:pStyle w:val="44"/>
      </w:pPr>
      <w:bookmarkStart w:id="246" w:name="_Toc497677008"/>
      <w:bookmarkStart w:id="247" w:name="_Toc4817"/>
      <w:bookmarkStart w:id="248" w:name="_Toc17353"/>
      <w:bookmarkStart w:id="249" w:name="_Toc10945"/>
      <w:bookmarkStart w:id="250" w:name="_Toc29522"/>
      <w:r>
        <w:rPr>
          <w:rFonts w:hint="eastAsia"/>
        </w:rPr>
        <w:t>需由用户承担的工作</w:t>
      </w:r>
      <w:bookmarkEnd w:id="245"/>
      <w:bookmarkEnd w:id="246"/>
      <w:bookmarkEnd w:id="247"/>
      <w:bookmarkEnd w:id="248"/>
      <w:bookmarkEnd w:id="249"/>
      <w:bookmarkEnd w:id="250"/>
      <w:bookmarkStart w:id="251" w:name="_Toc521309552"/>
    </w:p>
    <w:p>
      <w:pPr>
        <w:pStyle w:val="55"/>
        <w:numPr>
          <w:ilvl w:val="0"/>
          <w:numId w:val="6"/>
        </w:numPr>
        <w:ind w:firstLineChars="0"/>
      </w:pPr>
      <w:r>
        <w:rPr>
          <w:rFonts w:hint="eastAsia"/>
        </w:rPr>
        <w:t>项目需求访谈</w:t>
      </w:r>
    </w:p>
    <w:p>
      <w:pPr>
        <w:pStyle w:val="55"/>
        <w:numPr>
          <w:ilvl w:val="0"/>
          <w:numId w:val="6"/>
        </w:numPr>
        <w:ind w:firstLineChars="0"/>
      </w:pPr>
      <w:r>
        <w:rPr>
          <w:rFonts w:hint="eastAsia"/>
        </w:rPr>
        <w:t>需求变更反馈</w:t>
      </w:r>
    </w:p>
    <w:p>
      <w:pPr>
        <w:pStyle w:val="55"/>
        <w:numPr>
          <w:ilvl w:val="0"/>
          <w:numId w:val="6"/>
        </w:numPr>
        <w:ind w:firstLineChars="0"/>
      </w:pPr>
      <w:r>
        <w:rPr>
          <w:rFonts w:hint="eastAsia"/>
        </w:rPr>
        <w:t>项目设计反馈</w:t>
      </w:r>
    </w:p>
    <w:p>
      <w:pPr>
        <w:pStyle w:val="55"/>
        <w:numPr>
          <w:ilvl w:val="0"/>
          <w:numId w:val="6"/>
        </w:numPr>
        <w:ind w:firstLineChars="0"/>
      </w:pPr>
      <w:r>
        <w:rPr>
          <w:rFonts w:hint="eastAsia"/>
        </w:rPr>
        <w:t>运行问题反馈</w:t>
      </w:r>
    </w:p>
    <w:p>
      <w:pPr>
        <w:pStyle w:val="44"/>
      </w:pPr>
      <w:bookmarkStart w:id="252" w:name="_Toc497677009"/>
      <w:bookmarkStart w:id="253" w:name="_Toc27715"/>
      <w:bookmarkStart w:id="254" w:name="_Toc17789"/>
      <w:bookmarkStart w:id="255" w:name="_Toc30177"/>
      <w:bookmarkStart w:id="256" w:name="_Toc10718"/>
      <w:r>
        <w:rPr>
          <w:rFonts w:hint="eastAsia"/>
        </w:rPr>
        <w:t>由外单位提供的条件</w:t>
      </w:r>
      <w:bookmarkEnd w:id="251"/>
      <w:bookmarkEnd w:id="252"/>
      <w:bookmarkEnd w:id="253"/>
      <w:bookmarkEnd w:id="254"/>
      <w:bookmarkEnd w:id="255"/>
      <w:bookmarkEnd w:id="256"/>
    </w:p>
    <w:p>
      <w:r>
        <w:rPr>
          <w:rFonts w:hint="eastAsia"/>
        </w:rPr>
        <w:tab/>
      </w:r>
      <w:bookmarkStart w:id="257" w:name="_Toc521309553"/>
      <w:r>
        <w:rPr>
          <w:rFonts w:hint="eastAsia"/>
        </w:rPr>
        <w:t>需要服务器,以及域名购买</w:t>
      </w:r>
    </w:p>
    <w:p>
      <w:pPr>
        <w:pStyle w:val="45"/>
      </w:pPr>
      <w:bookmarkStart w:id="258" w:name="_Toc497677010"/>
      <w:bookmarkStart w:id="259" w:name="_Toc3279"/>
      <w:bookmarkStart w:id="260" w:name="_Toc30326"/>
      <w:bookmarkStart w:id="261" w:name="_Toc17901"/>
      <w:bookmarkStart w:id="262" w:name="_Toc9966"/>
      <w:r>
        <w:rPr>
          <w:rFonts w:hint="eastAsia"/>
        </w:rPr>
        <w:t>专题计划要点</w:t>
      </w:r>
      <w:bookmarkEnd w:id="257"/>
      <w:bookmarkEnd w:id="258"/>
      <w:bookmarkEnd w:id="259"/>
      <w:bookmarkEnd w:id="260"/>
      <w:bookmarkEnd w:id="261"/>
      <w:bookmarkEnd w:id="262"/>
    </w:p>
    <w:p>
      <w:pPr>
        <w:pStyle w:val="44"/>
      </w:pPr>
      <w:bookmarkStart w:id="263" w:name="_Toc497677011"/>
      <w:bookmarkStart w:id="264" w:name="_Toc19441"/>
      <w:bookmarkStart w:id="265" w:name="_Toc445"/>
      <w:bookmarkStart w:id="266" w:name="_Toc16371"/>
      <w:bookmarkStart w:id="267" w:name="_Toc29652"/>
      <w:r>
        <w:rPr>
          <w:rFonts w:hint="eastAsia"/>
        </w:rPr>
        <w:t>项目范围管理</w:t>
      </w:r>
      <w:bookmarkEnd w:id="263"/>
      <w:bookmarkEnd w:id="264"/>
      <w:bookmarkEnd w:id="265"/>
      <w:bookmarkEnd w:id="266"/>
      <w:bookmarkEnd w:id="267"/>
    </w:p>
    <w:p>
      <w:pPr>
        <w:pStyle w:val="43"/>
      </w:pPr>
      <w:bookmarkStart w:id="268" w:name="_Toc497677012"/>
      <w:bookmarkStart w:id="269" w:name="_Toc30184"/>
      <w:bookmarkStart w:id="270" w:name="_Toc1030"/>
      <w:bookmarkStart w:id="271" w:name="_Toc22548"/>
      <w:bookmarkStart w:id="272" w:name="_Toc3667"/>
      <w:r>
        <w:rPr>
          <w:rFonts w:hint="eastAsia"/>
        </w:rPr>
        <w:t>规划范围管理</w:t>
      </w:r>
      <w:bookmarkEnd w:id="268"/>
      <w:bookmarkEnd w:id="269"/>
      <w:bookmarkEnd w:id="270"/>
      <w:bookmarkEnd w:id="271"/>
      <w:bookmarkEnd w:id="272"/>
    </w:p>
    <w:p>
      <w:pPr>
        <w:pStyle w:val="55"/>
        <w:widowControl w:val="0"/>
        <w:numPr>
          <w:ilvl w:val="0"/>
          <w:numId w:val="7"/>
        </w:numPr>
        <w:ind w:firstLineChars="0"/>
        <w:jc w:val="both"/>
        <w:rPr>
          <w:sz w:val="24"/>
        </w:rPr>
      </w:pPr>
      <w:r>
        <w:rPr>
          <w:rFonts w:hint="eastAsia"/>
          <w:sz w:val="24"/>
        </w:rPr>
        <w:t>描述将如何定义、制定、监督、控制和确认项目范围。</w:t>
      </w:r>
    </w:p>
    <w:p>
      <w:pPr>
        <w:pStyle w:val="55"/>
        <w:widowControl w:val="0"/>
        <w:numPr>
          <w:ilvl w:val="0"/>
          <w:numId w:val="7"/>
        </w:numPr>
        <w:ind w:firstLineChars="0"/>
        <w:jc w:val="both"/>
        <w:rPr>
          <w:sz w:val="24"/>
        </w:rPr>
      </w:pPr>
      <w:r>
        <w:rPr>
          <w:rFonts w:hint="eastAsia"/>
          <w:sz w:val="24"/>
        </w:rPr>
        <w:t>制定项目范围说明书；</w:t>
      </w:r>
    </w:p>
    <w:p>
      <w:pPr>
        <w:pStyle w:val="55"/>
        <w:widowControl w:val="0"/>
        <w:numPr>
          <w:ilvl w:val="0"/>
          <w:numId w:val="7"/>
        </w:numPr>
        <w:ind w:firstLineChars="0"/>
        <w:jc w:val="both"/>
        <w:rPr>
          <w:sz w:val="24"/>
        </w:rPr>
      </w:pPr>
      <w:r>
        <w:rPr>
          <w:rFonts w:hint="eastAsia"/>
          <w:sz w:val="24"/>
        </w:rPr>
        <w:t>根据详细项目范围说明书创建 WBS；</w:t>
      </w:r>
    </w:p>
    <w:p>
      <w:pPr>
        <w:pStyle w:val="55"/>
        <w:widowControl w:val="0"/>
        <w:numPr>
          <w:ilvl w:val="0"/>
          <w:numId w:val="7"/>
        </w:numPr>
        <w:ind w:firstLineChars="0"/>
        <w:jc w:val="both"/>
        <w:rPr>
          <w:sz w:val="24"/>
        </w:rPr>
      </w:pPr>
      <w:r>
        <w:rPr>
          <w:rFonts w:hint="eastAsia"/>
          <w:sz w:val="24"/>
        </w:rPr>
        <w:t>确定如何审批和维护范围基准；</w:t>
      </w:r>
    </w:p>
    <w:p>
      <w:pPr>
        <w:pStyle w:val="55"/>
        <w:widowControl w:val="0"/>
        <w:numPr>
          <w:ilvl w:val="0"/>
          <w:numId w:val="7"/>
        </w:numPr>
        <w:ind w:firstLineChars="0"/>
        <w:jc w:val="both"/>
        <w:rPr>
          <w:sz w:val="24"/>
        </w:rPr>
      </w:pPr>
      <w:r>
        <w:rPr>
          <w:rFonts w:hint="eastAsia"/>
          <w:sz w:val="24"/>
        </w:rPr>
        <w:t>正式验收已完成的项目可交付成果。</w:t>
      </w:r>
    </w:p>
    <w:p>
      <w:pPr>
        <w:pStyle w:val="43"/>
      </w:pPr>
      <w:bookmarkStart w:id="273" w:name="_Toc497677013"/>
      <w:bookmarkStart w:id="274" w:name="_Toc9440"/>
      <w:bookmarkStart w:id="275" w:name="_Toc21690"/>
      <w:bookmarkStart w:id="276" w:name="_Toc28421"/>
      <w:bookmarkStart w:id="277" w:name="_Toc4848"/>
      <w:r>
        <w:rPr>
          <w:rFonts w:hint="eastAsia"/>
        </w:rPr>
        <w:t>收集需求</w:t>
      </w:r>
      <w:bookmarkEnd w:id="273"/>
      <w:bookmarkEnd w:id="274"/>
      <w:bookmarkEnd w:id="275"/>
      <w:bookmarkEnd w:id="276"/>
      <w:bookmarkEnd w:id="277"/>
    </w:p>
    <w:p>
      <w:pPr>
        <w:autoSpaceDE w:val="0"/>
        <w:autoSpaceDN w:val="0"/>
        <w:adjustRightInd w:val="0"/>
        <w:ind w:firstLine="448"/>
        <w:rPr>
          <w:rFonts w:ascii="宋体" w:hAnsi="Arial" w:cs="宋体"/>
          <w:sz w:val="24"/>
          <w:lang w:val="zh-CN"/>
        </w:rPr>
      </w:pPr>
      <w:r>
        <w:rPr>
          <w:rFonts w:hint="eastAsia" w:ascii="宋体" w:hAnsi="Arial" w:cs="宋体"/>
          <w:sz w:val="24"/>
          <w:lang w:val="zh-CN"/>
        </w:rPr>
        <w:t>作为一个网站的项目，我们假设用户有网站的浏览器和媒体播放器，如果没有的话开发人员也可以帮助他们首先具备上网的功能。</w:t>
      </w:r>
    </w:p>
    <w:p>
      <w:pPr>
        <w:autoSpaceDE w:val="0"/>
        <w:autoSpaceDN w:val="0"/>
        <w:adjustRightInd w:val="0"/>
        <w:ind w:firstLine="420"/>
        <w:rPr>
          <w:rFonts w:ascii="宋体" w:hAnsi="Arial" w:cs="宋体"/>
          <w:sz w:val="24"/>
          <w:lang w:val="zh-CN"/>
        </w:rPr>
      </w:pPr>
      <w:r>
        <w:rPr>
          <w:rFonts w:hint="eastAsia" w:ascii="宋体" w:hAnsi="Arial" w:cs="宋体"/>
          <w:sz w:val="24"/>
          <w:lang w:val="zh-CN"/>
        </w:rPr>
        <w:t>这个项目的主要需求者是教师、学生和没选这些课，但是感兴趣的学生。下面是对他们需求的描述：</w:t>
      </w:r>
    </w:p>
    <w:p>
      <w:pPr>
        <w:autoSpaceDE w:val="0"/>
        <w:autoSpaceDN w:val="0"/>
        <w:adjustRightInd w:val="0"/>
        <w:ind w:firstLine="420"/>
        <w:rPr>
          <w:rFonts w:ascii="宋体" w:hAnsi="Arial" w:cs="宋体"/>
          <w:sz w:val="24"/>
          <w:lang w:val="zh-CN"/>
        </w:rPr>
      </w:pPr>
      <w:r>
        <w:rPr>
          <w:rFonts w:hint="eastAsia" w:ascii="宋体" w:hAnsi="Arial" w:cs="宋体"/>
          <w:sz w:val="24"/>
          <w:lang w:val="zh-CN"/>
        </w:rPr>
        <w:t>教师需求：</w:t>
      </w:r>
    </w:p>
    <w:p>
      <w:pPr>
        <w:numPr>
          <w:ilvl w:val="0"/>
          <w:numId w:val="8"/>
        </w:numPr>
        <w:tabs>
          <w:tab w:val="left" w:pos="780"/>
        </w:tabs>
        <w:autoSpaceDE w:val="0"/>
        <w:autoSpaceDN w:val="0"/>
        <w:adjustRightInd w:val="0"/>
        <w:ind w:left="360" w:hanging="360"/>
        <w:rPr>
          <w:rFonts w:ascii="宋体" w:hAnsi="Arial" w:cs="宋体"/>
          <w:sz w:val="24"/>
          <w:lang w:val="zh-CN"/>
        </w:rPr>
      </w:pPr>
      <w:r>
        <w:rPr>
          <w:rFonts w:hint="eastAsia" w:ascii="宋体" w:hAnsi="Arial" w:cs="宋体"/>
          <w:sz w:val="24"/>
          <w:lang w:val="zh-CN"/>
        </w:rPr>
        <w:t>网站上要有系统的课程介绍包括项目管理</w:t>
      </w:r>
      <w:r>
        <w:rPr>
          <w:rFonts w:ascii="宋体" w:hAnsi="Arial" w:cs="宋体"/>
          <w:sz w:val="24"/>
          <w:lang w:val="zh-CN"/>
        </w:rPr>
        <w:t>,</w:t>
      </w:r>
      <w:r>
        <w:rPr>
          <w:rFonts w:hint="eastAsia" w:ascii="宋体" w:hAnsi="Arial" w:cs="宋体"/>
          <w:sz w:val="24"/>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 w:val="24"/>
          <w:lang w:val="zh-CN"/>
        </w:rPr>
        <w:t>.</w:t>
      </w:r>
    </w:p>
    <w:p>
      <w:pPr>
        <w:numPr>
          <w:ilvl w:val="0"/>
          <w:numId w:val="9"/>
        </w:numPr>
        <w:tabs>
          <w:tab w:val="left" w:pos="780"/>
        </w:tabs>
        <w:autoSpaceDE w:val="0"/>
        <w:autoSpaceDN w:val="0"/>
        <w:adjustRightInd w:val="0"/>
        <w:ind w:left="360" w:hanging="360"/>
        <w:rPr>
          <w:rFonts w:ascii="宋体" w:hAnsi="Arial" w:cs="宋体"/>
          <w:sz w:val="24"/>
          <w:lang w:val="zh-CN"/>
        </w:rPr>
      </w:pPr>
      <w:r>
        <w:rPr>
          <w:rFonts w:hint="eastAsia" w:ascii="宋体" w:hAnsi="Arial" w:cs="宋体"/>
          <w:sz w:val="24"/>
          <w:lang w:val="zh-CN"/>
        </w:rPr>
        <w:t>网站要有教师介绍，对任课老师的以往教学、科研成果，及其教学风格，出版书</w:t>
      </w:r>
      <w:r>
        <w:rPr>
          <w:rFonts w:ascii="宋体" w:hAnsi="Arial" w:cs="宋体"/>
          <w:sz w:val="24"/>
          <w:lang w:val="zh-CN"/>
        </w:rPr>
        <w:t xml:space="preserve"> </w:t>
      </w:r>
      <w:r>
        <w:rPr>
          <w:rFonts w:hint="eastAsia" w:ascii="宋体" w:hAnsi="Arial" w:cs="宋体"/>
          <w:sz w:val="24"/>
          <w:lang w:val="zh-CN"/>
        </w:rPr>
        <w:t>籍，所获荣誉的详细介绍</w:t>
      </w:r>
    </w:p>
    <w:p>
      <w:pPr>
        <w:numPr>
          <w:ilvl w:val="0"/>
          <w:numId w:val="10"/>
        </w:numPr>
        <w:tabs>
          <w:tab w:val="left" w:pos="780"/>
        </w:tabs>
        <w:autoSpaceDE w:val="0"/>
        <w:autoSpaceDN w:val="0"/>
        <w:adjustRightInd w:val="0"/>
        <w:ind w:left="360" w:hanging="360"/>
        <w:rPr>
          <w:rFonts w:ascii="宋体" w:hAnsi="Arial" w:cs="宋体"/>
          <w:sz w:val="24"/>
          <w:lang w:val="zh-CN"/>
        </w:rPr>
      </w:pPr>
      <w:r>
        <w:rPr>
          <w:rFonts w:ascii="宋体" w:hAnsi="Arial" w:cs="宋体"/>
          <w:sz w:val="24"/>
          <w:lang w:val="zh-CN"/>
        </w:rPr>
        <w:t xml:space="preserve"> </w:t>
      </w:r>
      <w:r>
        <w:rPr>
          <w:rFonts w:hint="eastAsia" w:ascii="宋体" w:hAnsi="Arial" w:cs="宋体"/>
          <w:sz w:val="24"/>
          <w:lang w:val="zh-CN"/>
        </w:rPr>
        <w:t>课件、模板、参考资料、以往优秀作业、教学视频、音频资料下载，可以及时更新。本班老师同学可以通过账号下载，其他用户可以在线浏览简化版课件。</w:t>
      </w:r>
    </w:p>
    <w:p>
      <w:pPr>
        <w:numPr>
          <w:ilvl w:val="0"/>
          <w:numId w:val="11"/>
        </w:numPr>
        <w:tabs>
          <w:tab w:val="left" w:pos="780"/>
        </w:tabs>
        <w:autoSpaceDE w:val="0"/>
        <w:autoSpaceDN w:val="0"/>
        <w:adjustRightInd w:val="0"/>
        <w:ind w:left="360" w:hanging="360"/>
        <w:rPr>
          <w:rFonts w:ascii="宋体" w:hAnsi="Arial" w:cs="宋体"/>
          <w:sz w:val="24"/>
          <w:lang w:val="zh-CN"/>
        </w:rPr>
      </w:pPr>
      <w:r>
        <w:rPr>
          <w:rFonts w:hint="eastAsia" w:ascii="宋体" w:hAnsi="Arial" w:cs="宋体"/>
          <w:sz w:val="24"/>
          <w:lang w:val="zh-CN"/>
        </w:rPr>
        <w:t>教师消息发布栏用于老师发布作业点评、临时课程变更等通知。</w:t>
      </w:r>
    </w:p>
    <w:p>
      <w:pPr>
        <w:numPr>
          <w:ilvl w:val="0"/>
          <w:numId w:val="12"/>
        </w:numPr>
        <w:tabs>
          <w:tab w:val="left" w:pos="780"/>
        </w:tabs>
        <w:autoSpaceDE w:val="0"/>
        <w:autoSpaceDN w:val="0"/>
        <w:adjustRightInd w:val="0"/>
        <w:ind w:left="420" w:hanging="420"/>
        <w:rPr>
          <w:rFonts w:ascii="宋体" w:hAnsi="Arial" w:cs="宋体"/>
          <w:sz w:val="24"/>
          <w:lang w:val="zh-CN"/>
        </w:rPr>
      </w:pPr>
      <w:r>
        <w:rPr>
          <w:rFonts w:hint="eastAsia" w:ascii="宋体" w:hAnsi="Arial" w:cs="宋体"/>
          <w:sz w:val="24"/>
          <w:lang w:val="zh-CN"/>
        </w:rPr>
        <w:t>网站上要有网站向导即使用指南。</w:t>
      </w:r>
    </w:p>
    <w:p>
      <w:pPr>
        <w:numPr>
          <w:ilvl w:val="0"/>
          <w:numId w:val="13"/>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最新信息：公布老师最近的一些教学或外出交流的心得，以及网站一些最近更新信息的介绍。</w:t>
      </w:r>
    </w:p>
    <w:p>
      <w:pPr>
        <w:numPr>
          <w:ilvl w:val="0"/>
          <w:numId w:val="14"/>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友情连接（如网上选课主页）有老师要求管理员实时更新。</w:t>
      </w:r>
    </w:p>
    <w:p>
      <w:pPr>
        <w:numPr>
          <w:ilvl w:val="0"/>
          <w:numId w:val="15"/>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提供专门的作业点评</w:t>
      </w:r>
      <w:r>
        <w:rPr>
          <w:rFonts w:ascii="宋体" w:hAnsi="Arial" w:cs="宋体"/>
          <w:sz w:val="24"/>
          <w:lang w:val="zh-CN"/>
        </w:rPr>
        <w:t>,</w:t>
      </w:r>
      <w:r>
        <w:rPr>
          <w:rFonts w:hint="eastAsia" w:ascii="宋体" w:hAnsi="Arial" w:cs="宋体"/>
          <w:sz w:val="24"/>
          <w:lang w:val="zh-CN"/>
        </w:rPr>
        <w:t>作业完成情况跟踪的功能</w:t>
      </w:r>
      <w:r>
        <w:rPr>
          <w:rFonts w:ascii="宋体" w:hAnsi="Arial" w:cs="宋体"/>
          <w:sz w:val="24"/>
          <w:lang w:val="zh-CN"/>
        </w:rPr>
        <w:t>,</w:t>
      </w:r>
      <w:r>
        <w:rPr>
          <w:rFonts w:hint="eastAsia" w:ascii="宋体" w:hAnsi="Arial" w:cs="宋体"/>
          <w:sz w:val="24"/>
          <w:lang w:val="zh-CN"/>
        </w:rPr>
        <w:t>对学生的作业</w:t>
      </w:r>
      <w:r>
        <w:rPr>
          <w:rFonts w:ascii="宋体" w:hAnsi="Arial" w:cs="宋体"/>
          <w:sz w:val="24"/>
          <w:lang w:val="zh-CN"/>
        </w:rPr>
        <w:t>,</w:t>
      </w:r>
      <w:r>
        <w:rPr>
          <w:rFonts w:hint="eastAsia" w:ascii="宋体" w:hAnsi="Arial" w:cs="宋体"/>
          <w:sz w:val="24"/>
          <w:lang w:val="zh-CN"/>
        </w:rPr>
        <w:t>和课后作业讨论进行点评</w:t>
      </w:r>
      <w:r>
        <w:rPr>
          <w:rFonts w:ascii="宋体" w:hAnsi="Arial" w:cs="宋体"/>
          <w:sz w:val="24"/>
          <w:lang w:val="zh-CN"/>
        </w:rPr>
        <w:t>.</w:t>
      </w:r>
    </w:p>
    <w:p>
      <w:pPr>
        <w:autoSpaceDE w:val="0"/>
        <w:autoSpaceDN w:val="0"/>
        <w:adjustRightInd w:val="0"/>
        <w:rPr>
          <w:rFonts w:ascii="宋体" w:hAnsi="Arial" w:cs="宋体"/>
          <w:sz w:val="24"/>
          <w:lang w:val="zh-CN"/>
        </w:rPr>
      </w:pPr>
      <w:r>
        <w:rPr>
          <w:rFonts w:hint="eastAsia" w:ascii="宋体" w:hAnsi="Arial" w:cs="宋体"/>
          <w:sz w:val="24"/>
          <w:lang w:val="zh-CN"/>
        </w:rPr>
        <w:t>学生需求：</w:t>
      </w:r>
    </w:p>
    <w:p>
      <w:pPr>
        <w:numPr>
          <w:ilvl w:val="0"/>
          <w:numId w:val="16"/>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课件下载功能，包括以往的旧版本课件，以及最新的课件。</w:t>
      </w:r>
    </w:p>
    <w:p>
      <w:pPr>
        <w:numPr>
          <w:ilvl w:val="0"/>
          <w:numId w:val="17"/>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能下载老师提供的参考资料</w:t>
      </w:r>
      <w:r>
        <w:rPr>
          <w:rFonts w:ascii="宋体" w:hAnsi="Arial" w:cs="宋体"/>
          <w:sz w:val="24"/>
          <w:lang w:val="zh-CN"/>
        </w:rPr>
        <w:t>(</w:t>
      </w:r>
      <w:r>
        <w:rPr>
          <w:rFonts w:hint="eastAsia" w:ascii="宋体" w:hAnsi="Arial" w:cs="宋体"/>
          <w:sz w:val="24"/>
          <w:lang w:val="zh-CN"/>
        </w:rPr>
        <w:t>含电子教材、历年试卷、补课资料，以及老师的教学交流文章</w:t>
      </w:r>
      <w:r>
        <w:rPr>
          <w:rFonts w:ascii="宋体" w:hAnsi="Arial" w:cs="宋体"/>
          <w:sz w:val="24"/>
          <w:lang w:val="zh-CN"/>
        </w:rPr>
        <w:t>)</w:t>
      </w:r>
      <w:r>
        <w:rPr>
          <w:rFonts w:hint="eastAsia" w:ascii="宋体" w:hAnsi="Arial" w:cs="宋体"/>
          <w:sz w:val="24"/>
          <w:lang w:val="zh-CN"/>
        </w:rPr>
        <w:t>并且网站能及时更新这些资料。下载的速度能够得到保证：要求同时可容纳</w:t>
      </w:r>
      <w:r>
        <w:rPr>
          <w:rFonts w:ascii="宋体" w:hAnsi="Arial" w:cs="宋体"/>
          <w:sz w:val="24"/>
          <w:lang w:val="zh-CN"/>
        </w:rPr>
        <w:t>10</w:t>
      </w:r>
      <w:r>
        <w:rPr>
          <w:rFonts w:hint="eastAsia" w:ascii="宋体" w:hAnsi="Arial" w:cs="宋体"/>
          <w:sz w:val="24"/>
          <w:lang w:val="zh-CN"/>
        </w:rPr>
        <w:t>人下载，并且人均速度能达到</w:t>
      </w:r>
      <w:r>
        <w:rPr>
          <w:rFonts w:ascii="宋体" w:hAnsi="Arial" w:cs="宋体"/>
          <w:sz w:val="24"/>
          <w:lang w:val="zh-CN"/>
        </w:rPr>
        <w:t>50kb/s</w:t>
      </w:r>
      <w:r>
        <w:rPr>
          <w:rFonts w:hint="eastAsia" w:ascii="宋体" w:hAnsi="Arial" w:cs="宋体"/>
          <w:sz w:val="24"/>
          <w:lang w:val="zh-CN"/>
        </w:rPr>
        <w:t>。</w:t>
      </w:r>
    </w:p>
    <w:p>
      <w:pPr>
        <w:numPr>
          <w:ilvl w:val="0"/>
          <w:numId w:val="18"/>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能及时看到老师的通知</w:t>
      </w:r>
      <w:r>
        <w:rPr>
          <w:rFonts w:ascii="宋体" w:hAnsi="Arial" w:cs="宋体"/>
          <w:sz w:val="24"/>
          <w:lang w:val="zh-CN"/>
        </w:rPr>
        <w:t>(</w:t>
      </w:r>
      <w:r>
        <w:rPr>
          <w:rFonts w:hint="eastAsia" w:ascii="宋体" w:hAnsi="Arial" w:cs="宋体"/>
          <w:sz w:val="24"/>
          <w:lang w:val="zh-CN"/>
        </w:rPr>
        <w:t>含课程相关通知及作业点评</w:t>
      </w:r>
      <w:r>
        <w:rPr>
          <w:rFonts w:ascii="宋体" w:hAnsi="Arial" w:cs="宋体"/>
          <w:sz w:val="24"/>
          <w:lang w:val="zh-CN"/>
        </w:rPr>
        <w:t>)</w:t>
      </w:r>
      <w:r>
        <w:rPr>
          <w:rFonts w:hint="eastAsia" w:ascii="宋体" w:hAnsi="Arial" w:cs="宋体"/>
          <w:sz w:val="24"/>
          <w:lang w:val="zh-CN"/>
        </w:rPr>
        <w:t>。</w:t>
      </w:r>
    </w:p>
    <w:p>
      <w:pPr>
        <w:numPr>
          <w:ilvl w:val="0"/>
          <w:numId w:val="19"/>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如果教师提供的是多媒体资料，网站能提供下载及在线观看功能（如课堂录像）。</w:t>
      </w:r>
    </w:p>
    <w:p>
      <w:pPr>
        <w:numPr>
          <w:ilvl w:val="0"/>
          <w:numId w:val="20"/>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网站界面要求简洁大方，有网站导航、相关链接</w:t>
      </w:r>
      <w:r>
        <w:rPr>
          <w:rFonts w:ascii="宋体" w:hAnsi="Arial" w:cs="宋体"/>
          <w:sz w:val="24"/>
          <w:lang w:val="zh-CN"/>
        </w:rPr>
        <w:t>(</w:t>
      </w:r>
      <w:r>
        <w:rPr>
          <w:rFonts w:hint="eastAsia" w:ascii="宋体" w:hAnsi="Arial" w:cs="宋体"/>
          <w:sz w:val="24"/>
          <w:lang w:val="zh-CN"/>
        </w:rPr>
        <w:t>含学校选课系统、学院网页、需求相关主题网站</w:t>
      </w:r>
      <w:r>
        <w:rPr>
          <w:rFonts w:ascii="宋体" w:hAnsi="Arial" w:cs="宋体"/>
          <w:sz w:val="24"/>
          <w:lang w:val="zh-CN"/>
        </w:rPr>
        <w:t>)</w:t>
      </w:r>
    </w:p>
    <w:p>
      <w:pPr>
        <w:numPr>
          <w:ilvl w:val="0"/>
          <w:numId w:val="21"/>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网站提供通过提问方式的密码取回功能。</w:t>
      </w:r>
    </w:p>
    <w:p>
      <w:pPr>
        <w:numPr>
          <w:ilvl w:val="0"/>
          <w:numId w:val="22"/>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网站能提供让分组的各个团队能有团队内部的交流工具</w:t>
      </w:r>
      <w:r>
        <w:rPr>
          <w:rFonts w:ascii="宋体" w:hAnsi="Arial" w:cs="宋体"/>
          <w:sz w:val="24"/>
          <w:lang w:val="zh-CN"/>
        </w:rPr>
        <w:t>(</w:t>
      </w:r>
      <w:r>
        <w:rPr>
          <w:rFonts w:hint="eastAsia" w:ascii="宋体" w:hAnsi="Arial" w:cs="宋体"/>
          <w:sz w:val="24"/>
          <w:lang w:val="zh-CN"/>
        </w:rPr>
        <w:t>如论坛，不同团队可以申请认证板块，非团队成员不能浏览使用，但希望教师可以进入各个板块进行一定的指导，而网站管理人员也可管理认证板块</w:t>
      </w:r>
      <w:r>
        <w:rPr>
          <w:rFonts w:ascii="宋体" w:hAnsi="Arial" w:cs="宋体"/>
          <w:sz w:val="24"/>
          <w:lang w:val="zh-CN"/>
        </w:rPr>
        <w:t>)</w:t>
      </w:r>
      <w:r>
        <w:rPr>
          <w:rFonts w:hint="eastAsia" w:ascii="宋体" w:hAnsi="Arial" w:cs="宋体"/>
          <w:sz w:val="24"/>
          <w:lang w:val="zh-CN"/>
        </w:rPr>
        <w:t>。</w:t>
      </w:r>
    </w:p>
    <w:p>
      <w:pPr>
        <w:numPr>
          <w:ilvl w:val="0"/>
          <w:numId w:val="23"/>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网站能提供一定资料共享功能</w:t>
      </w:r>
      <w:r>
        <w:rPr>
          <w:rFonts w:ascii="宋体" w:hAnsi="Arial" w:cs="宋体"/>
          <w:sz w:val="24"/>
          <w:lang w:val="zh-CN"/>
        </w:rPr>
        <w:t>(</w:t>
      </w:r>
      <w:r>
        <w:rPr>
          <w:rFonts w:hint="eastAsia" w:ascii="宋体" w:hAnsi="Arial" w:cs="宋体"/>
          <w:sz w:val="24"/>
          <w:lang w:val="zh-CN"/>
        </w:rPr>
        <w:t>如论坛有上传下载附件功能、但对附件大小有限制，不得大于</w:t>
      </w:r>
      <w:r>
        <w:rPr>
          <w:rFonts w:ascii="宋体" w:hAnsi="Arial" w:cs="宋体"/>
          <w:sz w:val="24"/>
          <w:lang w:val="zh-CN"/>
        </w:rPr>
        <w:t>2M)</w:t>
      </w:r>
    </w:p>
    <w:p>
      <w:pPr>
        <w:numPr>
          <w:ilvl w:val="0"/>
          <w:numId w:val="24"/>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网站能较醒目地提供教师的联系方式</w:t>
      </w:r>
      <w:r>
        <w:rPr>
          <w:rFonts w:ascii="宋体" w:hAnsi="Arial" w:cs="宋体"/>
          <w:sz w:val="24"/>
          <w:lang w:val="zh-CN"/>
        </w:rPr>
        <w:t xml:space="preserve"> (</w:t>
      </w:r>
      <w:r>
        <w:rPr>
          <w:rFonts w:hint="eastAsia" w:ascii="宋体" w:hAnsi="Arial" w:cs="宋体"/>
          <w:sz w:val="24"/>
          <w:lang w:val="zh-CN"/>
        </w:rPr>
        <w:t>尽量详细</w:t>
      </w:r>
      <w:r>
        <w:rPr>
          <w:rFonts w:ascii="宋体" w:hAnsi="Arial" w:cs="宋体"/>
          <w:sz w:val="24"/>
          <w:lang w:val="zh-CN"/>
        </w:rPr>
        <w:t>)</w:t>
      </w:r>
      <w:r>
        <w:rPr>
          <w:rFonts w:hint="eastAsia" w:ascii="宋体" w:hAnsi="Arial" w:cs="宋体"/>
          <w:sz w:val="24"/>
          <w:lang w:val="zh-CN"/>
        </w:rPr>
        <w:t>。</w:t>
      </w:r>
    </w:p>
    <w:p>
      <w:pPr>
        <w:numPr>
          <w:ilvl w:val="0"/>
          <w:numId w:val="25"/>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网站可以提供站内文章标题搜索功能。</w:t>
      </w:r>
    </w:p>
    <w:p>
      <w:pPr>
        <w:numPr>
          <w:ilvl w:val="0"/>
          <w:numId w:val="26"/>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网站能够提供学生自身作业提交功能</w:t>
      </w:r>
      <w:r>
        <w:rPr>
          <w:rFonts w:ascii="宋体" w:hAnsi="Arial" w:cs="宋体"/>
          <w:sz w:val="24"/>
          <w:lang w:val="zh-CN"/>
        </w:rPr>
        <w:t>,</w:t>
      </w:r>
      <w:r>
        <w:rPr>
          <w:rFonts w:hint="eastAsia" w:ascii="宋体" w:hAnsi="Arial" w:cs="宋体"/>
          <w:sz w:val="24"/>
          <w:lang w:val="zh-CN"/>
        </w:rPr>
        <w:t>并可以跟踪作业的批复情况</w:t>
      </w:r>
    </w:p>
    <w:p>
      <w:pPr>
        <w:autoSpaceDE w:val="0"/>
        <w:autoSpaceDN w:val="0"/>
        <w:adjustRightInd w:val="0"/>
        <w:rPr>
          <w:rFonts w:ascii="宋体" w:hAnsi="Arial" w:cs="宋体"/>
          <w:sz w:val="24"/>
          <w:lang w:val="zh-CN"/>
        </w:rPr>
      </w:pPr>
    </w:p>
    <w:p>
      <w:pPr>
        <w:autoSpaceDE w:val="0"/>
        <w:autoSpaceDN w:val="0"/>
        <w:adjustRightInd w:val="0"/>
        <w:rPr>
          <w:rFonts w:ascii="宋体" w:hAnsi="Arial" w:cs="宋体"/>
          <w:sz w:val="24"/>
          <w:lang w:val="zh-CN"/>
        </w:rPr>
      </w:pPr>
    </w:p>
    <w:p>
      <w:pPr>
        <w:autoSpaceDE w:val="0"/>
        <w:autoSpaceDN w:val="0"/>
        <w:adjustRightInd w:val="0"/>
        <w:rPr>
          <w:rFonts w:ascii="宋体" w:hAnsi="Arial" w:cs="宋体"/>
          <w:sz w:val="24"/>
          <w:lang w:val="zh-CN"/>
        </w:rPr>
      </w:pPr>
      <w:r>
        <w:rPr>
          <w:rFonts w:hint="eastAsia" w:ascii="宋体" w:hAnsi="Arial" w:cs="宋体"/>
          <w:sz w:val="24"/>
          <w:lang w:val="zh-CN"/>
        </w:rPr>
        <w:t>网站游客需求：</w:t>
      </w:r>
    </w:p>
    <w:p>
      <w:pPr>
        <w:numPr>
          <w:ilvl w:val="0"/>
          <w:numId w:val="27"/>
        </w:numPr>
        <w:tabs>
          <w:tab w:val="left" w:pos="751"/>
        </w:tabs>
        <w:autoSpaceDE w:val="0"/>
        <w:autoSpaceDN w:val="0"/>
        <w:adjustRightInd w:val="0"/>
        <w:ind w:left="751" w:hanging="360"/>
        <w:rPr>
          <w:rFonts w:ascii="宋体" w:hAnsi="Arial" w:cs="宋体"/>
          <w:sz w:val="24"/>
          <w:lang w:val="zh-CN"/>
        </w:rPr>
      </w:pPr>
      <w:r>
        <w:rPr>
          <w:rFonts w:hint="eastAsia" w:ascii="宋体" w:hAnsi="Arial" w:cs="宋体"/>
          <w:sz w:val="24"/>
          <w:lang w:val="zh-CN"/>
        </w:rPr>
        <w:t>网站提供项目管理</w:t>
      </w:r>
      <w:r>
        <w:rPr>
          <w:rFonts w:ascii="宋体" w:hAnsi="Arial" w:cs="宋体"/>
          <w:sz w:val="24"/>
          <w:lang w:val="zh-CN"/>
        </w:rPr>
        <w:t>,</w:t>
      </w:r>
      <w:r>
        <w:rPr>
          <w:rFonts w:hint="eastAsia" w:ascii="宋体" w:hAnsi="Arial" w:cs="宋体"/>
          <w:sz w:val="24"/>
          <w:lang w:val="zh-CN"/>
        </w:rPr>
        <w:t>需求工程</w:t>
      </w:r>
      <w:r>
        <w:rPr>
          <w:rFonts w:ascii="宋体" w:hAnsi="Arial" w:cs="宋体"/>
          <w:sz w:val="24"/>
          <w:lang w:val="zh-CN"/>
        </w:rPr>
        <w:t>,</w:t>
      </w:r>
      <w:r>
        <w:rPr>
          <w:rFonts w:hint="eastAsia" w:ascii="宋体" w:hAnsi="Arial" w:cs="宋体"/>
          <w:sz w:val="24"/>
          <w:lang w:val="zh-CN"/>
        </w:rPr>
        <w:t>对象建模，以及软件工程相关课程、还有老师的详细介绍，并放在网站显著位置。</w:t>
      </w:r>
    </w:p>
    <w:p>
      <w:pPr>
        <w:numPr>
          <w:ilvl w:val="0"/>
          <w:numId w:val="28"/>
        </w:numPr>
        <w:tabs>
          <w:tab w:val="left" w:pos="751"/>
        </w:tabs>
        <w:autoSpaceDE w:val="0"/>
        <w:autoSpaceDN w:val="0"/>
        <w:adjustRightInd w:val="0"/>
        <w:ind w:left="751" w:hanging="360"/>
        <w:rPr>
          <w:rFonts w:ascii="宋体" w:hAnsi="Arial" w:cs="宋体"/>
          <w:sz w:val="24"/>
          <w:lang w:val="zh-CN"/>
        </w:rPr>
      </w:pPr>
      <w:r>
        <w:rPr>
          <w:rFonts w:hint="eastAsia" w:ascii="宋体" w:hAnsi="Arial" w:cs="宋体"/>
          <w:sz w:val="24"/>
          <w:lang w:val="zh-CN"/>
        </w:rPr>
        <w:t>相关链接</w:t>
      </w:r>
      <w:r>
        <w:rPr>
          <w:rFonts w:ascii="宋体" w:hAnsi="Arial" w:cs="宋体"/>
          <w:sz w:val="24"/>
          <w:lang w:val="zh-CN"/>
        </w:rPr>
        <w:t>(</w:t>
      </w:r>
      <w:r>
        <w:rPr>
          <w:rFonts w:hint="eastAsia" w:ascii="宋体" w:hAnsi="Arial" w:cs="宋体"/>
          <w:sz w:val="24"/>
          <w:lang w:val="zh-CN"/>
        </w:rPr>
        <w:t>含学校选课系统，以及需求相关主题网站</w:t>
      </w:r>
      <w:r>
        <w:rPr>
          <w:rFonts w:ascii="宋体" w:hAnsi="Arial" w:cs="宋体"/>
          <w:sz w:val="24"/>
          <w:lang w:val="zh-CN"/>
        </w:rPr>
        <w:t>)</w:t>
      </w:r>
      <w:r>
        <w:rPr>
          <w:rFonts w:hint="eastAsia" w:ascii="宋体" w:hAnsi="Arial" w:cs="宋体"/>
          <w:sz w:val="24"/>
          <w:lang w:val="zh-CN"/>
        </w:rPr>
        <w:t>。</w:t>
      </w:r>
    </w:p>
    <w:p>
      <w:pPr>
        <w:numPr>
          <w:ilvl w:val="0"/>
          <w:numId w:val="29"/>
        </w:numPr>
        <w:tabs>
          <w:tab w:val="left" w:pos="751"/>
        </w:tabs>
        <w:autoSpaceDE w:val="0"/>
        <w:autoSpaceDN w:val="0"/>
        <w:adjustRightInd w:val="0"/>
        <w:ind w:left="751" w:hanging="360"/>
        <w:rPr>
          <w:rFonts w:ascii="宋体" w:hAnsi="Arial" w:cs="宋体"/>
          <w:sz w:val="24"/>
          <w:lang w:val="zh-CN"/>
        </w:rPr>
      </w:pPr>
      <w:r>
        <w:rPr>
          <w:rFonts w:hint="eastAsia" w:ascii="宋体" w:hAnsi="Arial" w:cs="宋体"/>
          <w:sz w:val="24"/>
          <w:lang w:val="zh-CN"/>
        </w:rPr>
        <w:t>网站允许游客可以针对网站内容留言</w:t>
      </w:r>
      <w:r>
        <w:rPr>
          <w:rFonts w:ascii="宋体" w:hAnsi="Arial" w:cs="宋体"/>
          <w:sz w:val="24"/>
          <w:lang w:val="zh-CN"/>
        </w:rPr>
        <w:t>(</w:t>
      </w:r>
      <w:r>
        <w:rPr>
          <w:rFonts w:hint="eastAsia" w:ascii="宋体" w:hAnsi="Arial" w:cs="宋体"/>
          <w:sz w:val="24"/>
          <w:lang w:val="zh-CN"/>
        </w:rPr>
        <w:t>如提供留言板的功能，留言者有</w:t>
      </w:r>
      <w:r>
        <w:rPr>
          <w:rFonts w:ascii="宋体" w:hAnsi="Arial" w:cs="宋体"/>
          <w:sz w:val="24"/>
          <w:lang w:val="zh-CN"/>
        </w:rPr>
        <w:t>EMAIL</w:t>
      </w:r>
      <w:r>
        <w:rPr>
          <w:rFonts w:hint="eastAsia" w:ascii="宋体" w:hAnsi="Arial" w:cs="宋体"/>
          <w:sz w:val="24"/>
          <w:lang w:val="zh-CN"/>
        </w:rPr>
        <w:t>可选项，用于信息反馈</w:t>
      </w:r>
      <w:r>
        <w:rPr>
          <w:rFonts w:ascii="宋体" w:hAnsi="Arial" w:cs="宋体"/>
          <w:sz w:val="24"/>
          <w:lang w:val="zh-CN"/>
        </w:rPr>
        <w:t>)</w:t>
      </w:r>
      <w:r>
        <w:rPr>
          <w:rFonts w:hint="eastAsia" w:ascii="宋体" w:hAnsi="Arial" w:cs="宋体"/>
          <w:sz w:val="24"/>
          <w:lang w:val="zh-CN"/>
        </w:rPr>
        <w:t>。</w:t>
      </w:r>
    </w:p>
    <w:p>
      <w:pPr>
        <w:numPr>
          <w:ilvl w:val="0"/>
          <w:numId w:val="30"/>
        </w:numPr>
        <w:tabs>
          <w:tab w:val="left" w:pos="751"/>
        </w:tabs>
        <w:autoSpaceDE w:val="0"/>
        <w:autoSpaceDN w:val="0"/>
        <w:adjustRightInd w:val="0"/>
        <w:ind w:left="751" w:hanging="360"/>
        <w:rPr>
          <w:rFonts w:ascii="宋体" w:hAnsi="Arial" w:cs="宋体"/>
          <w:sz w:val="24"/>
          <w:lang w:val="zh-CN"/>
        </w:rPr>
      </w:pPr>
      <w:r>
        <w:rPr>
          <w:rFonts w:hint="eastAsia" w:ascii="宋体" w:hAnsi="Arial" w:cs="宋体"/>
          <w:sz w:val="24"/>
          <w:lang w:val="zh-CN"/>
        </w:rPr>
        <w:t>网站管理员不随便删除游客留言。</w:t>
      </w:r>
    </w:p>
    <w:p>
      <w:pPr>
        <w:rPr>
          <w:sz w:val="24"/>
        </w:rPr>
      </w:pPr>
      <w:r>
        <w:rPr>
          <w:rFonts w:hint="eastAsia"/>
          <w:sz w:val="24"/>
        </w:rPr>
        <w:t>具体参照《PRD-C2-项目描述-2017》</w:t>
      </w:r>
    </w:p>
    <w:p>
      <w:pPr>
        <w:rPr>
          <w:sz w:val="24"/>
        </w:rPr>
      </w:pPr>
      <w:r>
        <w:rPr>
          <w:rFonts w:hint="eastAsia"/>
          <w:sz w:val="24"/>
        </w:rPr>
        <w:t>需求跟踪矩阵</w:t>
      </w:r>
    </w:p>
    <w:tbl>
      <w:tblPr>
        <w:tblStyle w:val="29"/>
        <w:tblW w:w="10035"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1272"/>
        <w:gridCol w:w="698"/>
        <w:gridCol w:w="601"/>
        <w:gridCol w:w="1512"/>
        <w:gridCol w:w="1004"/>
        <w:gridCol w:w="1131"/>
        <w:gridCol w:w="1414"/>
        <w:gridCol w:w="14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0035" w:type="dxa"/>
            <w:gridSpan w:val="9"/>
            <w:tcBorders>
              <w:bottom w:val="single" w:color="auto" w:sz="4" w:space="0"/>
            </w:tcBorders>
            <w:shd w:val="clear" w:color="auto" w:fill="BEBEBE" w:themeFill="background1" w:themeFillShade="BF"/>
          </w:tcPr>
          <w:p>
            <w:pPr>
              <w:jc w:val="center"/>
              <w:rPr>
                <w:kern w:val="0"/>
                <w:szCs w:val="21"/>
              </w:rPr>
            </w:pPr>
            <w:r>
              <w:rPr>
                <w:rFonts w:hint="eastAsia"/>
                <w:kern w:val="0"/>
                <w:szCs w:val="21"/>
              </w:rPr>
              <w:t>需求跟踪矩阵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960" w:type="dxa"/>
            <w:gridSpan w:val="3"/>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项目名称</w:t>
            </w:r>
          </w:p>
        </w:tc>
        <w:tc>
          <w:tcPr>
            <w:tcW w:w="7075" w:type="dxa"/>
            <w:gridSpan w:val="6"/>
            <w:tcBorders>
              <w:top w:val="single" w:color="auto" w:sz="4" w:space="0"/>
              <w:bottom w:val="single" w:color="auto" w:sz="4" w:space="0"/>
            </w:tcBorders>
          </w:tcPr>
          <w:p>
            <w:pPr>
              <w:rPr>
                <w:kern w:val="0"/>
                <w:szCs w:val="21"/>
              </w:rPr>
            </w:pPr>
            <w:r>
              <w:rPr>
                <w:rFonts w:hint="eastAsia"/>
                <w:kern w:val="0"/>
                <w:szCs w:val="21"/>
              </w:rPr>
              <w:t>软件工程系列课程教学辅助网站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960" w:type="dxa"/>
            <w:gridSpan w:val="3"/>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成本中心</w:t>
            </w:r>
          </w:p>
        </w:tc>
        <w:tc>
          <w:tcPr>
            <w:tcW w:w="7075" w:type="dxa"/>
            <w:gridSpan w:val="6"/>
            <w:tcBorders>
              <w:top w:val="single" w:color="auto" w:sz="4" w:space="0"/>
              <w:bottom w:val="single" w:color="auto" w:sz="4" w:space="0"/>
            </w:tcBorders>
          </w:tcPr>
          <w:p>
            <w:pPr>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960" w:type="dxa"/>
            <w:gridSpan w:val="3"/>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项目描述</w:t>
            </w:r>
          </w:p>
        </w:tc>
        <w:tc>
          <w:tcPr>
            <w:tcW w:w="7075" w:type="dxa"/>
            <w:gridSpan w:val="6"/>
            <w:tcBorders>
              <w:top w:val="single" w:color="auto" w:sz="4" w:space="0"/>
              <w:bottom w:val="single" w:color="auto" w:sz="4" w:space="0"/>
            </w:tcBorders>
          </w:tcPr>
          <w:p>
            <w:pPr>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7" w:hRule="atLeast"/>
        </w:trPr>
        <w:tc>
          <w:tcPr>
            <w:tcW w:w="990" w:type="dxa"/>
            <w:tcBorders>
              <w:top w:val="single" w:color="auto" w:sz="4" w:space="0"/>
              <w:left w:val="single" w:color="auto"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标识</w:t>
            </w:r>
          </w:p>
        </w:tc>
        <w:tc>
          <w:tcPr>
            <w:tcW w:w="1272"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关联标识</w:t>
            </w:r>
          </w:p>
        </w:tc>
        <w:tc>
          <w:tcPr>
            <w:tcW w:w="1299" w:type="dxa"/>
            <w:gridSpan w:val="2"/>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需求描述</w:t>
            </w:r>
          </w:p>
        </w:tc>
        <w:tc>
          <w:tcPr>
            <w:tcW w:w="1512"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业务需要、机会、目的和目标</w:t>
            </w:r>
          </w:p>
        </w:tc>
        <w:tc>
          <w:tcPr>
            <w:tcW w:w="1004"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项目目标</w:t>
            </w:r>
          </w:p>
        </w:tc>
        <w:tc>
          <w:tcPr>
            <w:tcW w:w="1131"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kern w:val="0"/>
                <w:szCs w:val="21"/>
              </w:rPr>
              <w:t>W</w:t>
            </w:r>
            <w:r>
              <w:rPr>
                <w:rFonts w:hint="eastAsia"/>
                <w:kern w:val="0"/>
                <w:szCs w:val="21"/>
              </w:rPr>
              <w:t>BS可交付成果</w:t>
            </w:r>
          </w:p>
        </w:tc>
        <w:tc>
          <w:tcPr>
            <w:tcW w:w="1414"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 w:val="24"/>
              </w:rPr>
            </w:pPr>
            <w:r>
              <w:rPr>
                <w:rFonts w:hint="eastAsia"/>
                <w:kern w:val="0"/>
                <w:sz w:val="24"/>
              </w:rPr>
              <w:t>产品设计</w:t>
            </w:r>
          </w:p>
        </w:tc>
        <w:tc>
          <w:tcPr>
            <w:tcW w:w="1413" w:type="dxa"/>
            <w:tcBorders>
              <w:top w:val="single" w:color="auto" w:sz="4" w:space="0"/>
              <w:left w:val="single" w:color="FFFFFF" w:themeColor="background1" w:sz="4" w:space="0"/>
              <w:bottom w:val="single" w:color="auto" w:sz="4" w:space="0"/>
              <w:right w:val="single" w:color="auto" w:sz="4" w:space="0"/>
            </w:tcBorders>
            <w:shd w:val="clear" w:color="auto" w:fill="000000" w:themeFill="text1"/>
          </w:tcPr>
          <w:p>
            <w:pPr>
              <w:ind w:left="108"/>
              <w:rPr>
                <w:kern w:val="0"/>
                <w:sz w:val="24"/>
              </w:rPr>
            </w:pPr>
            <w:r>
              <w:rPr>
                <w:rFonts w:hint="eastAsia"/>
                <w:kern w:val="0"/>
                <w:sz w:val="24"/>
              </w:rPr>
              <w:t>产品开发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2" w:hRule="atLeast"/>
        </w:trPr>
        <w:tc>
          <w:tcPr>
            <w:tcW w:w="990" w:type="dxa"/>
            <w:vMerge w:val="restart"/>
            <w:tcBorders>
              <w:top w:val="single" w:color="auto" w:sz="4" w:space="0"/>
            </w:tcBorders>
            <w:shd w:val="clear" w:color="auto" w:fill="BEBEBE" w:themeFill="background1" w:themeFillShade="BF"/>
          </w:tcPr>
          <w:p>
            <w:pPr>
              <w:ind w:left="108"/>
              <w:rPr>
                <w:kern w:val="0"/>
                <w:szCs w:val="21"/>
              </w:rPr>
            </w:pPr>
            <w:r>
              <w:rPr>
                <w:rFonts w:hint="eastAsia"/>
                <w:kern w:val="0"/>
                <w:szCs w:val="21"/>
              </w:rPr>
              <w:t>001</w:t>
            </w:r>
          </w:p>
        </w:tc>
        <w:tc>
          <w:tcPr>
            <w:tcW w:w="1272" w:type="dxa"/>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1.0</w:t>
            </w:r>
          </w:p>
        </w:tc>
        <w:tc>
          <w:tcPr>
            <w:tcW w:w="1299" w:type="dxa"/>
            <w:gridSpan w:val="2"/>
            <w:tcBorders>
              <w:top w:val="single" w:color="auto" w:sz="4" w:space="0"/>
              <w:bottom w:val="single" w:color="auto" w:sz="4" w:space="0"/>
            </w:tcBorders>
          </w:tcPr>
          <w:p>
            <w:pPr>
              <w:ind w:left="108"/>
              <w:rPr>
                <w:kern w:val="0"/>
                <w:sz w:val="24"/>
              </w:rPr>
            </w:pPr>
          </w:p>
        </w:tc>
        <w:tc>
          <w:tcPr>
            <w:tcW w:w="1512" w:type="dxa"/>
            <w:tcBorders>
              <w:top w:val="single" w:color="auto" w:sz="4" w:space="0"/>
              <w:bottom w:val="single" w:color="auto" w:sz="4" w:space="0"/>
            </w:tcBorders>
          </w:tcPr>
          <w:p>
            <w:pPr>
              <w:ind w:left="108"/>
              <w:rPr>
                <w:kern w:val="0"/>
                <w:sz w:val="24"/>
              </w:rPr>
            </w:pPr>
          </w:p>
        </w:tc>
        <w:tc>
          <w:tcPr>
            <w:tcW w:w="1004" w:type="dxa"/>
            <w:tcBorders>
              <w:top w:val="single" w:color="auto" w:sz="4" w:space="0"/>
              <w:bottom w:val="single" w:color="auto" w:sz="4" w:space="0"/>
            </w:tcBorders>
          </w:tcPr>
          <w:p>
            <w:pPr>
              <w:ind w:left="108"/>
              <w:rPr>
                <w:kern w:val="0"/>
                <w:sz w:val="24"/>
              </w:rPr>
            </w:pPr>
          </w:p>
        </w:tc>
        <w:tc>
          <w:tcPr>
            <w:tcW w:w="1131" w:type="dxa"/>
            <w:tcBorders>
              <w:top w:val="single" w:color="auto" w:sz="4" w:space="0"/>
              <w:bottom w:val="single" w:color="auto" w:sz="4" w:space="0"/>
            </w:tcBorders>
          </w:tcPr>
          <w:p>
            <w:pPr>
              <w:ind w:left="108"/>
              <w:rPr>
                <w:kern w:val="0"/>
                <w:sz w:val="24"/>
              </w:rPr>
            </w:pPr>
          </w:p>
        </w:tc>
        <w:tc>
          <w:tcPr>
            <w:tcW w:w="1414" w:type="dxa"/>
            <w:tcBorders>
              <w:top w:val="single" w:color="auto" w:sz="4" w:space="0"/>
              <w:bottom w:val="single" w:color="auto" w:sz="4" w:space="0"/>
            </w:tcBorders>
          </w:tcPr>
          <w:p>
            <w:pPr>
              <w:ind w:left="108"/>
              <w:rPr>
                <w:kern w:val="0"/>
                <w:sz w:val="24"/>
              </w:rPr>
            </w:pPr>
          </w:p>
        </w:tc>
        <w:tc>
          <w:tcPr>
            <w:tcW w:w="1413" w:type="dxa"/>
            <w:tcBorders>
              <w:top w:val="single" w:color="auto" w:sz="4" w:space="0"/>
              <w:bottom w:val="single" w:color="auto" w:sz="4" w:space="0"/>
            </w:tcBorders>
          </w:tcPr>
          <w:p>
            <w:pPr>
              <w:ind w:left="108"/>
              <w:rPr>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8" w:hRule="atLeast"/>
        </w:trPr>
        <w:tc>
          <w:tcPr>
            <w:tcW w:w="990" w:type="dxa"/>
            <w:vMerge w:val="continue"/>
            <w:shd w:val="clear" w:color="auto" w:fill="BEBEBE" w:themeFill="background1" w:themeFillShade="BF"/>
          </w:tcPr>
          <w:p>
            <w:pPr>
              <w:rPr>
                <w:kern w:val="0"/>
                <w:szCs w:val="21"/>
              </w:rPr>
            </w:pPr>
          </w:p>
        </w:tc>
        <w:tc>
          <w:tcPr>
            <w:tcW w:w="1272" w:type="dxa"/>
            <w:shd w:val="clear" w:color="auto" w:fill="BEBEBE" w:themeFill="background1" w:themeFillShade="BF"/>
          </w:tcPr>
          <w:p>
            <w:pPr>
              <w:rPr>
                <w:kern w:val="0"/>
                <w:szCs w:val="21"/>
              </w:rPr>
            </w:pPr>
            <w:r>
              <w:rPr>
                <w:rFonts w:hint="eastAsia"/>
                <w:kern w:val="0"/>
                <w:szCs w:val="21"/>
              </w:rPr>
              <w:t>1.1</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2" w:hRule="atLeast"/>
        </w:trPr>
        <w:tc>
          <w:tcPr>
            <w:tcW w:w="990" w:type="dxa"/>
            <w:vMerge w:val="continue"/>
            <w:shd w:val="clear" w:color="auto" w:fill="BEBEBE" w:themeFill="background1" w:themeFillShade="BF"/>
          </w:tcPr>
          <w:p>
            <w:pPr>
              <w:rPr>
                <w:kern w:val="0"/>
                <w:szCs w:val="21"/>
              </w:rPr>
            </w:pPr>
          </w:p>
        </w:tc>
        <w:tc>
          <w:tcPr>
            <w:tcW w:w="1272" w:type="dxa"/>
            <w:shd w:val="clear" w:color="auto" w:fill="BEBEBE" w:themeFill="background1" w:themeFillShade="BF"/>
          </w:tcPr>
          <w:p>
            <w:pPr>
              <w:rPr>
                <w:kern w:val="0"/>
                <w:szCs w:val="21"/>
              </w:rPr>
            </w:pPr>
            <w:r>
              <w:rPr>
                <w:rFonts w:hint="eastAsia"/>
                <w:kern w:val="0"/>
                <w:szCs w:val="21"/>
              </w:rPr>
              <w:t>1.2</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trPr>
        <w:tc>
          <w:tcPr>
            <w:tcW w:w="990" w:type="dxa"/>
            <w:vMerge w:val="continue"/>
            <w:tcBorders>
              <w:bottom w:val="single" w:color="auto" w:sz="4" w:space="0"/>
            </w:tcBorders>
            <w:shd w:val="clear" w:color="auto" w:fill="BEBEBE" w:themeFill="background1" w:themeFillShade="BF"/>
          </w:tcPr>
          <w:p>
            <w:pPr>
              <w:rPr>
                <w:kern w:val="0"/>
                <w:szCs w:val="21"/>
              </w:rPr>
            </w:pPr>
          </w:p>
        </w:tc>
        <w:tc>
          <w:tcPr>
            <w:tcW w:w="1272" w:type="dxa"/>
            <w:tcBorders>
              <w:bottom w:val="single" w:color="auto" w:sz="4" w:space="0"/>
            </w:tcBorders>
            <w:shd w:val="clear" w:color="auto" w:fill="BEBEBE" w:themeFill="background1" w:themeFillShade="BF"/>
          </w:tcPr>
          <w:p>
            <w:pPr>
              <w:rPr>
                <w:kern w:val="0"/>
                <w:szCs w:val="21"/>
              </w:rPr>
            </w:pPr>
            <w:r>
              <w:rPr>
                <w:rFonts w:hint="eastAsia"/>
                <w:kern w:val="0"/>
                <w:szCs w:val="21"/>
              </w:rPr>
              <w:t>1.2.1</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990" w:type="dxa"/>
            <w:shd w:val="clear" w:color="auto" w:fill="BEBEBE" w:themeFill="background1" w:themeFillShade="BF"/>
          </w:tcPr>
          <w:p>
            <w:pPr>
              <w:rPr>
                <w:kern w:val="0"/>
              </w:rPr>
            </w:pPr>
            <w:r>
              <w:rPr>
                <w:rFonts w:hint="eastAsia"/>
                <w:kern w:val="0"/>
              </w:rPr>
              <w:t>002</w:t>
            </w:r>
          </w:p>
        </w:tc>
        <w:tc>
          <w:tcPr>
            <w:tcW w:w="1272" w:type="dxa"/>
            <w:shd w:val="clear" w:color="auto" w:fill="BEBEBE" w:themeFill="background1" w:themeFillShade="BF"/>
          </w:tcPr>
          <w:p>
            <w:pPr>
              <w:rPr>
                <w:kern w:val="0"/>
              </w:rPr>
            </w:pPr>
            <w:r>
              <w:rPr>
                <w:rFonts w:hint="eastAsia"/>
                <w:kern w:val="0"/>
              </w:rPr>
              <w:t>2.0</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10035" w:type="dxa"/>
            <w:gridSpan w:val="9"/>
          </w:tcPr>
          <w:p>
            <w:pPr>
              <w:rPr>
                <w:kern w:val="0"/>
              </w:rPr>
            </w:pPr>
            <w:r>
              <w:rPr>
                <w:rFonts w:hint="eastAsia"/>
                <w:kern w:val="0"/>
              </w:rPr>
              <w:t>跟踪矩阵中记录的典型属性包括唯一标识、需求的文字描述、收录该需求的理由、所有者、来源、 优先级别、版本、当前状态（如进行中、已取消、已推迟、新增加、已批准、被分配和已完成）</w:t>
            </w:r>
          </w:p>
        </w:tc>
      </w:tr>
    </w:tbl>
    <w:p>
      <w:pPr>
        <w:rPr>
          <w:rFonts w:ascii="宋体" w:cs="宋体"/>
          <w:sz w:val="24"/>
          <w:lang w:val="zh-CN"/>
        </w:rPr>
      </w:pPr>
      <w:r>
        <w:rPr>
          <w:rFonts w:hint="eastAsia" w:ascii="宋体" w:cs="宋体"/>
          <w:sz w:val="24"/>
          <w:lang w:val="zh-CN"/>
        </w:rPr>
        <w:t>需求矩阵具体内容待定。</w:t>
      </w:r>
    </w:p>
    <w:p>
      <w:pPr>
        <w:pStyle w:val="43"/>
      </w:pPr>
      <w:bookmarkStart w:id="278" w:name="_Toc497677014"/>
      <w:bookmarkStart w:id="279" w:name="_Toc10387"/>
      <w:bookmarkStart w:id="280" w:name="_Toc20513"/>
      <w:bookmarkStart w:id="281" w:name="_Toc30308"/>
      <w:bookmarkStart w:id="282" w:name="_Toc16829"/>
      <w:r>
        <w:rPr>
          <w:rFonts w:hint="eastAsia"/>
        </w:rPr>
        <w:t>定义范围</w:t>
      </w:r>
      <w:bookmarkEnd w:id="278"/>
      <w:bookmarkEnd w:id="279"/>
      <w:bookmarkEnd w:id="280"/>
      <w:bookmarkEnd w:id="281"/>
      <w:bookmarkEnd w:id="282"/>
    </w:p>
    <w:p>
      <w:pPr>
        <w:ind w:firstLine="240" w:firstLineChars="100"/>
        <w:rPr>
          <w:rFonts w:ascii="宋体" w:cs="宋体"/>
          <w:sz w:val="24"/>
          <w:lang w:val="zh-CN"/>
        </w:rPr>
      </w:pPr>
      <w:r>
        <w:rPr>
          <w:rFonts w:hint="eastAsia" w:ascii="宋体" w:cs="宋体"/>
          <w:sz w:val="24"/>
          <w:lang w:val="zh-CN"/>
        </w:rPr>
        <w:t>这个网站的实现方法将和其他的网站一样，没有特殊的技术。</w:t>
      </w:r>
    </w:p>
    <w:p>
      <w:pPr>
        <w:ind w:firstLine="240" w:firstLineChars="100"/>
        <w:rPr>
          <w:sz w:val="24"/>
        </w:rPr>
      </w:pPr>
      <w:r>
        <w:rPr>
          <w:rFonts w:hint="eastAsia" w:ascii="宋体" w:cs="宋体"/>
          <w:sz w:val="24"/>
          <w:lang w:val="zh-CN"/>
        </w:rPr>
        <w:t>网站的范围是：</w:t>
      </w:r>
      <w:r>
        <w:rPr>
          <w:rFonts w:ascii="宋体" w:cs="宋体"/>
          <w:sz w:val="24"/>
          <w:lang w:val="zh-CN"/>
        </w:rPr>
        <w:t>1.</w:t>
      </w:r>
      <w:r>
        <w:rPr>
          <w:rFonts w:hint="eastAsia" w:ascii="宋体" w:cs="宋体"/>
          <w:sz w:val="24"/>
          <w:lang w:val="zh-CN"/>
        </w:rPr>
        <w:t>信息发布</w:t>
      </w:r>
      <w:r>
        <w:rPr>
          <w:rFonts w:ascii="宋体" w:cs="宋体"/>
          <w:sz w:val="24"/>
          <w:lang w:val="zh-CN"/>
        </w:rPr>
        <w:t>2.</w:t>
      </w:r>
      <w:r>
        <w:rPr>
          <w:rFonts w:hint="eastAsia" w:ascii="宋体" w:cs="宋体"/>
          <w:sz w:val="24"/>
          <w:lang w:val="zh-CN"/>
        </w:rPr>
        <w:t>资料下载</w:t>
      </w:r>
      <w:r>
        <w:rPr>
          <w:rFonts w:ascii="宋体" w:cs="宋体"/>
          <w:sz w:val="24"/>
          <w:lang w:val="zh-CN"/>
        </w:rPr>
        <w:t>3.</w:t>
      </w:r>
      <w:r>
        <w:rPr>
          <w:rFonts w:hint="eastAsia" w:ascii="宋体" w:cs="宋体"/>
          <w:sz w:val="24"/>
          <w:lang w:val="zh-CN"/>
        </w:rPr>
        <w:t>交流互动。不再另外开设可供教师和学生使用的邮箱，如有邮件都将使用个人自己在其他网站上的邮箱。</w:t>
      </w:r>
    </w:p>
    <w:p>
      <w:pPr>
        <w:pStyle w:val="43"/>
      </w:pPr>
      <w:bookmarkStart w:id="283" w:name="_Toc32416"/>
      <w:bookmarkStart w:id="284" w:name="_Toc497677015"/>
      <w:bookmarkStart w:id="285" w:name="_Toc26135"/>
      <w:bookmarkStart w:id="286" w:name="_Toc30935"/>
      <w:bookmarkStart w:id="287" w:name="_Toc32034"/>
      <w:r>
        <w:rPr>
          <w:rFonts w:hint="eastAsia"/>
        </w:rPr>
        <w:t>创建WBS</w:t>
      </w:r>
      <w:bookmarkEnd w:id="283"/>
    </w:p>
    <w:p>
      <w:pPr>
        <w:rPr>
          <w:rFonts w:hint="eastAsia"/>
          <w:sz w:val="24"/>
        </w:rPr>
      </w:pPr>
      <w:r>
        <w:rPr>
          <w:rFonts w:hint="eastAsia"/>
          <w:sz w:val="24"/>
        </w:rPr>
        <w:t>待定</w:t>
      </w:r>
    </w:p>
    <w:p>
      <w:pPr>
        <w:pStyle w:val="46"/>
        <w:numPr>
          <w:numId w:val="0"/>
        </w:numPr>
        <w:ind w:leftChars="0"/>
      </w:pPr>
      <w:bookmarkStart w:id="544" w:name="_GoBack"/>
      <w:bookmarkEnd w:id="544"/>
    </w:p>
    <w:p>
      <w:pPr>
        <w:pStyle w:val="43"/>
        <w:rPr>
          <w:lang w:val="en-US"/>
        </w:rPr>
      </w:pPr>
      <w:bookmarkStart w:id="288" w:name="_Toc22370"/>
      <w:r>
        <w:rPr>
          <w:rFonts w:hint="eastAsia"/>
        </w:rPr>
        <w:t>创建</w:t>
      </w:r>
      <w:bookmarkEnd w:id="284"/>
      <w:bookmarkEnd w:id="285"/>
      <w:bookmarkEnd w:id="286"/>
      <w:bookmarkEnd w:id="287"/>
      <w:r>
        <w:rPr>
          <w:rFonts w:hint="eastAsia"/>
          <w:lang w:val="en-US" w:eastAsia="zh-CN"/>
        </w:rPr>
        <w:t>OBS</w:t>
      </w:r>
      <w:bookmarkEnd w:id="288"/>
    </w:p>
    <w:p>
      <w:pPr>
        <w:rPr>
          <w:rFonts w:hint="eastAsia" w:ascii="宋体" w:hAnsi="宋体" w:cs="宋体"/>
          <w:b/>
          <w:bCs/>
          <w:sz w:val="28"/>
          <w:szCs w:val="28"/>
          <w:lang w:val="en-US" w:eastAsia="zh-CN"/>
        </w:rPr>
      </w:pPr>
      <w:r>
        <w:rPr>
          <w:rFonts w:hint="eastAsia" w:ascii="宋体" w:hAnsi="宋体" w:cs="宋体"/>
          <w:b/>
          <w:bCs/>
          <w:sz w:val="28"/>
          <w:szCs w:val="28"/>
          <w:lang w:val="en-US" w:eastAsia="zh-CN"/>
        </w:rPr>
        <w:t xml:space="preserve"> </w:t>
      </w:r>
    </w:p>
    <w:tbl>
      <w:tblPr>
        <w:tblStyle w:val="29"/>
        <w:tblpPr w:leftFromText="180" w:rightFromText="180" w:vertAnchor="page" w:horzAnchor="page" w:tblpX="2003" w:tblpY="3957"/>
        <w:tblOverlap w:val="never"/>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9"/>
        <w:gridCol w:w="1428"/>
        <w:gridCol w:w="1429"/>
        <w:gridCol w:w="1427"/>
        <w:gridCol w:w="1429"/>
        <w:gridCol w:w="1428"/>
        <w:gridCol w:w="1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restart"/>
          </w:tcPr>
          <w:p>
            <w:pPr>
              <w:jc w:val="distribute"/>
              <w:rPr>
                <w:rFonts w:hint="eastAsia"/>
                <w:vertAlign w:val="baseline"/>
                <w:lang w:val="en-US" w:eastAsia="zh-CN"/>
              </w:rPr>
            </w:pPr>
            <w:r>
              <w:rPr>
                <w:rFonts w:hint="eastAsia"/>
                <w:vertAlign w:val="baseline"/>
                <w:lang w:val="en-US" w:eastAsia="zh-CN"/>
              </w:rPr>
              <w:t xml:space="preserve">                                           </w:t>
            </w: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r>
              <w:rPr>
                <w:rFonts w:hint="eastAsia"/>
                <w:vertAlign w:val="baseline"/>
                <w:lang w:val="en-US" w:eastAsia="zh-CN"/>
              </w:rPr>
              <w:t>项目发起人：侯宏仑，杨枨</w:t>
            </w: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jc w:val="center"/>
              <w:rPr>
                <w:rFonts w:hint="eastAsia"/>
                <w:lang w:val="en-US" w:eastAsia="zh-CN"/>
              </w:rPr>
            </w:pPr>
          </w:p>
        </w:tc>
        <w:tc>
          <w:tcPr>
            <w:tcW w:w="1428" w:type="dxa"/>
            <w:vMerge w:val="restart"/>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eastAsiaTheme="minorEastAsia"/>
                <w:vertAlign w:val="baseline"/>
                <w:lang w:eastAsia="zh-CN"/>
              </w:rPr>
            </w:pPr>
            <w:r>
              <w:rPr>
                <w:rFonts w:hint="eastAsia"/>
                <w:vertAlign w:val="baseline"/>
                <w:lang w:val="en-US" w:eastAsia="zh-CN"/>
              </w:rPr>
              <w:t>项目经理：郑丁公</w:t>
            </w:r>
          </w:p>
        </w:tc>
        <w:tc>
          <w:tcPr>
            <w:tcW w:w="1429" w:type="dxa"/>
          </w:tcPr>
          <w:p>
            <w:pPr>
              <w:rPr>
                <w:rFonts w:hint="eastAsia" w:eastAsiaTheme="minorEastAsia"/>
                <w:vertAlign w:val="baseline"/>
                <w:lang w:val="en-US" w:eastAsia="zh-CN"/>
              </w:rPr>
            </w:pPr>
            <w:r>
              <w:rPr>
                <w:rFonts w:hint="eastAsia"/>
                <w:vertAlign w:val="baseline"/>
                <w:lang w:val="en-US" w:eastAsia="zh-CN"/>
              </w:rPr>
              <w:t>配置管理组长：张晓钒</w:t>
            </w:r>
          </w:p>
        </w:tc>
        <w:tc>
          <w:tcPr>
            <w:tcW w:w="1427" w:type="dxa"/>
          </w:tcPr>
          <w:p>
            <w:pPr>
              <w:rPr>
                <w:vertAlign w:val="baseline"/>
              </w:rPr>
            </w:pPr>
            <w:r>
              <w:rPr>
                <w:rFonts w:hint="eastAsia"/>
                <w:vertAlign w:val="baseline"/>
                <w:lang w:val="en-US" w:eastAsia="zh-CN"/>
              </w:rPr>
              <w:t>配置人员： 郑丁公</w:t>
            </w:r>
          </w:p>
        </w:tc>
        <w:tc>
          <w:tcPr>
            <w:tcW w:w="1429" w:type="dxa"/>
          </w:tcPr>
          <w:p>
            <w:pPr>
              <w:rPr>
                <w:vertAlign w:val="baseline"/>
              </w:rPr>
            </w:pPr>
            <w:r>
              <w:rPr>
                <w:rFonts w:hint="eastAsia"/>
                <w:vertAlign w:val="baseline"/>
                <w:lang w:val="en-US" w:eastAsia="zh-CN"/>
              </w:rPr>
              <w:t>配置人员： 嵇德宏</w:t>
            </w:r>
          </w:p>
        </w:tc>
        <w:tc>
          <w:tcPr>
            <w:tcW w:w="1428" w:type="dxa"/>
          </w:tcPr>
          <w:p>
            <w:pPr>
              <w:rPr>
                <w:vertAlign w:val="baseline"/>
              </w:rPr>
            </w:pPr>
            <w:r>
              <w:rPr>
                <w:rFonts w:hint="eastAsia"/>
                <w:vertAlign w:val="baseline"/>
                <w:lang w:val="en-US" w:eastAsia="zh-CN"/>
              </w:rPr>
              <w:t>配置人员： 谢正树</w:t>
            </w:r>
          </w:p>
        </w:tc>
        <w:tc>
          <w:tcPr>
            <w:tcW w:w="1430" w:type="dxa"/>
          </w:tcPr>
          <w:p>
            <w:pPr>
              <w:rPr>
                <w:vertAlign w:val="baseline"/>
              </w:rPr>
            </w:pPr>
            <w:r>
              <w:rPr>
                <w:rFonts w:hint="eastAsia"/>
                <w:vertAlign w:val="baseline"/>
                <w:lang w:val="en-US" w:eastAsia="zh-CN"/>
              </w:rPr>
              <w:t>配置人员： 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开发组组长：郑丁公</w:t>
            </w:r>
          </w:p>
        </w:tc>
        <w:tc>
          <w:tcPr>
            <w:tcW w:w="1427" w:type="dxa"/>
          </w:tcPr>
          <w:p>
            <w:pPr>
              <w:rPr>
                <w:rFonts w:hint="eastAsia" w:eastAsiaTheme="minorEastAsia"/>
                <w:vertAlign w:val="baseline"/>
                <w:lang w:val="en-US" w:eastAsia="zh-CN"/>
              </w:rPr>
            </w:pPr>
            <w:r>
              <w:rPr>
                <w:rFonts w:hint="eastAsia"/>
                <w:vertAlign w:val="baseline"/>
                <w:lang w:val="en-US" w:eastAsia="zh-CN"/>
              </w:rPr>
              <w:t>开发人员： 张晓钒</w:t>
            </w:r>
          </w:p>
        </w:tc>
        <w:tc>
          <w:tcPr>
            <w:tcW w:w="1429" w:type="dxa"/>
          </w:tcPr>
          <w:p>
            <w:pPr>
              <w:rPr>
                <w:rFonts w:hint="eastAsia" w:eastAsiaTheme="minorEastAsia"/>
                <w:vertAlign w:val="baseline"/>
                <w:lang w:val="en-US" w:eastAsia="zh-CN"/>
              </w:rPr>
            </w:pPr>
            <w:r>
              <w:rPr>
                <w:rFonts w:hint="eastAsia"/>
                <w:vertAlign w:val="baseline"/>
                <w:lang w:val="en-US" w:eastAsia="zh-CN"/>
              </w:rPr>
              <w:t>开发人员： 嵇德宏</w:t>
            </w:r>
          </w:p>
        </w:tc>
        <w:tc>
          <w:tcPr>
            <w:tcW w:w="1428" w:type="dxa"/>
          </w:tcPr>
          <w:p>
            <w:pPr>
              <w:rPr>
                <w:rFonts w:hint="eastAsia" w:eastAsiaTheme="minorEastAsia"/>
                <w:vertAlign w:val="baseline"/>
                <w:lang w:val="en-US" w:eastAsia="zh-CN"/>
              </w:rPr>
            </w:pPr>
            <w:r>
              <w:rPr>
                <w:rFonts w:hint="eastAsia"/>
                <w:vertAlign w:val="baseline"/>
                <w:lang w:val="en-US" w:eastAsia="zh-CN"/>
              </w:rPr>
              <w:t>开发人员 谢正树</w:t>
            </w:r>
          </w:p>
        </w:tc>
        <w:tc>
          <w:tcPr>
            <w:tcW w:w="1430" w:type="dxa"/>
          </w:tcPr>
          <w:p>
            <w:pPr>
              <w:rPr>
                <w:vertAlign w:val="baseline"/>
              </w:rPr>
            </w:pPr>
            <w:r>
              <w:rPr>
                <w:rFonts w:hint="eastAsia"/>
                <w:vertAlign w:val="baseline"/>
                <w:lang w:val="en-US" w:eastAsia="zh-CN"/>
              </w:rPr>
              <w:t>开发人员 ：张天颖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文档编写组组长：谢正树</w:t>
            </w:r>
          </w:p>
        </w:tc>
        <w:tc>
          <w:tcPr>
            <w:tcW w:w="1427" w:type="dxa"/>
          </w:tcPr>
          <w:p>
            <w:pPr>
              <w:rPr>
                <w:rFonts w:hint="eastAsia" w:eastAsiaTheme="minorEastAsia"/>
                <w:vertAlign w:val="baseline"/>
                <w:lang w:val="en-US" w:eastAsia="zh-CN"/>
              </w:rPr>
            </w:pPr>
            <w:r>
              <w:rPr>
                <w:rFonts w:hint="eastAsia"/>
                <w:vertAlign w:val="baseline"/>
                <w:lang w:val="en-US" w:eastAsia="zh-CN"/>
              </w:rPr>
              <w:t>文档编写人员：张晓钒</w:t>
            </w:r>
          </w:p>
        </w:tc>
        <w:tc>
          <w:tcPr>
            <w:tcW w:w="1429" w:type="dxa"/>
          </w:tcPr>
          <w:p>
            <w:pPr>
              <w:rPr>
                <w:vertAlign w:val="baseline"/>
              </w:rPr>
            </w:pPr>
            <w:r>
              <w:rPr>
                <w:rFonts w:hint="eastAsia"/>
                <w:vertAlign w:val="baseline"/>
                <w:lang w:val="en-US" w:eastAsia="zh-CN"/>
              </w:rPr>
              <w:t>文档编写人员：嵇德宏</w:t>
            </w:r>
          </w:p>
        </w:tc>
        <w:tc>
          <w:tcPr>
            <w:tcW w:w="1428" w:type="dxa"/>
          </w:tcPr>
          <w:p>
            <w:pPr>
              <w:rPr>
                <w:vertAlign w:val="baseline"/>
              </w:rPr>
            </w:pPr>
            <w:r>
              <w:rPr>
                <w:rFonts w:hint="eastAsia"/>
                <w:vertAlign w:val="baseline"/>
                <w:lang w:val="en-US" w:eastAsia="zh-CN"/>
              </w:rPr>
              <w:t>文档编写人员：郑丁公</w:t>
            </w:r>
          </w:p>
        </w:tc>
        <w:tc>
          <w:tcPr>
            <w:tcW w:w="1430" w:type="dxa"/>
          </w:tcPr>
          <w:p>
            <w:pPr>
              <w:rPr>
                <w:vertAlign w:val="baseline"/>
              </w:rPr>
            </w:pPr>
            <w:r>
              <w:rPr>
                <w:rFonts w:hint="eastAsia"/>
                <w:vertAlign w:val="baseline"/>
                <w:lang w:val="en-US" w:eastAsia="zh-CN"/>
              </w:rPr>
              <w:t>文档编写人员：张天颖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需求获取组组长：郑丁公</w:t>
            </w:r>
          </w:p>
        </w:tc>
        <w:tc>
          <w:tcPr>
            <w:tcW w:w="1427" w:type="dxa"/>
          </w:tcPr>
          <w:p>
            <w:pPr>
              <w:rPr>
                <w:vertAlign w:val="baseline"/>
              </w:rPr>
            </w:pPr>
            <w:r>
              <w:rPr>
                <w:rFonts w:hint="eastAsia"/>
                <w:vertAlign w:val="baseline"/>
                <w:lang w:val="en-US" w:eastAsia="zh-CN"/>
              </w:rPr>
              <w:t>需求获取人员：张晓钒</w:t>
            </w:r>
          </w:p>
        </w:tc>
        <w:tc>
          <w:tcPr>
            <w:tcW w:w="1429" w:type="dxa"/>
          </w:tcPr>
          <w:p>
            <w:pPr>
              <w:rPr>
                <w:vertAlign w:val="baseline"/>
              </w:rPr>
            </w:pPr>
            <w:r>
              <w:rPr>
                <w:rFonts w:hint="eastAsia"/>
                <w:vertAlign w:val="baseline"/>
                <w:lang w:val="en-US" w:eastAsia="zh-CN"/>
              </w:rPr>
              <w:t>需求获取人员：嵇德宏</w:t>
            </w:r>
          </w:p>
        </w:tc>
        <w:tc>
          <w:tcPr>
            <w:tcW w:w="1428" w:type="dxa"/>
          </w:tcPr>
          <w:p>
            <w:pPr>
              <w:rPr>
                <w:vertAlign w:val="baseline"/>
              </w:rPr>
            </w:pPr>
            <w:r>
              <w:rPr>
                <w:rFonts w:hint="eastAsia"/>
                <w:vertAlign w:val="baseline"/>
                <w:lang w:val="en-US" w:eastAsia="zh-CN"/>
              </w:rPr>
              <w:t>需求获取人员：谢正树</w:t>
            </w:r>
          </w:p>
        </w:tc>
        <w:tc>
          <w:tcPr>
            <w:tcW w:w="1430" w:type="dxa"/>
          </w:tcPr>
          <w:p>
            <w:pPr>
              <w:rPr>
                <w:vertAlign w:val="baseline"/>
              </w:rPr>
            </w:pPr>
            <w:r>
              <w:rPr>
                <w:rFonts w:hint="eastAsia"/>
                <w:vertAlign w:val="baseline"/>
                <w:lang w:val="en-US" w:eastAsia="zh-CN"/>
              </w:rPr>
              <w:t>需求获取人员：张天颖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vertAlign w:val="baseline"/>
                <w:lang w:val="en-US" w:eastAsia="zh-CN"/>
              </w:rPr>
            </w:pPr>
            <w:r>
              <w:rPr>
                <w:rFonts w:hint="eastAsia"/>
                <w:vertAlign w:val="baseline"/>
                <w:lang w:val="en-US" w:eastAsia="zh-CN"/>
              </w:rPr>
              <w:t>需求分析组组长：</w:t>
            </w:r>
          </w:p>
          <w:p>
            <w:pPr>
              <w:rPr>
                <w:rFonts w:hint="eastAsia"/>
                <w:vertAlign w:val="baseline"/>
                <w:lang w:val="en-US" w:eastAsia="zh-CN"/>
              </w:rPr>
            </w:pPr>
            <w:r>
              <w:rPr>
                <w:rFonts w:hint="eastAsia"/>
                <w:vertAlign w:val="baseline"/>
                <w:lang w:val="en-US" w:eastAsia="zh-CN"/>
              </w:rPr>
              <w:t>谢正树</w:t>
            </w:r>
          </w:p>
        </w:tc>
        <w:tc>
          <w:tcPr>
            <w:tcW w:w="1427" w:type="dxa"/>
          </w:tcPr>
          <w:p>
            <w:pPr>
              <w:rPr>
                <w:rFonts w:hint="eastAsia" w:eastAsiaTheme="minorEastAsia"/>
                <w:vertAlign w:val="baseline"/>
                <w:lang w:val="en-US" w:eastAsia="zh-CN"/>
              </w:rPr>
            </w:pPr>
            <w:r>
              <w:rPr>
                <w:rFonts w:hint="eastAsia"/>
                <w:vertAlign w:val="baseline"/>
                <w:lang w:val="en-US" w:eastAsia="zh-CN"/>
              </w:rPr>
              <w:t>需求分析人员：张晓钒</w:t>
            </w:r>
          </w:p>
        </w:tc>
        <w:tc>
          <w:tcPr>
            <w:tcW w:w="1429" w:type="dxa"/>
          </w:tcPr>
          <w:p>
            <w:pPr>
              <w:rPr>
                <w:vertAlign w:val="baseline"/>
              </w:rPr>
            </w:pPr>
            <w:r>
              <w:rPr>
                <w:rFonts w:hint="eastAsia"/>
                <w:vertAlign w:val="baseline"/>
                <w:lang w:val="en-US" w:eastAsia="zh-CN"/>
              </w:rPr>
              <w:t>需求分析人员：嵇德宏</w:t>
            </w:r>
          </w:p>
        </w:tc>
        <w:tc>
          <w:tcPr>
            <w:tcW w:w="1428" w:type="dxa"/>
          </w:tcPr>
          <w:p>
            <w:pPr>
              <w:rPr>
                <w:vertAlign w:val="baseline"/>
              </w:rPr>
            </w:pPr>
            <w:r>
              <w:rPr>
                <w:rFonts w:hint="eastAsia"/>
                <w:vertAlign w:val="baseline"/>
                <w:lang w:val="en-US" w:eastAsia="zh-CN"/>
              </w:rPr>
              <w:t>需求分析人员：郑丁公</w:t>
            </w:r>
          </w:p>
        </w:tc>
        <w:tc>
          <w:tcPr>
            <w:tcW w:w="1430" w:type="dxa"/>
          </w:tcPr>
          <w:p>
            <w:pPr>
              <w:rPr>
                <w:vertAlign w:val="baseline"/>
              </w:rPr>
            </w:pPr>
            <w:r>
              <w:rPr>
                <w:rFonts w:hint="eastAsia"/>
                <w:vertAlign w:val="baseline"/>
                <w:lang w:val="en-US" w:eastAsia="zh-CN"/>
              </w:rPr>
              <w:t>需求分析人员：张天颖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需求规范说明组组长：嵇德宏</w:t>
            </w:r>
          </w:p>
        </w:tc>
        <w:tc>
          <w:tcPr>
            <w:tcW w:w="1427" w:type="dxa"/>
          </w:tcPr>
          <w:p>
            <w:pPr>
              <w:rPr>
                <w:rFonts w:hint="eastAsia" w:eastAsiaTheme="minorEastAsia"/>
                <w:vertAlign w:val="baseline"/>
                <w:lang w:val="en-US" w:eastAsia="zh-CN"/>
              </w:rPr>
            </w:pPr>
            <w:r>
              <w:rPr>
                <w:rFonts w:hint="eastAsia"/>
                <w:vertAlign w:val="baseline"/>
                <w:lang w:val="en-US" w:eastAsia="zh-CN"/>
              </w:rPr>
              <w:t>需求规范说明人员：张晓钒</w:t>
            </w:r>
          </w:p>
        </w:tc>
        <w:tc>
          <w:tcPr>
            <w:tcW w:w="1429" w:type="dxa"/>
          </w:tcPr>
          <w:p>
            <w:pPr>
              <w:rPr>
                <w:vertAlign w:val="baseline"/>
              </w:rPr>
            </w:pPr>
            <w:r>
              <w:rPr>
                <w:rFonts w:hint="eastAsia"/>
                <w:vertAlign w:val="baseline"/>
                <w:lang w:val="en-US" w:eastAsia="zh-CN"/>
              </w:rPr>
              <w:t>需求规范说明人员：谢正树</w:t>
            </w:r>
          </w:p>
        </w:tc>
        <w:tc>
          <w:tcPr>
            <w:tcW w:w="1428" w:type="dxa"/>
          </w:tcPr>
          <w:p>
            <w:pPr>
              <w:rPr>
                <w:vertAlign w:val="baseline"/>
              </w:rPr>
            </w:pPr>
            <w:r>
              <w:rPr>
                <w:rFonts w:hint="eastAsia"/>
                <w:vertAlign w:val="baseline"/>
                <w:lang w:val="en-US" w:eastAsia="zh-CN"/>
              </w:rPr>
              <w:t>需求规范说明人员：郑丁公</w:t>
            </w:r>
          </w:p>
        </w:tc>
        <w:tc>
          <w:tcPr>
            <w:tcW w:w="1430" w:type="dxa"/>
          </w:tcPr>
          <w:p>
            <w:pPr>
              <w:rPr>
                <w:vertAlign w:val="baseline"/>
              </w:rPr>
            </w:pPr>
            <w:r>
              <w:rPr>
                <w:rFonts w:hint="eastAsia"/>
                <w:vertAlign w:val="baseline"/>
                <w:lang w:val="en-US" w:eastAsia="zh-CN"/>
              </w:rPr>
              <w:t>需求规范说明人员：张天颖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1429" w:type="dxa"/>
            <w:vMerge w:val="continue"/>
          </w:tcPr>
          <w:p>
            <w:pPr>
              <w:rPr>
                <w:vertAlign w:val="baseline"/>
              </w:rPr>
            </w:pPr>
          </w:p>
        </w:tc>
        <w:tc>
          <w:tcPr>
            <w:tcW w:w="1428" w:type="dxa"/>
            <w:vMerge w:val="continue"/>
          </w:tcPr>
          <w:p>
            <w:pPr>
              <w:rPr>
                <w:vertAlign w:val="baseline"/>
                <w:lang w:val="en-US"/>
              </w:rPr>
            </w:pPr>
          </w:p>
        </w:tc>
        <w:tc>
          <w:tcPr>
            <w:tcW w:w="1429" w:type="dxa"/>
          </w:tcPr>
          <w:p>
            <w:pPr>
              <w:rPr>
                <w:rFonts w:hint="eastAsia" w:eastAsiaTheme="minorEastAsia"/>
                <w:vertAlign w:val="baseline"/>
                <w:lang w:val="en-US" w:eastAsia="zh-CN"/>
              </w:rPr>
            </w:pPr>
            <w:r>
              <w:rPr>
                <w:rFonts w:hint="eastAsia"/>
                <w:vertAlign w:val="baseline"/>
                <w:lang w:val="en-US" w:eastAsia="zh-CN"/>
              </w:rPr>
              <w:t>需求验证组组长：张晓钒</w:t>
            </w:r>
          </w:p>
        </w:tc>
        <w:tc>
          <w:tcPr>
            <w:tcW w:w="1427" w:type="dxa"/>
          </w:tcPr>
          <w:p>
            <w:pPr>
              <w:rPr>
                <w:rFonts w:hint="eastAsia" w:eastAsiaTheme="minorEastAsia"/>
                <w:vertAlign w:val="baseline"/>
                <w:lang w:val="en-US" w:eastAsia="zh-CN"/>
              </w:rPr>
            </w:pPr>
            <w:r>
              <w:rPr>
                <w:rFonts w:hint="eastAsia"/>
                <w:vertAlign w:val="baseline"/>
                <w:lang w:val="en-US" w:eastAsia="zh-CN"/>
              </w:rPr>
              <w:t>需求验证人员：嵇德宏</w:t>
            </w:r>
          </w:p>
        </w:tc>
        <w:tc>
          <w:tcPr>
            <w:tcW w:w="1429" w:type="dxa"/>
          </w:tcPr>
          <w:p>
            <w:pPr>
              <w:rPr>
                <w:vertAlign w:val="baseline"/>
              </w:rPr>
            </w:pPr>
            <w:r>
              <w:rPr>
                <w:rFonts w:hint="eastAsia"/>
                <w:vertAlign w:val="baseline"/>
                <w:lang w:val="en-US" w:eastAsia="zh-CN"/>
              </w:rPr>
              <w:t>需求验证人员：谢正树</w:t>
            </w:r>
          </w:p>
        </w:tc>
        <w:tc>
          <w:tcPr>
            <w:tcW w:w="1428" w:type="dxa"/>
          </w:tcPr>
          <w:p>
            <w:pPr>
              <w:rPr>
                <w:vertAlign w:val="baseline"/>
              </w:rPr>
            </w:pPr>
            <w:r>
              <w:rPr>
                <w:rFonts w:hint="eastAsia"/>
                <w:vertAlign w:val="baseline"/>
                <w:lang w:val="en-US" w:eastAsia="zh-CN"/>
              </w:rPr>
              <w:t>需求验证人员：郑丁公</w:t>
            </w:r>
          </w:p>
        </w:tc>
        <w:tc>
          <w:tcPr>
            <w:tcW w:w="1430" w:type="dxa"/>
          </w:tcPr>
          <w:p>
            <w:pPr>
              <w:rPr>
                <w:vertAlign w:val="baseline"/>
              </w:rPr>
            </w:pPr>
            <w:r>
              <w:rPr>
                <w:rFonts w:hint="eastAsia"/>
                <w:vertAlign w:val="baseline"/>
                <w:lang w:val="en-US" w:eastAsia="zh-CN"/>
              </w:rPr>
              <w:t>需求验证人员：张天颖</w:t>
            </w:r>
          </w:p>
        </w:tc>
      </w:tr>
    </w:tbl>
    <w:p>
      <w:pPr>
        <w:rPr>
          <w:rFonts w:hint="eastAsia" w:ascii="宋体" w:hAnsi="宋体" w:cs="宋体"/>
          <w:b/>
          <w:bCs/>
          <w:sz w:val="28"/>
          <w:szCs w:val="28"/>
          <w:lang w:val="en-US" w:eastAsia="zh-CN"/>
        </w:rPr>
      </w:pPr>
    </w:p>
    <w:p>
      <w:pPr>
        <w:outlineLvl w:val="9"/>
        <w:rPr>
          <w:rFonts w:hint="eastAsia" w:ascii="宋体" w:hAnsi="宋体" w:cs="宋体"/>
          <w:b/>
          <w:bCs/>
          <w:sz w:val="28"/>
          <w:szCs w:val="28"/>
          <w:lang w:val="en-US" w:eastAsia="zh-CN"/>
        </w:rPr>
      </w:pPr>
    </w:p>
    <w:p>
      <w:pPr>
        <w:rPr>
          <w:rFonts w:hint="eastAsia" w:ascii="宋体" w:hAnsi="宋体" w:cs="宋体"/>
          <w:b/>
          <w:bCs/>
          <w:sz w:val="28"/>
          <w:szCs w:val="28"/>
          <w:lang w:val="en-US" w:eastAsia="zh-CN"/>
        </w:rPr>
      </w:pPr>
    </w:p>
    <w:p>
      <w:pPr>
        <w:pStyle w:val="43"/>
        <w:numPr>
          <w:numId w:val="0"/>
        </w:numPr>
        <w:ind w:leftChars="0"/>
        <w:rPr>
          <w:rFonts w:hint="eastAsia"/>
        </w:rPr>
      </w:pPr>
      <w:bookmarkStart w:id="289" w:name="_Toc497677016"/>
    </w:p>
    <w:p>
      <w:pPr>
        <w:pStyle w:val="43"/>
        <w:numPr>
          <w:numId w:val="0"/>
        </w:numPr>
        <w:ind w:leftChars="0"/>
      </w:pPr>
      <w:bookmarkStart w:id="290" w:name="_Toc9317"/>
      <w:bookmarkStart w:id="291" w:name="_Toc17319"/>
      <w:bookmarkStart w:id="292" w:name="_Toc19976"/>
      <w:bookmarkStart w:id="293" w:name="_Toc3226"/>
      <w:r>
        <w:rPr>
          <w:rFonts w:hint="eastAsia"/>
          <w:lang w:val="en-US" w:eastAsia="zh-CN"/>
        </w:rPr>
        <w:t xml:space="preserve">5.1.6  </w:t>
      </w:r>
      <w:r>
        <w:rPr>
          <w:rFonts w:hint="eastAsia"/>
        </w:rPr>
        <w:t>确认范围</w:t>
      </w:r>
      <w:bookmarkEnd w:id="289"/>
      <w:bookmarkEnd w:id="290"/>
      <w:bookmarkEnd w:id="291"/>
      <w:bookmarkEnd w:id="292"/>
      <w:bookmarkEnd w:id="293"/>
    </w:p>
    <w:p>
      <w:pPr>
        <w:ind w:firstLine="480" w:firstLineChars="20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pPr>
        <w:ind w:firstLine="480" w:firstLineChars="200"/>
        <w:rPr>
          <w:sz w:val="24"/>
        </w:rPr>
      </w:pPr>
      <w:r>
        <w:rPr>
          <w:rFonts w:hint="eastAsia"/>
          <w:sz w:val="24"/>
        </w:rPr>
        <w:t>因此待定</w:t>
      </w:r>
    </w:p>
    <w:p>
      <w:pPr>
        <w:pStyle w:val="43"/>
        <w:numPr>
          <w:numId w:val="0"/>
        </w:numPr>
        <w:ind w:leftChars="0"/>
      </w:pPr>
      <w:bookmarkStart w:id="294" w:name="_Toc497677017"/>
      <w:bookmarkStart w:id="295" w:name="_Toc21210"/>
      <w:bookmarkStart w:id="296" w:name="_Toc4942"/>
      <w:bookmarkStart w:id="297" w:name="_Toc14569"/>
      <w:bookmarkStart w:id="298" w:name="_Toc25252"/>
      <w:r>
        <w:rPr>
          <w:rFonts w:hint="eastAsia"/>
          <w:lang w:val="en-US" w:eastAsia="zh-CN"/>
        </w:rPr>
        <w:t xml:space="preserve">5.1.7  </w:t>
      </w:r>
      <w:r>
        <w:rPr>
          <w:rFonts w:hint="eastAsia"/>
        </w:rPr>
        <w:t>控制范围</w:t>
      </w:r>
      <w:bookmarkEnd w:id="294"/>
      <w:bookmarkEnd w:id="295"/>
      <w:bookmarkEnd w:id="296"/>
      <w:bookmarkEnd w:id="297"/>
      <w:bookmarkEnd w:id="298"/>
    </w:p>
    <w:p>
      <w:pPr>
        <w:ind w:firstLine="480" w:firstLineChars="20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pPr>
        <w:ind w:firstLine="480" w:firstLineChars="200"/>
        <w:rPr>
          <w:sz w:val="24"/>
        </w:rPr>
      </w:pPr>
      <w:r>
        <w:rPr>
          <w:rFonts w:hint="eastAsia"/>
          <w:sz w:val="24"/>
        </w:rPr>
        <w:t>由于变更不可避免，因此在每个子项目上，我们都必须强制实施变更的控制。</w:t>
      </w:r>
    </w:p>
    <w:p>
      <w:pPr>
        <w:rPr>
          <w:sz w:val="24"/>
        </w:rPr>
      </w:pPr>
      <w:r>
        <w:rPr>
          <w:rFonts w:hint="eastAsia"/>
          <w:sz w:val="24"/>
        </w:rPr>
        <w:t>最后要跟据所变更的项目更新相关的项目文件，并在通过审核后及时上传Git。</w:t>
      </w:r>
    </w:p>
    <w:p>
      <w:pPr>
        <w:rPr>
          <w:sz w:val="24"/>
        </w:rPr>
      </w:pPr>
    </w:p>
    <w:p>
      <w:pPr>
        <w:pStyle w:val="44"/>
      </w:pPr>
      <w:bookmarkStart w:id="299" w:name="_Toc497677018"/>
      <w:bookmarkStart w:id="300" w:name="_Toc24972"/>
      <w:bookmarkStart w:id="301" w:name="_Toc22341"/>
      <w:bookmarkStart w:id="302" w:name="_Toc30904"/>
      <w:bookmarkStart w:id="303" w:name="_Toc8929"/>
      <w:r>
        <w:rPr>
          <w:rFonts w:hint="eastAsia"/>
        </w:rPr>
        <w:t>项目进度管理</w:t>
      </w:r>
      <w:bookmarkEnd w:id="299"/>
      <w:bookmarkEnd w:id="300"/>
      <w:bookmarkEnd w:id="301"/>
      <w:bookmarkEnd w:id="302"/>
      <w:bookmarkEnd w:id="303"/>
    </w:p>
    <w:p>
      <w:pPr>
        <w:pStyle w:val="43"/>
      </w:pPr>
      <w:bookmarkStart w:id="304" w:name="_Toc497677019"/>
      <w:bookmarkStart w:id="305" w:name="_Toc9395"/>
      <w:bookmarkStart w:id="306" w:name="_Toc26895"/>
      <w:bookmarkStart w:id="307" w:name="_Toc11366"/>
      <w:bookmarkStart w:id="308" w:name="_Toc28877"/>
      <w:r>
        <w:rPr>
          <w:rFonts w:hint="eastAsia"/>
        </w:rPr>
        <w:t>规划进度管理</w:t>
      </w:r>
      <w:bookmarkEnd w:id="304"/>
      <w:bookmarkEnd w:id="305"/>
      <w:bookmarkEnd w:id="306"/>
      <w:bookmarkEnd w:id="307"/>
      <w:bookmarkEnd w:id="308"/>
    </w:p>
    <w:tbl>
      <w:tblPr>
        <w:tblStyle w:val="29"/>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3791"/>
        <w:gridCol w:w="31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1420" w:type="dxa"/>
            <w:tcBorders>
              <w:bottom w:val="single" w:color="auto" w:sz="4" w:space="0"/>
            </w:tcBorders>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序号</w:t>
            </w:r>
          </w:p>
        </w:tc>
        <w:tc>
          <w:tcPr>
            <w:tcW w:w="3791"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内容</w:t>
            </w:r>
          </w:p>
        </w:tc>
        <w:tc>
          <w:tcPr>
            <w:tcW w:w="3119"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w:t>
            </w:r>
          </w:p>
        </w:tc>
        <w:tc>
          <w:tcPr>
            <w:tcW w:w="3791" w:type="dxa"/>
          </w:tcPr>
          <w:p>
            <w:pPr>
              <w:widowControl/>
              <w:jc w:val="left"/>
              <w:rPr>
                <w:rFonts w:ascii="宋体" w:hAnsi="宋体" w:cs="宋体"/>
                <w:kern w:val="0"/>
                <w:sz w:val="24"/>
              </w:rPr>
            </w:pPr>
            <w:r>
              <w:rPr>
                <w:rFonts w:hint="eastAsia" w:ascii="宋体" w:hAnsi="宋体" w:cs="宋体"/>
                <w:kern w:val="0"/>
                <w:sz w:val="24"/>
              </w:rPr>
              <w:t>课程、大作业介绍</w:t>
            </w:r>
          </w:p>
        </w:tc>
        <w:tc>
          <w:tcPr>
            <w:tcW w:w="3119" w:type="dxa"/>
          </w:tcPr>
          <w:p>
            <w:pPr>
              <w:widowControl/>
              <w:jc w:val="left"/>
              <w:rPr>
                <w:rFonts w:ascii="宋体" w:hAnsi="宋体" w:cs="宋体"/>
                <w:kern w:val="0"/>
                <w:sz w:val="24"/>
              </w:rPr>
            </w:pPr>
            <w:r>
              <w:rPr>
                <w:rFonts w:hint="eastAsia" w:ascii="宋体" w:hAnsi="宋体" w:cs="宋体"/>
                <w:kern w:val="0"/>
                <w:sz w:val="24"/>
              </w:rPr>
              <w:t>学生分组信息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2</w:t>
            </w:r>
          </w:p>
        </w:tc>
        <w:tc>
          <w:tcPr>
            <w:tcW w:w="3791" w:type="dxa"/>
          </w:tcPr>
          <w:p>
            <w:pPr>
              <w:widowControl/>
              <w:jc w:val="left"/>
              <w:rPr>
                <w:rFonts w:ascii="宋体" w:hAnsi="宋体" w:cs="宋体"/>
                <w:kern w:val="0"/>
                <w:sz w:val="24"/>
              </w:rPr>
            </w:pPr>
            <w:r>
              <w:rPr>
                <w:rFonts w:hint="eastAsia" w:ascii="宋体" w:hAnsi="宋体" w:cs="宋体"/>
                <w:kern w:val="0"/>
                <w:sz w:val="24"/>
              </w:rPr>
              <w:t>结论；基本概念与计划</w:t>
            </w:r>
          </w:p>
        </w:tc>
        <w:tc>
          <w:tcPr>
            <w:tcW w:w="3119" w:type="dxa"/>
          </w:tcPr>
          <w:p>
            <w:pPr>
              <w:widowControl/>
              <w:jc w:val="left"/>
              <w:rPr>
                <w:rFonts w:ascii="宋体" w:hAnsi="宋体" w:cs="宋体"/>
                <w:kern w:val="0"/>
                <w:sz w:val="24"/>
              </w:rPr>
            </w:pPr>
            <w:r>
              <w:rPr>
                <w:rFonts w:hint="eastAsia" w:ascii="宋体" w:hAnsi="宋体" w:cs="宋体"/>
                <w:kern w:val="0"/>
                <w:sz w:val="24"/>
              </w:rPr>
              <w:t>软件需求工程项目计划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3</w:t>
            </w:r>
          </w:p>
        </w:tc>
        <w:tc>
          <w:tcPr>
            <w:tcW w:w="3791" w:type="dxa"/>
          </w:tcPr>
          <w:p>
            <w:pPr>
              <w:widowControl/>
              <w:jc w:val="left"/>
              <w:rPr>
                <w:rFonts w:ascii="宋体" w:hAnsi="宋体" w:cs="宋体"/>
                <w:kern w:val="0"/>
                <w:sz w:val="24"/>
              </w:rPr>
            </w:pPr>
            <w:r>
              <w:rPr>
                <w:rFonts w:hint="eastAsia" w:ascii="宋体" w:hAnsi="宋体" w:cs="宋体"/>
                <w:kern w:val="0"/>
                <w:sz w:val="24"/>
              </w:rPr>
              <w:t>结论；相关知识：软件工程、项目管理、面向对象及UML</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4</w:t>
            </w:r>
          </w:p>
        </w:tc>
        <w:tc>
          <w:tcPr>
            <w:tcW w:w="3791" w:type="dxa"/>
          </w:tcPr>
          <w:p>
            <w:pPr>
              <w:widowControl/>
              <w:jc w:val="left"/>
              <w:rPr>
                <w:rFonts w:ascii="宋体" w:hAnsi="宋体" w:cs="宋体"/>
                <w:kern w:val="0"/>
                <w:sz w:val="24"/>
              </w:rPr>
            </w:pPr>
            <w:r>
              <w:rPr>
                <w:rFonts w:hint="eastAsia" w:ascii="宋体" w:hAnsi="宋体" w:cs="宋体"/>
                <w:kern w:val="0"/>
                <w:sz w:val="24"/>
              </w:rPr>
              <w:t>UML概述</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5</w:t>
            </w:r>
          </w:p>
        </w:tc>
        <w:tc>
          <w:tcPr>
            <w:tcW w:w="3791" w:type="dxa"/>
          </w:tcPr>
          <w:p>
            <w:pPr>
              <w:widowControl/>
              <w:jc w:val="left"/>
              <w:rPr>
                <w:rFonts w:ascii="宋体" w:hAnsi="宋体" w:cs="宋体"/>
                <w:kern w:val="0"/>
                <w:sz w:val="24"/>
              </w:rPr>
            </w:pPr>
            <w:r>
              <w:rPr>
                <w:rFonts w:hint="eastAsia" w:ascii="宋体" w:hAnsi="宋体" w:cs="宋体"/>
                <w:kern w:val="0"/>
                <w:sz w:val="24"/>
              </w:rPr>
              <w:t>UML工具</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6</w:t>
            </w:r>
          </w:p>
        </w:tc>
        <w:tc>
          <w:tcPr>
            <w:tcW w:w="3791" w:type="dxa"/>
          </w:tcPr>
          <w:p>
            <w:pPr>
              <w:widowControl/>
              <w:jc w:val="left"/>
              <w:rPr>
                <w:rFonts w:ascii="宋体" w:hAnsi="宋体" w:cs="宋体"/>
                <w:kern w:val="0"/>
                <w:sz w:val="24"/>
              </w:rPr>
            </w:pPr>
            <w:r>
              <w:rPr>
                <w:rFonts w:hint="eastAsia" w:ascii="宋体" w:hAnsi="宋体" w:cs="宋体"/>
                <w:kern w:val="0"/>
                <w:sz w:val="24"/>
              </w:rPr>
              <w:t>UML基础I</w:t>
            </w:r>
          </w:p>
        </w:tc>
        <w:tc>
          <w:tcPr>
            <w:tcW w:w="3119" w:type="dxa"/>
          </w:tcPr>
          <w:p>
            <w:pPr>
              <w:widowControl/>
              <w:jc w:val="left"/>
              <w:rPr>
                <w:rFonts w:ascii="宋体" w:hAnsi="宋体" w:cs="宋体"/>
                <w:kern w:val="0"/>
                <w:sz w:val="24"/>
              </w:rPr>
            </w:pPr>
            <w:r>
              <w:rPr>
                <w:rFonts w:hint="eastAsia" w:ascii="宋体" w:hAnsi="宋体" w:cs="宋体"/>
                <w:kern w:val="0"/>
                <w:sz w:val="24"/>
              </w:rPr>
              <w:t>UML小作业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7</w:t>
            </w:r>
          </w:p>
        </w:tc>
        <w:tc>
          <w:tcPr>
            <w:tcW w:w="3791" w:type="dxa"/>
          </w:tcPr>
          <w:p>
            <w:pPr>
              <w:widowControl/>
              <w:jc w:val="left"/>
              <w:rPr>
                <w:rFonts w:ascii="宋体" w:hAnsi="宋体" w:cs="宋体"/>
                <w:kern w:val="0"/>
                <w:sz w:val="24"/>
              </w:rPr>
            </w:pPr>
            <w:r>
              <w:rPr>
                <w:rFonts w:hint="eastAsia" w:ascii="宋体" w:hAnsi="宋体" w:cs="宋体"/>
                <w:kern w:val="0"/>
                <w:sz w:val="24"/>
              </w:rPr>
              <w:t>UML基础II：界面模型</w:t>
            </w:r>
          </w:p>
        </w:tc>
        <w:tc>
          <w:tcPr>
            <w:tcW w:w="3119" w:type="dxa"/>
          </w:tcPr>
          <w:p>
            <w:pPr>
              <w:widowControl/>
              <w:jc w:val="left"/>
              <w:rPr>
                <w:rFonts w:ascii="宋体" w:hAnsi="宋体" w:cs="宋体"/>
                <w:kern w:val="0"/>
                <w:sz w:val="24"/>
              </w:rPr>
            </w:pPr>
            <w:r>
              <w:rPr>
                <w:rFonts w:hint="eastAsia" w:ascii="宋体" w:hAnsi="宋体" w:cs="宋体"/>
                <w:kern w:val="0"/>
                <w:sz w:val="24"/>
              </w:rPr>
              <w:t>UML小作业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8</w:t>
            </w:r>
          </w:p>
        </w:tc>
        <w:tc>
          <w:tcPr>
            <w:tcW w:w="3791" w:type="dxa"/>
          </w:tcPr>
          <w:p>
            <w:pPr>
              <w:widowControl/>
              <w:jc w:val="left"/>
              <w:rPr>
                <w:rFonts w:ascii="宋体" w:hAnsi="宋体" w:cs="宋体"/>
                <w:kern w:val="0"/>
                <w:sz w:val="24"/>
              </w:rPr>
            </w:pPr>
            <w:r>
              <w:rPr>
                <w:rFonts w:hint="eastAsia" w:ascii="宋体" w:hAnsi="宋体" w:cs="宋体"/>
                <w:kern w:val="0"/>
                <w:sz w:val="24"/>
              </w:rPr>
              <w:t>软件需求的获取技术与方法</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9</w:t>
            </w:r>
          </w:p>
        </w:tc>
        <w:tc>
          <w:tcPr>
            <w:tcW w:w="3791" w:type="dxa"/>
          </w:tcPr>
          <w:p>
            <w:pPr>
              <w:widowControl/>
              <w:jc w:val="left"/>
              <w:rPr>
                <w:rFonts w:ascii="宋体" w:hAnsi="宋体" w:cs="宋体"/>
                <w:kern w:val="0"/>
                <w:sz w:val="24"/>
              </w:rPr>
            </w:pPr>
            <w:r>
              <w:rPr>
                <w:rFonts w:hint="eastAsia" w:ascii="宋体" w:hAnsi="宋体" w:cs="宋体"/>
                <w:kern w:val="0"/>
                <w:sz w:val="24"/>
              </w:rPr>
              <w:t>软件需求的分析技术</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10</w:t>
            </w:r>
          </w:p>
        </w:tc>
        <w:tc>
          <w:tcPr>
            <w:tcW w:w="3791" w:type="dxa"/>
          </w:tcPr>
          <w:p>
            <w:pPr>
              <w:widowControl/>
              <w:jc w:val="left"/>
              <w:rPr>
                <w:rFonts w:ascii="宋体" w:hAnsi="宋体" w:cs="宋体"/>
                <w:kern w:val="0"/>
                <w:sz w:val="24"/>
              </w:rPr>
            </w:pPr>
            <w:r>
              <w:rPr>
                <w:rFonts w:hint="eastAsia" w:ascii="宋体" w:hAnsi="宋体" w:cs="宋体"/>
                <w:kern w:val="0"/>
                <w:sz w:val="24"/>
              </w:rPr>
              <w:t>软件需求的模型与定义</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11</w:t>
            </w:r>
          </w:p>
        </w:tc>
        <w:tc>
          <w:tcPr>
            <w:tcW w:w="3791" w:type="dxa"/>
          </w:tcPr>
          <w:p>
            <w:pPr>
              <w:widowControl/>
              <w:jc w:val="left"/>
              <w:rPr>
                <w:rFonts w:ascii="宋体" w:hAnsi="宋体" w:cs="宋体"/>
                <w:kern w:val="0"/>
                <w:sz w:val="24"/>
              </w:rPr>
            </w:pPr>
            <w:r>
              <w:rPr>
                <w:rFonts w:hint="eastAsia" w:ascii="宋体" w:hAnsi="宋体" w:cs="宋体"/>
                <w:kern w:val="0"/>
                <w:sz w:val="24"/>
              </w:rPr>
              <w:t>软件需求的验证与审核</w:t>
            </w:r>
          </w:p>
        </w:tc>
        <w:tc>
          <w:tcPr>
            <w:tcW w:w="3119" w:type="dxa"/>
          </w:tcPr>
          <w:p>
            <w:pPr>
              <w:widowControl/>
              <w:jc w:val="left"/>
              <w:rPr>
                <w:rFonts w:ascii="宋体" w:hAnsi="宋体" w:cs="宋体"/>
                <w:kern w:val="0"/>
                <w:sz w:val="24"/>
              </w:rPr>
            </w:pPr>
            <w:r>
              <w:rPr>
                <w:rFonts w:hint="eastAsia" w:ascii="宋体" w:hAnsi="宋体" w:cs="宋体"/>
                <w:kern w:val="0"/>
                <w:sz w:val="24"/>
              </w:rPr>
              <w:t>软件需求规格说明SRS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12</w:t>
            </w:r>
          </w:p>
        </w:tc>
        <w:tc>
          <w:tcPr>
            <w:tcW w:w="3791" w:type="dxa"/>
          </w:tcPr>
          <w:p>
            <w:pPr>
              <w:widowControl/>
              <w:jc w:val="left"/>
              <w:rPr>
                <w:rFonts w:ascii="宋体" w:hAnsi="宋体" w:cs="宋体"/>
                <w:kern w:val="0"/>
                <w:sz w:val="24"/>
              </w:rPr>
            </w:pPr>
            <w:r>
              <w:rPr>
                <w:rFonts w:hint="eastAsia" w:ascii="宋体" w:hAnsi="宋体" w:cs="宋体"/>
                <w:kern w:val="0"/>
                <w:sz w:val="24"/>
              </w:rPr>
              <w:t>UML基础III：对象图、构造图、包图</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13</w:t>
            </w:r>
          </w:p>
        </w:tc>
        <w:tc>
          <w:tcPr>
            <w:tcW w:w="3791" w:type="dxa"/>
          </w:tcPr>
          <w:p>
            <w:pPr>
              <w:widowControl/>
              <w:jc w:val="left"/>
              <w:rPr>
                <w:rFonts w:ascii="宋体" w:hAnsi="宋体" w:cs="宋体"/>
                <w:kern w:val="0"/>
                <w:sz w:val="24"/>
              </w:rPr>
            </w:pPr>
            <w:r>
              <w:rPr>
                <w:rFonts w:hint="eastAsia" w:ascii="宋体" w:hAnsi="宋体" w:cs="宋体"/>
                <w:kern w:val="0"/>
                <w:sz w:val="24"/>
              </w:rPr>
              <w:t>UML基础IV：综合应用和问题解答</w:t>
            </w:r>
          </w:p>
        </w:tc>
        <w:tc>
          <w:tcPr>
            <w:tcW w:w="3119" w:type="dxa"/>
          </w:tcPr>
          <w:p>
            <w:pPr>
              <w:widowControl/>
              <w:jc w:val="left"/>
              <w:rPr>
                <w:rFonts w:ascii="宋体" w:hAnsi="宋体" w:cs="宋体"/>
                <w:kern w:val="0"/>
                <w:sz w:val="24"/>
              </w:rPr>
            </w:pPr>
            <w:r>
              <w:rPr>
                <w:rFonts w:hint="eastAsia" w:ascii="宋体" w:hAnsi="宋体" w:cs="宋体"/>
                <w:kern w:val="0"/>
                <w:sz w:val="24"/>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14</w:t>
            </w:r>
          </w:p>
        </w:tc>
        <w:tc>
          <w:tcPr>
            <w:tcW w:w="3791" w:type="dxa"/>
          </w:tcPr>
          <w:p>
            <w:pPr>
              <w:widowControl/>
              <w:jc w:val="left"/>
              <w:rPr>
                <w:rFonts w:ascii="宋体" w:hAnsi="宋体" w:cs="宋体"/>
                <w:kern w:val="0"/>
                <w:sz w:val="24"/>
              </w:rPr>
            </w:pPr>
            <w:r>
              <w:rPr>
                <w:rFonts w:hint="eastAsia" w:ascii="宋体" w:hAnsi="宋体" w:cs="宋体"/>
                <w:kern w:val="0"/>
                <w:sz w:val="24"/>
              </w:rPr>
              <w:t>需求管理，变更管理、控制、跟踪</w:t>
            </w:r>
          </w:p>
        </w:tc>
        <w:tc>
          <w:tcPr>
            <w:tcW w:w="3119" w:type="dxa"/>
          </w:tcPr>
          <w:p>
            <w:pPr>
              <w:widowControl/>
              <w:jc w:val="left"/>
              <w:rPr>
                <w:rFonts w:ascii="宋体" w:hAnsi="宋体" w:cs="宋体"/>
                <w:kern w:val="0"/>
                <w:sz w:val="24"/>
              </w:rPr>
            </w:pPr>
            <w:r>
              <w:rPr>
                <w:rFonts w:hint="eastAsia" w:ascii="宋体" w:hAnsi="宋体" w:cs="宋体"/>
                <w:kern w:val="0"/>
                <w:sz w:val="24"/>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15</w:t>
            </w:r>
          </w:p>
        </w:tc>
        <w:tc>
          <w:tcPr>
            <w:tcW w:w="3791" w:type="dxa"/>
          </w:tcPr>
          <w:p>
            <w:pPr>
              <w:widowControl/>
              <w:jc w:val="left"/>
              <w:rPr>
                <w:rFonts w:ascii="宋体" w:hAnsi="宋体" w:cs="宋体"/>
                <w:kern w:val="0"/>
                <w:sz w:val="24"/>
              </w:rPr>
            </w:pPr>
            <w:r>
              <w:rPr>
                <w:rFonts w:hint="eastAsia" w:ascii="宋体" w:hAnsi="宋体" w:cs="宋体"/>
                <w:kern w:val="0"/>
                <w:sz w:val="24"/>
              </w:rPr>
              <w:t>UML与设计模式、数据库设计、体系与结构设计</w:t>
            </w:r>
          </w:p>
        </w:tc>
        <w:tc>
          <w:tcPr>
            <w:tcW w:w="3119" w:type="dxa"/>
          </w:tcPr>
          <w:p>
            <w:pPr>
              <w:widowControl/>
              <w:jc w:val="left"/>
              <w:rPr>
                <w:rFonts w:ascii="宋体" w:hAnsi="宋体" w:cs="宋体"/>
                <w:kern w:val="0"/>
                <w:sz w:val="24"/>
              </w:rPr>
            </w:pPr>
            <w:r>
              <w:rPr>
                <w:rFonts w:hint="eastAsia" w:ascii="宋体" w:hAnsi="宋体" w:cs="宋体"/>
                <w:kern w:val="0"/>
                <w:sz w:val="24"/>
              </w:rPr>
              <w:t>软件概要设计说明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16</w:t>
            </w:r>
          </w:p>
        </w:tc>
        <w:tc>
          <w:tcPr>
            <w:tcW w:w="3791" w:type="dxa"/>
          </w:tcPr>
          <w:p>
            <w:pPr>
              <w:widowControl/>
              <w:jc w:val="left"/>
              <w:rPr>
                <w:rFonts w:ascii="宋体" w:hAnsi="宋体" w:cs="宋体"/>
                <w:kern w:val="0"/>
                <w:sz w:val="24"/>
              </w:rPr>
            </w:pPr>
            <w:r>
              <w:rPr>
                <w:rFonts w:hint="eastAsia" w:ascii="宋体" w:hAnsi="宋体" w:cs="宋体"/>
                <w:kern w:val="0"/>
                <w:sz w:val="24"/>
              </w:rPr>
              <w:t>课程作业分析</w:t>
            </w:r>
          </w:p>
        </w:tc>
        <w:tc>
          <w:tcPr>
            <w:tcW w:w="3119" w:type="dxa"/>
          </w:tcPr>
          <w:p>
            <w:pPr>
              <w:widowControl/>
              <w:jc w:val="left"/>
              <w:rPr>
                <w:rFonts w:ascii="宋体" w:hAnsi="宋体" w:cs="宋体"/>
                <w:kern w:val="0"/>
                <w:sz w:val="24"/>
              </w:rPr>
            </w:pPr>
            <w:r>
              <w:rPr>
                <w:rFonts w:hint="eastAsia" w:ascii="宋体" w:hAnsi="宋体" w:cs="宋体"/>
                <w:kern w:val="0"/>
                <w:sz w:val="24"/>
              </w:rPr>
              <w:t>项目收尾：课程作业评审</w:t>
            </w:r>
          </w:p>
        </w:tc>
      </w:tr>
    </w:tbl>
    <w:p>
      <w:pPr>
        <w:widowControl/>
        <w:jc w:val="left"/>
        <w:rPr>
          <w:rFonts w:ascii="宋体" w:hAnsi="宋体" w:cs="宋体"/>
          <w:kern w:val="0"/>
          <w:sz w:val="24"/>
        </w:rPr>
      </w:pPr>
    </w:p>
    <w:p>
      <w:pPr>
        <w:rPr>
          <w:sz w:val="24"/>
        </w:rPr>
      </w:pPr>
      <w:r>
        <w:rPr>
          <w:rFonts w:hint="eastAsia"/>
          <w:sz w:val="24"/>
        </w:rPr>
        <w:t>参考《软件需求课程》课程计划。</w:t>
      </w:r>
    </w:p>
    <w:p>
      <w:pPr>
        <w:pStyle w:val="43"/>
      </w:pPr>
      <w:bookmarkStart w:id="309" w:name="_Toc497677020"/>
      <w:bookmarkStart w:id="310" w:name="_Toc5429"/>
      <w:bookmarkStart w:id="311" w:name="_Toc30545"/>
      <w:bookmarkStart w:id="312" w:name="_Toc6848"/>
      <w:bookmarkStart w:id="313" w:name="_Toc6672"/>
      <w:r>
        <w:rPr>
          <w:rFonts w:hint="eastAsia"/>
        </w:rPr>
        <w:t>定义活动</w:t>
      </w:r>
      <w:bookmarkEnd w:id="309"/>
      <w:bookmarkEnd w:id="310"/>
      <w:bookmarkEnd w:id="311"/>
      <w:bookmarkEnd w:id="312"/>
      <w:bookmarkEnd w:id="313"/>
    </w:p>
    <w:p>
      <w:pPr>
        <w:rPr>
          <w:sz w:val="24"/>
        </w:rPr>
      </w:pPr>
      <w:r>
        <w:rPr>
          <w:rFonts w:hint="eastAsia"/>
          <w:sz w:val="24"/>
        </w:rPr>
        <w:t>具体参照《PRD2017-04-需求项目阶段P</w:t>
      </w:r>
      <w:r>
        <w:rPr>
          <w:sz w:val="24"/>
        </w:rPr>
        <w:t>r</w:t>
      </w:r>
      <w:r>
        <w:rPr>
          <w:rFonts w:hint="eastAsia"/>
          <w:sz w:val="24"/>
        </w:rPr>
        <w:t>oject》</w:t>
      </w:r>
    </w:p>
    <w:p>
      <w:pPr>
        <w:pStyle w:val="43"/>
      </w:pPr>
      <w:bookmarkStart w:id="314" w:name="_Toc497677021"/>
      <w:bookmarkStart w:id="315" w:name="_Toc16064"/>
      <w:bookmarkStart w:id="316" w:name="_Toc11159"/>
      <w:bookmarkStart w:id="317" w:name="_Toc19313"/>
      <w:bookmarkStart w:id="318" w:name="_Toc26723"/>
      <w:r>
        <w:rPr>
          <w:rFonts w:hint="eastAsia"/>
        </w:rPr>
        <w:t>排列活动顺序</w:t>
      </w:r>
      <w:bookmarkEnd w:id="314"/>
      <w:bookmarkEnd w:id="315"/>
      <w:bookmarkEnd w:id="316"/>
      <w:bookmarkEnd w:id="317"/>
      <w:bookmarkEnd w:id="318"/>
    </w:p>
    <w:p>
      <w:pPr>
        <w:rPr>
          <w:sz w:val="24"/>
        </w:rPr>
      </w:pPr>
      <w:r>
        <w:rPr>
          <w:rFonts w:hint="eastAsia"/>
          <w:sz w:val="24"/>
        </w:rPr>
        <w:t>具体参照《PRD2017-04-需求项目阶段P</w:t>
      </w:r>
      <w:r>
        <w:rPr>
          <w:sz w:val="24"/>
        </w:rPr>
        <w:t>r</w:t>
      </w:r>
      <w:r>
        <w:rPr>
          <w:rFonts w:hint="eastAsia"/>
          <w:sz w:val="24"/>
        </w:rPr>
        <w:t>oject》（网络图）</w:t>
      </w:r>
    </w:p>
    <w:p>
      <w:pPr>
        <w:pStyle w:val="43"/>
      </w:pPr>
      <w:bookmarkStart w:id="319" w:name="_Toc497677022"/>
      <w:bookmarkStart w:id="320" w:name="_Toc5664"/>
      <w:bookmarkStart w:id="321" w:name="_Toc13270"/>
      <w:bookmarkStart w:id="322" w:name="_Toc15950"/>
      <w:bookmarkStart w:id="323" w:name="_Toc21898"/>
      <w:r>
        <w:rPr>
          <w:rFonts w:hint="eastAsia"/>
        </w:rPr>
        <w:t>估算活动持续时间</w:t>
      </w:r>
      <w:bookmarkEnd w:id="319"/>
      <w:bookmarkEnd w:id="320"/>
      <w:bookmarkEnd w:id="321"/>
      <w:bookmarkEnd w:id="322"/>
      <w:bookmarkEnd w:id="323"/>
    </w:p>
    <w:p>
      <w:pPr>
        <w:rPr>
          <w:sz w:val="24"/>
        </w:rPr>
      </w:pPr>
      <w:r>
        <w:rPr>
          <w:rFonts w:hint="eastAsia"/>
          <w:sz w:val="24"/>
        </w:rPr>
        <w:t>具体参照《PRD2017-04-需求项目阶段P</w:t>
      </w:r>
      <w:r>
        <w:rPr>
          <w:sz w:val="24"/>
        </w:rPr>
        <w:t>r</w:t>
      </w:r>
      <w:r>
        <w:rPr>
          <w:rFonts w:hint="eastAsia"/>
          <w:sz w:val="24"/>
        </w:rPr>
        <w:t>oject》完成每个活动所需花费的时间量。</w:t>
      </w:r>
    </w:p>
    <w:p>
      <w:pPr>
        <w:pStyle w:val="43"/>
      </w:pPr>
      <w:bookmarkStart w:id="324" w:name="_Toc497677023"/>
      <w:bookmarkStart w:id="325" w:name="_Toc1131"/>
      <w:bookmarkStart w:id="326" w:name="_Toc9561"/>
      <w:bookmarkStart w:id="327" w:name="_Toc11867"/>
      <w:bookmarkStart w:id="328" w:name="_Toc8806"/>
      <w:r>
        <w:rPr>
          <w:rFonts w:hint="eastAsia"/>
        </w:rPr>
        <w:t>制定进度计划</w:t>
      </w:r>
      <w:bookmarkEnd w:id="324"/>
      <w:bookmarkEnd w:id="325"/>
      <w:bookmarkEnd w:id="326"/>
      <w:bookmarkEnd w:id="327"/>
      <w:bookmarkEnd w:id="328"/>
    </w:p>
    <w:p>
      <w:pPr>
        <w:rPr>
          <w:sz w:val="24"/>
        </w:rPr>
      </w:pPr>
      <w:r>
        <w:rPr>
          <w:rFonts w:hint="eastAsia"/>
          <w:sz w:val="24"/>
        </w:rPr>
        <w:t>具体参照《PRD2017-04-需求项目阶段P</w:t>
      </w:r>
      <w:r>
        <w:rPr>
          <w:sz w:val="24"/>
        </w:rPr>
        <w:t>r</w:t>
      </w:r>
      <w:r>
        <w:rPr>
          <w:rFonts w:hint="eastAsia"/>
          <w:sz w:val="24"/>
        </w:rPr>
        <w:t>oject》中定义项目里程碑、识别活动并排列活动顺序，以及估算持续时间相关内容。</w:t>
      </w:r>
    </w:p>
    <w:p>
      <w:pPr>
        <w:pStyle w:val="43"/>
      </w:pPr>
      <w:bookmarkStart w:id="329" w:name="_Toc497677024"/>
      <w:bookmarkStart w:id="330" w:name="_Toc19191"/>
      <w:bookmarkStart w:id="331" w:name="_Toc1468"/>
      <w:bookmarkStart w:id="332" w:name="_Toc15868"/>
      <w:bookmarkStart w:id="333" w:name="_Toc26827"/>
      <w:r>
        <w:rPr>
          <w:rFonts w:hint="eastAsia"/>
        </w:rPr>
        <w:t>控制进度</w:t>
      </w:r>
      <w:bookmarkEnd w:id="329"/>
      <w:bookmarkEnd w:id="330"/>
      <w:bookmarkEnd w:id="331"/>
      <w:bookmarkEnd w:id="332"/>
      <w:bookmarkEnd w:id="333"/>
    </w:p>
    <w:p>
      <w:pPr>
        <w:ind w:firstLine="480" w:firstLineChars="20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git。</w:t>
      </w:r>
    </w:p>
    <w:p>
      <w:pPr>
        <w:ind w:firstLine="480" w:firstLineChars="200"/>
        <w:rPr>
          <w:sz w:val="24"/>
        </w:rPr>
      </w:pPr>
    </w:p>
    <w:p>
      <w:pPr>
        <w:pStyle w:val="44"/>
      </w:pPr>
      <w:bookmarkStart w:id="334" w:name="_Toc497677025"/>
      <w:bookmarkStart w:id="335" w:name="_Toc14077"/>
      <w:bookmarkStart w:id="336" w:name="_Toc2748"/>
      <w:bookmarkStart w:id="337" w:name="_Toc689"/>
      <w:bookmarkStart w:id="338" w:name="_Toc4315"/>
      <w:r>
        <w:rPr>
          <w:rFonts w:hint="eastAsia"/>
        </w:rPr>
        <w:t>项目成本管理</w:t>
      </w:r>
      <w:bookmarkEnd w:id="334"/>
      <w:bookmarkEnd w:id="335"/>
      <w:bookmarkEnd w:id="336"/>
      <w:bookmarkEnd w:id="337"/>
      <w:bookmarkEnd w:id="338"/>
    </w:p>
    <w:p>
      <w:pPr>
        <w:pStyle w:val="43"/>
      </w:pPr>
      <w:bookmarkStart w:id="339" w:name="_Toc497677026"/>
      <w:bookmarkStart w:id="340" w:name="_Toc6169"/>
      <w:bookmarkStart w:id="341" w:name="_Toc31341"/>
      <w:bookmarkStart w:id="342" w:name="_Toc24826"/>
      <w:bookmarkStart w:id="343" w:name="_Toc24669"/>
      <w:r>
        <w:rPr>
          <w:rFonts w:hint="eastAsia"/>
        </w:rPr>
        <w:t>规划成本管理</w:t>
      </w:r>
      <w:bookmarkEnd w:id="339"/>
      <w:bookmarkEnd w:id="340"/>
      <w:bookmarkEnd w:id="341"/>
      <w:bookmarkEnd w:id="342"/>
      <w:bookmarkEnd w:id="343"/>
    </w:p>
    <w:p>
      <w:pPr>
        <w:rPr>
          <w:sz w:val="24"/>
        </w:rPr>
      </w:pPr>
      <w:r>
        <w:rPr>
          <w:rFonts w:hint="eastAsia"/>
          <w:sz w:val="24"/>
        </w:rPr>
        <w:t>待定</w:t>
      </w:r>
    </w:p>
    <w:p>
      <w:pPr>
        <w:pStyle w:val="43"/>
      </w:pPr>
      <w:bookmarkStart w:id="344" w:name="_Toc497677027"/>
      <w:bookmarkStart w:id="345" w:name="_Toc6314"/>
      <w:bookmarkStart w:id="346" w:name="_Toc7098"/>
      <w:bookmarkStart w:id="347" w:name="_Toc27479"/>
      <w:bookmarkStart w:id="348" w:name="_Toc11894"/>
      <w:r>
        <w:rPr>
          <w:rFonts w:hint="eastAsia"/>
        </w:rPr>
        <w:t>估算成本</w:t>
      </w:r>
      <w:bookmarkEnd w:id="344"/>
      <w:bookmarkEnd w:id="345"/>
      <w:bookmarkEnd w:id="346"/>
      <w:bookmarkEnd w:id="347"/>
      <w:bookmarkEnd w:id="348"/>
    </w:p>
    <w:p>
      <w:pPr>
        <w:rPr>
          <w:sz w:val="24"/>
        </w:rPr>
      </w:pPr>
      <w:r>
        <w:rPr>
          <w:rFonts w:hint="eastAsia"/>
          <w:sz w:val="24"/>
        </w:rPr>
        <w:t>由于只考虑时间因素，暂时不考虑其他成本。</w:t>
      </w:r>
    </w:p>
    <w:p>
      <w:pPr>
        <w:pStyle w:val="43"/>
      </w:pPr>
      <w:bookmarkStart w:id="349" w:name="_Toc497677028"/>
      <w:bookmarkStart w:id="350" w:name="_Toc12536"/>
      <w:bookmarkStart w:id="351" w:name="_Toc24935"/>
      <w:bookmarkStart w:id="352" w:name="_Toc7495"/>
      <w:bookmarkStart w:id="353" w:name="_Toc4933"/>
      <w:r>
        <w:rPr>
          <w:rFonts w:hint="eastAsia"/>
        </w:rPr>
        <w:t>制定预算</w:t>
      </w:r>
      <w:bookmarkEnd w:id="349"/>
      <w:bookmarkEnd w:id="350"/>
      <w:bookmarkEnd w:id="351"/>
      <w:bookmarkEnd w:id="352"/>
      <w:bookmarkEnd w:id="353"/>
    </w:p>
    <w:p>
      <w:pPr>
        <w:rPr>
          <w:sz w:val="24"/>
        </w:rPr>
      </w:pPr>
      <w:r>
        <w:rPr>
          <w:rFonts w:hint="eastAsia"/>
          <w:sz w:val="24"/>
        </w:rPr>
        <w:t>按照教师提供的数据（平均每人工作一小时30.97元）根据《PRD2017-04-需求项目阶段P</w:t>
      </w:r>
      <w:r>
        <w:rPr>
          <w:sz w:val="24"/>
        </w:rPr>
        <w:t>r</w:t>
      </w:r>
      <w:r>
        <w:rPr>
          <w:rFonts w:hint="eastAsia"/>
          <w:sz w:val="24"/>
        </w:rPr>
        <w:t>oject》中每人工作时间计算时间的成本。其他成本不做考虑。</w:t>
      </w:r>
    </w:p>
    <w:p>
      <w:pPr>
        <w:pStyle w:val="43"/>
      </w:pPr>
      <w:bookmarkStart w:id="354" w:name="_Toc497677029"/>
      <w:bookmarkStart w:id="355" w:name="_Toc18687"/>
      <w:bookmarkStart w:id="356" w:name="_Toc25492"/>
      <w:bookmarkStart w:id="357" w:name="_Toc4689"/>
      <w:bookmarkStart w:id="358" w:name="_Toc10423"/>
      <w:r>
        <w:rPr>
          <w:rFonts w:hint="eastAsia"/>
        </w:rPr>
        <w:t>控制成本</w:t>
      </w:r>
      <w:bookmarkEnd w:id="354"/>
      <w:bookmarkEnd w:id="355"/>
      <w:bookmarkEnd w:id="356"/>
      <w:bookmarkEnd w:id="357"/>
      <w:bookmarkEnd w:id="358"/>
    </w:p>
    <w:p>
      <w:pPr>
        <w:rPr>
          <w:sz w:val="24"/>
        </w:rPr>
      </w:pPr>
      <w:r>
        <w:rPr>
          <w:rFonts w:hint="eastAsia"/>
          <w:sz w:val="24"/>
        </w:rPr>
        <w:t>待定</w:t>
      </w:r>
    </w:p>
    <w:p>
      <w:pPr>
        <w:rPr>
          <w:sz w:val="24"/>
        </w:rPr>
      </w:pPr>
    </w:p>
    <w:p>
      <w:pPr>
        <w:pStyle w:val="44"/>
      </w:pPr>
      <w:bookmarkStart w:id="359" w:name="_Toc497677030"/>
      <w:bookmarkStart w:id="360" w:name="_Toc4417"/>
      <w:bookmarkStart w:id="361" w:name="_Toc13211"/>
      <w:bookmarkStart w:id="362" w:name="_Toc22735"/>
      <w:bookmarkStart w:id="363" w:name="_Toc18736"/>
      <w:r>
        <w:rPr>
          <w:rFonts w:hint="eastAsia"/>
        </w:rPr>
        <w:t>项目质量管理</w:t>
      </w:r>
      <w:bookmarkEnd w:id="359"/>
      <w:bookmarkEnd w:id="360"/>
      <w:bookmarkEnd w:id="361"/>
      <w:bookmarkEnd w:id="362"/>
      <w:bookmarkEnd w:id="363"/>
    </w:p>
    <w:p>
      <w:pPr>
        <w:pStyle w:val="43"/>
      </w:pPr>
      <w:bookmarkStart w:id="364" w:name="_Toc497677031"/>
      <w:bookmarkStart w:id="365" w:name="_Toc11751"/>
      <w:bookmarkStart w:id="366" w:name="_Toc3919"/>
      <w:bookmarkStart w:id="367" w:name="_Toc495"/>
      <w:bookmarkStart w:id="368" w:name="_Toc10"/>
      <w:r>
        <w:rPr>
          <w:rFonts w:hint="eastAsia"/>
        </w:rPr>
        <w:t>规划质量管理</w:t>
      </w:r>
      <w:bookmarkEnd w:id="364"/>
      <w:bookmarkEnd w:id="365"/>
      <w:bookmarkEnd w:id="366"/>
      <w:bookmarkEnd w:id="367"/>
      <w:bookmarkEnd w:id="368"/>
    </w:p>
    <w:p>
      <w:pPr>
        <w:rPr>
          <w:sz w:val="24"/>
        </w:rPr>
      </w:pPr>
      <w:r>
        <w:rPr>
          <w:rFonts w:hint="eastAsia"/>
          <w:sz w:val="24"/>
        </w:rPr>
        <w:t xml:space="preserve">质量管理计划包括（但不限于）以下组成部分： </w:t>
      </w:r>
    </w:p>
    <w:p>
      <w:pPr>
        <w:pStyle w:val="55"/>
        <w:widowControl w:val="0"/>
        <w:numPr>
          <w:ilvl w:val="0"/>
          <w:numId w:val="31"/>
        </w:numPr>
        <w:ind w:firstLineChars="0"/>
        <w:jc w:val="both"/>
        <w:rPr>
          <w:sz w:val="24"/>
        </w:rPr>
      </w:pPr>
      <w:r>
        <w:rPr>
          <w:rFonts w:hint="eastAsia"/>
          <w:sz w:val="24"/>
        </w:rPr>
        <w:t>项目采用的质量标准；</w:t>
      </w:r>
    </w:p>
    <w:p>
      <w:pPr>
        <w:pStyle w:val="55"/>
        <w:widowControl w:val="0"/>
        <w:numPr>
          <w:ilvl w:val="0"/>
          <w:numId w:val="31"/>
        </w:numPr>
        <w:ind w:firstLineChars="0"/>
        <w:jc w:val="both"/>
        <w:rPr>
          <w:sz w:val="24"/>
        </w:rPr>
      </w:pPr>
      <w:r>
        <w:rPr>
          <w:rFonts w:hint="eastAsia"/>
          <w:sz w:val="24"/>
        </w:rPr>
        <w:t>项目的质量目标；</w:t>
      </w:r>
    </w:p>
    <w:p>
      <w:pPr>
        <w:pStyle w:val="55"/>
        <w:widowControl w:val="0"/>
        <w:numPr>
          <w:ilvl w:val="0"/>
          <w:numId w:val="31"/>
        </w:numPr>
        <w:ind w:firstLineChars="0"/>
        <w:jc w:val="both"/>
        <w:rPr>
          <w:sz w:val="24"/>
        </w:rPr>
      </w:pPr>
      <w:r>
        <w:rPr>
          <w:rFonts w:hint="eastAsia"/>
          <w:sz w:val="24"/>
        </w:rPr>
        <w:t>质量角色与职责；</w:t>
      </w:r>
    </w:p>
    <w:p>
      <w:pPr>
        <w:pStyle w:val="55"/>
        <w:widowControl w:val="0"/>
        <w:numPr>
          <w:ilvl w:val="0"/>
          <w:numId w:val="31"/>
        </w:numPr>
        <w:ind w:firstLineChars="0"/>
        <w:jc w:val="both"/>
        <w:rPr>
          <w:sz w:val="24"/>
        </w:rPr>
      </w:pPr>
      <w:r>
        <w:rPr>
          <w:rFonts w:hint="eastAsia"/>
          <w:sz w:val="24"/>
        </w:rPr>
        <w:t>需要质量审查的项目可交付成果和过程；</w:t>
      </w:r>
    </w:p>
    <w:p>
      <w:pPr>
        <w:pStyle w:val="55"/>
        <w:widowControl w:val="0"/>
        <w:numPr>
          <w:ilvl w:val="0"/>
          <w:numId w:val="31"/>
        </w:numPr>
        <w:ind w:firstLineChars="0"/>
        <w:jc w:val="both"/>
        <w:rPr>
          <w:sz w:val="24"/>
        </w:rPr>
      </w:pPr>
      <w:r>
        <w:rPr>
          <w:rFonts w:hint="eastAsia"/>
          <w:sz w:val="24"/>
        </w:rPr>
        <w:t>为项目规划的质量控制和质量管理活动；</w:t>
      </w:r>
    </w:p>
    <w:p>
      <w:pPr>
        <w:pStyle w:val="55"/>
        <w:widowControl w:val="0"/>
        <w:numPr>
          <w:ilvl w:val="0"/>
          <w:numId w:val="31"/>
        </w:numPr>
        <w:ind w:firstLineChars="0"/>
        <w:jc w:val="both"/>
        <w:rPr>
          <w:sz w:val="24"/>
        </w:rPr>
      </w:pPr>
      <w:r>
        <w:rPr>
          <w:rFonts w:hint="eastAsia"/>
          <w:sz w:val="24"/>
        </w:rPr>
        <w:t xml:space="preserve">项目使用的质量工具； </w:t>
      </w:r>
    </w:p>
    <w:p>
      <w:pPr>
        <w:pStyle w:val="55"/>
        <w:widowControl w:val="0"/>
        <w:numPr>
          <w:ilvl w:val="0"/>
          <w:numId w:val="31"/>
        </w:numPr>
        <w:ind w:firstLineChars="0"/>
        <w:jc w:val="both"/>
        <w:rPr>
          <w:sz w:val="24"/>
        </w:rPr>
      </w:pPr>
      <w:r>
        <w:rPr>
          <w:rFonts w:hint="eastAsia"/>
          <w:sz w:val="24"/>
        </w:rPr>
        <w:t>与项目有关的主要程序，例如处理不符合要求的情况、纠正措施程序，以及持续改进程序。</w:t>
      </w:r>
    </w:p>
    <w:p>
      <w:pPr>
        <w:pStyle w:val="43"/>
      </w:pPr>
      <w:bookmarkStart w:id="369" w:name="_Toc497677032"/>
      <w:bookmarkStart w:id="370" w:name="_Toc17506"/>
      <w:bookmarkStart w:id="371" w:name="_Toc27275"/>
      <w:bookmarkStart w:id="372" w:name="_Toc2162"/>
      <w:bookmarkStart w:id="373" w:name="_Toc8866"/>
      <w:r>
        <w:rPr>
          <w:rFonts w:hint="eastAsia"/>
        </w:rPr>
        <w:t>管理质量</w:t>
      </w:r>
      <w:bookmarkEnd w:id="369"/>
      <w:bookmarkEnd w:id="370"/>
      <w:bookmarkEnd w:id="371"/>
      <w:bookmarkEnd w:id="372"/>
      <w:bookmarkEnd w:id="373"/>
    </w:p>
    <w:p>
      <w:pPr>
        <w:ind w:firstLine="240" w:firstLineChars="10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pPr>
        <w:ind w:firstLine="240" w:firstLineChars="100"/>
        <w:rPr>
          <w:kern w:val="0"/>
          <w:sz w:val="24"/>
        </w:rPr>
      </w:pPr>
      <w:r>
        <w:rPr>
          <w:rFonts w:hint="eastAsia"/>
          <w:kern w:val="0"/>
          <w:sz w:val="24"/>
        </w:rPr>
        <w:t>在管理质量过程中也可以通过矩阵图、流程图、直方图、因果图等一系列图表直观表现难以用文字表示的数据信息。</w:t>
      </w:r>
    </w:p>
    <w:p>
      <w:pPr>
        <w:pStyle w:val="43"/>
      </w:pPr>
      <w:bookmarkStart w:id="374" w:name="_Toc497677033"/>
      <w:bookmarkStart w:id="375" w:name="_Toc5529"/>
      <w:bookmarkStart w:id="376" w:name="_Toc22724"/>
      <w:bookmarkStart w:id="377" w:name="_Toc18486"/>
      <w:bookmarkStart w:id="378" w:name="_Toc30103"/>
      <w:r>
        <w:rPr>
          <w:rFonts w:hint="eastAsia"/>
        </w:rPr>
        <w:t>控制质量</w:t>
      </w:r>
      <w:bookmarkEnd w:id="374"/>
      <w:bookmarkEnd w:id="375"/>
      <w:bookmarkEnd w:id="376"/>
      <w:bookmarkEnd w:id="377"/>
      <w:bookmarkEnd w:id="378"/>
    </w:p>
    <w:p>
      <w:pPr>
        <w:ind w:firstLine="240" w:firstLineChars="100"/>
        <w:rPr>
          <w:sz w:val="24"/>
        </w:rPr>
      </w:pPr>
      <w:r>
        <w:rPr>
          <w:rFonts w:hint="eastAsia"/>
          <w:sz w:val="24"/>
        </w:rPr>
        <w:t>每一次文档的交付工作都会有该项目负责人核实项目可交付成果和工作已经达到主要相关方的质量要求,可供最终验收。如出现问题打回重新根据规范要求进行更改，直到符合。如果碰到无法完成的问题，会由项目经理经过紧急会议确定适合的人选，并更改相关的人员绩效，以达到控制质量的目的。</w:t>
      </w:r>
    </w:p>
    <w:p>
      <w:pPr>
        <w:pStyle w:val="44"/>
        <w:rPr>
          <w:lang w:val="zh-CN"/>
        </w:rPr>
      </w:pPr>
      <w:bookmarkStart w:id="379" w:name="_Toc497677034"/>
      <w:bookmarkStart w:id="380" w:name="_Toc5679"/>
      <w:bookmarkStart w:id="381" w:name="_Toc28030"/>
      <w:bookmarkStart w:id="382" w:name="_Toc17462"/>
      <w:bookmarkStart w:id="383" w:name="_Toc7403"/>
      <w:r>
        <w:rPr>
          <w:rFonts w:hint="eastAsia"/>
          <w:lang w:val="zh-CN"/>
        </w:rPr>
        <w:t>配置系统管理指南</w:t>
      </w:r>
      <w:bookmarkEnd w:id="379"/>
      <w:bookmarkEnd w:id="380"/>
      <w:bookmarkEnd w:id="381"/>
      <w:bookmarkEnd w:id="382"/>
      <w:bookmarkEnd w:id="383"/>
    </w:p>
    <w:p>
      <w:pPr>
        <w:rPr>
          <w:sz w:val="24"/>
        </w:rPr>
      </w:pPr>
      <w:r>
        <w:rPr>
          <w:rFonts w:hint="eastAsia"/>
          <w:sz w:val="24"/>
        </w:rPr>
        <w:t>该项具体参照《PRD-C2-项目描述-2017》</w:t>
      </w:r>
    </w:p>
    <w:p/>
    <w:p>
      <w:pPr>
        <w:pStyle w:val="43"/>
        <w:rPr>
          <w:rFonts w:ascii="Times New Roman"/>
        </w:rPr>
      </w:pPr>
      <w:bookmarkStart w:id="384" w:name="_Toc497677035"/>
      <w:bookmarkStart w:id="385" w:name="_Toc24875"/>
      <w:bookmarkStart w:id="386" w:name="_Toc13200"/>
      <w:bookmarkStart w:id="387" w:name="_Toc16061"/>
      <w:bookmarkStart w:id="388" w:name="_Toc2264"/>
      <w:r>
        <w:rPr>
          <w:rFonts w:hint="eastAsia"/>
          <w:lang w:val="zh-CN"/>
        </w:rPr>
        <w:t>配置标识</w:t>
      </w:r>
      <w:bookmarkEnd w:id="384"/>
      <w:bookmarkEnd w:id="385"/>
      <w:bookmarkEnd w:id="386"/>
      <w:bookmarkEnd w:id="387"/>
      <w:bookmarkEnd w:id="388"/>
    </w:p>
    <w:p>
      <w:pPr>
        <w:ind w:firstLine="240" w:firstLineChars="100"/>
        <w:rPr>
          <w:sz w:val="24"/>
        </w:rPr>
      </w:pPr>
      <w:r>
        <w:rPr>
          <w:rFonts w:hint="eastAsia"/>
          <w:sz w:val="24"/>
        </w:rPr>
        <w:t>软件项的标识基本按照小组内的命名规范进行。要通过标识能够确定软件项之间的相互联系。</w:t>
      </w:r>
    </w:p>
    <w:p>
      <w:pPr>
        <w:pStyle w:val="43"/>
        <w:rPr>
          <w:rFonts w:ascii="Times New Roman"/>
        </w:rPr>
      </w:pPr>
      <w:bookmarkStart w:id="389" w:name="_Toc497677036"/>
      <w:bookmarkStart w:id="390" w:name="_Toc23984"/>
      <w:bookmarkStart w:id="391" w:name="_Toc11597"/>
      <w:bookmarkStart w:id="392" w:name="_Toc25152"/>
      <w:bookmarkStart w:id="393" w:name="_Toc22440"/>
      <w:r>
        <w:rPr>
          <w:rFonts w:hint="eastAsia"/>
          <w:lang w:val="zh-CN"/>
        </w:rPr>
        <w:t>版本管理</w:t>
      </w:r>
      <w:bookmarkEnd w:id="389"/>
      <w:bookmarkEnd w:id="390"/>
      <w:bookmarkEnd w:id="391"/>
      <w:bookmarkEnd w:id="392"/>
      <w:bookmarkEnd w:id="393"/>
    </w:p>
    <w:p>
      <w:pPr>
        <w:ind w:firstLine="480" w:firstLineChars="20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rPr>
          <w:rFonts w:ascii="Garamond" w:hAnsi="Garamond" w:cs="Garamond"/>
          <w:kern w:val="0"/>
          <w:sz w:val="24"/>
        </w:rPr>
      </w:pPr>
      <w:r>
        <w:rPr>
          <w:rFonts w:hint="eastAsia" w:hAnsi="Garamond"/>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int="eastAsia" w:hAnsi="Garamond"/>
          <w:kern w:val="0"/>
          <w:sz w:val="24"/>
          <w:lang w:val="zh-CN"/>
        </w:rPr>
        <w:t>读取、添加和更改；一般开发人员只有读取的权限。</w:t>
      </w:r>
    </w:p>
    <w:p>
      <w:pPr>
        <w:ind w:firstLine="240" w:firstLineChars="100"/>
        <w:rPr>
          <w:rFonts w:ascii="Garamond" w:hAnsi="Garamond" w:cs="Garamond"/>
          <w:kern w:val="0"/>
          <w:sz w:val="24"/>
        </w:rPr>
      </w:pPr>
      <w:r>
        <w:rPr>
          <w:rFonts w:hint="eastAsia" w:hAnsi="Garamond"/>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int="eastAsia" w:hAnsi="Garamond"/>
          <w:kern w:val="0"/>
          <w:sz w:val="24"/>
          <w:lang w:val="zh-CN"/>
        </w:rPr>
        <w:t>版本。</w:t>
      </w:r>
    </w:p>
    <w:p>
      <w:pPr>
        <w:ind w:firstLine="240" w:firstLineChars="100"/>
        <w:rPr>
          <w:rFonts w:ascii="Garamond" w:hAnsi="Garamond" w:cs="Garamond"/>
          <w:kern w:val="0"/>
          <w:sz w:val="24"/>
        </w:rPr>
      </w:pPr>
      <w:r>
        <w:rPr>
          <w:rFonts w:hint="eastAsia" w:hAnsi="Garamond"/>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int="eastAsia" w:hAnsi="Garamond"/>
          <w:kern w:val="0"/>
          <w:sz w:val="24"/>
          <w:lang w:val="zh-CN"/>
        </w:rPr>
        <w:t>、</w:t>
      </w:r>
      <w:r>
        <w:rPr>
          <w:rFonts w:ascii="Garamond" w:hAnsi="Garamond" w:cs="Garamond"/>
          <w:kern w:val="0"/>
          <w:sz w:val="24"/>
        </w:rPr>
        <w:t>1.2</w:t>
      </w:r>
      <w:r>
        <w:rPr>
          <w:rFonts w:hint="eastAsia" w:hAnsi="Garamond"/>
          <w:kern w:val="0"/>
          <w:sz w:val="24"/>
          <w:lang w:val="zh-CN"/>
        </w:rPr>
        <w:t>等加以区别标识。</w:t>
      </w:r>
    </w:p>
    <w:p>
      <w:pPr>
        <w:ind w:firstLine="240" w:firstLineChars="100"/>
        <w:rPr>
          <w:rFonts w:ascii="Garamond" w:hAnsi="Garamond" w:cs="Garamond"/>
          <w:kern w:val="0"/>
          <w:sz w:val="24"/>
        </w:rPr>
      </w:pPr>
      <w:r>
        <w:rPr>
          <w:rFonts w:hint="eastAsia" w:hAnsi="Garamond"/>
          <w:kern w:val="0"/>
          <w:sz w:val="24"/>
          <w:lang w:val="zh-CN"/>
        </w:rPr>
        <w:t>在各个评审阶段产生的所有评审报告和修改报告都要进行编号保存，编号与相应文档的编号要对应。</w:t>
      </w:r>
    </w:p>
    <w:p>
      <w:pPr>
        <w:pStyle w:val="43"/>
        <w:rPr>
          <w:rFonts w:ascii="Times New Roman" w:hAnsi="Times New Roman"/>
        </w:rPr>
      </w:pPr>
      <w:bookmarkStart w:id="394" w:name="_Toc497677037"/>
      <w:bookmarkStart w:id="395" w:name="_Toc17574"/>
      <w:bookmarkStart w:id="396" w:name="_Toc4648"/>
      <w:bookmarkStart w:id="397" w:name="_Toc25182"/>
      <w:bookmarkStart w:id="398" w:name="_Toc5606"/>
      <w:r>
        <w:rPr>
          <w:rFonts w:hint="eastAsia"/>
          <w:lang w:val="zh-CN"/>
        </w:rPr>
        <w:t>变更控制</w:t>
      </w:r>
      <w:bookmarkEnd w:id="394"/>
      <w:bookmarkEnd w:id="395"/>
      <w:bookmarkEnd w:id="396"/>
      <w:bookmarkEnd w:id="397"/>
      <w:bookmarkEnd w:id="398"/>
    </w:p>
    <w:p>
      <w:pPr>
        <w:pStyle w:val="46"/>
        <w:rPr>
          <w:rFonts w:ascii="Arial" w:hAnsi="Arial" w:cs="Arial"/>
        </w:rPr>
      </w:pPr>
      <w:r>
        <w:rPr>
          <w:rFonts w:hint="eastAsia"/>
          <w:lang w:val="zh-CN"/>
        </w:rPr>
        <w:t>进行一些微小的改正</w:t>
      </w:r>
    </w:p>
    <w:p>
      <w:pPr>
        <w:ind w:firstLine="240" w:firstLineChars="100"/>
        <w:rPr>
          <w:sz w:val="24"/>
        </w:rPr>
      </w:pPr>
      <w:r>
        <w:rPr>
          <w:rFonts w:hint="eastAsia"/>
          <w:sz w:val="24"/>
        </w:rPr>
        <w:t xml:space="preserve">在评审或测试后发现的问题项目经理通知配置管理员。 </w:t>
      </w:r>
    </w:p>
    <w:p>
      <w:pPr>
        <w:ind w:firstLine="240" w:firstLineChars="100"/>
        <w:rPr>
          <w:sz w:val="24"/>
        </w:rPr>
      </w:pPr>
      <w:r>
        <w:rPr>
          <w:rFonts w:hint="eastAsia"/>
          <w:sz w:val="24"/>
        </w:rPr>
        <w:t xml:space="preserve">由配置管理员将需要修改的软件的备份从项目配置数据库中拉出，相应负责人员执行修改。 </w:t>
      </w:r>
    </w:p>
    <w:p>
      <w:pPr>
        <w:ind w:firstLine="240" w:firstLineChars="100"/>
        <w:rPr>
          <w:sz w:val="24"/>
        </w:rPr>
      </w:pPr>
      <w:r>
        <w:rPr>
          <w:rFonts w:hint="eastAsia"/>
          <w:sz w:val="24"/>
        </w:rPr>
        <w:t>修改完毕后项目经理认同后，交配置管理员处理。</w:t>
      </w:r>
    </w:p>
    <w:p>
      <w:pPr>
        <w:pStyle w:val="46"/>
        <w:rPr>
          <w:rFonts w:ascii="Arial" w:hAnsi="Arial" w:cs="Arial"/>
        </w:rPr>
      </w:pPr>
      <w:r>
        <w:rPr>
          <w:rFonts w:hint="eastAsia"/>
          <w:lang w:val="zh-CN"/>
        </w:rPr>
        <w:t>进行影响较大的修改</w:t>
      </w:r>
    </w:p>
    <w:p>
      <w:pPr>
        <w:ind w:firstLine="240" w:firstLineChars="100"/>
        <w:rPr>
          <w:sz w:val="24"/>
        </w:rPr>
      </w:pPr>
      <w:r>
        <w:rPr>
          <w:rFonts w:hint="eastAsia"/>
          <w:sz w:val="24"/>
        </w:rPr>
        <w:t xml:space="preserve">组员或用户提出影响较大的修改要求（这是指要增加或删除某些功能或者是发现错误的阶段在造成错误的阶段的后面等）。 </w:t>
      </w:r>
    </w:p>
    <w:p>
      <w:pPr>
        <w:ind w:firstLine="240" w:firstLineChars="100"/>
        <w:rPr>
          <w:sz w:val="24"/>
        </w:rPr>
      </w:pPr>
      <w:r>
        <w:rPr>
          <w:rFonts w:hint="eastAsia"/>
          <w:sz w:val="24"/>
        </w:rPr>
        <w:t xml:space="preserve">配置管理员在收到这类修改要求时，必须组织有小组所有成员参加的修改评审会，讨论修改的影响范围，修改的必要性、可行性以及修改方法、步骤和实施计划。 </w:t>
      </w:r>
    </w:p>
    <w:p>
      <w:pPr>
        <w:ind w:firstLine="240" w:firstLineChars="100"/>
        <w:rPr>
          <w:sz w:val="24"/>
        </w:rPr>
      </w:pPr>
      <w:r>
        <w:rPr>
          <w:rFonts w:hint="eastAsia"/>
          <w:sz w:val="24"/>
        </w:rPr>
        <w:t xml:space="preserve">在修改方案通过并经项目经理审核后，开始制定修改工作中各项活动的先后顺序及各自的完成日期，以保证整个开发工作按原定计划日期完成。 </w:t>
      </w:r>
    </w:p>
    <w:p>
      <w:pPr>
        <w:ind w:firstLine="240" w:firstLineChars="100"/>
        <w:rPr>
          <w:sz w:val="24"/>
        </w:rPr>
      </w:pPr>
      <w:r>
        <w:rPr>
          <w:rFonts w:hint="eastAsia"/>
          <w:sz w:val="24"/>
        </w:rPr>
        <w:t xml:space="preserve">修改完毕后，交组员所有人评审，评审都通过后，交配置管理员处理。 </w:t>
      </w:r>
    </w:p>
    <w:p>
      <w:pPr>
        <w:pStyle w:val="43"/>
        <w:rPr>
          <w:rFonts w:ascii="Times New Roman" w:hAnsi="Times New Roman"/>
        </w:rPr>
      </w:pPr>
      <w:bookmarkStart w:id="399" w:name="_Toc497677038"/>
      <w:bookmarkStart w:id="400" w:name="_Toc23392"/>
      <w:bookmarkStart w:id="401" w:name="_Toc2961"/>
      <w:bookmarkStart w:id="402" w:name="_Toc30270"/>
      <w:bookmarkStart w:id="403" w:name="_Toc29648"/>
      <w:r>
        <w:rPr>
          <w:rFonts w:hint="eastAsia"/>
          <w:lang w:val="zh-CN"/>
        </w:rPr>
        <w:t>配置状态报告</w:t>
      </w:r>
      <w:bookmarkEnd w:id="399"/>
      <w:bookmarkEnd w:id="400"/>
      <w:bookmarkEnd w:id="401"/>
      <w:bookmarkEnd w:id="402"/>
      <w:bookmarkEnd w:id="403"/>
    </w:p>
    <w:p>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《软件配置状态表》和《软件变更记录表》分别以电子表格的形式存放在项目分目录下，以便项目开发人员随时查询，了解软件的修改变化情况。</w:t>
      </w:r>
    </w:p>
    <w:p>
      <w:pPr>
        <w:ind w:firstLine="240" w:firstLineChars="100"/>
        <w:rPr>
          <w:rFonts w:ascii="Garamond" w:hAnsi="Garamond" w:cs="Garamond"/>
          <w:kern w:val="0"/>
          <w:sz w:val="24"/>
        </w:rPr>
      </w:pPr>
      <w:r>
        <w:rPr>
          <w:rFonts w:hint="eastAsia" w:hAnsi="Garamond"/>
          <w:kern w:val="0"/>
          <w:sz w:val="24"/>
          <w:lang w:val="zh-CN"/>
        </w:rPr>
        <w:t>《软件配置状态表》由配置管理员负责填写，主要反映项目中各软件项的配置情况。开发人员通过查阅该表可及时全面的了解项目中软件项的配置使用情况。</w:t>
      </w:r>
    </w:p>
    <w:p>
      <w:pPr>
        <w:ind w:firstLine="240" w:firstLineChars="100"/>
        <w:rPr>
          <w:rFonts w:hAnsi="Garamond"/>
          <w:kern w:val="0"/>
          <w:sz w:val="24"/>
          <w:lang w:val="zh-CN"/>
        </w:rPr>
      </w:pPr>
      <w:r>
        <w:rPr>
          <w:rFonts w:hint="eastAsia" w:hAnsi="Garamond"/>
          <w:kern w:val="0"/>
          <w:sz w:val="24"/>
          <w:lang w:val="zh-CN"/>
        </w:rPr>
        <w:t>《软件变更记录表》由配置管理员负责填写，主要记录软件开发过程中所有的修改情况，该表以修改时间排序，以便开发人员及时了解软件项最新的变化。</w:t>
      </w:r>
    </w:p>
    <w:p>
      <w:pPr>
        <w:pStyle w:val="43"/>
        <w:rPr>
          <w:rFonts w:ascii="Times New Roman" w:hAnsi="Times New Roman"/>
        </w:rPr>
      </w:pPr>
      <w:bookmarkStart w:id="404" w:name="_Toc497677039"/>
      <w:bookmarkStart w:id="405" w:name="_Toc20685"/>
      <w:bookmarkStart w:id="406" w:name="_Toc3286"/>
      <w:bookmarkStart w:id="407" w:name="_Toc16737"/>
      <w:bookmarkStart w:id="408" w:name="_Toc1554"/>
      <w:r>
        <w:rPr>
          <w:rFonts w:hint="eastAsia"/>
          <w:lang w:val="zh-CN"/>
        </w:rPr>
        <w:t>配置审核</w:t>
      </w:r>
      <w:bookmarkEnd w:id="404"/>
      <w:bookmarkEnd w:id="405"/>
      <w:bookmarkEnd w:id="406"/>
      <w:bookmarkEnd w:id="407"/>
      <w:bookmarkEnd w:id="408"/>
    </w:p>
    <w:p>
      <w:pPr>
        <w:ind w:firstLine="240" w:firstLineChars="10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pPr>
        <w:pStyle w:val="44"/>
        <w:rPr>
          <w:rFonts w:ascii="Arial" w:hAnsi="Arial" w:cs="Arial"/>
          <w:color w:val="333333"/>
          <w:szCs w:val="32"/>
          <w:shd w:val="clear" w:color="auto" w:fill="FFFFFF"/>
        </w:rPr>
      </w:pPr>
      <w:bookmarkStart w:id="409" w:name="_Toc497677040"/>
      <w:bookmarkStart w:id="410" w:name="_Toc11877"/>
      <w:bookmarkStart w:id="411" w:name="_Toc20535"/>
      <w:bookmarkStart w:id="412" w:name="_Toc16739"/>
      <w:bookmarkStart w:id="413" w:name="_Toc10615"/>
      <w:r>
        <w:rPr>
          <w:rFonts w:hint="eastAsia"/>
        </w:rPr>
        <w:t>项目资源管理</w:t>
      </w:r>
      <w:bookmarkEnd w:id="409"/>
      <w:bookmarkEnd w:id="410"/>
      <w:bookmarkEnd w:id="411"/>
      <w:bookmarkEnd w:id="412"/>
      <w:bookmarkEnd w:id="413"/>
    </w:p>
    <w:p>
      <w:pPr>
        <w:pStyle w:val="43"/>
      </w:pPr>
      <w:bookmarkStart w:id="414" w:name="_Toc497677041"/>
      <w:bookmarkStart w:id="415" w:name="_Toc23536"/>
      <w:bookmarkStart w:id="416" w:name="_Toc16757"/>
      <w:bookmarkStart w:id="417" w:name="_Toc31756"/>
      <w:bookmarkStart w:id="418" w:name="_Toc22073"/>
      <w:r>
        <w:rPr>
          <w:rFonts w:hint="eastAsia"/>
        </w:rPr>
        <w:t>规划资源管理</w:t>
      </w:r>
      <w:bookmarkEnd w:id="414"/>
      <w:bookmarkEnd w:id="415"/>
      <w:bookmarkEnd w:id="416"/>
      <w:bookmarkEnd w:id="417"/>
      <w:bookmarkEnd w:id="418"/>
    </w:p>
    <w:p>
      <w:pPr>
        <w:pStyle w:val="43"/>
      </w:pPr>
      <w:bookmarkStart w:id="419" w:name="_Toc497677042"/>
      <w:bookmarkStart w:id="420" w:name="_Toc16522"/>
      <w:bookmarkStart w:id="421" w:name="_Toc18632"/>
      <w:bookmarkStart w:id="422" w:name="_Toc16179"/>
      <w:bookmarkStart w:id="423" w:name="_Toc23251"/>
      <w:r>
        <w:rPr>
          <w:rFonts w:hint="eastAsia"/>
        </w:rPr>
        <w:t>估算活动资源</w:t>
      </w:r>
      <w:bookmarkEnd w:id="419"/>
      <w:bookmarkEnd w:id="420"/>
      <w:bookmarkEnd w:id="421"/>
      <w:bookmarkEnd w:id="422"/>
      <w:bookmarkEnd w:id="423"/>
    </w:p>
    <w:p>
      <w:pPr>
        <w:ind w:firstLine="420"/>
        <w:rPr>
          <w:rFonts w:asciiTheme="minorEastAsia" w:hAnsiTheme="minorEastAsia" w:cstheme="minorEastAsia"/>
          <w:szCs w:val="21"/>
          <w:lang w:val="zh-CN"/>
        </w:rPr>
      </w:pPr>
      <w:r>
        <w:rPr>
          <w:rFonts w:hint="eastAsia" w:ascii="Arial" w:hAnsi="Arial" w:cs="Arial"/>
          <w:color w:val="333333"/>
          <w:szCs w:val="21"/>
          <w:shd w:val="clear" w:color="auto" w:fill="FFFFFF"/>
        </w:rPr>
        <w:t>项目的完成可能需要用到以下软件webstorm</w:t>
      </w:r>
      <w:r>
        <w:rPr>
          <w:rFonts w:hint="eastAsia" w:asciiTheme="majorEastAsia" w:hAnsiTheme="majorEastAsia" w:eastAsiaTheme="majorEastAsia" w:cstheme="majorEastAsia"/>
          <w:color w:val="333333"/>
          <w:szCs w:val="21"/>
          <w:shd w:val="clear" w:color="auto" w:fill="FFFFFF"/>
        </w:rPr>
        <w:t>、</w:t>
      </w:r>
      <w:r>
        <w:rPr>
          <w:rFonts w:hint="eastAsia" w:asciiTheme="majorEastAsia" w:hAnsiTheme="majorEastAsia" w:eastAsiaTheme="majorEastAsia" w:cstheme="majorEastAsia"/>
          <w:sz w:val="24"/>
          <w:szCs w:val="24"/>
        </w:rPr>
        <w:t>photoshop</w:t>
      </w:r>
      <w:r>
        <w:rPr>
          <w:rFonts w:hint="eastAsia" w:asciiTheme="majorEastAsia" w:hAnsiTheme="majorEastAsia" w:eastAsiaTheme="majorEastAsia" w:cstheme="majorEastAsia"/>
          <w:sz w:val="24"/>
          <w:szCs w:val="24"/>
          <w:lang w:val="zh-CN"/>
        </w:rPr>
        <w:t>、</w:t>
      </w:r>
      <w:r>
        <w:rPr>
          <w:rFonts w:hint="eastAsia" w:asciiTheme="majorEastAsia" w:hAnsiTheme="majorEastAsia" w:eastAsiaTheme="majorEastAsia" w:cstheme="majorEastAsia"/>
          <w:sz w:val="24"/>
          <w:szCs w:val="24"/>
        </w:rPr>
        <w:t xml:space="preserve">project、StartUmll、office tools </w:t>
      </w:r>
      <w:r>
        <w:rPr>
          <w:rFonts w:hint="eastAsia" w:asciiTheme="minorEastAsia" w:hAnsiTheme="minorEastAsia" w:eastAsiaTheme="minorEastAsia" w:cstheme="minorEastAsia"/>
          <w:szCs w:val="21"/>
          <w:lang w:val="zh-CN"/>
        </w:rPr>
        <w:t>和上网必备的软件和硬件。</w:t>
      </w:r>
      <w:r>
        <w:rPr>
          <w:rFonts w:hint="eastAsia" w:asciiTheme="minorEastAsia" w:hAnsiTheme="minorEastAsia" w:cstheme="minorEastAsia"/>
          <w:szCs w:val="21"/>
          <w:lang w:val="zh-CN"/>
        </w:rPr>
        <w:t>无实物资源要求</w:t>
      </w:r>
    </w:p>
    <w:p>
      <w:pPr>
        <w:ind w:firstLine="420"/>
        <w:rPr>
          <w:rFonts w:asciiTheme="minorEastAsia" w:hAnsiTheme="minorEastAsia" w:cstheme="minorEastAsia"/>
          <w:szCs w:val="21"/>
        </w:rPr>
      </w:pPr>
    </w:p>
    <w:p>
      <w:pPr>
        <w:pStyle w:val="43"/>
      </w:pPr>
      <w:bookmarkStart w:id="424" w:name="_Toc497677043"/>
      <w:bookmarkStart w:id="425" w:name="_Toc19072"/>
      <w:bookmarkStart w:id="426" w:name="_Toc14875"/>
      <w:bookmarkStart w:id="427" w:name="_Toc29382"/>
      <w:bookmarkStart w:id="428" w:name="_Toc32087"/>
      <w:r>
        <w:rPr>
          <w:rFonts w:hint="eastAsia"/>
        </w:rPr>
        <w:t>获取资源</w:t>
      </w:r>
      <w:bookmarkEnd w:id="424"/>
      <w:bookmarkEnd w:id="425"/>
      <w:bookmarkEnd w:id="426"/>
      <w:bookmarkEnd w:id="427"/>
      <w:bookmarkEnd w:id="42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以上软件均可来自百度云盘。</w:t>
      </w:r>
    </w:p>
    <w:p>
      <w:pPr>
        <w:ind w:firstLine="420"/>
        <w:rPr>
          <w:rFonts w:ascii="Arial" w:hAnsi="Arial" w:cs="Arial"/>
          <w:color w:val="333333"/>
          <w:szCs w:val="21"/>
          <w:shd w:val="clear" w:color="auto" w:fill="FFFFFF"/>
        </w:rPr>
      </w:pPr>
    </w:p>
    <w:p>
      <w:pPr>
        <w:pStyle w:val="43"/>
      </w:pPr>
      <w:bookmarkStart w:id="429" w:name="_Toc497677044"/>
      <w:bookmarkStart w:id="430" w:name="_Toc18174"/>
      <w:bookmarkStart w:id="431" w:name="_Toc18153"/>
      <w:bookmarkStart w:id="432" w:name="_Toc7591"/>
      <w:bookmarkStart w:id="433" w:name="_Toc20999"/>
      <w:r>
        <w:rPr>
          <w:rFonts w:hint="eastAsia"/>
        </w:rPr>
        <w:t>管理团队</w:t>
      </w:r>
      <w:bookmarkEnd w:id="429"/>
      <w:bookmarkEnd w:id="430"/>
      <w:bookmarkEnd w:id="431"/>
      <w:bookmarkEnd w:id="432"/>
      <w:bookmarkEnd w:id="43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1.团队成员间的交流主要集中在每周两次的小组会议，私下的交流由各组员主动完成。</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2.每次由项目经理组织的小组会议过后，项目经理会列出项目团队派工单并发送到小组群内。</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3.项目经理准备了经验教训登记，当出错任务还少时，采用经理记忆的方式，如果问题不断累加，项目经理将会准备经验教训登记册，并发送给每一个组员。</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4.在每个里程碑事件时都会对团队成员绩效进行评价，通过组长对各人完成任务的数量和质量进行分析后打分。打分具体会体现在为每一个里程碑而准备的ppt内。</w:t>
      </w:r>
    </w:p>
    <w:p>
      <w:pPr>
        <w:ind w:firstLine="420"/>
        <w:rPr>
          <w:rFonts w:ascii="Arial" w:hAnsi="Arial" w:cs="Arial"/>
          <w:color w:val="333333"/>
          <w:szCs w:val="21"/>
          <w:shd w:val="clear" w:color="auto" w:fill="FFFFFF"/>
        </w:rPr>
      </w:pPr>
    </w:p>
    <w:p>
      <w:pPr>
        <w:pStyle w:val="43"/>
      </w:pPr>
      <w:bookmarkStart w:id="434" w:name="_Toc497677045"/>
      <w:bookmarkStart w:id="435" w:name="_Toc32080"/>
      <w:bookmarkStart w:id="436" w:name="_Toc23068"/>
      <w:bookmarkStart w:id="437" w:name="_Toc22054"/>
      <w:bookmarkStart w:id="438" w:name="_Toc30644"/>
      <w:r>
        <w:rPr>
          <w:rFonts w:hint="eastAsia"/>
        </w:rPr>
        <w:t>控制资源</w:t>
      </w:r>
      <w:bookmarkEnd w:id="434"/>
      <w:bookmarkEnd w:id="435"/>
      <w:bookmarkEnd w:id="436"/>
      <w:bookmarkEnd w:id="437"/>
      <w:bookmarkEnd w:id="43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该开发项目无实物资源分配。</w:t>
      </w:r>
    </w:p>
    <w:p>
      <w:pPr>
        <w:ind w:firstLine="420"/>
        <w:rPr>
          <w:rFonts w:ascii="Arial" w:hAnsi="Arial" w:cs="Arial"/>
          <w:color w:val="333333"/>
          <w:szCs w:val="21"/>
          <w:shd w:val="clear" w:color="auto" w:fill="FFFFFF"/>
        </w:rPr>
      </w:pPr>
    </w:p>
    <w:p>
      <w:pPr>
        <w:pStyle w:val="44"/>
        <w:rPr>
          <w:rFonts w:ascii="Arial" w:hAnsi="Arial" w:cs="Arial"/>
          <w:color w:val="333333"/>
          <w:szCs w:val="32"/>
          <w:shd w:val="clear" w:color="auto" w:fill="FFFFFF"/>
        </w:rPr>
      </w:pPr>
      <w:bookmarkStart w:id="439" w:name="_Toc497677046"/>
      <w:bookmarkStart w:id="440" w:name="_Toc9772"/>
      <w:bookmarkStart w:id="441" w:name="_Toc8157"/>
      <w:bookmarkStart w:id="442" w:name="_Toc9074"/>
      <w:bookmarkStart w:id="443" w:name="_Toc21026"/>
      <w:r>
        <w:rPr>
          <w:rFonts w:hint="eastAsia"/>
        </w:rPr>
        <w:t>项目沟通管理</w:t>
      </w:r>
      <w:bookmarkEnd w:id="439"/>
      <w:bookmarkEnd w:id="440"/>
      <w:bookmarkEnd w:id="441"/>
      <w:bookmarkEnd w:id="442"/>
      <w:bookmarkEnd w:id="443"/>
    </w:p>
    <w:p>
      <w:pPr>
        <w:pStyle w:val="43"/>
      </w:pPr>
      <w:bookmarkStart w:id="444" w:name="_Toc497677047"/>
      <w:bookmarkStart w:id="445" w:name="_Toc6801"/>
      <w:bookmarkStart w:id="446" w:name="_Toc3073"/>
      <w:bookmarkStart w:id="447" w:name="_Toc12455"/>
      <w:bookmarkStart w:id="448" w:name="_Toc31846"/>
      <w:r>
        <w:rPr>
          <w:rFonts w:hint="eastAsia"/>
        </w:rPr>
        <w:t>规划沟通管理</w:t>
      </w:r>
      <w:bookmarkEnd w:id="444"/>
      <w:bookmarkEnd w:id="445"/>
      <w:bookmarkEnd w:id="446"/>
      <w:bookmarkEnd w:id="447"/>
      <w:bookmarkEnd w:id="448"/>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项目经理根据组员内各人的空闲时间和老师的上课情况等相关信息制定沟通计划即小组会议。定于每周的礼拜一下午6：30和礼拜下午9：00开展小组会议，如有特殊情况小组成员可以请假，如项目经理有特殊情况，将由其指定负责人进行。临时会议的召开由项目经理召集小组成员。</w:t>
      </w:r>
    </w:p>
    <w:p>
      <w:pPr>
        <w:tabs>
          <w:tab w:val="left" w:pos="1258"/>
        </w:tabs>
        <w:ind w:firstLine="420" w:firstLineChars="200"/>
        <w:rPr>
          <w:rFonts w:ascii="Arial" w:hAnsi="Arial" w:cs="Arial"/>
          <w:color w:val="333333"/>
          <w:szCs w:val="21"/>
          <w:shd w:val="clear" w:color="auto" w:fill="FFFFFF"/>
        </w:rPr>
      </w:pPr>
    </w:p>
    <w:p>
      <w:pPr>
        <w:pStyle w:val="43"/>
      </w:pPr>
      <w:bookmarkStart w:id="449" w:name="_Toc497677048"/>
      <w:bookmarkStart w:id="450" w:name="_Toc14629"/>
      <w:bookmarkStart w:id="451" w:name="_Toc7436"/>
      <w:bookmarkStart w:id="452" w:name="_Toc23918"/>
      <w:bookmarkStart w:id="453" w:name="_Toc15649"/>
      <w:r>
        <w:rPr>
          <w:rFonts w:hint="eastAsia"/>
        </w:rPr>
        <w:t>管理沟通</w:t>
      </w:r>
      <w:bookmarkEnd w:id="449"/>
      <w:bookmarkEnd w:id="450"/>
      <w:bookmarkEnd w:id="451"/>
      <w:bookmarkEnd w:id="452"/>
      <w:bookmarkEnd w:id="453"/>
    </w:p>
    <w:p>
      <w:pPr>
        <w:numPr>
          <w:ilvl w:val="0"/>
          <w:numId w:val="32"/>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小组会议的记录将由一名固定成员完成，并完成会议记录</w:t>
      </w:r>
    </w:p>
    <w:p>
      <w:pPr>
        <w:numPr>
          <w:ilvl w:val="0"/>
          <w:numId w:val="32"/>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且由1中的固定成员进行会议录音</w:t>
      </w:r>
    </w:p>
    <w:p>
      <w:pPr>
        <w:numPr>
          <w:ilvl w:val="0"/>
          <w:numId w:val="32"/>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如遇到记录员缺席，将由项目经理指派一名进行记录员的这次工作，并需要由这名成员完成这次的会议记录。</w:t>
      </w:r>
    </w:p>
    <w:p>
      <w:pPr>
        <w:pStyle w:val="43"/>
      </w:pPr>
      <w:bookmarkStart w:id="454" w:name="_Toc497677049"/>
      <w:bookmarkStart w:id="455" w:name="_Toc20502"/>
      <w:bookmarkStart w:id="456" w:name="_Toc113"/>
      <w:bookmarkStart w:id="457" w:name="_Toc32475"/>
      <w:bookmarkStart w:id="458" w:name="_Toc14282"/>
      <w:r>
        <w:rPr>
          <w:rFonts w:hint="eastAsia"/>
        </w:rPr>
        <w:t>监督沟通</w:t>
      </w:r>
      <w:bookmarkEnd w:id="454"/>
      <w:bookmarkEnd w:id="455"/>
      <w:bookmarkEnd w:id="456"/>
      <w:bookmarkEnd w:id="457"/>
      <w:bookmarkEnd w:id="458"/>
    </w:p>
    <w:p>
      <w:pPr>
        <w:ind w:firstLine="420"/>
      </w:pPr>
      <w:r>
        <w:rPr>
          <w:rFonts w:hint="eastAsia"/>
        </w:rPr>
        <w:t>小组会议记录进行每周上交。</w:t>
      </w:r>
    </w:p>
    <w:p>
      <w:pPr>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p>
    <w:p>
      <w:pPr>
        <w:pStyle w:val="44"/>
        <w:rPr>
          <w:rFonts w:ascii="Arial" w:hAnsi="Arial" w:cs="Arial"/>
          <w:color w:val="333333"/>
          <w:szCs w:val="32"/>
          <w:shd w:val="clear" w:color="auto" w:fill="FFFFFF"/>
        </w:rPr>
      </w:pPr>
      <w:bookmarkStart w:id="459" w:name="_Toc497677050"/>
      <w:bookmarkStart w:id="460" w:name="_Toc16746"/>
      <w:bookmarkStart w:id="461" w:name="_Toc3556"/>
      <w:bookmarkStart w:id="462" w:name="_Toc29819"/>
      <w:bookmarkStart w:id="463" w:name="_Toc24311"/>
      <w:r>
        <w:rPr>
          <w:rFonts w:hint="eastAsia"/>
        </w:rPr>
        <w:t>项目资源管理</w:t>
      </w:r>
      <w:bookmarkEnd w:id="459"/>
      <w:bookmarkEnd w:id="460"/>
      <w:bookmarkEnd w:id="461"/>
      <w:bookmarkEnd w:id="462"/>
      <w:bookmarkEnd w:id="463"/>
    </w:p>
    <w:p>
      <w:pPr>
        <w:pStyle w:val="43"/>
        <w:rPr>
          <w:rFonts w:ascii="Arial" w:hAnsi="Arial" w:cs="Arial"/>
          <w:color w:val="333333"/>
          <w:sz w:val="21"/>
          <w:szCs w:val="21"/>
          <w:shd w:val="clear" w:color="auto" w:fill="FFFFFF"/>
        </w:rPr>
      </w:pPr>
      <w:bookmarkStart w:id="464" w:name="_Toc497677051"/>
      <w:bookmarkStart w:id="465" w:name="_Toc24681"/>
      <w:bookmarkStart w:id="466" w:name="_Toc3350"/>
      <w:bookmarkStart w:id="467" w:name="_Toc21073"/>
      <w:bookmarkStart w:id="468" w:name="_Toc31461"/>
      <w:r>
        <w:rPr>
          <w:rFonts w:hint="eastAsia"/>
        </w:rPr>
        <w:t>规划风险管理</w:t>
      </w:r>
      <w:bookmarkEnd w:id="464"/>
      <w:bookmarkEnd w:id="465"/>
      <w:bookmarkEnd w:id="466"/>
      <w:bookmarkEnd w:id="467"/>
      <w:bookmarkEnd w:id="468"/>
    </w:p>
    <w:p>
      <w:pPr>
        <w:pStyle w:val="43"/>
        <w:rPr>
          <w:rFonts w:ascii="Arial" w:hAnsi="Arial" w:cs="Arial"/>
          <w:color w:val="333333"/>
          <w:sz w:val="21"/>
          <w:szCs w:val="21"/>
          <w:shd w:val="clear" w:color="auto" w:fill="FFFFFF"/>
        </w:rPr>
      </w:pPr>
      <w:bookmarkStart w:id="469" w:name="_Toc497677052"/>
      <w:bookmarkStart w:id="470" w:name="_Toc10791"/>
      <w:bookmarkStart w:id="471" w:name="_Toc28040"/>
      <w:bookmarkStart w:id="472" w:name="_Toc22364"/>
      <w:bookmarkStart w:id="473" w:name="_Toc11755"/>
      <w:r>
        <w:rPr>
          <w:rFonts w:hint="eastAsia"/>
        </w:rPr>
        <w:t>识别风险</w:t>
      </w:r>
      <w:bookmarkEnd w:id="469"/>
      <w:bookmarkEnd w:id="470"/>
      <w:bookmarkEnd w:id="471"/>
      <w:bookmarkEnd w:id="472"/>
      <w:bookmarkEnd w:id="473"/>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tbl>
      <w:tblPr>
        <w:tblStyle w:val="29"/>
        <w:tblW w:w="8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9"/>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风险来源</w:t>
            </w:r>
          </w:p>
          <w:p>
            <w:pPr>
              <w:rPr>
                <w:rFonts w:ascii="Arial" w:hAnsi="Arial" w:cs="Arial"/>
                <w:color w:val="333333"/>
                <w:kern w:val="0"/>
                <w:szCs w:val="21"/>
                <w:shd w:val="clear" w:color="auto" w:fill="FFFFFF"/>
              </w:rPr>
            </w:pP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风险细化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59" w:type="dxa"/>
          </w:tcPr>
          <w:p>
            <w:pPr>
              <w:numPr>
                <w:ilvl w:val="0"/>
                <w:numId w:val="33"/>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人手不够</w:t>
            </w:r>
          </w:p>
          <w:p>
            <w:pPr>
              <w:numPr>
                <w:ilvl w:val="0"/>
                <w:numId w:val="33"/>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在项目进行途中人员退出</w:t>
            </w:r>
          </w:p>
          <w:p>
            <w:pPr>
              <w:numPr>
                <w:ilvl w:val="0"/>
                <w:numId w:val="33"/>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在项目开发进程中人员请假的现象</w:t>
            </w:r>
          </w:p>
          <w:p>
            <w:pPr>
              <w:numPr>
                <w:ilvl w:val="0"/>
                <w:numId w:val="33"/>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相关任务的完成情况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59" w:type="dxa"/>
          </w:tcPr>
          <w:p>
            <w:pPr>
              <w:numPr>
                <w:ilvl w:val="0"/>
                <w:numId w:val="34"/>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早期需求变化</w:t>
            </w:r>
          </w:p>
          <w:p>
            <w:pPr>
              <w:numPr>
                <w:ilvl w:val="0"/>
                <w:numId w:val="34"/>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晚期需求变化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1.项目开发进度落后于项目计划进度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1.小组成员无人掌握其中某项开发技术</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2.小组成员少数人掌握项目所要求的某项技术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p>
            <w:pPr>
              <w:rPr>
                <w:rFonts w:ascii="Arial" w:hAnsi="Arial" w:cs="Arial"/>
                <w:color w:val="333333"/>
                <w:kern w:val="0"/>
                <w:szCs w:val="21"/>
                <w:shd w:val="clear" w:color="auto" w:fill="FFFFFF"/>
              </w:rPr>
            </w:pPr>
          </w:p>
        </w:tc>
        <w:tc>
          <w:tcPr>
            <w:tcW w:w="4259" w:type="dxa"/>
          </w:tcPr>
          <w:p>
            <w:pPr>
              <w:numPr>
                <w:ilvl w:val="0"/>
                <w:numId w:val="35"/>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软件质量无法达到用户代表要求</w:t>
            </w:r>
          </w:p>
          <w:p>
            <w:pPr>
              <w:numPr>
                <w:ilvl w:val="0"/>
                <w:numId w:val="35"/>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用户代表审核无法通过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p>
            <w:pPr>
              <w:rPr>
                <w:rFonts w:ascii="Arial" w:hAnsi="Arial" w:cs="Arial"/>
                <w:color w:val="333333"/>
                <w:kern w:val="0"/>
                <w:szCs w:val="21"/>
                <w:shd w:val="clear" w:color="auto" w:fill="FFFFFF"/>
              </w:rPr>
            </w:pPr>
          </w:p>
        </w:tc>
        <w:tc>
          <w:tcPr>
            <w:tcW w:w="4259" w:type="dxa"/>
          </w:tcPr>
          <w:p>
            <w:pPr>
              <w:numPr>
                <w:ilvl w:val="0"/>
                <w:numId w:val="36"/>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文档配置管理工具是否能得到熟练的使用</w:t>
            </w:r>
          </w:p>
          <w:p>
            <w:pPr>
              <w:numPr>
                <w:ilvl w:val="0"/>
                <w:numId w:val="36"/>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相关工具是否掌握和熟练</w:t>
            </w:r>
          </w:p>
        </w:tc>
      </w:tr>
    </w:tbl>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474" w:name="_Toc497677053"/>
      <w:bookmarkStart w:id="475" w:name="_Toc6570"/>
      <w:bookmarkStart w:id="476" w:name="_Toc29708"/>
      <w:bookmarkStart w:id="477" w:name="_Toc7304"/>
      <w:bookmarkStart w:id="478" w:name="_Toc3799"/>
      <w:r>
        <w:rPr>
          <w:rFonts w:hint="eastAsia"/>
        </w:rPr>
        <w:t>实施定性风险分析</w:t>
      </w:r>
      <w:bookmarkEnd w:id="474"/>
      <w:bookmarkEnd w:id="475"/>
      <w:bookmarkEnd w:id="476"/>
      <w:bookmarkEnd w:id="477"/>
      <w:bookmarkEnd w:id="478"/>
    </w:p>
    <w:tbl>
      <w:tblPr>
        <w:tblStyle w:val="2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可能性等级</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高</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发生概率超过50%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显著</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发生概率为30%~50%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中等</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低</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发生概率小于10%</w:t>
            </w:r>
          </w:p>
        </w:tc>
      </w:tr>
    </w:tbl>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479" w:name="_Toc497677054"/>
      <w:bookmarkStart w:id="480" w:name="_Toc25112"/>
      <w:bookmarkStart w:id="481" w:name="_Toc25382"/>
      <w:bookmarkStart w:id="482" w:name="_Toc72"/>
      <w:bookmarkStart w:id="483" w:name="_Toc4810"/>
      <w:r>
        <w:rPr>
          <w:rFonts w:hint="eastAsia"/>
        </w:rPr>
        <w:t>实施定量风险分析</w:t>
      </w:r>
      <w:bookmarkEnd w:id="479"/>
      <w:bookmarkEnd w:id="480"/>
      <w:bookmarkEnd w:id="481"/>
      <w:bookmarkEnd w:id="482"/>
      <w:bookmarkEnd w:id="483"/>
    </w:p>
    <w:p>
      <w:pPr>
        <w:pStyle w:val="43"/>
        <w:rPr>
          <w:rFonts w:ascii="Arial" w:hAnsi="Arial" w:cs="Arial"/>
          <w:color w:val="333333"/>
          <w:sz w:val="21"/>
          <w:szCs w:val="21"/>
          <w:shd w:val="clear" w:color="auto" w:fill="FFFFFF"/>
        </w:rPr>
      </w:pPr>
      <w:bookmarkStart w:id="484" w:name="_Toc497677055"/>
      <w:bookmarkStart w:id="485" w:name="_Toc3161"/>
      <w:bookmarkStart w:id="486" w:name="_Toc24407"/>
      <w:bookmarkStart w:id="487" w:name="_Toc27306"/>
      <w:bookmarkStart w:id="488" w:name="_Toc5307"/>
      <w:r>
        <w:rPr>
          <w:rFonts w:hint="eastAsia"/>
        </w:rPr>
        <w:t>规划风险应对</w:t>
      </w:r>
      <w:bookmarkEnd w:id="484"/>
      <w:bookmarkEnd w:id="485"/>
      <w:bookmarkEnd w:id="486"/>
      <w:bookmarkEnd w:id="487"/>
      <w:bookmarkEnd w:id="488"/>
    </w:p>
    <w:tbl>
      <w:tblPr>
        <w:tblStyle w:val="2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应对措施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61" w:type="dxa"/>
          </w:tcPr>
          <w:p>
            <w:pPr>
              <w:numPr>
                <w:ilvl w:val="0"/>
                <w:numId w:val="37"/>
              </w:numPr>
              <w:ind w:left="420" w:hanging="42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以五人小组的形式进行项目和需求工程计划的开发.</w:t>
            </w:r>
          </w:p>
          <w:p>
            <w:pPr>
              <w:numPr>
                <w:ilvl w:val="0"/>
                <w:numId w:val="37"/>
              </w:numPr>
              <w:ind w:left="420" w:hanging="42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如果中途人员退出，需要召开临时小组会议，进行以后的任务分配</w:t>
            </w:r>
          </w:p>
          <w:p>
            <w:pPr>
              <w:numPr>
                <w:ilvl w:val="0"/>
                <w:numId w:val="37"/>
              </w:numPr>
              <w:ind w:left="420" w:hanging="42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如果人员请假则需要召开临时会议，根据各成员时间情况进行任务重新分配</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4. 为了保证相关人员的任务按时完成，各成员需要在每周六九点前将自身任务作品上传到git属于自己的分支，并由项目经理进行审查，对于未能按时上交的将由项目经理走访，调查情况。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61" w:type="dxa"/>
          </w:tcPr>
          <w:p>
            <w:pPr>
              <w:numPr>
                <w:ilvl w:val="0"/>
                <w:numId w:val="3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对于早期的需求变更，根据需求情况进行需求优先级编号，在小组的日常会议中进行讨论，判断其影响并进行讨论。</w:t>
            </w:r>
          </w:p>
          <w:p>
            <w:pPr>
              <w:numPr>
                <w:ilvl w:val="0"/>
                <w:numId w:val="3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对于晚期的需求变更，根据需求情况进行需求优先级编号，召开紧急会议进行讨论，判断其影响并进行讨论。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1.任务的进行需要实时对照甘特图。如果延后则根据实际情况进行修整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61" w:type="dxa"/>
          </w:tcPr>
          <w:p>
            <w:pPr>
              <w:numPr>
                <w:ilvl w:val="0"/>
                <w:numId w:val="39"/>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进行自主学习或场外援助的方式解决</w:t>
            </w:r>
          </w:p>
          <w:p>
            <w:pPr>
              <w:numPr>
                <w:ilvl w:val="0"/>
                <w:numId w:val="39"/>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由相关技术人员对其它成员进行培训</w:t>
            </w:r>
          </w:p>
          <w:p>
            <w:pPr>
              <w:rPr>
                <w:rFonts w:ascii="Arial" w:hAnsi="Arial" w:cs="Arial"/>
                <w:color w:val="333333"/>
                <w:kern w:val="0"/>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tc>
        <w:tc>
          <w:tcPr>
            <w:tcW w:w="4261" w:type="dxa"/>
          </w:tcPr>
          <w:p>
            <w:pPr>
              <w:numPr>
                <w:ilvl w:val="0"/>
                <w:numId w:val="4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需要在项目进行的整个过程中对里程碑进行对照和自查</w:t>
            </w:r>
          </w:p>
          <w:p>
            <w:pPr>
              <w:numPr>
                <w:ilvl w:val="0"/>
                <w:numId w:val="4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需要适时的找用户代表进行确认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tc>
        <w:tc>
          <w:tcPr>
            <w:tcW w:w="4261" w:type="dxa"/>
          </w:tcPr>
          <w:p>
            <w:pPr>
              <w:numPr>
                <w:ilvl w:val="0"/>
                <w:numId w:val="4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文档配置管理工具需要得到日常的使用（每周五上传作品到各自分支）</w:t>
            </w:r>
          </w:p>
          <w:p>
            <w:pPr>
              <w:numPr>
                <w:ilvl w:val="0"/>
                <w:numId w:val="4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对于没有熟练掌握的工具需要根据相关情况进行工具使用培训</w:t>
            </w:r>
          </w:p>
        </w:tc>
      </w:tr>
    </w:tbl>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489" w:name="_Toc497677056"/>
      <w:bookmarkStart w:id="490" w:name="_Toc27048"/>
      <w:bookmarkStart w:id="491" w:name="_Toc23031"/>
      <w:bookmarkStart w:id="492" w:name="_Toc7251"/>
      <w:bookmarkStart w:id="493" w:name="_Toc8124"/>
      <w:r>
        <w:rPr>
          <w:rFonts w:hint="eastAsia"/>
        </w:rPr>
        <w:t>实施风险应对</w:t>
      </w:r>
      <w:bookmarkEnd w:id="489"/>
      <w:bookmarkEnd w:id="490"/>
      <w:bookmarkEnd w:id="491"/>
      <w:bookmarkEnd w:id="492"/>
      <w:bookmarkEnd w:id="493"/>
    </w:p>
    <w:p>
      <w:pPr>
        <w:pStyle w:val="43"/>
        <w:rPr>
          <w:rFonts w:ascii="Arial" w:hAnsi="Arial" w:cs="Arial"/>
          <w:color w:val="333333"/>
          <w:sz w:val="21"/>
          <w:szCs w:val="21"/>
          <w:shd w:val="clear" w:color="auto" w:fill="FFFFFF"/>
        </w:rPr>
      </w:pPr>
      <w:bookmarkStart w:id="494" w:name="_Toc497677057"/>
      <w:bookmarkStart w:id="495" w:name="_Toc18804"/>
      <w:bookmarkStart w:id="496" w:name="_Toc31087"/>
      <w:bookmarkStart w:id="497" w:name="_Toc24541"/>
      <w:bookmarkStart w:id="498" w:name="_Toc23977"/>
      <w:r>
        <w:rPr>
          <w:rFonts w:hint="eastAsia"/>
        </w:rPr>
        <w:t>监督风险</w:t>
      </w:r>
      <w:bookmarkEnd w:id="494"/>
      <w:bookmarkEnd w:id="495"/>
      <w:bookmarkEnd w:id="496"/>
      <w:bookmarkEnd w:id="497"/>
      <w:bookmarkEnd w:id="498"/>
    </w:p>
    <w:p>
      <w:pPr>
        <w:ind w:left="420"/>
        <w:rPr>
          <w:rFonts w:ascii="Arial" w:hAnsi="Arial" w:cs="Arial"/>
          <w:color w:val="333333"/>
          <w:szCs w:val="21"/>
          <w:shd w:val="clear" w:color="auto" w:fill="FFFFFF"/>
        </w:rPr>
      </w:pPr>
      <w:r>
        <w:rPr>
          <w:rFonts w:hint="eastAsia" w:ascii="Arial" w:hAnsi="Arial" w:cs="Arial"/>
          <w:color w:val="333333"/>
          <w:szCs w:val="21"/>
          <w:shd w:val="clear" w:color="auto" w:fill="FFFFFF"/>
        </w:rPr>
        <w:t>在项目进行的整个过程中会对风险计划进行跟踪和评估，对于未能防范到的将会加入新</w:t>
      </w:r>
    </w:p>
    <w:p>
      <w:pPr>
        <w:widowControl/>
        <w:shd w:val="clear" w:color="auto" w:fill="FFFFFF"/>
        <w:spacing w:after="225" w:line="360" w:lineRule="atLeast"/>
        <w:ind w:firstLine="420"/>
        <w:jc w:val="left"/>
        <w:rPr>
          <w:rFonts w:ascii="Arial" w:hAnsi="Arial" w:cs="Arial"/>
          <w:color w:val="333333"/>
          <w:szCs w:val="21"/>
        </w:rPr>
      </w:pPr>
      <w:r>
        <w:rPr>
          <w:rFonts w:hint="eastAsia" w:ascii="Arial" w:hAnsi="Arial" w:cs="Arial"/>
          <w:color w:val="333333"/>
          <w:szCs w:val="21"/>
          <w:shd w:val="clear" w:color="auto" w:fill="FFFFFF"/>
        </w:rPr>
        <w:t>的风险管理计划。</w:t>
      </w:r>
    </w:p>
    <w:p>
      <w:pPr>
        <w:rPr>
          <w:rFonts w:ascii="Arial" w:hAnsi="Arial" w:cs="Arial"/>
          <w:color w:val="333333"/>
          <w:szCs w:val="21"/>
          <w:shd w:val="clear" w:color="auto" w:fill="FFFFFF"/>
        </w:rPr>
      </w:pPr>
    </w:p>
    <w:p>
      <w:pPr>
        <w:pStyle w:val="44"/>
        <w:rPr>
          <w:rFonts w:ascii="Arial" w:hAnsi="Arial" w:cs="Arial"/>
          <w:color w:val="333333"/>
          <w:szCs w:val="32"/>
          <w:shd w:val="clear" w:color="auto" w:fill="FFFFFF"/>
        </w:rPr>
      </w:pPr>
      <w:bookmarkStart w:id="499" w:name="_Toc497677058"/>
      <w:bookmarkStart w:id="500" w:name="_Toc24341"/>
      <w:bookmarkStart w:id="501" w:name="_Toc5676"/>
      <w:bookmarkStart w:id="502" w:name="_Toc19166"/>
      <w:bookmarkStart w:id="503" w:name="_Toc4805"/>
      <w:r>
        <w:rPr>
          <w:rFonts w:hint="eastAsia"/>
        </w:rPr>
        <w:t>项目采购管理</w:t>
      </w:r>
      <w:bookmarkEnd w:id="499"/>
      <w:bookmarkEnd w:id="500"/>
      <w:bookmarkEnd w:id="501"/>
      <w:bookmarkEnd w:id="502"/>
      <w:bookmarkEnd w:id="503"/>
    </w:p>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504" w:name="_Toc497677059"/>
      <w:bookmarkStart w:id="505" w:name="_Toc27287"/>
      <w:bookmarkStart w:id="506" w:name="_Toc4851"/>
      <w:bookmarkStart w:id="507" w:name="_Toc27506"/>
      <w:bookmarkStart w:id="508" w:name="_Toc17339"/>
      <w:r>
        <w:rPr>
          <w:rFonts w:hint="eastAsia"/>
        </w:rPr>
        <w:t>规划采购管理</w:t>
      </w:r>
      <w:bookmarkEnd w:id="504"/>
      <w:bookmarkEnd w:id="505"/>
      <w:bookmarkEnd w:id="506"/>
      <w:bookmarkEnd w:id="507"/>
      <w:bookmarkEnd w:id="508"/>
    </w:p>
    <w:p>
      <w:pPr>
        <w:ind w:firstLine="420"/>
        <w:rPr>
          <w:rFonts w:ascii="Arial" w:hAnsi="Arial" w:cs="Arial"/>
          <w:color w:val="333333"/>
          <w:kern w:val="0"/>
          <w:szCs w:val="21"/>
          <w:shd w:val="clear" w:color="auto" w:fill="FFFFFF"/>
          <w:lang w:bidi="ar"/>
        </w:rPr>
      </w:pPr>
      <w:r>
        <w:rPr>
          <w:rFonts w:hint="eastAsia" w:ascii="Arial" w:hAnsi="Arial" w:cs="Arial"/>
          <w:color w:val="333333"/>
          <w:kern w:val="0"/>
          <w:szCs w:val="21"/>
          <w:shd w:val="clear" w:color="auto" w:fill="FFFFFF"/>
          <w:lang w:bidi="ar"/>
        </w:rPr>
        <w:t>暂无采购计划</w:t>
      </w:r>
    </w:p>
    <w:p>
      <w:pPr>
        <w:ind w:firstLine="420"/>
        <w:rPr>
          <w:rFonts w:ascii="Arial" w:hAnsi="Arial" w:cs="Arial"/>
          <w:color w:val="333333"/>
          <w:kern w:val="0"/>
          <w:szCs w:val="21"/>
          <w:shd w:val="clear" w:color="auto" w:fill="FFFFFF"/>
          <w:lang w:bidi="ar"/>
        </w:rPr>
      </w:pPr>
    </w:p>
    <w:p>
      <w:pPr>
        <w:pStyle w:val="43"/>
        <w:rPr>
          <w:rFonts w:ascii="Arial" w:hAnsi="Arial" w:cs="Arial"/>
          <w:color w:val="333333"/>
          <w:sz w:val="21"/>
          <w:szCs w:val="21"/>
          <w:shd w:val="clear" w:color="auto" w:fill="FFFFFF"/>
        </w:rPr>
      </w:pPr>
      <w:bookmarkStart w:id="509" w:name="_Toc497677060"/>
      <w:bookmarkStart w:id="510" w:name="_Toc24726"/>
      <w:bookmarkStart w:id="511" w:name="_Toc5721"/>
      <w:bookmarkStart w:id="512" w:name="_Toc7586"/>
      <w:bookmarkStart w:id="513" w:name="_Toc10543"/>
      <w:r>
        <w:rPr>
          <w:rFonts w:hint="eastAsia"/>
        </w:rPr>
        <w:t>实施采购</w:t>
      </w:r>
      <w:bookmarkEnd w:id="509"/>
      <w:bookmarkEnd w:id="510"/>
      <w:bookmarkEnd w:id="511"/>
      <w:bookmarkEnd w:id="512"/>
      <w:bookmarkEnd w:id="513"/>
    </w:p>
    <w:p>
      <w:pPr>
        <w:rPr>
          <w:rFonts w:ascii="Arial" w:hAnsi="Arial" w:cs="Arial"/>
          <w:color w:val="333333"/>
          <w:kern w:val="0"/>
          <w:szCs w:val="21"/>
          <w:shd w:val="clear" w:color="auto" w:fill="FFFFFF"/>
          <w:lang w:bidi="ar"/>
        </w:rPr>
      </w:pPr>
    </w:p>
    <w:p>
      <w:pPr>
        <w:pStyle w:val="43"/>
        <w:rPr>
          <w:rFonts w:ascii="Arial" w:hAnsi="Arial" w:cs="Arial"/>
          <w:color w:val="333333"/>
          <w:sz w:val="21"/>
          <w:szCs w:val="21"/>
          <w:shd w:val="clear" w:color="auto" w:fill="FFFFFF"/>
        </w:rPr>
      </w:pPr>
      <w:bookmarkStart w:id="514" w:name="_Toc497677061"/>
      <w:bookmarkStart w:id="515" w:name="_Toc31738"/>
      <w:bookmarkStart w:id="516" w:name="_Toc1770"/>
      <w:bookmarkStart w:id="517" w:name="_Toc24892"/>
      <w:bookmarkStart w:id="518" w:name="_Toc5183"/>
      <w:r>
        <w:rPr>
          <w:rFonts w:hint="eastAsia"/>
        </w:rPr>
        <w:t>控制采购</w:t>
      </w:r>
      <w:bookmarkEnd w:id="514"/>
      <w:bookmarkEnd w:id="515"/>
      <w:bookmarkEnd w:id="516"/>
      <w:bookmarkEnd w:id="517"/>
      <w:bookmarkEnd w:id="518"/>
    </w:p>
    <w:p>
      <w:pPr>
        <w:rPr>
          <w:rFonts w:ascii="Arial" w:hAnsi="Arial" w:cs="Arial"/>
          <w:color w:val="333333"/>
          <w:kern w:val="0"/>
          <w:szCs w:val="21"/>
          <w:shd w:val="clear" w:color="auto" w:fill="FFFFFF"/>
          <w:lang w:bidi="ar"/>
        </w:rPr>
      </w:pPr>
    </w:p>
    <w:p>
      <w:pPr>
        <w:rPr>
          <w:rFonts w:ascii="Arial" w:hAnsi="Arial" w:cs="Arial"/>
          <w:color w:val="333333"/>
          <w:kern w:val="0"/>
          <w:szCs w:val="21"/>
          <w:shd w:val="clear" w:color="auto" w:fill="FFFFFF"/>
          <w:lang w:bidi="ar"/>
        </w:rPr>
      </w:pPr>
    </w:p>
    <w:p>
      <w:pPr>
        <w:pStyle w:val="2"/>
        <w:rPr>
          <w:rFonts w:ascii="Arial" w:hAnsi="Arial" w:cs="Arial"/>
          <w:color w:val="333333"/>
          <w:sz w:val="32"/>
          <w:szCs w:val="32"/>
          <w:shd w:val="clear" w:color="auto" w:fill="FFFFFF"/>
        </w:rPr>
      </w:pPr>
      <w:bookmarkStart w:id="519" w:name="_Toc497677062"/>
      <w:bookmarkStart w:id="520" w:name="_Toc7386"/>
      <w:bookmarkStart w:id="521" w:name="_Toc19738"/>
      <w:bookmarkStart w:id="522" w:name="_Toc1569"/>
      <w:bookmarkStart w:id="523" w:name="_Toc13176"/>
      <w:r>
        <w:rPr>
          <w:rFonts w:hint="eastAsia"/>
        </w:rPr>
        <w:t>10.项目相关方管理</w:t>
      </w:r>
      <w:bookmarkEnd w:id="519"/>
      <w:bookmarkEnd w:id="520"/>
      <w:bookmarkEnd w:id="521"/>
      <w:bookmarkEnd w:id="522"/>
      <w:bookmarkEnd w:id="523"/>
    </w:p>
    <w:p>
      <w:pPr>
        <w:pStyle w:val="3"/>
        <w:rPr>
          <w:rFonts w:eastAsia="宋体" w:cs="Arial"/>
          <w:b w:val="0"/>
          <w:color w:val="333333"/>
          <w:sz w:val="21"/>
          <w:szCs w:val="21"/>
          <w:shd w:val="clear" w:color="auto" w:fill="FFFFFF"/>
        </w:rPr>
      </w:pPr>
      <w:bookmarkStart w:id="524" w:name="_Toc497677063"/>
      <w:bookmarkStart w:id="525" w:name="_Toc24451"/>
      <w:bookmarkStart w:id="526" w:name="_Toc23121"/>
      <w:bookmarkStart w:id="527" w:name="_Toc3529"/>
      <w:bookmarkStart w:id="528" w:name="_Toc23682"/>
      <w:r>
        <w:rPr>
          <w:rFonts w:hint="eastAsia"/>
        </w:rPr>
        <w:t>10.1 识别相关方</w:t>
      </w:r>
      <w:bookmarkEnd w:id="524"/>
      <w:bookmarkEnd w:id="525"/>
      <w:bookmarkEnd w:id="526"/>
      <w:bookmarkEnd w:id="527"/>
      <w:bookmarkEnd w:id="528"/>
    </w:p>
    <w:p>
      <w:pPr>
        <w:rPr>
          <w:rFonts w:ascii="Arial" w:hAnsi="Arial" w:cs="Arial"/>
          <w:color w:val="333333"/>
          <w:szCs w:val="21"/>
          <w:shd w:val="clear" w:color="auto" w:fill="FFFFFF"/>
        </w:rPr>
      </w:pPr>
      <w:r>
        <w:rPr>
          <w:rFonts w:hint="eastAsia" w:ascii="Arial" w:hAnsi="Arial" w:cs="Arial"/>
          <w:color w:val="333333"/>
          <w:szCs w:val="21"/>
          <w:shd w:val="clear" w:color="auto" w:fill="FFFFFF"/>
        </w:rPr>
        <w:t>项目提出者</w:t>
      </w:r>
    </w:p>
    <w:tbl>
      <w:tblPr>
        <w:tblStyle w:val="28"/>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1842"/>
        <w:gridCol w:w="1134"/>
        <w:gridCol w:w="1276"/>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46" w:type="dxa"/>
            <w:shd w:val="clear" w:color="auto" w:fill="BFBFBF"/>
          </w:tcPr>
          <w:p>
            <w:pPr>
              <w:rPr>
                <w:sz w:val="18"/>
                <w:szCs w:val="18"/>
              </w:rPr>
            </w:pPr>
            <w:r>
              <w:rPr>
                <w:rFonts w:hint="eastAsia"/>
                <w:sz w:val="18"/>
                <w:szCs w:val="18"/>
              </w:rPr>
              <w:t>姓名</w:t>
            </w:r>
          </w:p>
        </w:tc>
        <w:tc>
          <w:tcPr>
            <w:tcW w:w="1134" w:type="dxa"/>
            <w:shd w:val="clear" w:color="auto" w:fill="BFBFBF"/>
          </w:tcPr>
          <w:p>
            <w:pPr>
              <w:rPr>
                <w:sz w:val="18"/>
                <w:szCs w:val="18"/>
              </w:rPr>
            </w:pPr>
            <w:r>
              <w:rPr>
                <w:rFonts w:hint="eastAsia"/>
                <w:sz w:val="18"/>
                <w:szCs w:val="18"/>
              </w:rPr>
              <w:t>角色</w:t>
            </w:r>
          </w:p>
        </w:tc>
        <w:tc>
          <w:tcPr>
            <w:tcW w:w="1276" w:type="dxa"/>
            <w:shd w:val="clear" w:color="auto" w:fill="BFBFBF"/>
          </w:tcPr>
          <w:p>
            <w:pPr>
              <w:rPr>
                <w:sz w:val="18"/>
                <w:szCs w:val="18"/>
              </w:rPr>
            </w:pPr>
            <w:r>
              <w:rPr>
                <w:rFonts w:hint="eastAsia"/>
                <w:sz w:val="18"/>
                <w:szCs w:val="18"/>
              </w:rPr>
              <w:t>电话</w:t>
            </w:r>
          </w:p>
        </w:tc>
        <w:tc>
          <w:tcPr>
            <w:tcW w:w="1842" w:type="dxa"/>
            <w:shd w:val="clear" w:color="auto" w:fill="BFBFBF"/>
          </w:tcPr>
          <w:p>
            <w:pPr>
              <w:rPr>
                <w:sz w:val="18"/>
                <w:szCs w:val="18"/>
              </w:rPr>
            </w:pPr>
            <w:r>
              <w:rPr>
                <w:rFonts w:hint="eastAsia"/>
                <w:sz w:val="18"/>
                <w:szCs w:val="18"/>
              </w:rPr>
              <w:t>邮箱</w:t>
            </w:r>
          </w:p>
        </w:tc>
        <w:tc>
          <w:tcPr>
            <w:tcW w:w="1134" w:type="dxa"/>
            <w:shd w:val="clear" w:color="auto" w:fill="BFBFBF"/>
          </w:tcPr>
          <w:p>
            <w:pPr>
              <w:rPr>
                <w:sz w:val="18"/>
                <w:szCs w:val="18"/>
              </w:rPr>
            </w:pPr>
            <w:r>
              <w:rPr>
                <w:rFonts w:hint="eastAsia"/>
                <w:sz w:val="18"/>
                <w:szCs w:val="18"/>
              </w:rPr>
              <w:t>QQ</w:t>
            </w:r>
          </w:p>
        </w:tc>
        <w:tc>
          <w:tcPr>
            <w:tcW w:w="1276" w:type="dxa"/>
            <w:shd w:val="clear" w:color="auto" w:fill="BFBFBF"/>
          </w:tcPr>
          <w:p>
            <w:pPr>
              <w:rPr>
                <w:sz w:val="18"/>
                <w:szCs w:val="18"/>
              </w:rPr>
            </w:pPr>
            <w:r>
              <w:rPr>
                <w:rFonts w:hint="eastAsia"/>
                <w:sz w:val="18"/>
                <w:szCs w:val="18"/>
              </w:rPr>
              <w:t>微信</w:t>
            </w:r>
          </w:p>
        </w:tc>
        <w:tc>
          <w:tcPr>
            <w:tcW w:w="992" w:type="dxa"/>
            <w:shd w:val="clear" w:color="auto" w:fill="BFBFBF"/>
          </w:tcPr>
          <w:p>
            <w:pPr>
              <w:rPr>
                <w:sz w:val="18"/>
                <w:szCs w:val="18"/>
              </w:rPr>
            </w:pPr>
            <w:r>
              <w:rPr>
                <w:rFonts w:hint="eastAsia"/>
                <w:sz w:val="18"/>
                <w:szCs w:val="1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46" w:type="dxa"/>
            <w:shd w:val="clear" w:color="auto" w:fill="FFFFFF"/>
          </w:tcPr>
          <w:p>
            <w:pPr>
              <w:rPr>
                <w:sz w:val="18"/>
                <w:szCs w:val="18"/>
              </w:rPr>
            </w:pPr>
            <w:r>
              <w:rPr>
                <w:rFonts w:hint="eastAsia"/>
                <w:sz w:val="18"/>
                <w:szCs w:val="18"/>
              </w:rPr>
              <w:t>杨枨</w:t>
            </w:r>
          </w:p>
        </w:tc>
        <w:tc>
          <w:tcPr>
            <w:tcW w:w="1134" w:type="dxa"/>
            <w:shd w:val="clear" w:color="auto" w:fill="FFFFFF"/>
          </w:tcPr>
          <w:p>
            <w:pPr>
              <w:rPr>
                <w:sz w:val="18"/>
                <w:szCs w:val="18"/>
              </w:rPr>
            </w:pPr>
            <w:r>
              <w:rPr>
                <w:rFonts w:hint="eastAsia"/>
                <w:sz w:val="18"/>
                <w:szCs w:val="18"/>
              </w:rPr>
              <w:t>项目发布人</w:t>
            </w:r>
          </w:p>
        </w:tc>
        <w:tc>
          <w:tcPr>
            <w:tcW w:w="1276" w:type="dxa"/>
            <w:shd w:val="clear" w:color="auto" w:fill="FFFFFF"/>
          </w:tcPr>
          <w:p>
            <w:pPr>
              <w:rPr>
                <w:sz w:val="18"/>
                <w:szCs w:val="18"/>
              </w:rPr>
            </w:pPr>
            <w:r>
              <w:rPr>
                <w:rFonts w:hint="eastAsia"/>
                <w:sz w:val="18"/>
                <w:szCs w:val="18"/>
              </w:rPr>
              <w:t>13357102333</w:t>
            </w:r>
          </w:p>
        </w:tc>
        <w:tc>
          <w:tcPr>
            <w:tcW w:w="1842" w:type="dxa"/>
            <w:shd w:val="clear" w:color="auto" w:fill="FFFFFF"/>
          </w:tcPr>
          <w:p>
            <w:pPr>
              <w:rPr>
                <w:sz w:val="18"/>
                <w:szCs w:val="18"/>
              </w:rPr>
            </w:pPr>
            <w:r>
              <w:fldChar w:fldCharType="begin"/>
            </w:r>
            <w:r>
              <w:instrText xml:space="preserve"> HYPERLINK "mailto:yangc@zucc.edu.cn" </w:instrText>
            </w:r>
            <w:r>
              <w:fldChar w:fldCharType="separate"/>
            </w:r>
            <w:r>
              <w:rPr>
                <w:rStyle w:val="27"/>
                <w:sz w:val="18"/>
                <w:szCs w:val="18"/>
              </w:rPr>
              <w:t>yangc@zucc.edu.cn</w:t>
            </w:r>
            <w:r>
              <w:rPr>
                <w:rStyle w:val="27"/>
                <w:sz w:val="18"/>
                <w:szCs w:val="18"/>
              </w:rPr>
              <w:fldChar w:fldCharType="end"/>
            </w:r>
          </w:p>
        </w:tc>
        <w:tc>
          <w:tcPr>
            <w:tcW w:w="1134" w:type="dxa"/>
            <w:shd w:val="clear" w:color="auto" w:fill="FFFFFF"/>
          </w:tcPr>
          <w:p>
            <w:pPr>
              <w:rPr>
                <w:sz w:val="18"/>
                <w:szCs w:val="18"/>
              </w:rPr>
            </w:pPr>
            <w:r>
              <w:rPr>
                <w:sz w:val="18"/>
                <w:szCs w:val="18"/>
              </w:rPr>
              <w:t>3407837159</w:t>
            </w:r>
          </w:p>
        </w:tc>
        <w:tc>
          <w:tcPr>
            <w:tcW w:w="1276" w:type="dxa"/>
            <w:shd w:val="clear" w:color="auto" w:fill="FFFFFF"/>
          </w:tcPr>
          <w:p>
            <w:pPr>
              <w:rPr>
                <w:sz w:val="18"/>
                <w:szCs w:val="18"/>
              </w:rPr>
            </w:pPr>
            <w:r>
              <w:rPr>
                <w:rFonts w:hint="eastAsia"/>
                <w:sz w:val="18"/>
                <w:szCs w:val="18"/>
              </w:rPr>
              <w:t>Holley</w:t>
            </w:r>
            <w:r>
              <w:rPr>
                <w:sz w:val="18"/>
                <w:szCs w:val="18"/>
              </w:rPr>
              <w:t>Yang</w:t>
            </w:r>
          </w:p>
        </w:tc>
        <w:tc>
          <w:tcPr>
            <w:tcW w:w="992" w:type="dxa"/>
            <w:shd w:val="clear" w:color="auto" w:fill="FFFFFF"/>
          </w:tcPr>
          <w:p>
            <w:pPr>
              <w:rPr>
                <w:sz w:val="18"/>
                <w:szCs w:val="18"/>
              </w:rPr>
            </w:pPr>
            <w:r>
              <w:rPr>
                <w:rFonts w:hint="eastAsia"/>
                <w:sz w:val="18"/>
                <w:szCs w:val="18"/>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FFFFFF"/>
          </w:tcPr>
          <w:p>
            <w:pPr>
              <w:rPr>
                <w:sz w:val="18"/>
                <w:szCs w:val="18"/>
              </w:rPr>
            </w:pPr>
            <w:r>
              <w:rPr>
                <w:rFonts w:hint="eastAsia"/>
                <w:sz w:val="18"/>
                <w:szCs w:val="18"/>
              </w:rPr>
              <w:t>侯宏仑</w:t>
            </w:r>
          </w:p>
        </w:tc>
        <w:tc>
          <w:tcPr>
            <w:tcW w:w="1134" w:type="dxa"/>
            <w:shd w:val="clear" w:color="auto" w:fill="FFFFFF"/>
          </w:tcPr>
          <w:p>
            <w:pPr>
              <w:rPr>
                <w:sz w:val="18"/>
                <w:szCs w:val="18"/>
              </w:rPr>
            </w:pPr>
            <w:r>
              <w:rPr>
                <w:rFonts w:hint="eastAsia"/>
                <w:sz w:val="18"/>
                <w:szCs w:val="18"/>
              </w:rPr>
              <w:t>教师</w:t>
            </w:r>
          </w:p>
        </w:tc>
        <w:tc>
          <w:tcPr>
            <w:tcW w:w="1276" w:type="dxa"/>
            <w:shd w:val="clear" w:color="auto" w:fill="FFFFFF"/>
          </w:tcPr>
          <w:p>
            <w:pPr>
              <w:rPr>
                <w:sz w:val="18"/>
                <w:szCs w:val="18"/>
              </w:rPr>
            </w:pPr>
            <w:r>
              <w:rPr>
                <w:rFonts w:hint="eastAsia"/>
                <w:sz w:val="18"/>
                <w:szCs w:val="18"/>
              </w:rPr>
              <w:t>13071858629</w:t>
            </w:r>
          </w:p>
        </w:tc>
        <w:tc>
          <w:tcPr>
            <w:tcW w:w="1842" w:type="dxa"/>
            <w:shd w:val="clear" w:color="auto" w:fill="FFFFFF"/>
          </w:tcPr>
          <w:p>
            <w:pPr>
              <w:rPr>
                <w:sz w:val="18"/>
                <w:szCs w:val="18"/>
              </w:rPr>
            </w:pPr>
            <w:r>
              <w:fldChar w:fldCharType="begin"/>
            </w:r>
            <w:r>
              <w:instrText xml:space="preserve"> HYPERLINK "mailto:houhl@cs.zju.edu.cn" </w:instrText>
            </w:r>
            <w:r>
              <w:fldChar w:fldCharType="separate"/>
            </w:r>
            <w:r>
              <w:rPr>
                <w:rStyle w:val="27"/>
                <w:sz w:val="18"/>
                <w:szCs w:val="18"/>
              </w:rPr>
              <w:t>houhl@</w:t>
            </w:r>
            <w:r>
              <w:rPr>
                <w:rStyle w:val="27"/>
                <w:rFonts w:hint="eastAsia"/>
                <w:sz w:val="18"/>
                <w:szCs w:val="18"/>
              </w:rPr>
              <w:t>zucc</w:t>
            </w:r>
            <w:r>
              <w:rPr>
                <w:rStyle w:val="27"/>
                <w:sz w:val="18"/>
                <w:szCs w:val="18"/>
              </w:rPr>
              <w:t>.edu.cn</w:t>
            </w:r>
            <w:r>
              <w:rPr>
                <w:rStyle w:val="27"/>
                <w:sz w:val="18"/>
                <w:szCs w:val="18"/>
              </w:rPr>
              <w:fldChar w:fldCharType="end"/>
            </w:r>
          </w:p>
        </w:tc>
        <w:tc>
          <w:tcPr>
            <w:tcW w:w="1134" w:type="dxa"/>
            <w:shd w:val="clear" w:color="auto" w:fill="FFFFFF"/>
          </w:tcPr>
          <w:p>
            <w:pPr>
              <w:rPr>
                <w:sz w:val="18"/>
                <w:szCs w:val="18"/>
              </w:rPr>
            </w:pPr>
            <w:r>
              <w:rPr>
                <w:sz w:val="18"/>
                <w:szCs w:val="18"/>
              </w:rPr>
              <w:t>56689824</w:t>
            </w:r>
          </w:p>
        </w:tc>
        <w:tc>
          <w:tcPr>
            <w:tcW w:w="1276" w:type="dxa"/>
            <w:shd w:val="clear" w:color="auto" w:fill="FFFFFF"/>
          </w:tcPr>
          <w:p>
            <w:pPr>
              <w:rPr>
                <w:sz w:val="18"/>
                <w:szCs w:val="18"/>
              </w:rPr>
            </w:pPr>
            <w:r>
              <w:rPr>
                <w:rFonts w:hint="eastAsia"/>
                <w:sz w:val="18"/>
                <w:szCs w:val="18"/>
              </w:rPr>
              <w:t>土豆烧牛牛</w:t>
            </w:r>
          </w:p>
        </w:tc>
        <w:tc>
          <w:tcPr>
            <w:tcW w:w="992" w:type="dxa"/>
            <w:shd w:val="clear" w:color="auto" w:fill="FFFFFF"/>
          </w:tcPr>
          <w:p>
            <w:pPr>
              <w:rPr>
                <w:sz w:val="18"/>
                <w:szCs w:val="18"/>
              </w:rPr>
            </w:pPr>
            <w:r>
              <w:rPr>
                <w:rFonts w:hint="eastAsia"/>
                <w:sz w:val="18"/>
                <w:szCs w:val="18"/>
              </w:rPr>
              <w:t>理四501</w:t>
            </w:r>
          </w:p>
        </w:tc>
      </w:tr>
    </w:tbl>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开发团队</w:t>
      </w:r>
    </w:p>
    <w:tbl>
      <w:tblPr>
        <w:tblStyle w:val="28"/>
        <w:tblW w:w="89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735"/>
        <w:gridCol w:w="1321"/>
        <w:gridCol w:w="2499"/>
        <w:gridCol w:w="1174"/>
        <w:gridCol w:w="1280"/>
        <w:gridCol w:w="1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BFBFBF"/>
          </w:tcPr>
          <w:p>
            <w:pPr>
              <w:rPr>
                <w:sz w:val="18"/>
                <w:szCs w:val="18"/>
              </w:rPr>
            </w:pPr>
            <w:r>
              <w:rPr>
                <w:rFonts w:hint="eastAsia"/>
                <w:sz w:val="18"/>
                <w:szCs w:val="18"/>
              </w:rPr>
              <w:t>姓名</w:t>
            </w:r>
          </w:p>
        </w:tc>
        <w:tc>
          <w:tcPr>
            <w:tcW w:w="735" w:type="dxa"/>
            <w:shd w:val="clear" w:color="auto" w:fill="BFBFBF"/>
          </w:tcPr>
          <w:p>
            <w:pPr>
              <w:rPr>
                <w:sz w:val="18"/>
                <w:szCs w:val="18"/>
              </w:rPr>
            </w:pPr>
            <w:r>
              <w:rPr>
                <w:rFonts w:hint="eastAsia"/>
                <w:sz w:val="18"/>
                <w:szCs w:val="18"/>
              </w:rPr>
              <w:t>职位</w:t>
            </w:r>
          </w:p>
        </w:tc>
        <w:tc>
          <w:tcPr>
            <w:tcW w:w="1321" w:type="dxa"/>
            <w:shd w:val="clear" w:color="auto" w:fill="BFBFBF"/>
          </w:tcPr>
          <w:p>
            <w:pPr>
              <w:rPr>
                <w:sz w:val="18"/>
                <w:szCs w:val="18"/>
              </w:rPr>
            </w:pPr>
            <w:r>
              <w:rPr>
                <w:rFonts w:hint="eastAsia"/>
                <w:sz w:val="18"/>
                <w:szCs w:val="18"/>
              </w:rPr>
              <w:t>电话</w:t>
            </w:r>
          </w:p>
        </w:tc>
        <w:tc>
          <w:tcPr>
            <w:tcW w:w="2499" w:type="dxa"/>
            <w:shd w:val="clear" w:color="auto" w:fill="BFBFBF"/>
          </w:tcPr>
          <w:p>
            <w:pPr>
              <w:rPr>
                <w:sz w:val="18"/>
                <w:szCs w:val="18"/>
              </w:rPr>
            </w:pPr>
            <w:r>
              <w:rPr>
                <w:rFonts w:hint="eastAsia"/>
                <w:sz w:val="18"/>
                <w:szCs w:val="18"/>
              </w:rPr>
              <w:t>邮箱</w:t>
            </w:r>
          </w:p>
        </w:tc>
        <w:tc>
          <w:tcPr>
            <w:tcW w:w="1174" w:type="dxa"/>
            <w:shd w:val="clear" w:color="auto" w:fill="BFBFBF"/>
          </w:tcPr>
          <w:p>
            <w:pPr>
              <w:rPr>
                <w:sz w:val="18"/>
                <w:szCs w:val="18"/>
              </w:rPr>
            </w:pPr>
            <w:r>
              <w:rPr>
                <w:rFonts w:hint="eastAsia"/>
                <w:sz w:val="18"/>
                <w:szCs w:val="18"/>
              </w:rPr>
              <w:t>QQ</w:t>
            </w:r>
          </w:p>
        </w:tc>
        <w:tc>
          <w:tcPr>
            <w:tcW w:w="1280" w:type="dxa"/>
            <w:shd w:val="clear" w:color="auto" w:fill="BFBFBF"/>
          </w:tcPr>
          <w:p>
            <w:pPr>
              <w:rPr>
                <w:sz w:val="18"/>
                <w:szCs w:val="18"/>
              </w:rPr>
            </w:pPr>
            <w:r>
              <w:rPr>
                <w:sz w:val="18"/>
                <w:szCs w:val="18"/>
              </w:rPr>
              <w:t>微信</w:t>
            </w:r>
          </w:p>
        </w:tc>
        <w:tc>
          <w:tcPr>
            <w:tcW w:w="1061" w:type="dxa"/>
            <w:shd w:val="clear" w:color="auto" w:fill="BFBFBF"/>
          </w:tcPr>
          <w:p>
            <w:pPr>
              <w:rPr>
                <w:sz w:val="18"/>
                <w:szCs w:val="18"/>
              </w:rPr>
            </w:pPr>
            <w:r>
              <w:rPr>
                <w:rFonts w:hint="eastAsia"/>
                <w:sz w:val="18"/>
                <w:szCs w:val="18"/>
              </w:rPr>
              <w:t>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郑丁公</w:t>
            </w:r>
          </w:p>
        </w:tc>
        <w:tc>
          <w:tcPr>
            <w:tcW w:w="735" w:type="dxa"/>
            <w:shd w:val="clear" w:color="auto" w:fill="FFFFFF"/>
          </w:tcPr>
          <w:p>
            <w:pPr>
              <w:rPr>
                <w:sz w:val="18"/>
                <w:szCs w:val="18"/>
              </w:rPr>
            </w:pPr>
            <w:r>
              <w:rPr>
                <w:rFonts w:hint="eastAsia"/>
                <w:sz w:val="18"/>
                <w:szCs w:val="18"/>
              </w:rPr>
              <w:t>组长</w:t>
            </w:r>
          </w:p>
        </w:tc>
        <w:tc>
          <w:tcPr>
            <w:tcW w:w="1321" w:type="dxa"/>
            <w:shd w:val="clear" w:color="auto" w:fill="FFFFFF"/>
          </w:tcPr>
          <w:p>
            <w:pPr>
              <w:rPr>
                <w:sz w:val="18"/>
                <w:szCs w:val="18"/>
              </w:rPr>
            </w:pPr>
            <w:r>
              <w:rPr>
                <w:rFonts w:hint="eastAsia"/>
                <w:sz w:val="18"/>
                <w:szCs w:val="18"/>
              </w:rPr>
              <w:t>18072798253</w:t>
            </w:r>
          </w:p>
        </w:tc>
        <w:tc>
          <w:tcPr>
            <w:tcW w:w="2499" w:type="dxa"/>
            <w:shd w:val="clear" w:color="auto" w:fill="FFFFFF"/>
          </w:tcPr>
          <w:p>
            <w:pPr>
              <w:rPr>
                <w:sz w:val="18"/>
                <w:szCs w:val="18"/>
              </w:rPr>
            </w:pPr>
            <w:r>
              <w:fldChar w:fldCharType="begin"/>
            </w:r>
            <w:r>
              <w:instrText xml:space="preserve"> HYPERLINK "mailto:31501317@stu.zucc.edu.cn" </w:instrText>
            </w:r>
            <w:r>
              <w:fldChar w:fldCharType="separate"/>
            </w:r>
            <w:r>
              <w:rPr>
                <w:rStyle w:val="27"/>
                <w:rFonts w:hint="eastAsia"/>
                <w:sz w:val="18"/>
                <w:szCs w:val="18"/>
              </w:rPr>
              <w:t>31501317@stu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380207345</w:t>
            </w:r>
          </w:p>
        </w:tc>
        <w:tc>
          <w:tcPr>
            <w:tcW w:w="1280" w:type="dxa"/>
            <w:shd w:val="clear" w:color="auto" w:fill="FFFFFF"/>
          </w:tcPr>
          <w:p>
            <w:pPr>
              <w:rPr>
                <w:sz w:val="18"/>
                <w:szCs w:val="18"/>
              </w:rPr>
            </w:pPr>
            <w:r>
              <w:rPr>
                <w:rFonts w:hint="eastAsia"/>
                <w:sz w:val="18"/>
                <w:szCs w:val="18"/>
              </w:rPr>
              <w:t>18072798253</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张晓钒</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15858266581</w:t>
            </w:r>
          </w:p>
        </w:tc>
        <w:tc>
          <w:tcPr>
            <w:tcW w:w="2499" w:type="dxa"/>
            <w:shd w:val="clear" w:color="auto" w:fill="FFFFFF"/>
          </w:tcPr>
          <w:p>
            <w:pPr>
              <w:rPr>
                <w:sz w:val="18"/>
                <w:szCs w:val="18"/>
              </w:rPr>
            </w:pPr>
            <w:r>
              <w:fldChar w:fldCharType="begin"/>
            </w:r>
            <w:r>
              <w:instrText xml:space="preserve"> HYPERLINK "mailto:31501315@stu.zucc.edu.cn" </w:instrText>
            </w:r>
            <w:r>
              <w:fldChar w:fldCharType="separate"/>
            </w:r>
            <w:r>
              <w:rPr>
                <w:rStyle w:val="27"/>
                <w:rFonts w:hint="eastAsia"/>
                <w:sz w:val="18"/>
                <w:szCs w:val="18"/>
              </w:rPr>
              <w:t>31501315@stu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rFonts w:hint="eastAsia"/>
                <w:sz w:val="18"/>
                <w:szCs w:val="18"/>
              </w:rPr>
              <w:t>1021812863</w:t>
            </w:r>
          </w:p>
        </w:tc>
        <w:tc>
          <w:tcPr>
            <w:tcW w:w="1280" w:type="dxa"/>
            <w:shd w:val="clear" w:color="auto" w:fill="FFFFFF"/>
          </w:tcPr>
          <w:p>
            <w:pPr>
              <w:rPr>
                <w:sz w:val="18"/>
                <w:szCs w:val="18"/>
              </w:rPr>
            </w:pPr>
            <w:r>
              <w:rPr>
                <w:rFonts w:hint="eastAsia"/>
                <w:sz w:val="18"/>
                <w:szCs w:val="18"/>
              </w:rPr>
              <w:t>15858266581</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张天颖</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15990013716</w:t>
            </w:r>
          </w:p>
        </w:tc>
        <w:tc>
          <w:tcPr>
            <w:tcW w:w="2499" w:type="dxa"/>
            <w:shd w:val="clear" w:color="auto" w:fill="FFFFFF"/>
          </w:tcPr>
          <w:p>
            <w:pPr>
              <w:rPr>
                <w:sz w:val="18"/>
                <w:szCs w:val="18"/>
              </w:rPr>
            </w:pPr>
            <w:r>
              <w:fldChar w:fldCharType="begin"/>
            </w:r>
            <w:r>
              <w:instrText xml:space="preserve"> HYPERLINK "mailto:31501314@stu.zucc.edu.cn" </w:instrText>
            </w:r>
            <w:r>
              <w:fldChar w:fldCharType="separate"/>
            </w:r>
            <w:r>
              <w:rPr>
                <w:rStyle w:val="27"/>
                <w:rFonts w:hint="eastAsia"/>
                <w:sz w:val="18"/>
                <w:szCs w:val="18"/>
              </w:rPr>
              <w:t>31501314@stu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2596115309</w:t>
            </w:r>
          </w:p>
        </w:tc>
        <w:tc>
          <w:tcPr>
            <w:tcW w:w="1280" w:type="dxa"/>
            <w:shd w:val="clear" w:color="auto" w:fill="FFFFFF"/>
          </w:tcPr>
          <w:p>
            <w:pPr>
              <w:rPr>
                <w:sz w:val="18"/>
                <w:szCs w:val="18"/>
              </w:rPr>
            </w:pPr>
            <w:r>
              <w:rPr>
                <w:rFonts w:hint="eastAsia"/>
                <w:sz w:val="18"/>
                <w:szCs w:val="18"/>
              </w:rPr>
              <w:t>15990013716</w:t>
            </w:r>
          </w:p>
        </w:tc>
        <w:tc>
          <w:tcPr>
            <w:tcW w:w="1061" w:type="dxa"/>
            <w:shd w:val="clear" w:color="auto" w:fill="FFFFFF"/>
          </w:tcPr>
          <w:p>
            <w:pPr>
              <w:rPr>
                <w:sz w:val="18"/>
                <w:szCs w:val="18"/>
              </w:rPr>
            </w:pPr>
            <w:r>
              <w:rPr>
                <w:rFonts w:hint="eastAsia"/>
                <w:sz w:val="18"/>
                <w:szCs w:val="18"/>
              </w:rPr>
              <w:t>求真1-521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rFonts w:hint="eastAsia"/>
                <w:sz w:val="18"/>
                <w:szCs w:val="18"/>
              </w:rPr>
              <w:t>谢正树</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18072932230</w:t>
            </w:r>
          </w:p>
        </w:tc>
        <w:tc>
          <w:tcPr>
            <w:tcW w:w="2499" w:type="dxa"/>
          </w:tcPr>
          <w:p>
            <w:pPr>
              <w:rPr>
                <w:sz w:val="18"/>
                <w:szCs w:val="18"/>
              </w:rPr>
            </w:pPr>
            <w:r>
              <w:fldChar w:fldCharType="begin"/>
            </w:r>
            <w:r>
              <w:instrText xml:space="preserve"> HYPERLINK "mailto:31501305@stu.zucc.edu.cn" </w:instrText>
            </w:r>
            <w:r>
              <w:fldChar w:fldCharType="separate"/>
            </w:r>
            <w:r>
              <w:rPr>
                <w:rStyle w:val="27"/>
                <w:rFonts w:hint="eastAsia"/>
                <w:sz w:val="18"/>
                <w:szCs w:val="18"/>
              </w:rPr>
              <w:t>31501305@stu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447686734</w:t>
            </w:r>
          </w:p>
        </w:tc>
        <w:tc>
          <w:tcPr>
            <w:tcW w:w="1280" w:type="dxa"/>
          </w:tcPr>
          <w:p>
            <w:pPr>
              <w:rPr>
                <w:sz w:val="18"/>
                <w:szCs w:val="18"/>
              </w:rPr>
            </w:pPr>
            <w:r>
              <w:rPr>
                <w:rFonts w:hint="eastAsia"/>
                <w:sz w:val="18"/>
                <w:szCs w:val="18"/>
              </w:rPr>
              <w:t>18072932230</w:t>
            </w:r>
          </w:p>
        </w:tc>
        <w:tc>
          <w:tcPr>
            <w:tcW w:w="1061" w:type="dxa"/>
          </w:tcPr>
          <w:p>
            <w:pPr>
              <w:rPr>
                <w:sz w:val="18"/>
                <w:szCs w:val="18"/>
              </w:rPr>
            </w:pPr>
            <w:r>
              <w:rPr>
                <w:rFonts w:hint="eastAsia"/>
                <w:sz w:val="18"/>
                <w:szCs w:val="18"/>
              </w:rPr>
              <w:t>求真1-519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sz w:val="18"/>
                <w:szCs w:val="18"/>
              </w:rPr>
              <w:t>嵇德宏</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18267270161</w:t>
            </w:r>
          </w:p>
        </w:tc>
        <w:tc>
          <w:tcPr>
            <w:tcW w:w="2499" w:type="dxa"/>
          </w:tcPr>
          <w:p>
            <w:pPr>
              <w:rPr>
                <w:sz w:val="18"/>
                <w:szCs w:val="18"/>
              </w:rPr>
            </w:pPr>
            <w:r>
              <w:fldChar w:fldCharType="begin"/>
            </w:r>
            <w:r>
              <w:instrText xml:space="preserve"> HYPERLINK "mailto:31501299@stu.zucc.edu.cn" </w:instrText>
            </w:r>
            <w:r>
              <w:fldChar w:fldCharType="separate"/>
            </w:r>
            <w:r>
              <w:rPr>
                <w:rStyle w:val="27"/>
                <w:rFonts w:hint="eastAsia"/>
                <w:sz w:val="18"/>
                <w:szCs w:val="18"/>
              </w:rPr>
              <w:t>31501299@stu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825746325</w:t>
            </w:r>
          </w:p>
        </w:tc>
        <w:tc>
          <w:tcPr>
            <w:tcW w:w="1280" w:type="dxa"/>
          </w:tcPr>
          <w:p>
            <w:pPr>
              <w:rPr>
                <w:sz w:val="18"/>
                <w:szCs w:val="18"/>
              </w:rPr>
            </w:pPr>
            <w:r>
              <w:rPr>
                <w:rFonts w:hint="eastAsia"/>
                <w:sz w:val="18"/>
                <w:szCs w:val="18"/>
              </w:rPr>
              <w:t>18267270161</w:t>
            </w:r>
          </w:p>
        </w:tc>
        <w:tc>
          <w:tcPr>
            <w:tcW w:w="1061" w:type="dxa"/>
          </w:tcPr>
          <w:p>
            <w:pPr>
              <w:rPr>
                <w:sz w:val="18"/>
                <w:szCs w:val="18"/>
              </w:rPr>
            </w:pPr>
            <w:r>
              <w:rPr>
                <w:rFonts w:hint="eastAsia"/>
                <w:sz w:val="18"/>
                <w:szCs w:val="18"/>
              </w:rPr>
              <w:t>求真1-518</w:t>
            </w:r>
          </w:p>
        </w:tc>
      </w:tr>
    </w:tbl>
    <w:p>
      <w:pPr>
        <w:rPr>
          <w:rFonts w:ascii="Arial" w:hAnsi="Arial" w:cs="Arial"/>
          <w:color w:val="333333"/>
          <w:szCs w:val="21"/>
          <w:shd w:val="clear" w:color="auto" w:fill="FFFFFF"/>
        </w:rPr>
      </w:pPr>
    </w:p>
    <w:p>
      <w:pPr>
        <w:pStyle w:val="3"/>
        <w:rPr>
          <w:rFonts w:eastAsia="宋体" w:cs="Arial"/>
          <w:b w:val="0"/>
          <w:color w:val="333333"/>
          <w:sz w:val="21"/>
          <w:szCs w:val="21"/>
          <w:shd w:val="clear" w:color="auto" w:fill="FFFFFF"/>
        </w:rPr>
      </w:pPr>
      <w:bookmarkStart w:id="529" w:name="_Toc497677064"/>
      <w:bookmarkStart w:id="530" w:name="_Toc27739"/>
      <w:bookmarkStart w:id="531" w:name="_Toc23817"/>
      <w:bookmarkStart w:id="532" w:name="_Toc889"/>
      <w:bookmarkStart w:id="533" w:name="_Toc5494"/>
      <w:r>
        <w:rPr>
          <w:rFonts w:hint="eastAsia"/>
        </w:rPr>
        <w:t>10.2 规划相关方参与</w:t>
      </w:r>
      <w:bookmarkEnd w:id="529"/>
      <w:bookmarkEnd w:id="530"/>
      <w:bookmarkEnd w:id="531"/>
      <w:bookmarkEnd w:id="532"/>
      <w:bookmarkEnd w:id="53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项目干系人侯宏仑老师参与项目整个计划的教学和评审。</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项目干系人杨枨老师参与需求工程的需求提出和评审工作。并作为客户代表参与三次需求工程访谈。</w:t>
      </w:r>
    </w:p>
    <w:p>
      <w:pPr>
        <w:ind w:firstLine="420"/>
        <w:rPr>
          <w:rFonts w:ascii="Arial" w:hAnsi="Arial" w:cs="Arial"/>
          <w:color w:val="333333"/>
          <w:szCs w:val="21"/>
          <w:shd w:val="clear" w:color="auto" w:fill="FFFFFF"/>
        </w:rPr>
      </w:pPr>
    </w:p>
    <w:p>
      <w:pPr>
        <w:pStyle w:val="3"/>
        <w:rPr>
          <w:rFonts w:eastAsia="宋体" w:cs="Arial"/>
          <w:b w:val="0"/>
          <w:color w:val="333333"/>
          <w:sz w:val="21"/>
          <w:szCs w:val="21"/>
          <w:shd w:val="clear" w:color="auto" w:fill="FFFFFF"/>
        </w:rPr>
      </w:pPr>
      <w:bookmarkStart w:id="534" w:name="_Toc497677065"/>
      <w:bookmarkStart w:id="535" w:name="_Toc14664"/>
      <w:bookmarkStart w:id="536" w:name="_Toc14524"/>
      <w:bookmarkStart w:id="537" w:name="_Toc28001"/>
      <w:bookmarkStart w:id="538" w:name="_Toc13776"/>
      <w:r>
        <w:rPr>
          <w:rFonts w:hint="eastAsia"/>
        </w:rPr>
        <w:t>10.3 管理相关方参与</w:t>
      </w:r>
      <w:bookmarkEnd w:id="534"/>
      <w:bookmarkEnd w:id="535"/>
      <w:bookmarkEnd w:id="536"/>
      <w:bookmarkEnd w:id="537"/>
      <w:bookmarkEnd w:id="53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组内成员在项目经理的带领下将与杨枨老师进行访谈，将分多次与杨枨老师预约时间进行访谈。</w:t>
      </w:r>
    </w:p>
    <w:p>
      <w:pPr>
        <w:ind w:firstLine="420"/>
        <w:rPr>
          <w:rFonts w:ascii="Arial" w:hAnsi="Arial" w:cs="Arial"/>
          <w:color w:val="333333"/>
          <w:szCs w:val="21"/>
          <w:shd w:val="clear" w:color="auto" w:fill="FFFFFF"/>
        </w:rPr>
      </w:pPr>
    </w:p>
    <w:p>
      <w:pPr>
        <w:pStyle w:val="3"/>
        <w:rPr>
          <w:rFonts w:eastAsia="宋体" w:cs="Arial"/>
          <w:b w:val="0"/>
          <w:color w:val="333333"/>
          <w:sz w:val="21"/>
          <w:szCs w:val="21"/>
          <w:shd w:val="clear" w:color="auto" w:fill="FFFFFF"/>
        </w:rPr>
      </w:pPr>
      <w:bookmarkStart w:id="539" w:name="_Toc497677066"/>
      <w:bookmarkStart w:id="540" w:name="_Toc25170"/>
      <w:bookmarkStart w:id="541" w:name="_Toc4415"/>
      <w:bookmarkStart w:id="542" w:name="_Toc15340"/>
      <w:bookmarkStart w:id="543" w:name="_Toc31950"/>
      <w:r>
        <w:rPr>
          <w:rFonts w:hint="eastAsia"/>
        </w:rPr>
        <w:t>10.4 监督相关方参与</w:t>
      </w:r>
      <w:bookmarkEnd w:id="539"/>
      <w:bookmarkEnd w:id="540"/>
      <w:bookmarkEnd w:id="541"/>
      <w:bookmarkEnd w:id="542"/>
      <w:bookmarkEnd w:id="543"/>
    </w:p>
    <w:p/>
    <w:sectPr>
      <w:headerReference r:id="rId7" w:type="default"/>
      <w:footerReference r:id="rId8" w:type="default"/>
      <w:pgSz w:w="11907" w:h="16840"/>
      <w:pgMar w:top="1440" w:right="1797" w:bottom="1440" w:left="1797" w:header="720" w:footer="720" w:gutter="0"/>
      <w:pgNumType w:start="0"/>
      <w:cols w:space="720" w:num="1"/>
      <w:titlePg/>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MS Gothic"/>
    <w:panose1 w:val="02020609040205080304"/>
    <w:charset w:val="80"/>
    <w:family w:val="roman"/>
    <w:pitch w:val="default"/>
    <w:sig w:usb0="00000000" w:usb1="00000000" w:usb2="00000010" w:usb3="00000000" w:csb0="00020000" w:csb1="00000000"/>
  </w:font>
  <w:font w:name="Garamond">
    <w:altName w:val="PMingLiU-ExtB"/>
    <w:panose1 w:val="02020404030301010803"/>
    <w:charset w:val="00"/>
    <w:family w:val="roman"/>
    <w:pitch w:val="default"/>
    <w:sig w:usb0="00000000" w:usb1="00000000" w:usb2="00000000" w:usb3="00000000" w:csb0="0000009F" w:csb1="0000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egoe UI Light">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entury">
    <w:panose1 w:val="0204060405050502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Axure Handwriting">
    <w:panose1 w:val="020B0402020200020204"/>
    <w:charset w:val="00"/>
    <w:family w:val="auto"/>
    <w:pitch w:val="default"/>
    <w:sig w:usb0="800000AF" w:usb1="4000204A" w:usb2="00000000" w:usb3="00000000" w:csb0="00000001" w:csb1="0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rPr>
        <w:rFonts w:hint="eastAsia"/>
      </w:rPr>
      <w:t>浙江大学城市学院-软件工程</w:t>
    </w:r>
  </w:p>
  <w:p>
    <w:pPr>
      <w:pStyle w:val="15"/>
      <w:ind w:left="1050"/>
      <w:rPr>
        <w:rFonts w:eastAsia="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4</w:t>
    </w:r>
    <w:r>
      <w:fldChar w:fldCharType="end"/>
    </w:r>
  </w:p>
  <w:p>
    <w:pPr>
      <w:pStyle w:val="15"/>
    </w:pP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eastAsia="等线"/>
      </w:rPr>
    </w:pPr>
    <w:r>
      <w:pict>
        <v:shape id="PowerPlusWaterMarkObject503486691" o:spid="_x0000_s2049" o:spt="136" type="#_x0000_t136" style="position:absolute;left:0pt;margin-left:57pt;margin-top:192.95pt;height:284.15pt;width:412.5pt;mso-position-horizontal-relative:margin;mso-position-vertical-relative:margin;z-index:-251658240;mso-width-relative:page;mso-height-relative:page;" fillcolor="#C0C0C0" filled="t" stroked="f" coordsize="21600,21600">
          <v:path/>
          <v:fill on="t" opacity="0f" focussize="0,0"/>
          <v:stroke on="f"/>
          <v:imagedata o:title=""/>
          <o:lock v:ext="edit" aspectratio="t"/>
          <v:textpath on="t" fitshape="t" fitpath="t" trim="t" xscale="f" string="G01" style="font-family:微软雅黑;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zh-CN"/>
      </w:rPr>
      <w:t xml:space="preserve"> </w:t>
    </w:r>
  </w:p>
  <w:p>
    <w:pPr>
      <w:pStyle w:val="16"/>
    </w:pPr>
    <w:r>
      <w:rPr>
        <w:rFonts w:hint="eastAsia"/>
      </w:rPr>
      <w:t>软件工程系列课程教学辅助网站需求开发计划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5304"/>
    <w:multiLevelType w:val="multilevel"/>
    <w:tmpl w:val="118F53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F2C16AF"/>
    <w:multiLevelType w:val="multilevel"/>
    <w:tmpl w:val="1F2C16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3">
    <w:nsid w:val="226C3358"/>
    <w:multiLevelType w:val="multilevel"/>
    <w:tmpl w:val="226C33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5">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46"/>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7">
    <w:nsid w:val="59FD8071"/>
    <w:multiLevelType w:val="singleLevel"/>
    <w:tmpl w:val="59FD8071"/>
    <w:lvl w:ilvl="0" w:tentative="0">
      <w:start w:val="1"/>
      <w:numFmt w:val="decimal"/>
      <w:suff w:val="nothing"/>
      <w:lvlText w:val="%1."/>
      <w:lvlJc w:val="left"/>
    </w:lvl>
  </w:abstractNum>
  <w:abstractNum w:abstractNumId="8">
    <w:nsid w:val="59FEE8D4"/>
    <w:multiLevelType w:val="singleLevel"/>
    <w:tmpl w:val="59FEE8D4"/>
    <w:lvl w:ilvl="0" w:tentative="0">
      <w:start w:val="1"/>
      <w:numFmt w:val="decimal"/>
      <w:lvlText w:val="%1."/>
      <w:lvlJc w:val="left"/>
      <w:pPr>
        <w:tabs>
          <w:tab w:val="left" w:pos="312"/>
        </w:tabs>
      </w:pPr>
    </w:lvl>
  </w:abstractNum>
  <w:abstractNum w:abstractNumId="9">
    <w:nsid w:val="59FEE91E"/>
    <w:multiLevelType w:val="singleLevel"/>
    <w:tmpl w:val="59FEE91E"/>
    <w:lvl w:ilvl="0" w:tentative="0">
      <w:start w:val="1"/>
      <w:numFmt w:val="decimal"/>
      <w:lvlText w:val="%1."/>
      <w:lvlJc w:val="left"/>
      <w:pPr>
        <w:tabs>
          <w:tab w:val="left" w:pos="312"/>
        </w:tabs>
      </w:pPr>
    </w:lvl>
  </w:abstractNum>
  <w:abstractNum w:abstractNumId="10">
    <w:nsid w:val="59FEEA65"/>
    <w:multiLevelType w:val="singleLevel"/>
    <w:tmpl w:val="59FEEA65"/>
    <w:lvl w:ilvl="0" w:tentative="0">
      <w:start w:val="1"/>
      <w:numFmt w:val="decimal"/>
      <w:lvlText w:val="%1."/>
      <w:lvlJc w:val="left"/>
      <w:pPr>
        <w:tabs>
          <w:tab w:val="left" w:pos="312"/>
        </w:tabs>
      </w:pPr>
    </w:lvl>
  </w:abstractNum>
  <w:abstractNum w:abstractNumId="11">
    <w:nsid w:val="59FEEAAE"/>
    <w:multiLevelType w:val="singleLevel"/>
    <w:tmpl w:val="59FEEAAE"/>
    <w:lvl w:ilvl="0" w:tentative="0">
      <w:start w:val="1"/>
      <w:numFmt w:val="decimal"/>
      <w:suff w:val="space"/>
      <w:lvlText w:val="%1."/>
      <w:lvlJc w:val="left"/>
    </w:lvl>
  </w:abstractNum>
  <w:abstractNum w:abstractNumId="12">
    <w:nsid w:val="59FEEBD0"/>
    <w:multiLevelType w:val="singleLevel"/>
    <w:tmpl w:val="59FEEBD0"/>
    <w:lvl w:ilvl="0" w:tentative="0">
      <w:start w:val="1"/>
      <w:numFmt w:val="decimal"/>
      <w:lvlText w:val="%1."/>
      <w:lvlJc w:val="left"/>
      <w:pPr>
        <w:tabs>
          <w:tab w:val="left" w:pos="312"/>
        </w:tabs>
      </w:pPr>
    </w:lvl>
  </w:abstractNum>
  <w:abstractNum w:abstractNumId="13">
    <w:nsid w:val="59FEF2CC"/>
    <w:multiLevelType w:val="singleLevel"/>
    <w:tmpl w:val="59FEF2CC"/>
    <w:lvl w:ilvl="0" w:tentative="0">
      <w:start w:val="1"/>
      <w:numFmt w:val="decimal"/>
      <w:lvlText w:val="%1."/>
      <w:lvlJc w:val="left"/>
      <w:pPr>
        <w:tabs>
          <w:tab w:val="left" w:pos="312"/>
        </w:tabs>
      </w:pPr>
    </w:lvl>
  </w:abstractNum>
  <w:abstractNum w:abstractNumId="14">
    <w:nsid w:val="59FEF3C7"/>
    <w:multiLevelType w:val="singleLevel"/>
    <w:tmpl w:val="59FEF3C7"/>
    <w:lvl w:ilvl="0" w:tentative="0">
      <w:start w:val="1"/>
      <w:numFmt w:val="decimal"/>
      <w:lvlText w:val="%1."/>
      <w:lvlJc w:val="left"/>
      <w:pPr>
        <w:tabs>
          <w:tab w:val="left" w:pos="312"/>
        </w:tabs>
      </w:pPr>
    </w:lvl>
  </w:abstractNum>
  <w:abstractNum w:abstractNumId="15">
    <w:nsid w:val="59FEF464"/>
    <w:multiLevelType w:val="singleLevel"/>
    <w:tmpl w:val="59FEF464"/>
    <w:lvl w:ilvl="0" w:tentative="0">
      <w:start w:val="1"/>
      <w:numFmt w:val="decimal"/>
      <w:lvlText w:val="%1."/>
      <w:lvlJc w:val="left"/>
      <w:pPr>
        <w:tabs>
          <w:tab w:val="left" w:pos="312"/>
        </w:tabs>
      </w:pPr>
    </w:lvl>
  </w:abstractNum>
  <w:abstractNum w:abstractNumId="16">
    <w:nsid w:val="59FEF4AF"/>
    <w:multiLevelType w:val="singleLevel"/>
    <w:tmpl w:val="59FEF4AF"/>
    <w:lvl w:ilvl="0" w:tentative="0">
      <w:start w:val="1"/>
      <w:numFmt w:val="decimal"/>
      <w:lvlText w:val="%1."/>
      <w:lvlJc w:val="left"/>
      <w:pPr>
        <w:tabs>
          <w:tab w:val="left" w:pos="312"/>
        </w:tabs>
      </w:pPr>
    </w:lvl>
  </w:abstractNum>
  <w:abstractNum w:abstractNumId="17">
    <w:nsid w:val="61606218"/>
    <w:multiLevelType w:val="multilevel"/>
    <w:tmpl w:val="61606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6064C77"/>
    <w:multiLevelType w:val="multilevel"/>
    <w:tmpl w:val="66064C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6DB3FB6"/>
    <w:multiLevelType w:val="multilevel"/>
    <w:tmpl w:val="66DB3F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CCF19C6"/>
    <w:multiLevelType w:val="multilevel"/>
    <w:tmpl w:val="6CCF1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20"/>
  </w:num>
  <w:num w:numId="3">
    <w:abstractNumId w:val="17"/>
  </w:num>
  <w:num w:numId="4">
    <w:abstractNumId w:val="3"/>
  </w:num>
  <w:num w:numId="5">
    <w:abstractNumId w:val="0"/>
  </w:num>
  <w:num w:numId="6">
    <w:abstractNumId w:val="1"/>
  </w:num>
  <w:num w:numId="7">
    <w:abstractNumId w:val="19"/>
  </w:num>
  <w:num w:numId="8">
    <w:abstractNumId w:val="2"/>
  </w:num>
  <w:num w:numId="9">
    <w:abstractNumId w:val="2"/>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0">
    <w:abstractNumId w:val="2"/>
    <w:lvlOverride w:ilvl="0">
      <w:lvl w:ilvl="0" w:tentative="1">
        <w:start w:val="11"/>
        <w:numFmt w:val="decimal"/>
        <w:lvlText w:val="%1"/>
        <w:legacy w:legacy="1" w:legacySpace="0" w:legacyIndent="360"/>
        <w:lvlJc w:val="left"/>
        <w:rPr>
          <w:rFonts w:hint="eastAsia" w:ascii="宋体" w:hAnsi="宋体" w:eastAsia="宋体" w:cs="Times New Roman"/>
        </w:rPr>
      </w:lvl>
    </w:lvlOverride>
  </w:num>
  <w:num w:numId="11">
    <w:abstractNumId w:val="2"/>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12">
    <w:abstractNumId w:val="2"/>
    <w:lvlOverride w:ilvl="0">
      <w:lvl w:ilvl="0" w:tentative="1">
        <w:start w:val="14"/>
        <w:numFmt w:val="decimal"/>
        <w:lvlText w:val="%1"/>
        <w:legacy w:legacy="1" w:legacySpace="0" w:legacyIndent="360"/>
        <w:lvlJc w:val="left"/>
        <w:rPr>
          <w:rFonts w:hint="eastAsia" w:ascii="宋体" w:hAnsi="宋体" w:eastAsia="宋体" w:cs="Times New Roman"/>
        </w:rPr>
      </w:lvl>
    </w:lvlOverride>
  </w:num>
  <w:num w:numId="13">
    <w:abstractNumId w:val="2"/>
    <w:lvlOverride w:ilvl="0">
      <w:lvl w:ilvl="0" w:tentative="1">
        <w:start w:val="16"/>
        <w:numFmt w:val="decimal"/>
        <w:lvlText w:val="%1"/>
        <w:legacy w:legacy="1" w:legacySpace="0" w:legacyIndent="360"/>
        <w:lvlJc w:val="left"/>
        <w:rPr>
          <w:rFonts w:hint="eastAsia" w:ascii="宋体" w:hAnsi="宋体" w:eastAsia="宋体" w:cs="Times New Roman"/>
        </w:rPr>
      </w:lvl>
    </w:lvlOverride>
  </w:num>
  <w:num w:numId="14">
    <w:abstractNumId w:val="2"/>
    <w:lvlOverride w:ilvl="0">
      <w:lvl w:ilvl="0" w:tentative="1">
        <w:start w:val="17"/>
        <w:numFmt w:val="decimal"/>
        <w:lvlText w:val="%1"/>
        <w:legacy w:legacy="1" w:legacySpace="0" w:legacyIndent="360"/>
        <w:lvlJc w:val="left"/>
        <w:rPr>
          <w:rFonts w:hint="eastAsia" w:ascii="宋体" w:hAnsi="宋体" w:eastAsia="宋体" w:cs="Times New Roman"/>
        </w:rPr>
      </w:lvl>
    </w:lvlOverride>
  </w:num>
  <w:num w:numId="15">
    <w:abstractNumId w:val="2"/>
    <w:lvlOverride w:ilvl="0">
      <w:lvl w:ilvl="0" w:tentative="1">
        <w:start w:val="18"/>
        <w:numFmt w:val="decimal"/>
        <w:lvlText w:val="%1"/>
        <w:legacy w:legacy="1" w:legacySpace="0" w:legacyIndent="360"/>
        <w:lvlJc w:val="left"/>
        <w:rPr>
          <w:rFonts w:hint="eastAsia" w:ascii="宋体" w:hAnsi="宋体" w:eastAsia="宋体" w:cs="Times New Roman"/>
        </w:rPr>
      </w:lvl>
    </w:lvlOverride>
  </w:num>
  <w:num w:numId="16">
    <w:abstractNumId w:val="4"/>
  </w:num>
  <w:num w:numId="17">
    <w:abstractNumId w:val="4"/>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8">
    <w:abstractNumId w:val="4"/>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19">
    <w:abstractNumId w:val="4"/>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20">
    <w:abstractNumId w:val="4"/>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21">
    <w:abstractNumId w:val="4"/>
    <w:lvlOverride w:ilvl="0">
      <w:lvl w:ilvl="0" w:tentative="1">
        <w:start w:val="13"/>
        <w:numFmt w:val="decimal"/>
        <w:lvlText w:val="%1"/>
        <w:legacy w:legacy="1" w:legacySpace="0" w:legacyIndent="360"/>
        <w:lvlJc w:val="left"/>
        <w:rPr>
          <w:rFonts w:hint="eastAsia" w:ascii="宋体" w:hAnsi="宋体" w:eastAsia="宋体" w:cs="Times New Roman"/>
        </w:rPr>
      </w:lvl>
    </w:lvlOverride>
  </w:num>
  <w:num w:numId="22">
    <w:abstractNumId w:val="4"/>
    <w:lvlOverride w:ilvl="0">
      <w:lvl w:ilvl="0" w:tentative="1">
        <w:start w:val="22"/>
        <w:numFmt w:val="decimal"/>
        <w:lvlText w:val="%1"/>
        <w:legacy w:legacy="1" w:legacySpace="0" w:legacyIndent="360"/>
        <w:lvlJc w:val="left"/>
        <w:rPr>
          <w:rFonts w:hint="eastAsia" w:ascii="宋体" w:hAnsi="宋体" w:eastAsia="宋体" w:cs="Times New Roman"/>
        </w:rPr>
      </w:lvl>
    </w:lvlOverride>
  </w:num>
  <w:num w:numId="23">
    <w:abstractNumId w:val="4"/>
    <w:lvlOverride w:ilvl="0">
      <w:lvl w:ilvl="0" w:tentative="1">
        <w:start w:val="25"/>
        <w:numFmt w:val="decimal"/>
        <w:lvlText w:val="%1"/>
        <w:legacy w:legacy="1" w:legacySpace="0" w:legacyIndent="360"/>
        <w:lvlJc w:val="left"/>
        <w:rPr>
          <w:rFonts w:hint="eastAsia" w:ascii="宋体" w:hAnsi="宋体" w:eastAsia="宋体" w:cs="Times New Roman"/>
        </w:rPr>
      </w:lvl>
    </w:lvlOverride>
  </w:num>
  <w:num w:numId="24">
    <w:abstractNumId w:val="4"/>
    <w:lvlOverride w:ilvl="0">
      <w:lvl w:ilvl="0" w:tentative="1">
        <w:start w:val="26"/>
        <w:numFmt w:val="decimal"/>
        <w:lvlText w:val="%1"/>
        <w:legacy w:legacy="1" w:legacySpace="0" w:legacyIndent="360"/>
        <w:lvlJc w:val="left"/>
        <w:rPr>
          <w:rFonts w:hint="eastAsia" w:ascii="宋体" w:hAnsi="宋体" w:eastAsia="宋体" w:cs="Times New Roman"/>
        </w:rPr>
      </w:lvl>
    </w:lvlOverride>
  </w:num>
  <w:num w:numId="25">
    <w:abstractNumId w:val="4"/>
    <w:lvlOverride w:ilvl="0">
      <w:lvl w:ilvl="0" w:tentative="1">
        <w:start w:val="28"/>
        <w:numFmt w:val="decimal"/>
        <w:lvlText w:val="%1"/>
        <w:legacy w:legacy="1" w:legacySpace="0" w:legacyIndent="360"/>
        <w:lvlJc w:val="left"/>
        <w:rPr>
          <w:rFonts w:hint="eastAsia" w:ascii="宋体" w:hAnsi="宋体" w:eastAsia="宋体" w:cs="Times New Roman"/>
        </w:rPr>
      </w:lvl>
    </w:lvlOverride>
  </w:num>
  <w:num w:numId="26">
    <w:abstractNumId w:val="4"/>
    <w:lvlOverride w:ilvl="0">
      <w:lvl w:ilvl="0" w:tentative="1">
        <w:start w:val="30"/>
        <w:numFmt w:val="decimal"/>
        <w:lvlText w:val="%1"/>
        <w:legacy w:legacy="1" w:legacySpace="0" w:legacyIndent="360"/>
        <w:lvlJc w:val="left"/>
        <w:rPr>
          <w:rFonts w:hint="eastAsia" w:ascii="宋体" w:hAnsi="宋体" w:eastAsia="宋体" w:cs="Times New Roman"/>
        </w:rPr>
      </w:lvl>
    </w:lvlOverride>
  </w:num>
  <w:num w:numId="27">
    <w:abstractNumId w:val="6"/>
  </w:num>
  <w:num w:numId="28">
    <w:abstractNumId w:val="6"/>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29">
    <w:abstractNumId w:val="6"/>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30">
    <w:abstractNumId w:val="6"/>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31">
    <w:abstractNumId w:val="18"/>
  </w:num>
  <w:num w:numId="32">
    <w:abstractNumId w:val="7"/>
  </w:num>
  <w:num w:numId="33">
    <w:abstractNumId w:val="8"/>
  </w:num>
  <w:num w:numId="34">
    <w:abstractNumId w:val="9"/>
  </w:num>
  <w:num w:numId="35">
    <w:abstractNumId w:val="10"/>
  </w:num>
  <w:num w:numId="36">
    <w:abstractNumId w:val="11"/>
  </w:num>
  <w:num w:numId="37">
    <w:abstractNumId w:val="12"/>
  </w:num>
  <w:num w:numId="38">
    <w:abstractNumId w:val="13"/>
  </w:num>
  <w:num w:numId="39">
    <w:abstractNumId w:val="14"/>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5A"/>
    <w:rsid w:val="00011DBD"/>
    <w:rsid w:val="000305EF"/>
    <w:rsid w:val="000718F9"/>
    <w:rsid w:val="000765FC"/>
    <w:rsid w:val="000A4E60"/>
    <w:rsid w:val="000C3285"/>
    <w:rsid w:val="000D0D01"/>
    <w:rsid w:val="000D49FB"/>
    <w:rsid w:val="002574EB"/>
    <w:rsid w:val="002878C2"/>
    <w:rsid w:val="002C797A"/>
    <w:rsid w:val="00333C4D"/>
    <w:rsid w:val="00335AD7"/>
    <w:rsid w:val="003578EB"/>
    <w:rsid w:val="0036793B"/>
    <w:rsid w:val="0039680F"/>
    <w:rsid w:val="0040350E"/>
    <w:rsid w:val="0044427C"/>
    <w:rsid w:val="004C6651"/>
    <w:rsid w:val="005034E4"/>
    <w:rsid w:val="00516CFF"/>
    <w:rsid w:val="005829AC"/>
    <w:rsid w:val="005C0366"/>
    <w:rsid w:val="005D5757"/>
    <w:rsid w:val="00620E04"/>
    <w:rsid w:val="006353BC"/>
    <w:rsid w:val="006A43B1"/>
    <w:rsid w:val="00726F2B"/>
    <w:rsid w:val="00784B37"/>
    <w:rsid w:val="00806B6B"/>
    <w:rsid w:val="00811A9A"/>
    <w:rsid w:val="008A6AFE"/>
    <w:rsid w:val="008C4B51"/>
    <w:rsid w:val="008F2172"/>
    <w:rsid w:val="00A16CDB"/>
    <w:rsid w:val="00A409F7"/>
    <w:rsid w:val="00A57E21"/>
    <w:rsid w:val="00A6287F"/>
    <w:rsid w:val="00AC32B2"/>
    <w:rsid w:val="00AF1693"/>
    <w:rsid w:val="00AF28B4"/>
    <w:rsid w:val="00B41418"/>
    <w:rsid w:val="00B4676F"/>
    <w:rsid w:val="00B80CF4"/>
    <w:rsid w:val="00BF3C40"/>
    <w:rsid w:val="00C21C5A"/>
    <w:rsid w:val="00C22481"/>
    <w:rsid w:val="00C46AAA"/>
    <w:rsid w:val="00C606E9"/>
    <w:rsid w:val="00C74281"/>
    <w:rsid w:val="00C758F6"/>
    <w:rsid w:val="00C80F8F"/>
    <w:rsid w:val="00E040FC"/>
    <w:rsid w:val="00E1792F"/>
    <w:rsid w:val="00E24D07"/>
    <w:rsid w:val="00E3191C"/>
    <w:rsid w:val="00E64A63"/>
    <w:rsid w:val="00EA5A60"/>
    <w:rsid w:val="00EB5C69"/>
    <w:rsid w:val="00F0437C"/>
    <w:rsid w:val="00F3269C"/>
    <w:rsid w:val="00F3437C"/>
    <w:rsid w:val="00F44016"/>
    <w:rsid w:val="00F47A88"/>
    <w:rsid w:val="00F55350"/>
    <w:rsid w:val="00F74669"/>
    <w:rsid w:val="00FF38E0"/>
    <w:rsid w:val="5BAD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kern w:val="44"/>
      <w:sz w:val="44"/>
    </w:rPr>
  </w:style>
  <w:style w:type="paragraph" w:styleId="3">
    <w:name w:val="heading 2"/>
    <w:basedOn w:val="1"/>
    <w:next w:val="4"/>
    <w:link w:val="31"/>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link w:val="32"/>
    <w:qFormat/>
    <w:uiPriority w:val="0"/>
    <w:pPr>
      <w:keepNext/>
      <w:keepLines/>
      <w:spacing w:before="260" w:after="260" w:line="416" w:lineRule="auto"/>
      <w:outlineLvl w:val="2"/>
    </w:pPr>
    <w:rPr>
      <w:b/>
      <w:sz w:val="32"/>
    </w:rPr>
  </w:style>
  <w:style w:type="paragraph" w:styleId="6">
    <w:name w:val="heading 4"/>
    <w:basedOn w:val="1"/>
    <w:next w:val="4"/>
    <w:link w:val="33"/>
    <w:qFormat/>
    <w:uiPriority w:val="0"/>
    <w:pPr>
      <w:keepNext/>
      <w:keepLines/>
      <w:spacing w:before="280" w:after="290" w:line="376" w:lineRule="auto"/>
      <w:outlineLvl w:val="3"/>
    </w:pPr>
    <w:rPr>
      <w:rFonts w:ascii="Arial" w:hAnsi="Arial" w:eastAsia="黑体"/>
      <w:b/>
      <w:sz w:val="28"/>
    </w:rPr>
  </w:style>
  <w:style w:type="character" w:default="1" w:styleId="25">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semiHidden/>
    <w:uiPriority w:val="0"/>
    <w:pPr>
      <w:ind w:firstLine="420"/>
    </w:pPr>
  </w:style>
  <w:style w:type="paragraph" w:styleId="7">
    <w:name w:val="toc 7"/>
    <w:basedOn w:val="1"/>
    <w:next w:val="1"/>
    <w:uiPriority w:val="39"/>
    <w:pPr>
      <w:ind w:left="2520"/>
    </w:pPr>
  </w:style>
  <w:style w:type="paragraph" w:styleId="8">
    <w:name w:val="caption"/>
    <w:basedOn w:val="1"/>
    <w:next w:val="1"/>
    <w:unhideWhenUsed/>
    <w:qFormat/>
    <w:uiPriority w:val="35"/>
    <w:pPr>
      <w:widowControl/>
      <w:spacing w:after="200"/>
      <w:jc w:val="left"/>
    </w:pPr>
    <w:rPr>
      <w:rFonts w:ascii="宋体" w:hAnsi="宋体" w:cs="宋体"/>
      <w:iCs/>
      <w:kern w:val="0"/>
      <w:sz w:val="18"/>
      <w:szCs w:val="18"/>
    </w:rPr>
  </w:style>
  <w:style w:type="paragraph" w:styleId="9">
    <w:name w:val="toc 5"/>
    <w:basedOn w:val="1"/>
    <w:next w:val="1"/>
    <w:uiPriority w:val="39"/>
    <w:pPr>
      <w:ind w:left="1680"/>
    </w:pPr>
  </w:style>
  <w:style w:type="paragraph" w:styleId="10">
    <w:name w:val="toc 3"/>
    <w:basedOn w:val="1"/>
    <w:next w:val="1"/>
    <w:uiPriority w:val="39"/>
    <w:pPr>
      <w:tabs>
        <w:tab w:val="left" w:pos="1680"/>
        <w:tab w:val="right" w:leader="dot" w:pos="8303"/>
      </w:tabs>
      <w:ind w:left="840"/>
    </w:pPr>
  </w:style>
  <w:style w:type="paragraph" w:styleId="11">
    <w:name w:val="Plain Text"/>
    <w:basedOn w:val="1"/>
    <w:link w:val="53"/>
    <w:qFormat/>
    <w:uiPriority w:val="99"/>
    <w:rPr>
      <w:rFonts w:ascii="宋体" w:hAnsi="Courier New"/>
    </w:rPr>
  </w:style>
  <w:style w:type="paragraph" w:styleId="12">
    <w:name w:val="toc 8"/>
    <w:basedOn w:val="1"/>
    <w:next w:val="1"/>
    <w:uiPriority w:val="39"/>
    <w:pPr>
      <w:ind w:left="2940"/>
    </w:pPr>
  </w:style>
  <w:style w:type="paragraph" w:styleId="13">
    <w:name w:val="Date"/>
    <w:basedOn w:val="1"/>
    <w:next w:val="1"/>
    <w:link w:val="60"/>
    <w:unhideWhenUsed/>
    <w:qFormat/>
    <w:uiPriority w:val="99"/>
    <w:pPr>
      <w:ind w:left="100" w:leftChars="2500"/>
    </w:pPr>
  </w:style>
  <w:style w:type="paragraph" w:styleId="14">
    <w:name w:val="Balloon Text"/>
    <w:basedOn w:val="1"/>
    <w:link w:val="56"/>
    <w:unhideWhenUsed/>
    <w:uiPriority w:val="99"/>
    <w:pPr>
      <w:widowControl/>
      <w:jc w:val="left"/>
    </w:pPr>
    <w:rPr>
      <w:rFonts w:ascii="宋体" w:hAnsi="宋体" w:cs="宋体"/>
      <w:kern w:val="0"/>
      <w:sz w:val="18"/>
      <w:szCs w:val="18"/>
    </w:rPr>
  </w:style>
  <w:style w:type="paragraph" w:styleId="15">
    <w:name w:val="footer"/>
    <w:basedOn w:val="1"/>
    <w:link w:val="39"/>
    <w:qFormat/>
    <w:uiPriority w:val="99"/>
    <w:pPr>
      <w:tabs>
        <w:tab w:val="center" w:pos="4153"/>
        <w:tab w:val="right" w:pos="8306"/>
      </w:tabs>
      <w:snapToGrid w:val="0"/>
      <w:jc w:val="left"/>
    </w:pPr>
    <w:rPr>
      <w:sz w:val="18"/>
    </w:rPr>
  </w:style>
  <w:style w:type="paragraph" w:styleId="16">
    <w:name w:val="header"/>
    <w:basedOn w:val="1"/>
    <w:link w:val="38"/>
    <w:qFormat/>
    <w:uiPriority w:val="0"/>
    <w:pPr>
      <w:pBdr>
        <w:bottom w:val="single" w:color="auto" w:sz="6" w:space="1"/>
      </w:pBdr>
      <w:tabs>
        <w:tab w:val="center" w:pos="4153"/>
        <w:tab w:val="right" w:pos="8306"/>
      </w:tabs>
      <w:snapToGrid w:val="0"/>
      <w:jc w:val="center"/>
    </w:pPr>
    <w:rPr>
      <w:sz w:val="18"/>
    </w:rPr>
  </w:style>
  <w:style w:type="paragraph" w:styleId="17">
    <w:name w:val="toc 1"/>
    <w:basedOn w:val="1"/>
    <w:next w:val="1"/>
    <w:qFormat/>
    <w:uiPriority w:val="39"/>
  </w:style>
  <w:style w:type="paragraph" w:styleId="18">
    <w:name w:val="toc 4"/>
    <w:basedOn w:val="1"/>
    <w:next w:val="1"/>
    <w:uiPriority w:val="39"/>
    <w:pPr>
      <w:ind w:left="1260"/>
    </w:pPr>
  </w:style>
  <w:style w:type="paragraph" w:styleId="19">
    <w:name w:val="Subtitle"/>
    <w:basedOn w:val="20"/>
    <w:next w:val="1"/>
    <w:link w:val="41"/>
    <w:qFormat/>
    <w:uiPriority w:val="11"/>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20">
    <w:name w:val="Title"/>
    <w:basedOn w:val="1"/>
    <w:next w:val="1"/>
    <w:link w:val="42"/>
    <w:qFormat/>
    <w:uiPriority w:val="10"/>
    <w:pPr>
      <w:spacing w:before="240" w:after="60"/>
      <w:jc w:val="center"/>
      <w:outlineLvl w:val="0"/>
    </w:pPr>
    <w:rPr>
      <w:rFonts w:ascii="Cambria" w:hAnsi="Cambria"/>
      <w:b/>
      <w:bCs/>
      <w:sz w:val="32"/>
      <w:szCs w:val="32"/>
    </w:rPr>
  </w:style>
  <w:style w:type="paragraph" w:styleId="21">
    <w:name w:val="toc 6"/>
    <w:basedOn w:val="1"/>
    <w:next w:val="1"/>
    <w:uiPriority w:val="39"/>
    <w:pPr>
      <w:ind w:left="2100"/>
    </w:pPr>
  </w:style>
  <w:style w:type="paragraph" w:styleId="22">
    <w:name w:val="table of figures"/>
    <w:basedOn w:val="1"/>
    <w:next w:val="1"/>
    <w:qFormat/>
    <w:uiPriority w:val="99"/>
    <w:pPr>
      <w:widowControl/>
      <w:ind w:left="200" w:leftChars="200" w:hanging="200" w:hangingChars="200"/>
      <w:jc w:val="left"/>
    </w:pPr>
    <w:rPr>
      <w:rFonts w:ascii="宋体" w:hAnsi="宋体" w:cs="宋体"/>
      <w:kern w:val="0"/>
      <w:szCs w:val="22"/>
    </w:rPr>
  </w:style>
  <w:style w:type="paragraph" w:styleId="23">
    <w:name w:val="toc 2"/>
    <w:basedOn w:val="1"/>
    <w:next w:val="1"/>
    <w:uiPriority w:val="39"/>
    <w:pPr>
      <w:tabs>
        <w:tab w:val="left" w:pos="840"/>
        <w:tab w:val="right" w:leader="dot" w:pos="8303"/>
      </w:tabs>
      <w:ind w:left="420"/>
    </w:pPr>
  </w:style>
  <w:style w:type="paragraph" w:styleId="24">
    <w:name w:val="toc 9"/>
    <w:basedOn w:val="1"/>
    <w:next w:val="1"/>
    <w:uiPriority w:val="39"/>
    <w:pPr>
      <w:ind w:left="3360"/>
    </w:pPr>
  </w:style>
  <w:style w:type="character" w:styleId="26">
    <w:name w:val="page number"/>
    <w:basedOn w:val="25"/>
    <w:semiHidden/>
    <w:uiPriority w:val="0"/>
  </w:style>
  <w:style w:type="character" w:styleId="27">
    <w:name w:val="Hyperlink"/>
    <w:unhideWhenUsed/>
    <w:qFormat/>
    <w:uiPriority w:val="99"/>
    <w:rPr>
      <w:color w:val="0000FF"/>
      <w:u w:val="single"/>
    </w:rPr>
  </w:style>
  <w:style w:type="table" w:styleId="29">
    <w:name w:val="Table Grid"/>
    <w:basedOn w:val="28"/>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0">
    <w:name w:val="标题 1 Char"/>
    <w:basedOn w:val="25"/>
    <w:link w:val="2"/>
    <w:uiPriority w:val="9"/>
    <w:rPr>
      <w:rFonts w:ascii="Times New Roman" w:hAnsi="Times New Roman" w:eastAsia="宋体" w:cs="Times New Roman"/>
      <w:b/>
      <w:kern w:val="44"/>
      <w:sz w:val="44"/>
      <w:szCs w:val="20"/>
    </w:rPr>
  </w:style>
  <w:style w:type="character" w:customStyle="1" w:styleId="31">
    <w:name w:val="标题 2 Char"/>
    <w:basedOn w:val="25"/>
    <w:link w:val="3"/>
    <w:uiPriority w:val="0"/>
    <w:rPr>
      <w:rFonts w:ascii="Arial" w:hAnsi="Arial" w:eastAsia="黑体" w:cs="Times New Roman"/>
      <w:b/>
      <w:sz w:val="32"/>
      <w:szCs w:val="20"/>
    </w:rPr>
  </w:style>
  <w:style w:type="character" w:customStyle="1" w:styleId="32">
    <w:name w:val="标题 3 Char"/>
    <w:basedOn w:val="25"/>
    <w:link w:val="5"/>
    <w:qFormat/>
    <w:uiPriority w:val="0"/>
    <w:rPr>
      <w:rFonts w:ascii="Times New Roman" w:hAnsi="Times New Roman" w:eastAsia="宋体" w:cs="Times New Roman"/>
      <w:b/>
      <w:sz w:val="32"/>
      <w:szCs w:val="20"/>
    </w:rPr>
  </w:style>
  <w:style w:type="character" w:customStyle="1" w:styleId="33">
    <w:name w:val="标题 4 Char"/>
    <w:basedOn w:val="25"/>
    <w:link w:val="6"/>
    <w:uiPriority w:val="0"/>
    <w:rPr>
      <w:rFonts w:ascii="Arial" w:hAnsi="Arial" w:eastAsia="黑体" w:cs="Times New Roman"/>
      <w:b/>
      <w:sz w:val="28"/>
      <w:szCs w:val="20"/>
    </w:rPr>
  </w:style>
  <w:style w:type="paragraph" w:customStyle="1" w:styleId="34">
    <w:name w:val="章"/>
    <w:basedOn w:val="1"/>
    <w:uiPriority w:val="0"/>
    <w:pPr>
      <w:jc w:val="center"/>
    </w:pPr>
    <w:rPr>
      <w:b/>
      <w:sz w:val="30"/>
    </w:rPr>
  </w:style>
  <w:style w:type="paragraph" w:customStyle="1" w:styleId="35">
    <w:name w:val="节"/>
    <w:basedOn w:val="1"/>
    <w:qFormat/>
    <w:uiPriority w:val="0"/>
    <w:rPr>
      <w:b/>
      <w:sz w:val="28"/>
    </w:rPr>
  </w:style>
  <w:style w:type="paragraph" w:customStyle="1" w:styleId="36">
    <w:name w:val="1级 条"/>
    <w:basedOn w:val="1"/>
    <w:uiPriority w:val="0"/>
    <w:rPr>
      <w:b/>
      <w:sz w:val="28"/>
    </w:rPr>
  </w:style>
  <w:style w:type="paragraph" w:customStyle="1" w:styleId="37">
    <w:name w:val="2级 条"/>
    <w:basedOn w:val="1"/>
    <w:qFormat/>
    <w:uiPriority w:val="0"/>
    <w:rPr>
      <w:sz w:val="28"/>
    </w:rPr>
  </w:style>
  <w:style w:type="character" w:customStyle="1" w:styleId="38">
    <w:name w:val="页眉 Char"/>
    <w:basedOn w:val="25"/>
    <w:link w:val="16"/>
    <w:uiPriority w:val="0"/>
    <w:rPr>
      <w:rFonts w:ascii="Times New Roman" w:hAnsi="Times New Roman" w:eastAsia="宋体" w:cs="Times New Roman"/>
      <w:sz w:val="18"/>
      <w:szCs w:val="20"/>
    </w:rPr>
  </w:style>
  <w:style w:type="character" w:customStyle="1" w:styleId="39">
    <w:name w:val="页脚 Char"/>
    <w:basedOn w:val="25"/>
    <w:link w:val="15"/>
    <w:uiPriority w:val="99"/>
    <w:rPr>
      <w:rFonts w:ascii="Times New Roman" w:hAnsi="Times New Roman" w:eastAsia="宋体" w:cs="Times New Roman"/>
      <w:sz w:val="18"/>
      <w:szCs w:val="20"/>
    </w:rPr>
  </w:style>
  <w:style w:type="paragraph" w:customStyle="1" w:styleId="40">
    <w:name w:val="文档正文"/>
    <w:basedOn w:val="1"/>
    <w:uiPriority w:val="0"/>
    <w:pPr>
      <w:jc w:val="left"/>
    </w:pPr>
    <w:rPr>
      <w:sz w:val="24"/>
    </w:rPr>
  </w:style>
  <w:style w:type="character" w:customStyle="1" w:styleId="41">
    <w:name w:val="副标题 Char"/>
    <w:basedOn w:val="25"/>
    <w:link w:val="19"/>
    <w:uiPriority w:val="11"/>
    <w:rPr>
      <w:rFonts w:ascii="Calibri Light" w:hAnsi="Calibri Light" w:eastAsia="宋体" w:cs="Times New Roman"/>
      <w:b/>
      <w:spacing w:val="15"/>
      <w:kern w:val="0"/>
      <w:sz w:val="32"/>
      <w:szCs w:val="56"/>
    </w:rPr>
  </w:style>
  <w:style w:type="character" w:customStyle="1" w:styleId="42">
    <w:name w:val="标题 Char"/>
    <w:basedOn w:val="25"/>
    <w:link w:val="20"/>
    <w:qFormat/>
    <w:uiPriority w:val="10"/>
    <w:rPr>
      <w:rFonts w:ascii="Cambria" w:hAnsi="Cambria" w:eastAsia="宋体" w:cs="Times New Roman"/>
      <w:b/>
      <w:bCs/>
      <w:sz w:val="32"/>
      <w:szCs w:val="32"/>
    </w:rPr>
  </w:style>
  <w:style w:type="paragraph" w:customStyle="1" w:styleId="43">
    <w:name w:val="三级标题"/>
    <w:basedOn w:val="44"/>
    <w:next w:val="46"/>
    <w:link w:val="47"/>
    <w:qFormat/>
    <w:uiPriority w:val="0"/>
    <w:pPr>
      <w:numPr>
        <w:ilvl w:val="2"/>
      </w:numPr>
      <w:tabs>
        <w:tab w:val="left" w:pos="360"/>
      </w:tabs>
      <w:outlineLvl w:val="2"/>
    </w:pPr>
    <w:rPr>
      <w:sz w:val="28"/>
    </w:rPr>
  </w:style>
  <w:style w:type="paragraph" w:customStyle="1" w:styleId="44">
    <w:name w:val="二级标题"/>
    <w:basedOn w:val="45"/>
    <w:next w:val="43"/>
    <w:link w:val="48"/>
    <w:qFormat/>
    <w:uiPriority w:val="0"/>
    <w:pPr>
      <w:numPr>
        <w:ilvl w:val="1"/>
      </w:numPr>
      <w:tabs>
        <w:tab w:val="left" w:pos="360"/>
      </w:tabs>
      <w:outlineLvl w:val="1"/>
    </w:pPr>
    <w:rPr>
      <w:sz w:val="32"/>
    </w:rPr>
  </w:style>
  <w:style w:type="paragraph" w:customStyle="1" w:styleId="45">
    <w:name w:val="一级标题"/>
    <w:next w:val="44"/>
    <w:link w:val="49"/>
    <w:qFormat/>
    <w:uiPriority w:val="0"/>
    <w:pPr>
      <w:numPr>
        <w:ilvl w:val="0"/>
        <w:numId w:val="1"/>
      </w:numPr>
      <w:outlineLvl w:val="0"/>
    </w:pPr>
    <w:rPr>
      <w:rFonts w:ascii="宋体" w:hAnsi="宋体" w:eastAsia="宋体" w:cs="Times New Roman"/>
      <w:b/>
      <w:color w:val="000000"/>
      <w:kern w:val="2"/>
      <w:sz w:val="44"/>
      <w:szCs w:val="22"/>
      <w:lang w:val="en-US" w:eastAsia="zh-CN" w:bidi="ar-SA"/>
    </w:rPr>
  </w:style>
  <w:style w:type="paragraph" w:customStyle="1" w:styleId="46">
    <w:name w:val="四级标题"/>
    <w:basedOn w:val="43"/>
    <w:next w:val="1"/>
    <w:qFormat/>
    <w:uiPriority w:val="0"/>
    <w:pPr>
      <w:numPr>
        <w:ilvl w:val="3"/>
      </w:numPr>
      <w:outlineLvl w:val="3"/>
    </w:pPr>
  </w:style>
  <w:style w:type="character" w:customStyle="1" w:styleId="47">
    <w:name w:val="三级标题 字符"/>
    <w:link w:val="43"/>
    <w:qFormat/>
    <w:uiPriority w:val="0"/>
    <w:rPr>
      <w:rFonts w:ascii="宋体" w:hAnsi="宋体" w:eastAsia="宋体" w:cs="Times New Roman"/>
      <w:b/>
      <w:color w:val="000000"/>
      <w:sz w:val="28"/>
      <w:szCs w:val="22"/>
    </w:rPr>
  </w:style>
  <w:style w:type="character" w:customStyle="1" w:styleId="48">
    <w:name w:val="二级标题 字符"/>
    <w:link w:val="44"/>
    <w:uiPriority w:val="0"/>
    <w:rPr>
      <w:rFonts w:ascii="宋体" w:hAnsi="宋体" w:eastAsia="宋体" w:cs="Times New Roman"/>
      <w:b/>
      <w:color w:val="000000"/>
      <w:sz w:val="32"/>
      <w:szCs w:val="22"/>
    </w:rPr>
  </w:style>
  <w:style w:type="character" w:customStyle="1" w:styleId="49">
    <w:name w:val="一级标题 字符"/>
    <w:link w:val="45"/>
    <w:uiPriority w:val="0"/>
    <w:rPr>
      <w:rFonts w:ascii="宋体" w:hAnsi="宋体" w:eastAsia="宋体" w:cs="Times New Roman"/>
      <w:b/>
      <w:color w:val="000000"/>
      <w:sz w:val="44"/>
      <w:szCs w:val="22"/>
    </w:rPr>
  </w:style>
  <w:style w:type="paragraph" w:customStyle="1" w:styleId="50">
    <w:name w:val="TOC Heading"/>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51">
    <w:name w:val="列出段落1"/>
    <w:basedOn w:val="1"/>
    <w:qFormat/>
    <w:uiPriority w:val="34"/>
    <w:pPr>
      <w:widowControl/>
      <w:ind w:firstLine="420" w:firstLineChars="200"/>
      <w:jc w:val="left"/>
    </w:pPr>
    <w:rPr>
      <w:rFonts w:ascii="宋体" w:hAnsi="宋体" w:cs="宋体"/>
      <w:kern w:val="0"/>
      <w:szCs w:val="22"/>
    </w:rPr>
  </w:style>
  <w:style w:type="character" w:customStyle="1" w:styleId="52">
    <w:name w:val="hg"/>
    <w:basedOn w:val="25"/>
    <w:qFormat/>
    <w:uiPriority w:val="0"/>
  </w:style>
  <w:style w:type="character" w:customStyle="1" w:styleId="53">
    <w:name w:val="纯文本 Char"/>
    <w:basedOn w:val="25"/>
    <w:link w:val="11"/>
    <w:qFormat/>
    <w:uiPriority w:val="99"/>
    <w:rPr>
      <w:rFonts w:ascii="宋体" w:hAnsi="Courier New" w:eastAsia="宋体" w:cs="Times New Roman"/>
      <w:sz w:val="21"/>
      <w:szCs w:val="20"/>
    </w:rPr>
  </w:style>
  <w:style w:type="paragraph" w:customStyle="1" w:styleId="54">
    <w:name w:val="_Style 2"/>
    <w:basedOn w:val="1"/>
    <w:next w:val="1"/>
    <w:qFormat/>
    <w:uiPriority w:val="34"/>
    <w:pPr>
      <w:widowControl/>
      <w:ind w:firstLine="420" w:firstLineChars="200"/>
      <w:jc w:val="left"/>
    </w:pPr>
    <w:rPr>
      <w:rFonts w:ascii="等线" w:hAnsi="等线" w:eastAsia="等线"/>
      <w:sz w:val="18"/>
      <w:szCs w:val="18"/>
    </w:rPr>
  </w:style>
  <w:style w:type="paragraph" w:customStyle="1" w:styleId="55">
    <w:name w:val="List Paragraph"/>
    <w:basedOn w:val="1"/>
    <w:qFormat/>
    <w:uiPriority w:val="72"/>
    <w:pPr>
      <w:widowControl/>
      <w:ind w:firstLine="420" w:firstLineChars="200"/>
      <w:jc w:val="left"/>
    </w:pPr>
    <w:rPr>
      <w:rFonts w:ascii="宋体" w:hAnsi="宋体" w:cs="宋体"/>
      <w:kern w:val="0"/>
      <w:szCs w:val="22"/>
    </w:rPr>
  </w:style>
  <w:style w:type="character" w:customStyle="1" w:styleId="56">
    <w:name w:val="批注框文本 Char"/>
    <w:basedOn w:val="25"/>
    <w:link w:val="14"/>
    <w:semiHidden/>
    <w:qFormat/>
    <w:uiPriority w:val="99"/>
    <w:rPr>
      <w:rFonts w:ascii="宋体" w:hAnsi="宋体" w:eastAsia="宋体" w:cs="宋体"/>
      <w:kern w:val="0"/>
      <w:sz w:val="18"/>
      <w:szCs w:val="18"/>
    </w:rPr>
  </w:style>
  <w:style w:type="paragraph" w:customStyle="1" w:styleId="57">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18"/>
      <w:szCs w:val="18"/>
    </w:rPr>
  </w:style>
  <w:style w:type="paragraph" w:customStyle="1" w:styleId="58">
    <w:name w:val="prj1"/>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22"/>
      <w:szCs w:val="22"/>
    </w:rPr>
  </w:style>
  <w:style w:type="paragraph" w:customStyle="1" w:styleId="59">
    <w:name w:val="prj2"/>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22"/>
      <w:szCs w:val="22"/>
    </w:rPr>
  </w:style>
  <w:style w:type="character" w:customStyle="1" w:styleId="60">
    <w:name w:val="日期 Char"/>
    <w:basedOn w:val="25"/>
    <w:link w:val="13"/>
    <w:semiHidden/>
    <w:qFormat/>
    <w:uiPriority w:val="99"/>
    <w:rPr>
      <w:rFonts w:ascii="Times New Roman" w:hAnsi="Times New Roman" w:eastAsia="宋体" w:cs="Times New Roman"/>
      <w:sz w:val="21"/>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28DE6-EA12-46A1-875E-122A7C33986D}">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3290</Words>
  <Characters>18756</Characters>
  <Lines>156</Lines>
  <Paragraphs>44</Paragraphs>
  <TotalTime>0</TotalTime>
  <ScaleCrop>false</ScaleCrop>
  <LinksUpToDate>false</LinksUpToDate>
  <CharactersWithSpaces>22002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2017-11-01T11:01:00Z</dcterms:created>
  <dc:creator>Microsoft Office 用户</dc:creator>
  <cp:lastModifiedBy>Administrator</cp:lastModifiedBy>
  <dcterms:modified xsi:type="dcterms:W3CDTF">2017-11-12T09:00:22Z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