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F3386" w14:textId="77777777" w:rsidR="00532517" w:rsidRPr="00532517" w:rsidRDefault="00532517" w:rsidP="00532517">
      <w:pPr>
        <w:rPr>
          <w:rFonts w:ascii="DengXian" w:eastAsia="DengXian" w:hAnsi="DengXian"/>
          <w:b/>
          <w:sz w:val="32"/>
          <w:szCs w:val="32"/>
        </w:rPr>
      </w:pPr>
      <w:r w:rsidRPr="00532517">
        <w:rPr>
          <w:rFonts w:ascii="DengXian" w:eastAsia="DengXian" w:hAnsi="DengXian" w:hint="eastAsia"/>
          <w:b/>
          <w:sz w:val="32"/>
          <w:szCs w:val="32"/>
        </w:rPr>
        <w:t>简单题</w:t>
      </w:r>
    </w:p>
    <w:p w14:paraId="18D88F72" w14:textId="77777777" w:rsidR="00532517" w:rsidRPr="00532517" w:rsidRDefault="00532517" w:rsidP="00532517">
      <w:pPr>
        <w:pStyle w:val="a3"/>
        <w:numPr>
          <w:ilvl w:val="0"/>
          <w:numId w:val="1"/>
        </w:numPr>
        <w:ind w:firstLineChars="0"/>
        <w:rPr>
          <w:rFonts w:ascii="DengXian" w:eastAsia="DengXian" w:hAnsi="DengXian" w:cs="MS Mincho"/>
        </w:rPr>
      </w:pPr>
      <w:r w:rsidRPr="00532517">
        <w:rPr>
          <w:rFonts w:ascii="DengXian" w:eastAsia="DengXian" w:hAnsi="DengXian" w:hint="eastAsia"/>
        </w:rPr>
        <w:t>图</w:t>
      </w:r>
      <w:r w:rsidRPr="00532517">
        <w:rPr>
          <w:rFonts w:ascii="DengXian" w:eastAsia="DengXian" w:hAnsi="DengXian" w:cs="MS Mincho"/>
        </w:rPr>
        <w:t>形用</w:t>
      </w:r>
      <w:r w:rsidRPr="00532517">
        <w:rPr>
          <w:rFonts w:ascii="DengXian" w:eastAsia="DengXian" w:hAnsi="DengXian" w:hint="eastAsia"/>
        </w:rPr>
        <w:t>户界</w:t>
      </w:r>
      <w:r w:rsidRPr="00532517">
        <w:rPr>
          <w:rFonts w:ascii="DengXian" w:eastAsia="DengXian" w:hAnsi="DengXian" w:cs="MS Mincho"/>
        </w:rPr>
        <w:t>面（</w:t>
      </w:r>
      <w:r w:rsidRPr="00532517">
        <w:rPr>
          <w:rFonts w:ascii="DengXian" w:eastAsia="DengXian" w:hAnsi="DengXian" w:hint="eastAsia"/>
        </w:rPr>
        <w:t>GUI</w:t>
      </w:r>
      <w:r w:rsidRPr="00532517">
        <w:rPr>
          <w:rFonts w:ascii="DengXian" w:eastAsia="DengXian" w:hAnsi="DengXian" w:cs="MS Mincho"/>
        </w:rPr>
        <w:t>）的特点</w:t>
      </w:r>
    </w:p>
    <w:p w14:paraId="4703D43E" w14:textId="78F19AA1" w:rsidR="00713B47" w:rsidRPr="00432540" w:rsidRDefault="00532517" w:rsidP="00532517">
      <w:pPr>
        <w:pStyle w:val="a3"/>
        <w:numPr>
          <w:ilvl w:val="0"/>
          <w:numId w:val="2"/>
        </w:numPr>
        <w:ind w:firstLineChars="0"/>
        <w:rPr>
          <w:rFonts w:ascii="DengXian" w:eastAsia="DengXian" w:hAnsi="DengXian"/>
          <w:color w:val="FF0000"/>
        </w:rPr>
      </w:pPr>
      <w:r w:rsidRPr="00432540">
        <w:rPr>
          <w:rFonts w:ascii="DengXian" w:eastAsia="DengXian" w:hAnsi="DengXian" w:cs="MS Mincho"/>
          <w:color w:val="FF0000"/>
        </w:rPr>
        <w:t>比</w:t>
      </w:r>
      <w:r w:rsidRPr="00432540">
        <w:rPr>
          <w:rFonts w:ascii="DengXian" w:eastAsia="DengXian" w:hAnsi="DengXian" w:hint="eastAsia"/>
          <w:color w:val="FF0000"/>
        </w:rPr>
        <w:t>较容</w:t>
      </w:r>
      <w:r w:rsidRPr="00432540">
        <w:rPr>
          <w:rFonts w:ascii="DengXian" w:eastAsia="DengXian" w:hAnsi="DengXian" w:cs="MS Mincho"/>
          <w:color w:val="FF0000"/>
        </w:rPr>
        <w:t>易</w:t>
      </w:r>
      <w:r w:rsidRPr="00432540">
        <w:rPr>
          <w:rFonts w:ascii="DengXian" w:eastAsia="DengXian" w:hAnsi="DengXian" w:cs="MS Mincho" w:hint="eastAsia"/>
          <w:color w:val="FF0000"/>
        </w:rPr>
        <w:t>学习和使用</w:t>
      </w:r>
      <w:r w:rsidR="00713B47" w:rsidRPr="00432540">
        <w:rPr>
          <w:rFonts w:ascii="DengXian" w:eastAsia="DengXian" w:hAnsi="DengXian" w:cs="MS Mincho" w:hint="eastAsia"/>
          <w:color w:val="FF0000"/>
        </w:rPr>
        <w:t>，</w:t>
      </w:r>
      <w:r w:rsidR="009C4B88" w:rsidRPr="00432540">
        <w:rPr>
          <w:rFonts w:ascii="DengXian" w:eastAsia="DengXian" w:hAnsi="DengXian" w:cs="MS Mincho" w:hint="eastAsia"/>
          <w:color w:val="FF0000"/>
        </w:rPr>
        <w:t>没有</w:t>
      </w:r>
      <w:r w:rsidR="006D14C2" w:rsidRPr="00432540">
        <w:rPr>
          <w:rFonts w:ascii="DengXian" w:eastAsia="DengXian" w:hAnsi="DengXian" w:cs="MS Mincho" w:hint="eastAsia"/>
          <w:color w:val="FF0000"/>
        </w:rPr>
        <w:t>计算机基础的用户经过</w:t>
      </w:r>
      <w:r w:rsidR="00370E8B" w:rsidRPr="00432540">
        <w:rPr>
          <w:rFonts w:ascii="DengXian" w:eastAsia="DengXian" w:hAnsi="DengXian" w:cs="MS Mincho" w:hint="eastAsia"/>
          <w:color w:val="FF0000"/>
        </w:rPr>
        <w:t>短期培训就能</w:t>
      </w:r>
      <w:r w:rsidR="006F2C71" w:rsidRPr="00432540">
        <w:rPr>
          <w:rFonts w:ascii="DengXian" w:eastAsia="DengXian" w:hAnsi="DengXian" w:cs="MS Mincho" w:hint="eastAsia"/>
          <w:color w:val="FF0000"/>
        </w:rPr>
        <w:t>学会使用这种界面</w:t>
      </w:r>
    </w:p>
    <w:p w14:paraId="78F22177" w14:textId="39455A12" w:rsidR="00532517" w:rsidRPr="00432540" w:rsidRDefault="00B46C26" w:rsidP="00532517">
      <w:pPr>
        <w:pStyle w:val="a3"/>
        <w:numPr>
          <w:ilvl w:val="0"/>
          <w:numId w:val="2"/>
        </w:numPr>
        <w:ind w:firstLineChars="0"/>
        <w:rPr>
          <w:rFonts w:ascii="DengXian" w:eastAsia="DengXian" w:hAnsi="DengXian" w:hint="eastAsia"/>
          <w:color w:val="FF0000"/>
        </w:rPr>
      </w:pPr>
      <w:r w:rsidRPr="00432540">
        <w:rPr>
          <w:rFonts w:ascii="DengXian" w:eastAsia="DengXian" w:hAnsi="DengXian" w:hint="eastAsia"/>
          <w:color w:val="FF0000"/>
        </w:rPr>
        <w:t>用户可以利用多</w:t>
      </w:r>
      <w:r w:rsidR="007731CE" w:rsidRPr="00432540">
        <w:rPr>
          <w:rFonts w:ascii="DengXian" w:eastAsia="DengXian" w:hAnsi="DengXian" w:hint="eastAsia"/>
          <w:color w:val="FF0000"/>
        </w:rPr>
        <w:t>屏幕（窗口）</w:t>
      </w:r>
      <w:r w:rsidR="000F6D79" w:rsidRPr="00432540">
        <w:rPr>
          <w:rFonts w:ascii="DengXian" w:eastAsia="DengXian" w:hAnsi="DengXian" w:hint="eastAsia"/>
          <w:color w:val="FF0000"/>
        </w:rPr>
        <w:t>与系统进行交互</w:t>
      </w:r>
      <w:r w:rsidR="00771A57" w:rsidRPr="00432540">
        <w:rPr>
          <w:rFonts w:ascii="DengXian" w:eastAsia="DengXian" w:hAnsi="DengXian" w:hint="eastAsia"/>
          <w:color w:val="FF0000"/>
        </w:rPr>
        <w:t>，并</w:t>
      </w:r>
      <w:r w:rsidR="00467F7D" w:rsidRPr="00432540">
        <w:rPr>
          <w:rFonts w:ascii="DengXian" w:eastAsia="DengXian" w:hAnsi="DengXian" w:hint="eastAsia"/>
          <w:color w:val="FF0000"/>
        </w:rPr>
        <w:t>可方便地</w:t>
      </w:r>
      <w:r w:rsidR="00CE2B26" w:rsidRPr="00432540">
        <w:rPr>
          <w:rFonts w:ascii="DengXian" w:eastAsia="DengXian" w:hAnsi="DengXian" w:hint="eastAsia"/>
          <w:color w:val="FF0000"/>
        </w:rPr>
        <w:t>使用</w:t>
      </w:r>
      <w:r w:rsidR="00315A79" w:rsidRPr="00432540">
        <w:rPr>
          <w:rFonts w:ascii="DengXian" w:eastAsia="DengXian" w:hAnsi="DengXian" w:hint="eastAsia"/>
          <w:color w:val="FF0000"/>
        </w:rPr>
        <w:t>鼠标或键盘进行</w:t>
      </w:r>
      <w:r w:rsidR="00633E7E" w:rsidRPr="00432540">
        <w:rPr>
          <w:rFonts w:ascii="DengXian" w:eastAsia="DengXian" w:hAnsi="DengXian" w:hint="eastAsia"/>
          <w:color w:val="FF0000"/>
        </w:rPr>
        <w:t>操作</w:t>
      </w:r>
    </w:p>
    <w:p w14:paraId="5063AD77" w14:textId="52256674" w:rsidR="006A5883" w:rsidRPr="00432540" w:rsidRDefault="001D0404" w:rsidP="006A5883">
      <w:pPr>
        <w:pStyle w:val="a3"/>
        <w:numPr>
          <w:ilvl w:val="0"/>
          <w:numId w:val="2"/>
        </w:numPr>
        <w:ind w:firstLineChars="0"/>
        <w:rPr>
          <w:rFonts w:ascii="DengXian" w:eastAsia="DengXian" w:hAnsi="DengXian" w:hint="eastAsia"/>
          <w:color w:val="FF0000"/>
        </w:rPr>
      </w:pPr>
      <w:r w:rsidRPr="00432540">
        <w:rPr>
          <w:rFonts w:ascii="DengXian" w:eastAsia="DengXian" w:hAnsi="DengXian" w:hint="eastAsia"/>
          <w:color w:val="FF0000"/>
        </w:rPr>
        <w:t>可以</w:t>
      </w:r>
      <w:r w:rsidR="00411541" w:rsidRPr="00432540">
        <w:rPr>
          <w:rFonts w:ascii="DengXian" w:eastAsia="DengXian" w:hAnsi="DengXian" w:hint="eastAsia"/>
          <w:color w:val="FF0000"/>
        </w:rPr>
        <w:t>实现快速、全屏多交互</w:t>
      </w:r>
      <w:r w:rsidR="00CC1B0E" w:rsidRPr="00432540">
        <w:rPr>
          <w:rFonts w:ascii="DengXian" w:eastAsia="DengXian" w:hAnsi="DengXian" w:hint="eastAsia"/>
          <w:color w:val="FF0000"/>
        </w:rPr>
        <w:t>，能很快在屏幕</w:t>
      </w:r>
      <w:r w:rsidR="006A5883" w:rsidRPr="00432540">
        <w:rPr>
          <w:rFonts w:ascii="DengXian" w:eastAsia="DengXian" w:hAnsi="DengXian" w:hint="eastAsia"/>
          <w:color w:val="FF0000"/>
        </w:rPr>
        <w:t>的任何地方进行操作</w:t>
      </w:r>
    </w:p>
    <w:p w14:paraId="7FD84601" w14:textId="15F5E5B1" w:rsidR="006A5883" w:rsidRPr="003D6F55" w:rsidRDefault="003D6F55" w:rsidP="003D6F55">
      <w:pPr>
        <w:pStyle w:val="a3"/>
        <w:numPr>
          <w:ilvl w:val="0"/>
          <w:numId w:val="1"/>
        </w:numPr>
        <w:ind w:firstLineChars="0"/>
        <w:rPr>
          <w:rFonts w:ascii="DengXian" w:eastAsia="DengXian" w:hAnsi="DengXian" w:hint="eastAsia"/>
        </w:rPr>
      </w:pPr>
      <w:r w:rsidRPr="003D6F55">
        <w:rPr>
          <w:rFonts w:ascii="DengXian" w:eastAsia="DengXian" w:hAnsi="DengXian" w:hint="eastAsia"/>
        </w:rPr>
        <w:t>人机界面设计的基本过程</w:t>
      </w:r>
    </w:p>
    <w:p w14:paraId="135A9AEB" w14:textId="26E2F385" w:rsidR="003D6F55" w:rsidRPr="00432540" w:rsidRDefault="003D6F55" w:rsidP="003D6F55">
      <w:pPr>
        <w:pStyle w:val="a3"/>
        <w:numPr>
          <w:ilvl w:val="0"/>
          <w:numId w:val="3"/>
        </w:numPr>
        <w:ind w:firstLineChars="0"/>
        <w:rPr>
          <w:rFonts w:ascii="DengXian" w:eastAsia="DengXian" w:hAnsi="DengXian" w:hint="eastAsia"/>
          <w:color w:val="FF0000"/>
        </w:rPr>
      </w:pPr>
      <w:r w:rsidRPr="00432540">
        <w:rPr>
          <w:rFonts w:ascii="DengXian" w:eastAsia="DengXian" w:hAnsi="DengXian" w:hint="eastAsia"/>
          <w:color w:val="FF0000"/>
        </w:rPr>
        <w:t>建立界面需求规格模型</w:t>
      </w:r>
    </w:p>
    <w:p w14:paraId="6BA4F17B" w14:textId="498D88CA" w:rsidR="003D6F55" w:rsidRPr="00432540" w:rsidRDefault="003D6F55" w:rsidP="003D6F55">
      <w:pPr>
        <w:pStyle w:val="a3"/>
        <w:numPr>
          <w:ilvl w:val="0"/>
          <w:numId w:val="3"/>
        </w:numPr>
        <w:ind w:firstLineChars="0"/>
        <w:rPr>
          <w:rFonts w:ascii="DengXian" w:eastAsia="DengXian" w:hAnsi="DengXian" w:hint="eastAsia"/>
          <w:color w:val="FF0000"/>
        </w:rPr>
      </w:pPr>
      <w:r w:rsidRPr="00432540">
        <w:rPr>
          <w:rFonts w:ascii="DengXian" w:eastAsia="DengXian" w:hAnsi="DengXian" w:hint="eastAsia"/>
          <w:color w:val="FF0000"/>
        </w:rPr>
        <w:t>以界面需求模型为依据创建界面原型</w:t>
      </w:r>
    </w:p>
    <w:p w14:paraId="55C59768" w14:textId="3D0C1383" w:rsidR="003D6F55" w:rsidRPr="00432540" w:rsidRDefault="003D6F55" w:rsidP="003D6F55">
      <w:pPr>
        <w:pStyle w:val="a3"/>
        <w:numPr>
          <w:ilvl w:val="0"/>
          <w:numId w:val="3"/>
        </w:numPr>
        <w:ind w:firstLineChars="0"/>
        <w:rPr>
          <w:rFonts w:ascii="DengXian" w:eastAsia="DengXian" w:hAnsi="DengXian" w:hint="eastAsia"/>
          <w:color w:val="FF0000"/>
        </w:rPr>
      </w:pPr>
      <w:r w:rsidRPr="00432540">
        <w:rPr>
          <w:rFonts w:ascii="DengXian" w:eastAsia="DengXian" w:hAnsi="DengXian" w:hint="eastAsia"/>
          <w:color w:val="FF0000"/>
        </w:rPr>
        <w:t>评价界面原型</w:t>
      </w:r>
    </w:p>
    <w:p w14:paraId="13555AF0" w14:textId="48691D59" w:rsidR="003D6F55" w:rsidRPr="003D6F55" w:rsidRDefault="003D6F55" w:rsidP="003D6F55">
      <w:pPr>
        <w:pStyle w:val="a3"/>
        <w:numPr>
          <w:ilvl w:val="0"/>
          <w:numId w:val="1"/>
        </w:numPr>
        <w:ind w:firstLineChars="0"/>
        <w:rPr>
          <w:rFonts w:ascii="DengXian" w:eastAsia="DengXian" w:hAnsi="DengXian" w:hint="eastAsia"/>
        </w:rPr>
      </w:pPr>
      <w:r w:rsidRPr="003D6F55">
        <w:rPr>
          <w:rFonts w:ascii="DengXian" w:eastAsia="DengXian" w:hAnsi="DengXian" w:hint="eastAsia"/>
        </w:rPr>
        <w:t>用户界面主要包含哪些内容</w:t>
      </w:r>
    </w:p>
    <w:p w14:paraId="6BA58841" w14:textId="3391EA43" w:rsidR="003D6F55" w:rsidRPr="00432540" w:rsidRDefault="003D6F55" w:rsidP="003D6F55">
      <w:pPr>
        <w:pStyle w:val="a3"/>
        <w:numPr>
          <w:ilvl w:val="0"/>
          <w:numId w:val="4"/>
        </w:numPr>
        <w:ind w:firstLineChars="0"/>
        <w:rPr>
          <w:rFonts w:ascii="DengXian" w:eastAsia="DengXian" w:hAnsi="DengXian" w:hint="eastAsia"/>
          <w:color w:val="FF0000"/>
        </w:rPr>
      </w:pPr>
      <w:r w:rsidRPr="00432540">
        <w:rPr>
          <w:rFonts w:ascii="DengXian" w:eastAsia="DengXian" w:hAnsi="DengXian" w:hint="eastAsia"/>
          <w:color w:val="FF0000"/>
        </w:rPr>
        <w:t>用户与界面之间的交互</w:t>
      </w:r>
    </w:p>
    <w:p w14:paraId="7FD4E799" w14:textId="6FEFDE9E" w:rsidR="003D6F55" w:rsidRPr="00432540" w:rsidRDefault="003D6F55" w:rsidP="003D6F55">
      <w:pPr>
        <w:pStyle w:val="a3"/>
        <w:numPr>
          <w:ilvl w:val="0"/>
          <w:numId w:val="4"/>
        </w:numPr>
        <w:ind w:firstLineChars="0"/>
        <w:rPr>
          <w:rFonts w:ascii="DengXian" w:eastAsia="DengXian" w:hAnsi="DengXian" w:hint="eastAsia"/>
          <w:color w:val="FF0000"/>
        </w:rPr>
      </w:pPr>
      <w:r w:rsidRPr="00432540">
        <w:rPr>
          <w:rFonts w:ascii="DengXian" w:eastAsia="DengXian" w:hAnsi="DengXian" w:hint="eastAsia"/>
          <w:color w:val="FF0000"/>
        </w:rPr>
        <w:t>系统信息在界面上的表示</w:t>
      </w:r>
    </w:p>
    <w:p w14:paraId="603C3780" w14:textId="58552FE6" w:rsidR="003D6F55" w:rsidRPr="00432540" w:rsidRDefault="003D6F55" w:rsidP="003D6F55">
      <w:pPr>
        <w:pStyle w:val="a3"/>
        <w:numPr>
          <w:ilvl w:val="0"/>
          <w:numId w:val="4"/>
        </w:numPr>
        <w:ind w:firstLineChars="0"/>
        <w:rPr>
          <w:rFonts w:ascii="DengXian" w:eastAsia="DengXian" w:hAnsi="DengXian" w:hint="eastAsia"/>
          <w:color w:val="FF0000"/>
        </w:rPr>
      </w:pPr>
      <w:r w:rsidRPr="00432540">
        <w:rPr>
          <w:rFonts w:ascii="DengXian" w:eastAsia="DengXian" w:hAnsi="DengXian" w:hint="eastAsia"/>
          <w:color w:val="FF0000"/>
        </w:rPr>
        <w:t>系统对新用户的学习指导</w:t>
      </w:r>
    </w:p>
    <w:p w14:paraId="571B618C" w14:textId="45D605E6" w:rsidR="003D6F55" w:rsidRPr="00361CF6" w:rsidRDefault="003D6F55" w:rsidP="00361CF6">
      <w:pPr>
        <w:pStyle w:val="a3"/>
        <w:numPr>
          <w:ilvl w:val="0"/>
          <w:numId w:val="1"/>
        </w:numPr>
        <w:ind w:firstLineChars="0"/>
        <w:rPr>
          <w:rFonts w:ascii="DengXian" w:eastAsia="DengXian" w:hAnsi="DengXian" w:hint="eastAsia"/>
        </w:rPr>
      </w:pPr>
      <w:r w:rsidRPr="00361CF6">
        <w:rPr>
          <w:rFonts w:ascii="DengXian" w:eastAsia="DengXian" w:hAnsi="DengXian" w:hint="eastAsia"/>
        </w:rPr>
        <w:t>界面设计时将会受到诸多因素的影响，主要体现在</w:t>
      </w:r>
      <w:r w:rsidR="00361CF6" w:rsidRPr="00361CF6">
        <w:rPr>
          <w:rFonts w:ascii="DengXian" w:eastAsia="DengXian" w:hAnsi="DengXian" w:hint="eastAsia"/>
        </w:rPr>
        <w:t>以下几个方面（写出5点即可）</w:t>
      </w:r>
    </w:p>
    <w:p w14:paraId="67B43877" w14:textId="676E7DEE" w:rsidR="00361CF6" w:rsidRPr="00432540" w:rsidRDefault="00361CF6" w:rsidP="00361CF6">
      <w:pPr>
        <w:pStyle w:val="a3"/>
        <w:numPr>
          <w:ilvl w:val="0"/>
          <w:numId w:val="5"/>
        </w:numPr>
        <w:ind w:firstLineChars="0"/>
        <w:rPr>
          <w:rFonts w:ascii="DengXian" w:eastAsia="DengXian" w:hAnsi="DengXian" w:hint="eastAsia"/>
          <w:color w:val="FF0000"/>
        </w:rPr>
      </w:pPr>
      <w:r w:rsidRPr="00432540">
        <w:rPr>
          <w:rFonts w:ascii="DengXian" w:eastAsia="DengXian" w:hAnsi="DengXian" w:hint="eastAsia"/>
          <w:color w:val="FF0000"/>
        </w:rPr>
        <w:t>用户工作环境与工作习惯</w:t>
      </w:r>
    </w:p>
    <w:p w14:paraId="14E1EF07" w14:textId="5643C5EA" w:rsidR="00361CF6" w:rsidRPr="00432540" w:rsidRDefault="00361CF6" w:rsidP="00361CF6">
      <w:pPr>
        <w:pStyle w:val="a3"/>
        <w:numPr>
          <w:ilvl w:val="0"/>
          <w:numId w:val="5"/>
        </w:numPr>
        <w:ind w:firstLineChars="0"/>
        <w:rPr>
          <w:rFonts w:ascii="DengXian" w:eastAsia="DengXian" w:hAnsi="DengXian" w:hint="eastAsia"/>
          <w:color w:val="FF0000"/>
        </w:rPr>
      </w:pPr>
      <w:r w:rsidRPr="00432540">
        <w:rPr>
          <w:rFonts w:ascii="DengXian" w:eastAsia="DengXian" w:hAnsi="DengXian" w:hint="eastAsia"/>
          <w:color w:val="FF0000"/>
        </w:rPr>
        <w:t>界面的风格的“一致性”与“个性化”</w:t>
      </w:r>
    </w:p>
    <w:p w14:paraId="010C9913" w14:textId="624A6961" w:rsidR="00361CF6" w:rsidRPr="00432540" w:rsidRDefault="00361CF6" w:rsidP="00361CF6">
      <w:pPr>
        <w:pStyle w:val="a3"/>
        <w:numPr>
          <w:ilvl w:val="0"/>
          <w:numId w:val="5"/>
        </w:numPr>
        <w:ind w:firstLineChars="0"/>
        <w:rPr>
          <w:rFonts w:ascii="DengXian" w:eastAsia="DengXian" w:hAnsi="DengXian" w:hint="eastAsia"/>
          <w:color w:val="FF0000"/>
        </w:rPr>
      </w:pPr>
      <w:r w:rsidRPr="00432540">
        <w:rPr>
          <w:rFonts w:ascii="DengXian" w:eastAsia="DengXian" w:hAnsi="DengXian" w:hint="eastAsia"/>
          <w:color w:val="FF0000"/>
        </w:rPr>
        <w:t>界面信息反馈</w:t>
      </w:r>
    </w:p>
    <w:p w14:paraId="5BB99FFB" w14:textId="4BFFDFDB" w:rsidR="00361CF6" w:rsidRPr="00432540" w:rsidRDefault="00361CF6" w:rsidP="00361CF6">
      <w:pPr>
        <w:pStyle w:val="a3"/>
        <w:numPr>
          <w:ilvl w:val="0"/>
          <w:numId w:val="5"/>
        </w:numPr>
        <w:ind w:firstLineChars="0"/>
        <w:rPr>
          <w:rFonts w:ascii="DengXian" w:eastAsia="DengXian" w:hAnsi="DengXian" w:hint="eastAsia"/>
          <w:color w:val="FF0000"/>
        </w:rPr>
      </w:pPr>
      <w:r w:rsidRPr="00432540">
        <w:rPr>
          <w:rFonts w:ascii="DengXian" w:eastAsia="DengXian" w:hAnsi="DengXian" w:hint="eastAsia"/>
          <w:color w:val="FF0000"/>
        </w:rPr>
        <w:t>界面的合适性</w:t>
      </w:r>
    </w:p>
    <w:p w14:paraId="323BAED9" w14:textId="0832444F" w:rsidR="00361CF6" w:rsidRPr="00432540" w:rsidRDefault="00361CF6" w:rsidP="00361CF6">
      <w:pPr>
        <w:pStyle w:val="a3"/>
        <w:numPr>
          <w:ilvl w:val="0"/>
          <w:numId w:val="5"/>
        </w:numPr>
        <w:ind w:firstLineChars="0"/>
        <w:rPr>
          <w:rFonts w:ascii="DengXian" w:eastAsia="DengXian" w:hAnsi="DengXian" w:hint="eastAsia"/>
          <w:color w:val="FF0000"/>
        </w:rPr>
      </w:pPr>
      <w:r w:rsidRPr="00432540">
        <w:rPr>
          <w:rFonts w:ascii="DengXian" w:eastAsia="DengXian" w:hAnsi="DengXian" w:hint="eastAsia"/>
          <w:color w:val="FF0000"/>
        </w:rPr>
        <w:t>容错性</w:t>
      </w:r>
    </w:p>
    <w:p w14:paraId="16B3A579" w14:textId="0C92D0FF" w:rsidR="00361CF6" w:rsidRPr="00432540" w:rsidRDefault="00361CF6" w:rsidP="00361CF6">
      <w:pPr>
        <w:pStyle w:val="a3"/>
        <w:numPr>
          <w:ilvl w:val="0"/>
          <w:numId w:val="5"/>
        </w:numPr>
        <w:ind w:firstLineChars="0"/>
        <w:rPr>
          <w:rFonts w:ascii="DengXian" w:eastAsia="DengXian" w:hAnsi="DengXian" w:hint="eastAsia"/>
          <w:color w:val="FF0000"/>
        </w:rPr>
      </w:pPr>
      <w:r w:rsidRPr="00432540">
        <w:rPr>
          <w:rFonts w:ascii="DengXian" w:eastAsia="DengXian" w:hAnsi="DengXian" w:hint="eastAsia"/>
          <w:color w:val="FF0000"/>
        </w:rPr>
        <w:lastRenderedPageBreak/>
        <w:t>审美性和可用性</w:t>
      </w:r>
    </w:p>
    <w:p w14:paraId="53B5A13F" w14:textId="2D0830B9" w:rsidR="006539A2" w:rsidRPr="006539A2" w:rsidRDefault="00361CF6" w:rsidP="006539A2">
      <w:pPr>
        <w:pStyle w:val="a3"/>
        <w:numPr>
          <w:ilvl w:val="0"/>
          <w:numId w:val="1"/>
        </w:numPr>
        <w:ind w:firstLineChars="0"/>
        <w:rPr>
          <w:rFonts w:ascii="DengXian" w:eastAsia="DengXian" w:hAnsi="DengXian" w:hint="eastAsia"/>
        </w:rPr>
      </w:pPr>
      <w:r w:rsidRPr="00361CF6">
        <w:rPr>
          <w:rFonts w:ascii="DengXian" w:eastAsia="DengXian" w:hAnsi="DengXian" w:hint="eastAsia"/>
        </w:rPr>
        <w:t>分析</w:t>
      </w:r>
      <w:r w:rsidR="006539A2">
        <w:rPr>
          <w:rFonts w:ascii="DengXian" w:eastAsia="DengXian" w:hAnsi="DengXian" w:hint="eastAsia"/>
        </w:rPr>
        <w:t>与系统交互的人员参与者。</w:t>
      </w:r>
      <w:r>
        <w:rPr>
          <w:rFonts w:ascii="DengXian" w:eastAsia="DengXian" w:hAnsi="DengXian" w:hint="eastAsia"/>
        </w:rPr>
        <w:t>人对界面的需求，不仅在于人机交互的内容，而且在于他们对界面表现形式、风格等方面的爱好。前者是客观</w:t>
      </w:r>
      <w:r w:rsidR="006539A2">
        <w:rPr>
          <w:rFonts w:ascii="DengXian" w:eastAsia="DengXian" w:hAnsi="DengXian" w:hint="eastAsia"/>
        </w:rPr>
        <w:t>需求，对系统的使用者都是一样的；后者是主观需求，因人而异。</w:t>
      </w:r>
      <w:r>
        <w:rPr>
          <w:rFonts w:ascii="DengXian" w:eastAsia="DengXian" w:hAnsi="DengXian" w:hint="eastAsia"/>
        </w:rPr>
        <w:t>采用的分析方法有哪些</w:t>
      </w:r>
    </w:p>
    <w:p w14:paraId="72C5FAD7" w14:textId="5E576739" w:rsidR="00361CF6" w:rsidRPr="00432540" w:rsidRDefault="00361CF6" w:rsidP="00361CF6">
      <w:pPr>
        <w:pStyle w:val="a3"/>
        <w:numPr>
          <w:ilvl w:val="0"/>
          <w:numId w:val="6"/>
        </w:numPr>
        <w:ind w:firstLineChars="0"/>
        <w:rPr>
          <w:rFonts w:ascii="DengXian" w:eastAsia="DengXian" w:hAnsi="DengXian" w:hint="eastAsia"/>
          <w:color w:val="FF0000"/>
        </w:rPr>
      </w:pPr>
      <w:r w:rsidRPr="00432540">
        <w:rPr>
          <w:rFonts w:ascii="DengXian" w:eastAsia="DengXian" w:hAnsi="DengXian" w:hint="eastAsia"/>
          <w:color w:val="FF0000"/>
        </w:rPr>
        <w:t>列举所有用例的人员参与者，区分人员类型。通常可以按技能水平分类（新手、中级、高级等），按职务分类（经理、职员等），按参与者分类（顾客、管理员等）</w:t>
      </w:r>
    </w:p>
    <w:p w14:paraId="5A1FE1FA" w14:textId="7644807C" w:rsidR="00361CF6" w:rsidRPr="00432540" w:rsidRDefault="00361CF6" w:rsidP="00361CF6">
      <w:pPr>
        <w:pStyle w:val="a3"/>
        <w:numPr>
          <w:ilvl w:val="0"/>
          <w:numId w:val="6"/>
        </w:numPr>
        <w:ind w:firstLineChars="0"/>
        <w:rPr>
          <w:rFonts w:ascii="DengXian" w:eastAsia="DengXian" w:hAnsi="DengXian" w:hint="eastAsia"/>
          <w:color w:val="FF0000"/>
        </w:rPr>
      </w:pPr>
      <w:r w:rsidRPr="00432540">
        <w:rPr>
          <w:rFonts w:ascii="DengXian" w:eastAsia="DengXian" w:hAnsi="DengXian" w:hint="eastAsia"/>
          <w:color w:val="FF0000"/>
        </w:rPr>
        <w:t>对参与者进行</w:t>
      </w:r>
      <w:r w:rsidR="006539A2" w:rsidRPr="00432540">
        <w:rPr>
          <w:rFonts w:ascii="DengXian" w:eastAsia="DengXian" w:hAnsi="DengXian" w:hint="eastAsia"/>
          <w:color w:val="FF0000"/>
        </w:rPr>
        <w:t>调查研究，明确参与者启动用例需要用户界面提供什么</w:t>
      </w:r>
    </w:p>
    <w:p w14:paraId="3D0211BA" w14:textId="43BBD43C" w:rsidR="006539A2" w:rsidRPr="00432540" w:rsidRDefault="006539A2" w:rsidP="00361CF6">
      <w:pPr>
        <w:pStyle w:val="a3"/>
        <w:numPr>
          <w:ilvl w:val="0"/>
          <w:numId w:val="6"/>
        </w:numPr>
        <w:ind w:firstLineChars="0"/>
        <w:rPr>
          <w:rFonts w:ascii="DengXian" w:eastAsia="DengXian" w:hAnsi="DengXian" w:hint="eastAsia"/>
          <w:color w:val="FF0000"/>
        </w:rPr>
      </w:pPr>
      <w:r w:rsidRPr="00432540">
        <w:rPr>
          <w:rFonts w:ascii="DengXian" w:eastAsia="DengXian" w:hAnsi="DengXian" w:hint="eastAsia"/>
          <w:color w:val="FF0000"/>
        </w:rPr>
        <w:t>统计出各类人员的比例</w:t>
      </w:r>
    </w:p>
    <w:p w14:paraId="2E41FEA0" w14:textId="3F65974A" w:rsidR="006539A2" w:rsidRPr="00432540" w:rsidRDefault="006539A2" w:rsidP="006539A2">
      <w:pPr>
        <w:pStyle w:val="a3"/>
        <w:numPr>
          <w:ilvl w:val="0"/>
          <w:numId w:val="6"/>
        </w:numPr>
        <w:ind w:firstLineChars="0"/>
        <w:rPr>
          <w:rFonts w:ascii="DengXian" w:eastAsia="DengXian" w:hAnsi="DengXian" w:hint="eastAsia"/>
          <w:color w:val="FF0000"/>
        </w:rPr>
      </w:pPr>
      <w:r w:rsidRPr="00432540">
        <w:rPr>
          <w:rFonts w:ascii="DengXian" w:eastAsia="DengXian" w:hAnsi="DengXian" w:hint="eastAsia"/>
          <w:color w:val="FF0000"/>
        </w:rPr>
        <w:t>了解各类人员的主观需求，按照一定的准则进行折中与均衡</w:t>
      </w:r>
    </w:p>
    <w:p w14:paraId="3769CE45" w14:textId="4F6F7826" w:rsidR="006539A2" w:rsidRPr="006539A2" w:rsidRDefault="006539A2" w:rsidP="006539A2">
      <w:pPr>
        <w:pStyle w:val="a3"/>
        <w:numPr>
          <w:ilvl w:val="0"/>
          <w:numId w:val="1"/>
        </w:numPr>
        <w:ind w:firstLineChars="0"/>
        <w:rPr>
          <w:rFonts w:ascii="DengXian" w:eastAsia="DengXian" w:hAnsi="DengXian" w:hint="eastAsia"/>
        </w:rPr>
      </w:pPr>
      <w:r w:rsidRPr="006539A2">
        <w:rPr>
          <w:rFonts w:ascii="DengXian" w:eastAsia="DengXian" w:hAnsi="DengXian" w:hint="eastAsia"/>
        </w:rPr>
        <w:t>可以用面向对象概念表达所有界面的元素，一般应遵循以下策略（写出5点即可）</w:t>
      </w:r>
    </w:p>
    <w:p w14:paraId="1480B4CC" w14:textId="33E343E6" w:rsidR="006539A2" w:rsidRPr="00432540" w:rsidRDefault="006539A2" w:rsidP="006539A2">
      <w:pPr>
        <w:pStyle w:val="a3"/>
        <w:numPr>
          <w:ilvl w:val="0"/>
          <w:numId w:val="7"/>
        </w:numPr>
        <w:ind w:firstLineChars="0"/>
        <w:rPr>
          <w:rFonts w:ascii="DengXian" w:eastAsia="DengXian" w:hAnsi="DengXian" w:hint="eastAsia"/>
          <w:color w:val="FF0000"/>
        </w:rPr>
      </w:pPr>
      <w:r w:rsidRPr="00432540">
        <w:rPr>
          <w:rFonts w:ascii="DengXian" w:eastAsia="DengXian" w:hAnsi="DengXian" w:hint="eastAsia"/>
          <w:color w:val="FF0000"/>
        </w:rPr>
        <w:t>以窗口作为基本类</w:t>
      </w:r>
    </w:p>
    <w:p w14:paraId="30B0A2C6" w14:textId="465283E7" w:rsidR="006539A2" w:rsidRPr="00432540" w:rsidRDefault="006539A2" w:rsidP="006539A2">
      <w:pPr>
        <w:pStyle w:val="a3"/>
        <w:numPr>
          <w:ilvl w:val="0"/>
          <w:numId w:val="7"/>
        </w:numPr>
        <w:ind w:firstLineChars="0"/>
        <w:rPr>
          <w:rFonts w:ascii="DengXian" w:eastAsia="DengXian" w:hAnsi="DengXian" w:hint="eastAsia"/>
          <w:color w:val="FF0000"/>
        </w:rPr>
      </w:pPr>
      <w:r w:rsidRPr="00432540">
        <w:rPr>
          <w:rFonts w:ascii="DengXian" w:eastAsia="DengXian" w:hAnsi="DengXian" w:hint="eastAsia"/>
          <w:color w:val="FF0000"/>
        </w:rPr>
        <w:t>在窗口中，按照命令的逻辑部署所需要的元素，例如菜单、工作区、对话框等。窗口中的部件元素作为窗口类的部分类</w:t>
      </w:r>
      <w:r w:rsidR="00AD2635" w:rsidRPr="00432540">
        <w:rPr>
          <w:rFonts w:ascii="DengXian" w:eastAsia="DengXian" w:hAnsi="DengXian" w:hint="eastAsia"/>
          <w:color w:val="FF0000"/>
        </w:rPr>
        <w:t>，部分类与窗口形成聚合关系</w:t>
      </w:r>
    </w:p>
    <w:p w14:paraId="669B1A85" w14:textId="1D80AFC1" w:rsidR="00AD2635" w:rsidRPr="00432540" w:rsidRDefault="00AD2635" w:rsidP="006539A2">
      <w:pPr>
        <w:pStyle w:val="a3"/>
        <w:numPr>
          <w:ilvl w:val="0"/>
          <w:numId w:val="7"/>
        </w:numPr>
        <w:ind w:firstLineChars="0"/>
        <w:rPr>
          <w:rFonts w:ascii="DengXian" w:eastAsia="DengXian" w:hAnsi="DengXian" w:hint="eastAsia"/>
          <w:color w:val="FF0000"/>
        </w:rPr>
      </w:pPr>
      <w:r w:rsidRPr="00432540">
        <w:rPr>
          <w:rFonts w:ascii="DengXian" w:eastAsia="DengXian" w:hAnsi="DengXian" w:hint="eastAsia"/>
          <w:color w:val="FF0000"/>
        </w:rPr>
        <w:t>发现窗口类间的共性及部件类间的共性，定义较一般的窗口类和部件类，分别形成窗口类间及部件类间的泛化关系</w:t>
      </w:r>
    </w:p>
    <w:p w14:paraId="6CE336C8" w14:textId="3400C419" w:rsidR="00AD2635" w:rsidRPr="00432540" w:rsidRDefault="00AD2635" w:rsidP="006539A2">
      <w:pPr>
        <w:pStyle w:val="a3"/>
        <w:numPr>
          <w:ilvl w:val="0"/>
          <w:numId w:val="7"/>
        </w:numPr>
        <w:ind w:firstLineChars="0"/>
        <w:rPr>
          <w:rFonts w:ascii="DengXian" w:eastAsia="DengXian" w:hAnsi="DengXian" w:hint="eastAsia"/>
          <w:color w:val="FF0000"/>
        </w:rPr>
      </w:pPr>
      <w:r w:rsidRPr="00432540">
        <w:rPr>
          <w:rFonts w:ascii="DengXian" w:eastAsia="DengXian" w:hAnsi="DengXian" w:hint="eastAsia"/>
          <w:color w:val="FF0000"/>
        </w:rPr>
        <w:t>用属性表示表示窗口或部件的静态特性，例如尺寸、位置、颜色和选项等。如果使用界面生成工具可视化地定制界面，这样的属性会自动地出现在界面对象中，因此在这样的情况下，不需要</w:t>
      </w:r>
      <w:r w:rsidR="00780532" w:rsidRPr="00432540">
        <w:rPr>
          <w:rFonts w:ascii="DengXian" w:eastAsia="DengXian" w:hAnsi="DengXian" w:hint="eastAsia"/>
          <w:color w:val="FF0000"/>
        </w:rPr>
        <w:t>对它们进行设计。例如，</w:t>
      </w:r>
      <w:r w:rsidR="00780532" w:rsidRPr="00432540">
        <w:rPr>
          <w:rFonts w:ascii="DengXian" w:eastAsia="DengXian" w:hAnsi="DengXian" w:hint="eastAsia"/>
          <w:color w:val="FF0000"/>
        </w:rPr>
        <w:lastRenderedPageBreak/>
        <w:t>在菜单类中每个选项表示一条命令，属性的名称要与它所对应的命令相符</w:t>
      </w:r>
    </w:p>
    <w:p w14:paraId="1C6FC030" w14:textId="13809AD9" w:rsidR="00780532" w:rsidRPr="00432540" w:rsidRDefault="00780532" w:rsidP="006539A2">
      <w:pPr>
        <w:pStyle w:val="a3"/>
        <w:numPr>
          <w:ilvl w:val="0"/>
          <w:numId w:val="7"/>
        </w:numPr>
        <w:ind w:firstLineChars="0"/>
        <w:rPr>
          <w:rFonts w:ascii="DengXian" w:eastAsia="DengXian" w:hAnsi="DengXian" w:hint="eastAsia"/>
          <w:color w:val="FF0000"/>
        </w:rPr>
      </w:pPr>
      <w:r w:rsidRPr="00432540">
        <w:rPr>
          <w:rFonts w:ascii="DengXian" w:eastAsia="DengXian" w:hAnsi="DengXian" w:hint="eastAsia"/>
          <w:color w:val="FF0000"/>
        </w:rPr>
        <w:t>用操作表示窗口或部件的动态特性，例如移动或滚屏等。如果使用界面生成工具，也不需要对这样的操作进行设计</w:t>
      </w:r>
    </w:p>
    <w:p w14:paraId="5F880F8C" w14:textId="77777777" w:rsidR="00780532" w:rsidRPr="00432540" w:rsidRDefault="00780532" w:rsidP="00780532">
      <w:pPr>
        <w:pStyle w:val="a3"/>
        <w:numPr>
          <w:ilvl w:val="0"/>
          <w:numId w:val="7"/>
        </w:numPr>
        <w:ind w:firstLineChars="0"/>
        <w:rPr>
          <w:rFonts w:ascii="DengXian" w:eastAsia="DengXian" w:hAnsi="DengXian" w:hint="eastAsia"/>
          <w:color w:val="FF0000"/>
        </w:rPr>
      </w:pPr>
      <w:r w:rsidRPr="00432540">
        <w:rPr>
          <w:rFonts w:ascii="DengXian" w:eastAsia="DengXian" w:hAnsi="DengXian" w:hint="eastAsia"/>
          <w:color w:val="FF0000"/>
        </w:rPr>
        <w:t>发现界面类之间的联系，在其间建立关联。必要时进一步绘制对话期间用户与系统对话的顺序图</w:t>
      </w:r>
    </w:p>
    <w:p w14:paraId="0667FC2E" w14:textId="146CAE96" w:rsidR="00780532" w:rsidRPr="00432540" w:rsidRDefault="00780532" w:rsidP="00780532">
      <w:pPr>
        <w:pStyle w:val="a3"/>
        <w:numPr>
          <w:ilvl w:val="0"/>
          <w:numId w:val="7"/>
        </w:numPr>
        <w:ind w:firstLineChars="0"/>
        <w:rPr>
          <w:rFonts w:ascii="DengXian" w:eastAsia="DengXian" w:hAnsi="DengXian" w:hint="eastAsia"/>
          <w:color w:val="FF0000"/>
        </w:rPr>
      </w:pPr>
      <w:r w:rsidRPr="00432540">
        <w:rPr>
          <w:rFonts w:ascii="DengXian" w:eastAsia="DengXian" w:hAnsi="DengXian" w:hint="eastAsia"/>
          <w:color w:val="FF0000"/>
        </w:rPr>
        <w:t>建立界面类与问题域类之间的联系。</w:t>
      </w:r>
    </w:p>
    <w:p w14:paraId="05474D6D" w14:textId="2C2BE8C0" w:rsidR="00AD2635" w:rsidRDefault="00780532" w:rsidP="00780532">
      <w:pPr>
        <w:pStyle w:val="a3"/>
        <w:numPr>
          <w:ilvl w:val="0"/>
          <w:numId w:val="1"/>
        </w:numPr>
        <w:ind w:firstLineChars="0"/>
        <w:rPr>
          <w:rFonts w:ascii="DengXian" w:eastAsia="DengXian" w:hAnsi="DengXian" w:hint="eastAsia"/>
        </w:rPr>
      </w:pPr>
      <w:r>
        <w:rPr>
          <w:rFonts w:ascii="DengXian" w:eastAsia="DengXian" w:hAnsi="DengXian" w:hint="eastAsia"/>
        </w:rPr>
        <w:t>有些界面对象中的操作要与问题域中的对象进行通信，设计时应该注意以下几点</w:t>
      </w:r>
    </w:p>
    <w:p w14:paraId="2B8CE365" w14:textId="4D4C0EDF" w:rsidR="00780532" w:rsidRPr="00432540" w:rsidRDefault="00780532" w:rsidP="00780532">
      <w:pPr>
        <w:pStyle w:val="a3"/>
        <w:numPr>
          <w:ilvl w:val="0"/>
          <w:numId w:val="9"/>
        </w:numPr>
        <w:ind w:firstLineChars="0"/>
        <w:rPr>
          <w:rFonts w:ascii="DengXian" w:eastAsia="DengXian" w:hAnsi="DengXian" w:hint="eastAsia"/>
          <w:color w:val="FF0000"/>
        </w:rPr>
      </w:pPr>
      <w:r w:rsidRPr="00432540">
        <w:rPr>
          <w:rFonts w:ascii="DengXian" w:eastAsia="DengXian" w:hAnsi="DengXian" w:hint="eastAsia"/>
          <w:color w:val="FF0000"/>
        </w:rPr>
        <w:t>人机界面只负责输入、输出和窗口更新这样的任务</w:t>
      </w:r>
      <w:r w:rsidR="00F34B31" w:rsidRPr="00432540">
        <w:rPr>
          <w:rFonts w:ascii="DengXian" w:eastAsia="DengXian" w:hAnsi="DengXian" w:hint="eastAsia"/>
          <w:color w:val="FF0000"/>
        </w:rPr>
        <w:t>，并把所有向问题域部分的请求转发给控制对象，即只有界面对象中不应该对应用逻辑或业务进行处理</w:t>
      </w:r>
    </w:p>
    <w:p w14:paraId="79E35753" w14:textId="716A53BA" w:rsidR="00F34B31" w:rsidRPr="00432540" w:rsidRDefault="00F34B31" w:rsidP="00780532">
      <w:pPr>
        <w:pStyle w:val="a3"/>
        <w:numPr>
          <w:ilvl w:val="0"/>
          <w:numId w:val="9"/>
        </w:numPr>
        <w:ind w:firstLineChars="0"/>
        <w:rPr>
          <w:rFonts w:ascii="DengXian" w:eastAsia="DengXian" w:hAnsi="DengXian" w:hint="eastAsia"/>
          <w:color w:val="FF0000"/>
        </w:rPr>
      </w:pPr>
      <w:r w:rsidRPr="00432540">
        <w:rPr>
          <w:rFonts w:ascii="DengXian" w:eastAsia="DengXian" w:hAnsi="DengXian" w:hint="eastAsia"/>
          <w:color w:val="FF0000"/>
        </w:rPr>
        <w:t>一种常见的做法是，实体对象不应该主动发起与界面对象之间的通信，而应该只对界面对象进行响应，即只有界面部分的对象才应该访问问题域部分的对象</w:t>
      </w:r>
    </w:p>
    <w:p w14:paraId="171AFD56" w14:textId="77DCD839" w:rsidR="00F34B31" w:rsidRPr="00432540" w:rsidRDefault="00F34B31" w:rsidP="00780532">
      <w:pPr>
        <w:pStyle w:val="a3"/>
        <w:numPr>
          <w:ilvl w:val="0"/>
          <w:numId w:val="9"/>
        </w:numPr>
        <w:ind w:firstLineChars="0"/>
        <w:rPr>
          <w:rFonts w:ascii="DengXian" w:eastAsia="DengXian" w:hAnsi="DengXian" w:hint="eastAsia"/>
          <w:color w:val="FF0000"/>
        </w:rPr>
      </w:pPr>
      <w:r w:rsidRPr="00432540">
        <w:rPr>
          <w:rFonts w:ascii="DengXian" w:eastAsia="DengXian" w:hAnsi="DengXian" w:hint="eastAsia"/>
          <w:color w:val="FF0000"/>
        </w:rPr>
        <w:t>尽量减少界面对象与问题域部分的耦合。由于界面是易变的，从易于维护和易于重用的角度出发，问题域部分和界面部分应该是低耦合的。解决问题的一种方法是二者之间通过接口来进行通信；或者通过在人机交互部分和问题域部分之间增加控制器或协调类的方式解决这种问题</w:t>
      </w:r>
    </w:p>
    <w:p w14:paraId="57CC3AFE" w14:textId="78C9FA61" w:rsidR="00780532" w:rsidRPr="00780532" w:rsidRDefault="00780532" w:rsidP="00780532">
      <w:pPr>
        <w:pStyle w:val="a3"/>
        <w:numPr>
          <w:ilvl w:val="0"/>
          <w:numId w:val="1"/>
        </w:numPr>
        <w:ind w:firstLineChars="0"/>
        <w:rPr>
          <w:rFonts w:ascii="DengXian" w:eastAsia="DengXian" w:hAnsi="DengXian" w:hint="eastAsia"/>
        </w:rPr>
      </w:pPr>
      <w:r w:rsidRPr="00780532">
        <w:rPr>
          <w:rFonts w:ascii="DengXian" w:eastAsia="DengXian" w:hAnsi="DengXian" w:hint="eastAsia"/>
        </w:rPr>
        <w:t>设计文档的三大常见模型</w:t>
      </w:r>
    </w:p>
    <w:p w14:paraId="61E522D3" w14:textId="33D9770E" w:rsidR="00AD2635" w:rsidRPr="00432540" w:rsidRDefault="00AD2635" w:rsidP="00AD2635">
      <w:pPr>
        <w:pStyle w:val="a3"/>
        <w:numPr>
          <w:ilvl w:val="0"/>
          <w:numId w:val="8"/>
        </w:numPr>
        <w:ind w:firstLineChars="0"/>
        <w:rPr>
          <w:rFonts w:ascii="DengXian" w:eastAsia="DengXian" w:hAnsi="DengXian" w:hint="eastAsia"/>
          <w:color w:val="FF0000"/>
        </w:rPr>
      </w:pPr>
      <w:r w:rsidRPr="00432540">
        <w:rPr>
          <w:rFonts w:ascii="DengXian" w:eastAsia="DengXian" w:hAnsi="DengXian" w:hint="eastAsia"/>
          <w:color w:val="FF0000"/>
        </w:rPr>
        <w:t>需求文档</w:t>
      </w:r>
    </w:p>
    <w:p w14:paraId="38B92D54" w14:textId="08C145D6" w:rsidR="00AD2635" w:rsidRPr="00432540" w:rsidRDefault="00AD2635" w:rsidP="00AD2635">
      <w:pPr>
        <w:pStyle w:val="a3"/>
        <w:numPr>
          <w:ilvl w:val="0"/>
          <w:numId w:val="8"/>
        </w:numPr>
        <w:ind w:firstLineChars="0"/>
        <w:rPr>
          <w:rFonts w:ascii="DengXian" w:eastAsia="DengXian" w:hAnsi="DengXian" w:hint="eastAsia"/>
          <w:color w:val="FF0000"/>
        </w:rPr>
      </w:pPr>
      <w:r w:rsidRPr="00432540">
        <w:rPr>
          <w:rFonts w:ascii="DengXian" w:eastAsia="DengXian" w:hAnsi="DengXian" w:hint="eastAsia"/>
          <w:color w:val="FF0000"/>
        </w:rPr>
        <w:t>线框图</w:t>
      </w:r>
    </w:p>
    <w:p w14:paraId="79A0C79B" w14:textId="28166D3C" w:rsidR="00AD2635" w:rsidRPr="00432540" w:rsidRDefault="00AD2635" w:rsidP="00AD2635">
      <w:pPr>
        <w:pStyle w:val="a3"/>
        <w:numPr>
          <w:ilvl w:val="0"/>
          <w:numId w:val="8"/>
        </w:numPr>
        <w:ind w:firstLineChars="0"/>
        <w:rPr>
          <w:rFonts w:ascii="DengXian" w:eastAsia="DengXian" w:hAnsi="DengXian" w:hint="eastAsia"/>
          <w:color w:val="FF0000"/>
        </w:rPr>
      </w:pPr>
      <w:r w:rsidRPr="00432540">
        <w:rPr>
          <w:rFonts w:ascii="DengXian" w:eastAsia="DengXian" w:hAnsi="DengXian" w:hint="eastAsia"/>
          <w:color w:val="FF0000"/>
        </w:rPr>
        <w:lastRenderedPageBreak/>
        <w:t>原型</w:t>
      </w:r>
    </w:p>
    <w:p w14:paraId="6E5FFDD0" w14:textId="694D6FED" w:rsidR="00F34B31" w:rsidRPr="00432540" w:rsidRDefault="009B2BC4" w:rsidP="00432540">
      <w:pPr>
        <w:pStyle w:val="a3"/>
        <w:numPr>
          <w:ilvl w:val="0"/>
          <w:numId w:val="1"/>
        </w:numPr>
        <w:ind w:firstLineChars="0"/>
        <w:rPr>
          <w:rFonts w:ascii="DengXian" w:eastAsia="DengXian" w:hAnsi="DengXian" w:hint="eastAsia"/>
        </w:rPr>
      </w:pPr>
      <w:r w:rsidRPr="00432540">
        <w:rPr>
          <w:rFonts w:ascii="DengXian" w:eastAsia="DengXian" w:hAnsi="DengXian" w:hint="eastAsia"/>
        </w:rPr>
        <w:t>用户与界面</w:t>
      </w:r>
      <w:r w:rsidR="00432540" w:rsidRPr="00432540">
        <w:rPr>
          <w:rFonts w:ascii="DengXian" w:eastAsia="DengXian" w:hAnsi="DengXian" w:hint="eastAsia"/>
        </w:rPr>
        <w:t>之间的交互方式</w:t>
      </w:r>
      <w:r w:rsidR="00432540">
        <w:rPr>
          <w:rFonts w:ascii="DengXian" w:eastAsia="DengXian" w:hAnsi="DengXian" w:hint="eastAsia"/>
        </w:rPr>
        <w:t>（写出4点即可）</w:t>
      </w:r>
    </w:p>
    <w:p w14:paraId="56039063" w14:textId="16E21B44" w:rsidR="00432540" w:rsidRPr="00432540" w:rsidRDefault="00432540" w:rsidP="00432540">
      <w:pPr>
        <w:pStyle w:val="a3"/>
        <w:numPr>
          <w:ilvl w:val="0"/>
          <w:numId w:val="10"/>
        </w:numPr>
        <w:ind w:firstLineChars="0"/>
        <w:rPr>
          <w:rFonts w:ascii="DengXian" w:eastAsia="DengXian" w:hAnsi="DengXian" w:hint="eastAsia"/>
          <w:color w:val="FF0000"/>
        </w:rPr>
      </w:pPr>
      <w:r w:rsidRPr="00432540">
        <w:rPr>
          <w:rFonts w:ascii="DengXian" w:eastAsia="DengXian" w:hAnsi="DengXian" w:hint="eastAsia"/>
          <w:color w:val="FF0000"/>
        </w:rPr>
        <w:t>直接操作</w:t>
      </w:r>
    </w:p>
    <w:p w14:paraId="7B3CBE1D" w14:textId="3D74ED20" w:rsidR="00432540" w:rsidRPr="00432540" w:rsidRDefault="00432540" w:rsidP="00432540">
      <w:pPr>
        <w:pStyle w:val="a3"/>
        <w:numPr>
          <w:ilvl w:val="0"/>
          <w:numId w:val="10"/>
        </w:numPr>
        <w:ind w:firstLineChars="0"/>
        <w:rPr>
          <w:rFonts w:ascii="DengXian" w:eastAsia="DengXian" w:hAnsi="DengXian" w:hint="eastAsia"/>
          <w:color w:val="FF0000"/>
        </w:rPr>
      </w:pPr>
      <w:r w:rsidRPr="00432540">
        <w:rPr>
          <w:rFonts w:ascii="DengXian" w:eastAsia="DengXian" w:hAnsi="DengXian" w:hint="eastAsia"/>
          <w:color w:val="FF0000"/>
        </w:rPr>
        <w:t>菜单选择</w:t>
      </w:r>
      <w:bookmarkStart w:id="0" w:name="_GoBack"/>
      <w:bookmarkEnd w:id="0"/>
    </w:p>
    <w:p w14:paraId="49B9C6EE" w14:textId="7526B0F3" w:rsidR="00432540" w:rsidRPr="00432540" w:rsidRDefault="00432540" w:rsidP="00432540">
      <w:pPr>
        <w:pStyle w:val="a3"/>
        <w:numPr>
          <w:ilvl w:val="0"/>
          <w:numId w:val="10"/>
        </w:numPr>
        <w:ind w:firstLineChars="0"/>
        <w:rPr>
          <w:rFonts w:ascii="DengXian" w:eastAsia="DengXian" w:hAnsi="DengXian" w:hint="eastAsia"/>
          <w:color w:val="FF0000"/>
        </w:rPr>
      </w:pPr>
      <w:r w:rsidRPr="00432540">
        <w:rPr>
          <w:rFonts w:ascii="DengXian" w:eastAsia="DengXian" w:hAnsi="DengXian" w:hint="eastAsia"/>
          <w:color w:val="FF0000"/>
        </w:rPr>
        <w:t>表格填写</w:t>
      </w:r>
    </w:p>
    <w:p w14:paraId="685F52FC" w14:textId="03C5E942" w:rsidR="00432540" w:rsidRPr="00432540" w:rsidRDefault="00432540" w:rsidP="00432540">
      <w:pPr>
        <w:pStyle w:val="a3"/>
        <w:numPr>
          <w:ilvl w:val="0"/>
          <w:numId w:val="10"/>
        </w:numPr>
        <w:ind w:firstLineChars="0"/>
        <w:rPr>
          <w:rFonts w:ascii="DengXian" w:eastAsia="DengXian" w:hAnsi="DengXian" w:hint="eastAsia"/>
          <w:color w:val="FF0000"/>
        </w:rPr>
      </w:pPr>
      <w:r w:rsidRPr="00432540">
        <w:rPr>
          <w:rFonts w:ascii="DengXian" w:eastAsia="DengXian" w:hAnsi="DengXian" w:hint="eastAsia"/>
          <w:color w:val="FF0000"/>
        </w:rPr>
        <w:t>命令语言</w:t>
      </w:r>
    </w:p>
    <w:p w14:paraId="5A922D9D" w14:textId="7D5DC199" w:rsidR="00432540" w:rsidRPr="00432540" w:rsidRDefault="00432540" w:rsidP="00432540">
      <w:pPr>
        <w:pStyle w:val="a3"/>
        <w:numPr>
          <w:ilvl w:val="0"/>
          <w:numId w:val="10"/>
        </w:numPr>
        <w:ind w:firstLineChars="0"/>
        <w:rPr>
          <w:rFonts w:ascii="DengXian" w:eastAsia="DengXian" w:hAnsi="DengXian" w:hint="eastAsia"/>
          <w:color w:val="FF0000"/>
        </w:rPr>
      </w:pPr>
      <w:r w:rsidRPr="00432540">
        <w:rPr>
          <w:rFonts w:ascii="DengXian" w:eastAsia="DengXian" w:hAnsi="DengXian" w:hint="eastAsia"/>
          <w:color w:val="FF0000"/>
        </w:rPr>
        <w:t>自然语言</w:t>
      </w:r>
    </w:p>
    <w:p w14:paraId="5ACBB967" w14:textId="0760E5A5" w:rsidR="00432540" w:rsidRPr="00432540" w:rsidRDefault="00432540" w:rsidP="00432540">
      <w:pPr>
        <w:pStyle w:val="a3"/>
        <w:numPr>
          <w:ilvl w:val="0"/>
          <w:numId w:val="1"/>
        </w:numPr>
        <w:ind w:firstLineChars="0"/>
        <w:rPr>
          <w:rFonts w:ascii="DengXian" w:eastAsia="DengXian" w:hAnsi="DengXian" w:hint="eastAsia"/>
        </w:rPr>
      </w:pPr>
      <w:r w:rsidRPr="00432540">
        <w:rPr>
          <w:rFonts w:ascii="DengXian" w:eastAsia="DengXian" w:hAnsi="DengXian" w:hint="eastAsia"/>
        </w:rPr>
        <w:t>系统信息在界面上表示，开发人员在决定如何表达信息的时候，必须考虑以下方面的用户问题</w:t>
      </w:r>
    </w:p>
    <w:p w14:paraId="24811720" w14:textId="3E765A00" w:rsidR="00432540" w:rsidRPr="00432540" w:rsidRDefault="00432540" w:rsidP="00432540">
      <w:pPr>
        <w:pStyle w:val="a3"/>
        <w:numPr>
          <w:ilvl w:val="0"/>
          <w:numId w:val="11"/>
        </w:numPr>
        <w:ind w:firstLineChars="0"/>
        <w:rPr>
          <w:rFonts w:ascii="DengXian" w:eastAsia="DengXian" w:hAnsi="DengXian" w:hint="eastAsia"/>
          <w:color w:val="FF0000"/>
        </w:rPr>
      </w:pPr>
      <w:r w:rsidRPr="00432540">
        <w:rPr>
          <w:rFonts w:ascii="DengXian" w:eastAsia="DengXian" w:hAnsi="DengXian" w:hint="eastAsia"/>
          <w:color w:val="FF0000"/>
        </w:rPr>
        <w:t>用户对不同数据之间的关系感兴趣吗？</w:t>
      </w:r>
    </w:p>
    <w:p w14:paraId="3EF4553A" w14:textId="6624A8EA" w:rsidR="00432540" w:rsidRPr="00432540" w:rsidRDefault="00432540" w:rsidP="00432540">
      <w:pPr>
        <w:pStyle w:val="a3"/>
        <w:numPr>
          <w:ilvl w:val="0"/>
          <w:numId w:val="11"/>
        </w:numPr>
        <w:ind w:firstLineChars="0"/>
        <w:rPr>
          <w:rFonts w:ascii="DengXian" w:eastAsia="DengXian" w:hAnsi="DengXian" w:hint="eastAsia"/>
          <w:color w:val="FF0000"/>
        </w:rPr>
      </w:pPr>
      <w:r w:rsidRPr="00432540">
        <w:rPr>
          <w:rFonts w:ascii="DengXian" w:eastAsia="DengXian" w:hAnsi="DengXian" w:hint="eastAsia"/>
          <w:color w:val="FF0000"/>
        </w:rPr>
        <w:t>信息表示刷新速度如何》数据的变化需要马上显示给用户吗？</w:t>
      </w:r>
    </w:p>
    <w:p w14:paraId="7E8C4449" w14:textId="505BBFCF" w:rsidR="00432540" w:rsidRPr="00432540" w:rsidRDefault="00432540" w:rsidP="00432540">
      <w:pPr>
        <w:pStyle w:val="a3"/>
        <w:numPr>
          <w:ilvl w:val="0"/>
          <w:numId w:val="11"/>
        </w:numPr>
        <w:ind w:firstLineChars="0"/>
        <w:rPr>
          <w:rFonts w:ascii="DengXian" w:eastAsia="DengXian" w:hAnsi="DengXian" w:hint="eastAsia"/>
          <w:color w:val="FF0000"/>
        </w:rPr>
      </w:pPr>
      <w:r w:rsidRPr="00432540">
        <w:rPr>
          <w:rFonts w:ascii="DengXian" w:eastAsia="DengXian" w:hAnsi="DengXian" w:hint="eastAsia"/>
          <w:color w:val="FF0000"/>
        </w:rPr>
        <w:t>用户必须根据数据的改变执行某种操作吗？</w:t>
      </w:r>
    </w:p>
    <w:p w14:paraId="6701EFDC" w14:textId="2415615F" w:rsidR="00432540" w:rsidRPr="00432540" w:rsidRDefault="00432540" w:rsidP="00432540">
      <w:pPr>
        <w:pStyle w:val="a3"/>
        <w:numPr>
          <w:ilvl w:val="0"/>
          <w:numId w:val="11"/>
        </w:numPr>
        <w:ind w:firstLineChars="0"/>
        <w:rPr>
          <w:rFonts w:ascii="DengXian" w:eastAsia="DengXian" w:hAnsi="DengXian" w:hint="eastAsia"/>
          <w:color w:val="FF0000"/>
        </w:rPr>
      </w:pPr>
      <w:r w:rsidRPr="00432540">
        <w:rPr>
          <w:rFonts w:ascii="DengXian" w:eastAsia="DengXian" w:hAnsi="DengXian" w:hint="eastAsia"/>
          <w:color w:val="FF0000"/>
        </w:rPr>
        <w:t>用户需要通过直接操作界面对象而与显示的信息进行交互吗？</w:t>
      </w:r>
    </w:p>
    <w:p w14:paraId="2F351FE5" w14:textId="794980B5" w:rsidR="00432540" w:rsidRPr="00432540" w:rsidRDefault="00432540" w:rsidP="00432540">
      <w:pPr>
        <w:pStyle w:val="a3"/>
        <w:numPr>
          <w:ilvl w:val="0"/>
          <w:numId w:val="11"/>
        </w:numPr>
        <w:ind w:firstLineChars="0"/>
        <w:rPr>
          <w:rFonts w:ascii="DengXian" w:eastAsia="DengXian" w:hAnsi="DengXian" w:hint="eastAsia"/>
          <w:color w:val="FF0000"/>
        </w:rPr>
      </w:pPr>
      <w:r w:rsidRPr="00432540">
        <w:rPr>
          <w:rFonts w:ascii="DengXian" w:eastAsia="DengXian" w:hAnsi="DengXian" w:hint="eastAsia"/>
          <w:color w:val="FF0000"/>
        </w:rPr>
        <w:t>要显示的信息是文本形式的还是数字形式的？信息项的相对值重要吗？</w:t>
      </w:r>
    </w:p>
    <w:sectPr w:rsidR="00432540" w:rsidRPr="00432540" w:rsidSect="00516C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570CB"/>
    <w:multiLevelType w:val="hybridMultilevel"/>
    <w:tmpl w:val="C648452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15517FB0"/>
    <w:multiLevelType w:val="hybridMultilevel"/>
    <w:tmpl w:val="9D9E2E6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C986CFB"/>
    <w:multiLevelType w:val="hybridMultilevel"/>
    <w:tmpl w:val="6DC81F40"/>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303479C2"/>
    <w:multiLevelType w:val="hybridMultilevel"/>
    <w:tmpl w:val="8FD4504A"/>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333701C1"/>
    <w:multiLevelType w:val="hybridMultilevel"/>
    <w:tmpl w:val="FCD293B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36191151"/>
    <w:multiLevelType w:val="hybridMultilevel"/>
    <w:tmpl w:val="1D22F77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378936DD"/>
    <w:multiLevelType w:val="hybridMultilevel"/>
    <w:tmpl w:val="DEFE476C"/>
    <w:lvl w:ilvl="0" w:tplc="BA4ED6BE">
      <w:start w:val="1"/>
      <w:numFmt w:val="decimal"/>
      <w:lvlText w:val="%1."/>
      <w:lvlJc w:val="left"/>
      <w:pPr>
        <w:ind w:left="360" w:hanging="360"/>
      </w:pPr>
      <w:rPr>
        <w:rFonts w:ascii="SimSun" w:eastAsia="SimSun" w:hAnsi="SimSun"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24752F5"/>
    <w:multiLevelType w:val="hybridMultilevel"/>
    <w:tmpl w:val="9DBCDD58"/>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4F182065"/>
    <w:multiLevelType w:val="hybridMultilevel"/>
    <w:tmpl w:val="0C44EC0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5E9F323D"/>
    <w:multiLevelType w:val="hybridMultilevel"/>
    <w:tmpl w:val="3380426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796D2D63"/>
    <w:multiLevelType w:val="hybridMultilevel"/>
    <w:tmpl w:val="E444A68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5"/>
  </w:num>
  <w:num w:numId="3">
    <w:abstractNumId w:val="9"/>
  </w:num>
  <w:num w:numId="4">
    <w:abstractNumId w:val="7"/>
  </w:num>
  <w:num w:numId="5">
    <w:abstractNumId w:val="2"/>
  </w:num>
  <w:num w:numId="6">
    <w:abstractNumId w:val="3"/>
  </w:num>
  <w:num w:numId="7">
    <w:abstractNumId w:val="4"/>
  </w:num>
  <w:num w:numId="8">
    <w:abstractNumId w:val="10"/>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17"/>
    <w:rsid w:val="000F6D79"/>
    <w:rsid w:val="001D0404"/>
    <w:rsid w:val="0028198F"/>
    <w:rsid w:val="00315A79"/>
    <w:rsid w:val="00361CF6"/>
    <w:rsid w:val="00370E8B"/>
    <w:rsid w:val="003D6F55"/>
    <w:rsid w:val="00411541"/>
    <w:rsid w:val="00432540"/>
    <w:rsid w:val="00467F7D"/>
    <w:rsid w:val="00516CFF"/>
    <w:rsid w:val="00532517"/>
    <w:rsid w:val="00633E7E"/>
    <w:rsid w:val="006539A2"/>
    <w:rsid w:val="006A5883"/>
    <w:rsid w:val="006D14C2"/>
    <w:rsid w:val="006F2C71"/>
    <w:rsid w:val="00713B47"/>
    <w:rsid w:val="00726F2B"/>
    <w:rsid w:val="00771A57"/>
    <w:rsid w:val="007731CE"/>
    <w:rsid w:val="00780532"/>
    <w:rsid w:val="009B2BC4"/>
    <w:rsid w:val="009C4B88"/>
    <w:rsid w:val="00AD2635"/>
    <w:rsid w:val="00B46C26"/>
    <w:rsid w:val="00CC1B0E"/>
    <w:rsid w:val="00CE2B26"/>
    <w:rsid w:val="00E24D07"/>
    <w:rsid w:val="00F27B6E"/>
    <w:rsid w:val="00F3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14BF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325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5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222</Words>
  <Characters>1268</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2017-11-18T15:28:00Z</dcterms:created>
  <dcterms:modified xsi:type="dcterms:W3CDTF">2017-11-19T05:45:00Z</dcterms:modified>
</cp:coreProperties>
</file>