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9A" w:rsidRDefault="00EC5D2A" w:rsidP="00177C8E">
      <w:pPr>
        <w:pStyle w:val="1"/>
        <w:numPr>
          <w:ilvl w:val="0"/>
          <w:numId w:val="0"/>
        </w:numPr>
        <w:rPr>
          <w:caps/>
        </w:rPr>
      </w:pPr>
      <w:r w:rsidRPr="00EC5D2A">
        <w:rPr>
          <w:caps/>
        </w:rPr>
        <w:t>ВВЕДЕНИЕ</w:t>
      </w:r>
    </w:p>
    <w:p w:rsidR="00AF6FB0" w:rsidRPr="00177C8E" w:rsidRDefault="00177C8E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6FB0" w:rsidRPr="00177C8E">
        <w:rPr>
          <w:rFonts w:ascii="Times New Roman" w:hAnsi="Times New Roman" w:cs="Times New Roman"/>
          <w:sz w:val="28"/>
          <w:szCs w:val="28"/>
        </w:rPr>
        <w:t xml:space="preserve">Массовая компьютеризация и информатизация всех отраслей промышленности в значительной степени повышает производительность и снижает издержки. </w:t>
      </w:r>
    </w:p>
    <w:p w:rsidR="00AF6FB0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 xml:space="preserve">Однако достигнутые в настоящее время результаты не решают в полной мере проблему автоматизации готовых производств с учетом 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конкретных потребностей предприятий, которые направлены на </w:t>
      </w:r>
      <w:r w:rsidR="005F2E15" w:rsidRPr="00177C8E">
        <w:rPr>
          <w:rFonts w:ascii="Times New Roman" w:hAnsi="Times New Roman" w:cs="Times New Roman"/>
          <w:sz w:val="28"/>
          <w:szCs w:val="28"/>
        </w:rPr>
        <w:t>математические расчеты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28E2" w:rsidRPr="008928E2" w:rsidRDefault="008928E2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«Ижевский-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Мотозавод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-Холдинг» существует ряд похожих между собой математических расчетов, которые выполняются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92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92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на бумаге с помощью калькулятора. </w:t>
      </w:r>
      <w:r w:rsidR="00480F10">
        <w:rPr>
          <w:rFonts w:ascii="Times New Roman" w:hAnsi="Times New Roman" w:cs="Times New Roman"/>
          <w:sz w:val="28"/>
          <w:szCs w:val="28"/>
        </w:rPr>
        <w:t>Выполнение расчетов такими методами</w:t>
      </w:r>
      <w:r>
        <w:rPr>
          <w:rFonts w:ascii="Times New Roman" w:hAnsi="Times New Roman" w:cs="Times New Roman"/>
          <w:sz w:val="28"/>
          <w:szCs w:val="28"/>
        </w:rPr>
        <w:t xml:space="preserve"> занимают существенную часть рабочего времени сотрудника.</w:t>
      </w:r>
    </w:p>
    <w:p w:rsidR="00AF6FB0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Таким образом, актуальной является задача разработки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Pr="00177C8E">
        <w:rPr>
          <w:rFonts w:ascii="Times New Roman" w:hAnsi="Times New Roman" w:cs="Times New Roman"/>
          <w:sz w:val="28"/>
          <w:szCs w:val="28"/>
        </w:rPr>
        <w:t>систем</w:t>
      </w:r>
      <w:r w:rsidR="000A3816" w:rsidRPr="00177C8E">
        <w:rPr>
          <w:rFonts w:ascii="Times New Roman" w:hAnsi="Times New Roman" w:cs="Times New Roman"/>
          <w:sz w:val="28"/>
          <w:szCs w:val="28"/>
        </w:rPr>
        <w:t xml:space="preserve">ы, </w:t>
      </w:r>
      <w:r w:rsidR="00177C8E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F2E15" w:rsidRPr="00177C8E">
        <w:rPr>
          <w:rFonts w:ascii="Times New Roman" w:hAnsi="Times New Roman" w:cs="Times New Roman"/>
          <w:sz w:val="28"/>
          <w:szCs w:val="28"/>
        </w:rPr>
        <w:t>позвол</w:t>
      </w:r>
      <w:r w:rsidR="00177C8E">
        <w:rPr>
          <w:rFonts w:ascii="Times New Roman" w:hAnsi="Times New Roman" w:cs="Times New Roman"/>
          <w:sz w:val="28"/>
          <w:szCs w:val="28"/>
        </w:rPr>
        <w:t>ит</w:t>
      </w:r>
      <w:r w:rsidR="005F2E15"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480F10">
        <w:rPr>
          <w:rFonts w:ascii="Times New Roman" w:hAnsi="Times New Roman" w:cs="Times New Roman"/>
          <w:sz w:val="28"/>
          <w:szCs w:val="28"/>
        </w:rPr>
        <w:t>автоматизировать похожие расчеты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</w:p>
    <w:p w:rsidR="00AF6FB0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Целью работы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82FFE">
        <w:rPr>
          <w:rFonts w:ascii="Times New Roman" w:hAnsi="Times New Roman" w:cs="Times New Roman"/>
          <w:sz w:val="28"/>
          <w:szCs w:val="28"/>
        </w:rPr>
        <w:t xml:space="preserve">снижение времени на выполнение </w:t>
      </w:r>
      <w:r w:rsidR="005F2E15" w:rsidRPr="00177C8E">
        <w:rPr>
          <w:rFonts w:ascii="Times New Roman" w:hAnsi="Times New Roman" w:cs="Times New Roman"/>
          <w:sz w:val="28"/>
          <w:szCs w:val="28"/>
        </w:rPr>
        <w:t>математических расчетов</w:t>
      </w:r>
      <w:r w:rsidR="00382FFE">
        <w:rPr>
          <w:rFonts w:ascii="Times New Roman" w:hAnsi="Times New Roman" w:cs="Times New Roman"/>
          <w:sz w:val="28"/>
          <w:szCs w:val="28"/>
        </w:rPr>
        <w:t xml:space="preserve"> на производстве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</w:p>
    <w:p w:rsidR="005F2E15" w:rsidRPr="00177C8E" w:rsidRDefault="00AF6FB0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Для достижения поставленной цели решаются следующие задачи:</w:t>
      </w:r>
    </w:p>
    <w:p w:rsidR="008928E2" w:rsidRDefault="008928E2" w:rsidP="00FD2789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системы;</w:t>
      </w:r>
    </w:p>
    <w:p w:rsidR="005F2E15" w:rsidRPr="00177C8E" w:rsidRDefault="008928E2" w:rsidP="00FD2789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177C8E" w:rsidRPr="00177C8E">
        <w:rPr>
          <w:rFonts w:ascii="Times New Roman" w:hAnsi="Times New Roman" w:cs="Times New Roman"/>
          <w:sz w:val="28"/>
          <w:szCs w:val="28"/>
        </w:rPr>
        <w:t xml:space="preserve"> алгоритм выполнения расчет</w:t>
      </w:r>
      <w:r w:rsidR="00177C8E">
        <w:rPr>
          <w:rFonts w:ascii="Times New Roman" w:hAnsi="Times New Roman" w:cs="Times New Roman"/>
          <w:sz w:val="28"/>
          <w:szCs w:val="28"/>
        </w:rPr>
        <w:t>ов</w:t>
      </w:r>
      <w:r w:rsidR="005F2E15" w:rsidRPr="00177C8E">
        <w:rPr>
          <w:rFonts w:ascii="Times New Roman" w:hAnsi="Times New Roman" w:cs="Times New Roman"/>
          <w:sz w:val="28"/>
          <w:szCs w:val="28"/>
        </w:rPr>
        <w:t>;</w:t>
      </w:r>
    </w:p>
    <w:p w:rsidR="00FD2789" w:rsidRDefault="00FD2789" w:rsidP="00FD2789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Обеспе</w:t>
      </w:r>
      <w:r>
        <w:rPr>
          <w:rFonts w:ascii="Times New Roman" w:hAnsi="Times New Roman" w:cs="Times New Roman"/>
          <w:sz w:val="28"/>
          <w:szCs w:val="28"/>
        </w:rPr>
        <w:t>чить безопасную работу системы;</w:t>
      </w:r>
      <w:bookmarkStart w:id="0" w:name="_GoBack"/>
      <w:bookmarkEnd w:id="0"/>
    </w:p>
    <w:p w:rsidR="00177C8E" w:rsidRPr="00480F10" w:rsidRDefault="00FD2789" w:rsidP="00480F1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5F2E15" w:rsidRPr="00177C8E">
        <w:rPr>
          <w:rFonts w:ascii="Times New Roman" w:hAnsi="Times New Roman" w:cs="Times New Roman"/>
          <w:sz w:val="28"/>
          <w:szCs w:val="28"/>
        </w:rPr>
        <w:t>технологи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F2E15" w:rsidRPr="00177C8E">
        <w:rPr>
          <w:rFonts w:ascii="Times New Roman" w:hAnsi="Times New Roman" w:cs="Times New Roman"/>
          <w:sz w:val="28"/>
          <w:szCs w:val="28"/>
        </w:rPr>
        <w:t xml:space="preserve"> хранения данных</w:t>
      </w:r>
      <w:r w:rsidR="00177C8E">
        <w:rPr>
          <w:rFonts w:ascii="Times New Roman" w:hAnsi="Times New Roman" w:cs="Times New Roman"/>
          <w:sz w:val="28"/>
          <w:szCs w:val="28"/>
        </w:rPr>
        <w:t>;</w:t>
      </w:r>
    </w:p>
    <w:p w:rsidR="008D2219" w:rsidRPr="00177C8E" w:rsidRDefault="001C0432" w:rsidP="00177C8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3C6A6C" w:rsidRPr="00177C8E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 w:rsidRPr="00177C8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 w:rsidR="003C6A6C" w:rsidRPr="00177C8E">
        <w:rPr>
          <w:rFonts w:ascii="Times New Roman" w:hAnsi="Times New Roman" w:cs="Times New Roman"/>
          <w:sz w:val="28"/>
          <w:szCs w:val="28"/>
        </w:rPr>
        <w:t>расчеты.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Пред</w:t>
      </w:r>
      <w:r w:rsidR="005F2E15" w:rsidRPr="00177C8E">
        <w:rPr>
          <w:rFonts w:ascii="Times New Roman" w:hAnsi="Times New Roman" w:cs="Times New Roman"/>
          <w:b/>
          <w:sz w:val="28"/>
          <w:szCs w:val="28"/>
        </w:rPr>
        <w:t>метом исследования</w:t>
      </w:r>
      <w:r w:rsidR="005F2E15" w:rsidRPr="00177C8E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5F2E15" w:rsidRPr="00177C8E">
        <w:rPr>
          <w:rFonts w:ascii="Times New Roman" w:hAnsi="Times New Roman" w:cs="Times New Roman"/>
          <w:sz w:val="28"/>
          <w:szCs w:val="28"/>
        </w:rPr>
        <w:t>процесс автоматизации производственных математических расчетов</w:t>
      </w:r>
      <w:r w:rsidRPr="00177C8E">
        <w:rPr>
          <w:rFonts w:ascii="Times New Roman" w:hAnsi="Times New Roman" w:cs="Times New Roman"/>
          <w:sz w:val="28"/>
          <w:szCs w:val="28"/>
        </w:rPr>
        <w:t>.</w:t>
      </w:r>
    </w:p>
    <w:p w:rsidR="008D2219" w:rsidRPr="00177C8E" w:rsidRDefault="00177C8E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2219" w:rsidRPr="00177C8E">
        <w:rPr>
          <w:rFonts w:ascii="Times New Roman" w:hAnsi="Times New Roman" w:cs="Times New Roman"/>
          <w:sz w:val="28"/>
          <w:szCs w:val="28"/>
        </w:rPr>
        <w:t>В работе применялись теоретические и экспериментальные методы исследования, такие как нисходящее проектирование и разработка через тестирование.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lastRenderedPageBreak/>
        <w:t>Теоретические исследования основаны на использовании инженерного подхода к разработке методом нисходящего проектирования, который позволяет минимизировать связность отдельных блоков системы.</w:t>
      </w:r>
    </w:p>
    <w:p w:rsidR="00C328E3" w:rsidRPr="00177C8E" w:rsidRDefault="008D2219" w:rsidP="00B23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В экспериментальных исследованиях разработанных моделей и алгоритмов использовались методы разработки через тестирование, позволяющие автоматизировать проверку качества работы системы.</w:t>
      </w:r>
    </w:p>
    <w:p w:rsidR="008D2219" w:rsidRPr="00177C8E" w:rsidRDefault="008D2219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225">
        <w:rPr>
          <w:rFonts w:ascii="Times New Roman" w:hAnsi="Times New Roman" w:cs="Times New Roman"/>
          <w:b/>
          <w:sz w:val="28"/>
          <w:szCs w:val="28"/>
        </w:rPr>
        <w:t>Достоверность изложенных положений работы</w:t>
      </w:r>
      <w:r w:rsidRPr="00177C8E">
        <w:rPr>
          <w:rFonts w:ascii="Times New Roman" w:hAnsi="Times New Roman" w:cs="Times New Roman"/>
          <w:sz w:val="28"/>
          <w:szCs w:val="28"/>
        </w:rPr>
        <w:t xml:space="preserve"> подтверждается результатами практического применения разработанных методов, алгорит</w:t>
      </w:r>
      <w:r w:rsidR="003C6A6C" w:rsidRPr="00177C8E">
        <w:rPr>
          <w:rFonts w:ascii="Times New Roman" w:hAnsi="Times New Roman" w:cs="Times New Roman"/>
          <w:sz w:val="28"/>
          <w:szCs w:val="28"/>
        </w:rPr>
        <w:t>ма построения расчета</w:t>
      </w:r>
      <w:r w:rsidRPr="00177C8E">
        <w:rPr>
          <w:rFonts w:ascii="Times New Roman" w:hAnsi="Times New Roman" w:cs="Times New Roman"/>
          <w:sz w:val="28"/>
          <w:szCs w:val="28"/>
        </w:rPr>
        <w:t xml:space="preserve">, программных средств на базе </w:t>
      </w:r>
      <w:r w:rsidR="003C6A6C" w:rsidRPr="00177C8E">
        <w:rPr>
          <w:rFonts w:ascii="Times New Roman" w:hAnsi="Times New Roman" w:cs="Times New Roman"/>
          <w:sz w:val="28"/>
          <w:szCs w:val="28"/>
        </w:rPr>
        <w:t xml:space="preserve">ОАО «Ижевского </w:t>
      </w:r>
      <w:proofErr w:type="spellStart"/>
      <w:r w:rsidR="003C6A6C" w:rsidRPr="00177C8E">
        <w:rPr>
          <w:rFonts w:ascii="Times New Roman" w:hAnsi="Times New Roman" w:cs="Times New Roman"/>
          <w:sz w:val="28"/>
          <w:szCs w:val="28"/>
        </w:rPr>
        <w:t>Мотозавода</w:t>
      </w:r>
      <w:proofErr w:type="spellEnd"/>
      <w:r w:rsidR="003C6A6C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C6A6C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3C6A6C" w:rsidRPr="00177C8E">
        <w:rPr>
          <w:rFonts w:ascii="Times New Roman" w:hAnsi="Times New Roman" w:cs="Times New Roman"/>
          <w:sz w:val="28"/>
          <w:szCs w:val="28"/>
        </w:rPr>
        <w:t>-Холдинг</w:t>
      </w:r>
      <w:r w:rsidRPr="00177C8E">
        <w:rPr>
          <w:rFonts w:ascii="Times New Roman" w:hAnsi="Times New Roman" w:cs="Times New Roman"/>
          <w:sz w:val="28"/>
          <w:szCs w:val="28"/>
        </w:rPr>
        <w:t>».</w:t>
      </w:r>
    </w:p>
    <w:p w:rsidR="00462B11" w:rsidRPr="00177C8E" w:rsidRDefault="00462B11" w:rsidP="00177C8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 xml:space="preserve">Научная новизна </w:t>
      </w:r>
      <w:r w:rsidRPr="00177C8E">
        <w:rPr>
          <w:rFonts w:ascii="Times New Roman" w:hAnsi="Times New Roman" w:cs="Times New Roman"/>
          <w:sz w:val="28"/>
          <w:szCs w:val="28"/>
        </w:rPr>
        <w:t xml:space="preserve">полученных результатов определяется разработанным алгоритмом </w:t>
      </w:r>
      <w:r w:rsidR="00177C8E">
        <w:rPr>
          <w:rFonts w:ascii="Times New Roman" w:hAnsi="Times New Roman" w:cs="Times New Roman"/>
          <w:sz w:val="28"/>
          <w:szCs w:val="28"/>
        </w:rPr>
        <w:t>выполнения</w:t>
      </w:r>
      <w:r w:rsidRPr="00177C8E">
        <w:rPr>
          <w:rFonts w:ascii="Times New Roman" w:hAnsi="Times New Roman" w:cs="Times New Roman"/>
          <w:sz w:val="28"/>
          <w:szCs w:val="28"/>
        </w:rPr>
        <w:t xml:space="preserve"> автоматизированн</w:t>
      </w:r>
      <w:r w:rsidR="00177C8E">
        <w:rPr>
          <w:rFonts w:ascii="Times New Roman" w:hAnsi="Times New Roman" w:cs="Times New Roman"/>
          <w:sz w:val="28"/>
          <w:szCs w:val="28"/>
        </w:rPr>
        <w:t>ых математических</w:t>
      </w:r>
      <w:r w:rsidRPr="00177C8E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177C8E">
        <w:rPr>
          <w:rFonts w:ascii="Times New Roman" w:hAnsi="Times New Roman" w:cs="Times New Roman"/>
          <w:sz w:val="28"/>
          <w:szCs w:val="28"/>
        </w:rPr>
        <w:t>ов и технологией хранения данных</w:t>
      </w:r>
      <w:r w:rsidRPr="00177C8E">
        <w:rPr>
          <w:rFonts w:ascii="Times New Roman" w:hAnsi="Times New Roman" w:cs="Times New Roman"/>
          <w:sz w:val="28"/>
          <w:szCs w:val="28"/>
        </w:rPr>
        <w:t xml:space="preserve">, что </w:t>
      </w:r>
      <w:r w:rsidR="00177C8E">
        <w:rPr>
          <w:rFonts w:ascii="Times New Roman" w:hAnsi="Times New Roman" w:cs="Times New Roman"/>
          <w:sz w:val="28"/>
          <w:szCs w:val="28"/>
        </w:rPr>
        <w:t xml:space="preserve">позволяет использовать систему </w:t>
      </w:r>
      <w:r w:rsidR="001E102C">
        <w:rPr>
          <w:rFonts w:ascii="Times New Roman" w:hAnsi="Times New Roman" w:cs="Times New Roman"/>
          <w:sz w:val="28"/>
          <w:szCs w:val="28"/>
        </w:rPr>
        <w:t>для различных прикладных целей</w:t>
      </w:r>
      <w:r w:rsidRPr="00177C8E">
        <w:rPr>
          <w:rFonts w:ascii="Times New Roman" w:hAnsi="Times New Roman" w:cs="Times New Roman"/>
          <w:b/>
          <w:sz w:val="28"/>
          <w:szCs w:val="28"/>
        </w:rPr>
        <w:t>.</w:t>
      </w:r>
    </w:p>
    <w:p w:rsidR="00462B11" w:rsidRPr="00177C8E" w:rsidRDefault="00EC5D2A" w:rsidP="00177C8E">
      <w:pPr>
        <w:pStyle w:val="a3"/>
        <w:widowControl w:val="0"/>
        <w:ind w:firstLine="709"/>
        <w:rPr>
          <w:szCs w:val="28"/>
        </w:rPr>
      </w:pPr>
      <w:r w:rsidRPr="00177C8E">
        <w:rPr>
          <w:b/>
          <w:szCs w:val="28"/>
        </w:rPr>
        <w:t xml:space="preserve">Практическая ценность работы </w:t>
      </w:r>
      <w:r w:rsidRPr="00177C8E">
        <w:rPr>
          <w:szCs w:val="28"/>
        </w:rPr>
        <w:t xml:space="preserve">заключается </w:t>
      </w:r>
      <w:r w:rsidR="00462B11" w:rsidRPr="00177C8E">
        <w:rPr>
          <w:szCs w:val="28"/>
        </w:rPr>
        <w:t xml:space="preserve">в снижении затрат времени на выполнения и обработку </w:t>
      </w:r>
      <w:r w:rsidR="005F2E15" w:rsidRPr="00177C8E">
        <w:rPr>
          <w:szCs w:val="28"/>
        </w:rPr>
        <w:t>математических расчетов, повышения правдивости вычислений.</w:t>
      </w:r>
    </w:p>
    <w:p w:rsidR="005F2E15" w:rsidRPr="00177C8E" w:rsidRDefault="005F2E15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>Разработано программное обеспечение, реализующее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автоматизации математических расчетов в производстве. Разработанный программный комплекс позволяет гибко настроить систему для производственного расчета. </w:t>
      </w:r>
    </w:p>
    <w:p w:rsidR="005F2E15" w:rsidRPr="00177C8E" w:rsidRDefault="005F2E15" w:rsidP="00177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t xml:space="preserve">Результаты экспериментальных исследований разработанных средств и методов и оценки их эффективности и возможностей использования при решении различных прикладных задач, а также опыт их внедрения и эксплуатации при создании программных и информационных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на базе ОАО «Ижевского 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Мотозавода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>-Холдинг» подтверждает</w:t>
      </w:r>
      <w:r w:rsidRPr="00177C8E">
        <w:rPr>
          <w:rFonts w:ascii="Times New Roman" w:hAnsi="Times New Roman" w:cs="Times New Roman"/>
          <w:sz w:val="28"/>
          <w:szCs w:val="28"/>
        </w:rPr>
        <w:t xml:space="preserve"> актуальность системы.</w:t>
      </w:r>
    </w:p>
    <w:p w:rsidR="00205027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 xml:space="preserve">Реализация и внедрение результатов работы. </w:t>
      </w:r>
      <w:r w:rsidR="009967B2" w:rsidRPr="00177C8E">
        <w:rPr>
          <w:rFonts w:ascii="Times New Roman" w:hAnsi="Times New Roman" w:cs="Times New Roman"/>
          <w:sz w:val="28"/>
          <w:szCs w:val="28"/>
        </w:rPr>
        <w:t xml:space="preserve">Разработанная система успешно внедрена на ОАО «Ижевский 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Мотозавод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967B2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9967B2" w:rsidRPr="00177C8E">
        <w:rPr>
          <w:rFonts w:ascii="Times New Roman" w:hAnsi="Times New Roman" w:cs="Times New Roman"/>
          <w:sz w:val="28"/>
          <w:szCs w:val="28"/>
        </w:rPr>
        <w:t xml:space="preserve">-Холдинг», где используется для вычисления оптовой цены печатных плат, загрузки оборудования, </w:t>
      </w:r>
      <w:r w:rsidR="00205027" w:rsidRPr="00177C8E">
        <w:rPr>
          <w:rFonts w:ascii="Times New Roman" w:hAnsi="Times New Roman" w:cs="Times New Roman"/>
          <w:sz w:val="28"/>
          <w:szCs w:val="28"/>
        </w:rPr>
        <w:t>расчета численности рабочих мест.</w:t>
      </w:r>
    </w:p>
    <w:p w:rsidR="00EC5D2A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sz w:val="28"/>
          <w:szCs w:val="28"/>
        </w:rPr>
        <w:lastRenderedPageBreak/>
        <w:t>Разработанные алгоритмы и программы обеспечивают повышение качества выполняемых работ, повышение производительности труда.</w:t>
      </w:r>
    </w:p>
    <w:p w:rsidR="00EC5D2A" w:rsidRPr="00177C8E" w:rsidRDefault="00EC5D2A" w:rsidP="00177C8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8E">
        <w:rPr>
          <w:rFonts w:ascii="Times New Roman" w:hAnsi="Times New Roman" w:cs="Times New Roman"/>
          <w:b/>
          <w:sz w:val="28"/>
          <w:szCs w:val="28"/>
        </w:rPr>
        <w:t>Апробация работы</w:t>
      </w:r>
      <w:r w:rsidRPr="00177C8E">
        <w:rPr>
          <w:rFonts w:ascii="Times New Roman" w:hAnsi="Times New Roman" w:cs="Times New Roman"/>
          <w:sz w:val="28"/>
          <w:szCs w:val="28"/>
        </w:rPr>
        <w:t>. Результаты работы докладывались</w:t>
      </w:r>
      <w:r w:rsidR="00FB54C9">
        <w:rPr>
          <w:rFonts w:ascii="Times New Roman" w:hAnsi="Times New Roman" w:cs="Times New Roman"/>
          <w:sz w:val="28"/>
          <w:szCs w:val="28"/>
        </w:rPr>
        <w:t xml:space="preserve"> на</w:t>
      </w:r>
      <w:r w:rsidRPr="00177C8E">
        <w:rPr>
          <w:rFonts w:ascii="Times New Roman" w:hAnsi="Times New Roman" w:cs="Times New Roman"/>
          <w:sz w:val="28"/>
          <w:szCs w:val="28"/>
        </w:rPr>
        <w:t xml:space="preserve"> </w:t>
      </w:r>
      <w:r w:rsidR="00205027" w:rsidRPr="00177C8E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Pr="00177C8E">
        <w:rPr>
          <w:rFonts w:ascii="Times New Roman" w:hAnsi="Times New Roman" w:cs="Times New Roman"/>
          <w:sz w:val="28"/>
          <w:szCs w:val="28"/>
        </w:rPr>
        <w:t>научно-</w:t>
      </w:r>
      <w:r w:rsidR="00205027" w:rsidRPr="00177C8E">
        <w:rPr>
          <w:rFonts w:ascii="Times New Roman" w:hAnsi="Times New Roman" w:cs="Times New Roman"/>
          <w:sz w:val="28"/>
          <w:szCs w:val="28"/>
        </w:rPr>
        <w:t xml:space="preserve">технической конференции </w:t>
      </w:r>
      <w:r w:rsidR="00FB54C9">
        <w:rPr>
          <w:rFonts w:ascii="Times New Roman" w:hAnsi="Times New Roman" w:cs="Times New Roman"/>
          <w:sz w:val="28"/>
          <w:szCs w:val="28"/>
        </w:rPr>
        <w:t>ОАО «Ижевского-</w:t>
      </w:r>
      <w:proofErr w:type="spellStart"/>
      <w:r w:rsidR="00FB54C9">
        <w:rPr>
          <w:rFonts w:ascii="Times New Roman" w:hAnsi="Times New Roman" w:cs="Times New Roman"/>
          <w:sz w:val="28"/>
          <w:szCs w:val="28"/>
        </w:rPr>
        <w:t>Мотозавода</w:t>
      </w:r>
      <w:proofErr w:type="spellEnd"/>
      <w:r w:rsidR="00205027" w:rsidRPr="00177C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05027" w:rsidRPr="00177C8E">
        <w:rPr>
          <w:rFonts w:ascii="Times New Roman" w:hAnsi="Times New Roman" w:cs="Times New Roman"/>
          <w:sz w:val="28"/>
          <w:szCs w:val="28"/>
        </w:rPr>
        <w:t>Аксион</w:t>
      </w:r>
      <w:proofErr w:type="spellEnd"/>
      <w:r w:rsidR="00205027" w:rsidRPr="00177C8E">
        <w:rPr>
          <w:rFonts w:ascii="Times New Roman" w:hAnsi="Times New Roman" w:cs="Times New Roman"/>
          <w:sz w:val="28"/>
          <w:szCs w:val="28"/>
        </w:rPr>
        <w:t>-Холдинг» (Ижевск, 201</w:t>
      </w:r>
      <w:r w:rsidR="00FB54C9">
        <w:rPr>
          <w:rFonts w:ascii="Times New Roman" w:hAnsi="Times New Roman" w:cs="Times New Roman"/>
          <w:sz w:val="28"/>
          <w:szCs w:val="28"/>
        </w:rPr>
        <w:t>4</w:t>
      </w:r>
      <w:r w:rsidR="00205027" w:rsidRPr="00177C8E">
        <w:rPr>
          <w:rFonts w:ascii="Times New Roman" w:hAnsi="Times New Roman" w:cs="Times New Roman"/>
          <w:sz w:val="28"/>
          <w:szCs w:val="28"/>
        </w:rPr>
        <w:t>).</w:t>
      </w:r>
    </w:p>
    <w:p w:rsidR="00B23225" w:rsidRPr="00B23225" w:rsidRDefault="00B23225" w:rsidP="00B23225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225">
        <w:rPr>
          <w:rFonts w:ascii="Times New Roman" w:hAnsi="Times New Roman" w:cs="Times New Roman"/>
          <w:b/>
          <w:sz w:val="28"/>
          <w:szCs w:val="28"/>
        </w:rPr>
        <w:t>Объем и структура диссертационной работы</w:t>
      </w:r>
      <w:r w:rsidRPr="00B23225">
        <w:rPr>
          <w:rFonts w:ascii="Times New Roman" w:hAnsi="Times New Roman" w:cs="Times New Roman"/>
          <w:sz w:val="28"/>
          <w:szCs w:val="28"/>
        </w:rPr>
        <w:t>. Диссертация содержит введение, 4 главы и заключение, изложенные на ___ с. машинописного текста, а также 3 приложения.</w:t>
      </w:r>
    </w:p>
    <w:p w:rsidR="000E0D0F" w:rsidRDefault="000E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2"/>
        <w:gridCol w:w="3228"/>
      </w:tblGrid>
      <w:tr w:rsidR="000E0D0F" w:rsidRPr="001C680B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 w:rsidRPr="001C680B">
              <w:rPr>
                <w:sz w:val="28"/>
                <w:szCs w:val="28"/>
              </w:rPr>
              <w:lastRenderedPageBreak/>
              <w:t>Анализ литературных источников, поиск в международных патентных базах</w:t>
            </w:r>
          </w:p>
        </w:tc>
      </w:tr>
      <w:tr w:rsidR="000E0D0F" w:rsidRPr="001C680B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 w:rsidRPr="001C680B">
              <w:rPr>
                <w:sz w:val="28"/>
                <w:szCs w:val="28"/>
              </w:rPr>
              <w:t>Разработка математической модели системы</w:t>
            </w:r>
          </w:p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</w:p>
        </w:tc>
      </w:tr>
      <w:tr w:rsidR="000E0D0F" w:rsidRPr="001C680B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 w:rsidRPr="001C680B">
              <w:rPr>
                <w:sz w:val="28"/>
                <w:szCs w:val="28"/>
              </w:rPr>
              <w:t>Разработка архитектуры системы</w:t>
            </w:r>
          </w:p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</w:p>
        </w:tc>
      </w:tr>
      <w:tr w:rsidR="000E0D0F" w:rsidRPr="001C680B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 w:rsidRPr="001C680B">
              <w:rPr>
                <w:sz w:val="28"/>
                <w:szCs w:val="28"/>
              </w:rPr>
              <w:t>Разработка, тестирование системы</w:t>
            </w:r>
          </w:p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</w:p>
        </w:tc>
      </w:tr>
      <w:tr w:rsidR="000E0D0F" w:rsidTr="008C2FFB">
        <w:trPr>
          <w:cantSplit/>
        </w:trPr>
        <w:tc>
          <w:tcPr>
            <w:tcW w:w="10740" w:type="dxa"/>
            <w:gridSpan w:val="2"/>
            <w:vAlign w:val="center"/>
          </w:tcPr>
          <w:p w:rsidR="000E0D0F" w:rsidRDefault="000E0D0F" w:rsidP="008C2FFB">
            <w:pPr>
              <w:jc w:val="center"/>
              <w:rPr>
                <w:b/>
              </w:rPr>
            </w:pPr>
            <w:r>
              <w:rPr>
                <w:b/>
              </w:rPr>
              <w:t xml:space="preserve">НАУЧНО- ИССЛЕДОВАТЕЛЬСКАЯ ПРАКТИКА </w:t>
            </w:r>
          </w:p>
        </w:tc>
      </w:tr>
      <w:tr w:rsidR="000E0D0F" w:rsidRPr="001C680B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 w:rsidRPr="001C680B">
              <w:rPr>
                <w:sz w:val="28"/>
                <w:szCs w:val="28"/>
              </w:rPr>
              <w:t>Анализ предмета исследования с использованием доступных источников</w:t>
            </w:r>
          </w:p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</w:p>
        </w:tc>
      </w:tr>
      <w:tr w:rsidR="000E0D0F" w:rsidTr="008C2FFB">
        <w:trPr>
          <w:cantSplit/>
        </w:trPr>
        <w:tc>
          <w:tcPr>
            <w:tcW w:w="10740" w:type="dxa"/>
            <w:gridSpan w:val="2"/>
            <w:vAlign w:val="center"/>
          </w:tcPr>
          <w:p w:rsidR="000E0D0F" w:rsidRDefault="000E0D0F" w:rsidP="008C2FFB">
            <w:pPr>
              <w:jc w:val="center"/>
              <w:rPr>
                <w:b/>
              </w:rPr>
            </w:pPr>
            <w:r>
              <w:rPr>
                <w:b/>
              </w:rPr>
              <w:t>ПЕДАГОГИЧЕСКАЯ ПРАКТИКА</w:t>
            </w:r>
          </w:p>
        </w:tc>
      </w:tr>
      <w:tr w:rsidR="000E0D0F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Pr="001C680B" w:rsidRDefault="000E0D0F" w:rsidP="008C2F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методических рекомендаций по работе в системе. Обучение экспертов.</w:t>
            </w:r>
          </w:p>
          <w:p w:rsidR="000E0D0F" w:rsidRDefault="000E0D0F" w:rsidP="008C2FFB">
            <w:pPr>
              <w:jc w:val="both"/>
              <w:rPr>
                <w:sz w:val="24"/>
              </w:rPr>
            </w:pPr>
          </w:p>
        </w:tc>
      </w:tr>
      <w:tr w:rsidR="000E0D0F" w:rsidTr="008C2FFB">
        <w:trPr>
          <w:cantSplit/>
        </w:trPr>
        <w:tc>
          <w:tcPr>
            <w:tcW w:w="10740" w:type="dxa"/>
            <w:gridSpan w:val="2"/>
            <w:vAlign w:val="center"/>
          </w:tcPr>
          <w:p w:rsidR="000E0D0F" w:rsidRDefault="000E0D0F" w:rsidP="008C2FFB">
            <w:pPr>
              <w:jc w:val="center"/>
              <w:rPr>
                <w:sz w:val="24"/>
              </w:rPr>
            </w:pPr>
            <w:r>
              <w:rPr>
                <w:b/>
              </w:rPr>
              <w:t>НАУЧНО - ПРОИЗВОДСТВЕННАЯ ПРАКТИКА</w:t>
            </w:r>
          </w:p>
        </w:tc>
      </w:tr>
      <w:tr w:rsidR="000E0D0F" w:rsidTr="008C2FFB">
        <w:trPr>
          <w:gridAfter w:val="1"/>
          <w:wAfter w:w="3228" w:type="dxa"/>
          <w:cantSplit/>
        </w:trPr>
        <w:tc>
          <w:tcPr>
            <w:tcW w:w="7512" w:type="dxa"/>
          </w:tcPr>
          <w:p w:rsidR="000E0D0F" w:rsidRDefault="000E0D0F" w:rsidP="008C2F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пользовательского интерфейса</w:t>
            </w:r>
          </w:p>
          <w:p w:rsidR="000E0D0F" w:rsidRDefault="000E0D0F" w:rsidP="008C2FFB">
            <w:pPr>
              <w:jc w:val="both"/>
              <w:rPr>
                <w:sz w:val="24"/>
              </w:rPr>
            </w:pPr>
          </w:p>
          <w:p w:rsidR="000E0D0F" w:rsidRDefault="000E0D0F" w:rsidP="008C2FFB">
            <w:pPr>
              <w:jc w:val="both"/>
              <w:rPr>
                <w:sz w:val="24"/>
              </w:rPr>
            </w:pPr>
          </w:p>
        </w:tc>
      </w:tr>
    </w:tbl>
    <w:p w:rsidR="00B5379A" w:rsidRPr="00B5379A" w:rsidRDefault="00B5379A" w:rsidP="00177C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379A" w:rsidRPr="00B5379A" w:rsidSect="00B537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7273"/>
    <w:multiLevelType w:val="hybridMultilevel"/>
    <w:tmpl w:val="EC421D1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7933B3"/>
    <w:multiLevelType w:val="hybridMultilevel"/>
    <w:tmpl w:val="D53AACAE"/>
    <w:lvl w:ilvl="0" w:tplc="30BAA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2F137A"/>
    <w:multiLevelType w:val="multilevel"/>
    <w:tmpl w:val="5BEA9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D612CA0"/>
    <w:multiLevelType w:val="hybridMultilevel"/>
    <w:tmpl w:val="85E8B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9A"/>
    <w:rsid w:val="000A3816"/>
    <w:rsid w:val="000B0307"/>
    <w:rsid w:val="000E0D0F"/>
    <w:rsid w:val="000E5F23"/>
    <w:rsid w:val="00177C8E"/>
    <w:rsid w:val="001C0432"/>
    <w:rsid w:val="001E102C"/>
    <w:rsid w:val="00205027"/>
    <w:rsid w:val="00256108"/>
    <w:rsid w:val="00382FFE"/>
    <w:rsid w:val="003B7118"/>
    <w:rsid w:val="003C6A6C"/>
    <w:rsid w:val="00462B11"/>
    <w:rsid w:val="00480F10"/>
    <w:rsid w:val="00481E78"/>
    <w:rsid w:val="005F2E15"/>
    <w:rsid w:val="00666305"/>
    <w:rsid w:val="008928E2"/>
    <w:rsid w:val="008D2219"/>
    <w:rsid w:val="00973C4E"/>
    <w:rsid w:val="009967B2"/>
    <w:rsid w:val="009E5136"/>
    <w:rsid w:val="00AF6FB0"/>
    <w:rsid w:val="00B23225"/>
    <w:rsid w:val="00B5379A"/>
    <w:rsid w:val="00BD7DBE"/>
    <w:rsid w:val="00C328E3"/>
    <w:rsid w:val="00CE6BDB"/>
    <w:rsid w:val="00EC5D2A"/>
    <w:rsid w:val="00FB54C9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F40D2-15D5-41BB-BDF0-8B9864A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ровень 1 диссера"/>
    <w:basedOn w:val="a"/>
    <w:link w:val="10"/>
    <w:rsid w:val="00B5379A"/>
    <w:pPr>
      <w:numPr>
        <w:numId w:val="1"/>
      </w:numPr>
      <w:tabs>
        <w:tab w:val="left" w:pos="284"/>
        <w:tab w:val="left" w:pos="709"/>
      </w:tabs>
      <w:spacing w:after="36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Уровень 1 диссера Знак"/>
    <w:basedOn w:val="a0"/>
    <w:link w:val="1"/>
    <w:rsid w:val="00B5379A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Уровень 2 диссера"/>
    <w:basedOn w:val="a"/>
    <w:qFormat/>
    <w:rsid w:val="00B5379A"/>
    <w:pPr>
      <w:widowControl w:val="0"/>
      <w:numPr>
        <w:ilvl w:val="1"/>
        <w:numId w:val="1"/>
      </w:numPr>
      <w:spacing w:before="480" w:after="36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Уровень 3 диссера"/>
    <w:basedOn w:val="a"/>
    <w:qFormat/>
    <w:rsid w:val="00B5379A"/>
    <w:pPr>
      <w:widowControl w:val="0"/>
      <w:numPr>
        <w:ilvl w:val="2"/>
        <w:numId w:val="1"/>
      </w:numPr>
      <w:spacing w:before="360" w:after="24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уровень 4 диссера"/>
    <w:basedOn w:val="3"/>
    <w:qFormat/>
    <w:rsid w:val="00B5379A"/>
    <w:pPr>
      <w:numPr>
        <w:ilvl w:val="3"/>
      </w:numPr>
      <w:tabs>
        <w:tab w:val="left" w:pos="1701"/>
      </w:tabs>
      <w:spacing w:before="240" w:after="120"/>
      <w:outlineLvl w:val="3"/>
    </w:pPr>
  </w:style>
  <w:style w:type="paragraph" w:styleId="a3">
    <w:name w:val="Body Text Indent"/>
    <w:basedOn w:val="a"/>
    <w:link w:val="a4"/>
    <w:rsid w:val="00EC5D2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C5D2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Indent 3"/>
    <w:basedOn w:val="a"/>
    <w:link w:val="31"/>
    <w:rsid w:val="00EC5D2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EC5D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5">
    <w:name w:val="Диссертация_основной текст"/>
    <w:rsid w:val="00EC5D2A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EC5D2A"/>
    <w:pPr>
      <w:widowControl w:val="0"/>
      <w:spacing w:after="0" w:line="240" w:lineRule="auto"/>
      <w:ind w:firstLine="85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F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9</cp:revision>
  <dcterms:created xsi:type="dcterms:W3CDTF">2015-04-19T09:37:00Z</dcterms:created>
  <dcterms:modified xsi:type="dcterms:W3CDTF">2015-04-21T21:44:00Z</dcterms:modified>
</cp:coreProperties>
</file>